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5508"/>
        <w:gridCol w:w="4500"/>
      </w:tblGrid>
      <w:tr w:rsidR="0092394E" w:rsidTr="00165E21">
        <w:trPr>
          <w:trHeight w:val="2268"/>
        </w:trPr>
        <w:tc>
          <w:tcPr>
            <w:tcW w:w="5508" w:type="dxa"/>
            <w:shd w:val="clear" w:color="auto" w:fill="auto"/>
          </w:tcPr>
          <w:p w:rsidR="0092394E" w:rsidRPr="009842CC" w:rsidRDefault="0092394E" w:rsidP="0092394E">
            <w:pPr>
              <w:pStyle w:val="2"/>
              <w:spacing w:before="0" w:after="0"/>
              <w:rPr>
                <w:rFonts w:ascii="Times New Roman" w:hAnsi="Times New Roman" w:cs="Times New Roman"/>
                <w:b w:val="0"/>
                <w:i w:val="0"/>
                <w:sz w:val="24"/>
                <w:szCs w:val="24"/>
                <w:lang w:val="en-US"/>
              </w:rPr>
            </w:pPr>
          </w:p>
        </w:tc>
        <w:tc>
          <w:tcPr>
            <w:tcW w:w="4500" w:type="dxa"/>
            <w:shd w:val="clear" w:color="auto" w:fill="auto"/>
          </w:tcPr>
          <w:p w:rsidR="0092394E" w:rsidRPr="000C3B27" w:rsidRDefault="0092394E" w:rsidP="00FB238D">
            <w:pPr>
              <w:pStyle w:val="2"/>
              <w:tabs>
                <w:tab w:val="left" w:pos="0"/>
                <w:tab w:val="left" w:pos="72"/>
                <w:tab w:val="left" w:pos="557"/>
              </w:tabs>
              <w:spacing w:before="0" w:after="0"/>
              <w:rPr>
                <w:rFonts w:ascii="Times New Roman" w:hAnsi="Times New Roman" w:cs="Times New Roman"/>
                <w:b w:val="0"/>
                <w:i w:val="0"/>
                <w:sz w:val="26"/>
                <w:szCs w:val="26"/>
              </w:rPr>
            </w:pPr>
            <w:r w:rsidRPr="009238AC">
              <w:rPr>
                <w:rFonts w:ascii="Times New Roman" w:hAnsi="Times New Roman" w:cs="Times New Roman"/>
                <w:b w:val="0"/>
                <w:i w:val="0"/>
                <w:sz w:val="24"/>
                <w:szCs w:val="24"/>
              </w:rPr>
              <w:t xml:space="preserve">         </w:t>
            </w:r>
            <w:r w:rsidRPr="000C3B27">
              <w:rPr>
                <w:rFonts w:ascii="Times New Roman" w:hAnsi="Times New Roman" w:cs="Times New Roman"/>
                <w:b w:val="0"/>
                <w:i w:val="0"/>
                <w:sz w:val="26"/>
                <w:szCs w:val="26"/>
              </w:rPr>
              <w:t>Утверждаю</w:t>
            </w:r>
          </w:p>
          <w:p w:rsidR="0092394E" w:rsidRPr="0092394E" w:rsidRDefault="0092394E" w:rsidP="0092394E"/>
          <w:p w:rsidR="0092394E" w:rsidRPr="009238AC" w:rsidRDefault="0092394E" w:rsidP="0092394E">
            <w:pPr>
              <w:tabs>
                <w:tab w:val="left" w:pos="72"/>
                <w:tab w:val="left" w:pos="432"/>
                <w:tab w:val="left" w:pos="557"/>
              </w:tabs>
            </w:pPr>
            <w:r w:rsidRPr="009238AC">
              <w:t xml:space="preserve">         </w:t>
            </w:r>
            <w:r w:rsidR="00541688">
              <w:t>П</w:t>
            </w:r>
            <w:r w:rsidRPr="009238AC">
              <w:t>редседател</w:t>
            </w:r>
            <w:r w:rsidR="00541688">
              <w:t>ь</w:t>
            </w:r>
            <w:r w:rsidRPr="009238AC">
              <w:t xml:space="preserve"> </w:t>
            </w:r>
          </w:p>
          <w:p w:rsidR="0092394E" w:rsidRPr="009238AC" w:rsidRDefault="0092394E" w:rsidP="0092394E">
            <w:pPr>
              <w:tabs>
                <w:tab w:val="left" w:pos="72"/>
                <w:tab w:val="left" w:pos="432"/>
                <w:tab w:val="left" w:pos="557"/>
              </w:tabs>
            </w:pPr>
            <w:r w:rsidRPr="009238AC">
              <w:t xml:space="preserve">         Контрольно</w:t>
            </w:r>
            <w:r>
              <w:t>-счетной</w:t>
            </w:r>
            <w:r w:rsidRPr="009238AC">
              <w:t xml:space="preserve"> палаты           </w:t>
            </w:r>
          </w:p>
          <w:p w:rsidR="0092394E" w:rsidRPr="009238AC" w:rsidRDefault="0092394E" w:rsidP="0092394E">
            <w:pPr>
              <w:tabs>
                <w:tab w:val="left" w:pos="0"/>
                <w:tab w:val="left" w:pos="72"/>
                <w:tab w:val="left" w:pos="557"/>
              </w:tabs>
            </w:pPr>
            <w:r w:rsidRPr="009238AC">
              <w:t xml:space="preserve">         Томской области </w:t>
            </w:r>
          </w:p>
          <w:p w:rsidR="0092394E" w:rsidRPr="009238AC" w:rsidRDefault="0092394E" w:rsidP="0092394E">
            <w:r w:rsidRPr="009238AC">
              <w:t xml:space="preserve">         </w:t>
            </w:r>
          </w:p>
          <w:p w:rsidR="0092394E" w:rsidRPr="009238AC" w:rsidRDefault="0092394E" w:rsidP="007D70BB">
            <w:r w:rsidRPr="009238AC">
              <w:t xml:space="preserve">        </w:t>
            </w:r>
            <w:r w:rsidR="007D70BB">
              <w:t xml:space="preserve">  </w:t>
            </w:r>
            <w:r w:rsidR="00541688">
              <w:t>А</w:t>
            </w:r>
            <w:r w:rsidR="000C19DB">
              <w:t xml:space="preserve">.Д. </w:t>
            </w:r>
            <w:r w:rsidR="00541688">
              <w:t>Пронькин</w:t>
            </w:r>
          </w:p>
        </w:tc>
      </w:tr>
      <w:tr w:rsidR="0092394E" w:rsidTr="00165E21">
        <w:trPr>
          <w:trHeight w:val="864"/>
        </w:trPr>
        <w:tc>
          <w:tcPr>
            <w:tcW w:w="5508" w:type="dxa"/>
            <w:shd w:val="clear" w:color="auto" w:fill="auto"/>
          </w:tcPr>
          <w:p w:rsidR="0092394E" w:rsidRDefault="0092394E" w:rsidP="0092394E">
            <w:pPr>
              <w:pStyle w:val="2"/>
              <w:spacing w:before="0" w:after="0"/>
              <w:rPr>
                <w:b w:val="0"/>
                <w:sz w:val="20"/>
              </w:rPr>
            </w:pPr>
          </w:p>
        </w:tc>
        <w:tc>
          <w:tcPr>
            <w:tcW w:w="4500" w:type="dxa"/>
            <w:shd w:val="clear" w:color="auto" w:fill="auto"/>
          </w:tcPr>
          <w:p w:rsidR="003E3FAE" w:rsidRPr="003E3FAE" w:rsidRDefault="0092394E" w:rsidP="00147949">
            <w:pPr>
              <w:pStyle w:val="2"/>
              <w:spacing w:before="0" w:after="0"/>
            </w:pPr>
            <w:r w:rsidRPr="009238AC">
              <w:rPr>
                <w:rFonts w:ascii="Times New Roman" w:hAnsi="Times New Roman" w:cs="Times New Roman"/>
                <w:b w:val="0"/>
                <w:i w:val="0"/>
                <w:sz w:val="24"/>
                <w:szCs w:val="24"/>
              </w:rPr>
              <w:t xml:space="preserve">        </w:t>
            </w:r>
            <w:r w:rsidR="00962B31">
              <w:rPr>
                <w:rFonts w:ascii="Times New Roman" w:hAnsi="Times New Roman" w:cs="Times New Roman"/>
                <w:b w:val="0"/>
                <w:i w:val="0"/>
                <w:sz w:val="24"/>
                <w:szCs w:val="24"/>
              </w:rPr>
              <w:t>«</w:t>
            </w:r>
            <w:r w:rsidR="008057A6">
              <w:rPr>
                <w:rFonts w:ascii="Times New Roman" w:hAnsi="Times New Roman" w:cs="Times New Roman"/>
                <w:b w:val="0"/>
                <w:i w:val="0"/>
                <w:sz w:val="24"/>
                <w:szCs w:val="24"/>
              </w:rPr>
              <w:t xml:space="preserve"> </w:t>
            </w:r>
            <w:r w:rsidR="00453DD3">
              <w:rPr>
                <w:rFonts w:ascii="Times New Roman" w:hAnsi="Times New Roman" w:cs="Times New Roman"/>
                <w:b w:val="0"/>
                <w:i w:val="0"/>
                <w:sz w:val="24"/>
                <w:szCs w:val="24"/>
              </w:rPr>
              <w:t xml:space="preserve"> </w:t>
            </w:r>
            <w:r w:rsidR="00147949">
              <w:rPr>
                <w:rFonts w:ascii="Times New Roman" w:hAnsi="Times New Roman" w:cs="Times New Roman"/>
                <w:b w:val="0"/>
                <w:i w:val="0"/>
                <w:sz w:val="24"/>
                <w:szCs w:val="24"/>
              </w:rPr>
              <w:t>28</w:t>
            </w:r>
            <w:r w:rsidR="008057A6">
              <w:rPr>
                <w:rFonts w:ascii="Times New Roman" w:hAnsi="Times New Roman" w:cs="Times New Roman"/>
                <w:b w:val="0"/>
                <w:i w:val="0"/>
                <w:sz w:val="24"/>
                <w:szCs w:val="24"/>
              </w:rPr>
              <w:t xml:space="preserve"> </w:t>
            </w:r>
            <w:r w:rsidR="00EC000F">
              <w:rPr>
                <w:rFonts w:ascii="Times New Roman" w:hAnsi="Times New Roman" w:cs="Times New Roman"/>
                <w:b w:val="0"/>
                <w:i w:val="0"/>
                <w:sz w:val="24"/>
                <w:szCs w:val="24"/>
              </w:rPr>
              <w:t xml:space="preserve"> </w:t>
            </w:r>
            <w:r w:rsidR="00962B31">
              <w:rPr>
                <w:rFonts w:ascii="Times New Roman" w:hAnsi="Times New Roman" w:cs="Times New Roman"/>
                <w:b w:val="0"/>
                <w:i w:val="0"/>
                <w:sz w:val="24"/>
                <w:szCs w:val="24"/>
              </w:rPr>
              <w:t>»</w:t>
            </w:r>
            <w:r w:rsidR="008D1D92" w:rsidRPr="00A564DC">
              <w:rPr>
                <w:rFonts w:ascii="Times New Roman" w:hAnsi="Times New Roman" w:cs="Times New Roman"/>
                <w:b w:val="0"/>
                <w:i w:val="0"/>
                <w:sz w:val="24"/>
                <w:szCs w:val="24"/>
              </w:rPr>
              <w:t xml:space="preserve"> </w:t>
            </w:r>
            <w:r w:rsidRPr="009238AC">
              <w:rPr>
                <w:rFonts w:ascii="Times New Roman" w:hAnsi="Times New Roman" w:cs="Times New Roman"/>
                <w:b w:val="0"/>
                <w:i w:val="0"/>
                <w:sz w:val="24"/>
                <w:szCs w:val="24"/>
              </w:rPr>
              <w:t xml:space="preserve">  </w:t>
            </w:r>
            <w:r w:rsidR="00453DD3">
              <w:rPr>
                <w:rFonts w:ascii="Times New Roman" w:hAnsi="Times New Roman" w:cs="Times New Roman"/>
                <w:b w:val="0"/>
                <w:i w:val="0"/>
                <w:sz w:val="24"/>
                <w:szCs w:val="24"/>
              </w:rPr>
              <w:t>февраля</w:t>
            </w:r>
            <w:r w:rsidRPr="009238AC">
              <w:rPr>
                <w:rFonts w:ascii="Times New Roman" w:hAnsi="Times New Roman" w:cs="Times New Roman"/>
                <w:b w:val="0"/>
                <w:i w:val="0"/>
                <w:sz w:val="24"/>
                <w:szCs w:val="24"/>
              </w:rPr>
              <w:t xml:space="preserve">  20</w:t>
            </w:r>
            <w:r w:rsidR="00453DD3">
              <w:rPr>
                <w:rFonts w:ascii="Times New Roman" w:hAnsi="Times New Roman" w:cs="Times New Roman"/>
                <w:b w:val="0"/>
                <w:i w:val="0"/>
                <w:sz w:val="24"/>
                <w:szCs w:val="24"/>
              </w:rPr>
              <w:t>20</w:t>
            </w:r>
            <w:r w:rsidRPr="009238AC">
              <w:rPr>
                <w:rFonts w:ascii="Times New Roman" w:hAnsi="Times New Roman" w:cs="Times New Roman"/>
                <w:b w:val="0"/>
                <w:i w:val="0"/>
                <w:sz w:val="24"/>
                <w:szCs w:val="24"/>
              </w:rPr>
              <w:t xml:space="preserve"> г. </w:t>
            </w:r>
          </w:p>
        </w:tc>
      </w:tr>
    </w:tbl>
    <w:p w:rsidR="004462E4" w:rsidRDefault="004462E4" w:rsidP="0092394E">
      <w:pPr>
        <w:pStyle w:val="31"/>
        <w:spacing w:after="0"/>
        <w:ind w:firstLine="567"/>
        <w:rPr>
          <w:b/>
          <w:sz w:val="24"/>
          <w:szCs w:val="24"/>
        </w:rPr>
      </w:pPr>
    </w:p>
    <w:p w:rsidR="0092394E" w:rsidRDefault="0026697C" w:rsidP="0026697C">
      <w:pPr>
        <w:pStyle w:val="31"/>
        <w:spacing w:after="0"/>
        <w:ind w:firstLine="567"/>
        <w:rPr>
          <w:b/>
          <w:sz w:val="24"/>
          <w:szCs w:val="24"/>
        </w:rPr>
      </w:pPr>
      <w:r>
        <w:rPr>
          <w:b/>
          <w:sz w:val="24"/>
          <w:szCs w:val="24"/>
        </w:rPr>
        <w:t xml:space="preserve">                                                                    </w:t>
      </w:r>
      <w:r w:rsidR="0092394E">
        <w:rPr>
          <w:b/>
          <w:sz w:val="24"/>
          <w:szCs w:val="24"/>
        </w:rPr>
        <w:t>Отчет</w:t>
      </w:r>
    </w:p>
    <w:p w:rsidR="000671BA" w:rsidRDefault="0092394E" w:rsidP="0026697C">
      <w:pPr>
        <w:jc w:val="center"/>
        <w:rPr>
          <w:b/>
        </w:rPr>
      </w:pPr>
      <w:r>
        <w:rPr>
          <w:b/>
        </w:rPr>
        <w:t xml:space="preserve">о результатах  </w:t>
      </w:r>
      <w:r w:rsidR="00670000">
        <w:rPr>
          <w:b/>
        </w:rPr>
        <w:t>контрольного мероприятия</w:t>
      </w:r>
    </w:p>
    <w:p w:rsidR="00E24A76" w:rsidRDefault="00E24A76" w:rsidP="00453DD3">
      <w:pPr>
        <w:jc w:val="center"/>
        <w:rPr>
          <w:b/>
        </w:rPr>
      </w:pPr>
      <w:r w:rsidRPr="00C15034">
        <w:rPr>
          <w:b/>
          <w:color w:val="000000"/>
          <w:spacing w:val="-3"/>
        </w:rPr>
        <w:t>«</w:t>
      </w:r>
      <w:r w:rsidRPr="00C15034">
        <w:rPr>
          <w:b/>
        </w:rPr>
        <w:t xml:space="preserve">Проверка </w:t>
      </w:r>
      <w:r w:rsidR="00453DD3" w:rsidRPr="0045760B">
        <w:rPr>
          <w:b/>
        </w:rPr>
        <w:t>эффективности управления областным государственным имуществом, переда</w:t>
      </w:r>
      <w:r w:rsidR="00453DD3" w:rsidRPr="0045760B">
        <w:rPr>
          <w:b/>
        </w:rPr>
        <w:t>н</w:t>
      </w:r>
      <w:r w:rsidR="00453DD3" w:rsidRPr="0045760B">
        <w:rPr>
          <w:b/>
        </w:rPr>
        <w:t>ным в доверительное управление</w:t>
      </w:r>
      <w:r w:rsidRPr="00C15034">
        <w:rPr>
          <w:b/>
        </w:rPr>
        <w:t>»</w:t>
      </w:r>
    </w:p>
    <w:p w:rsidR="00F544B8" w:rsidRPr="00F544B8" w:rsidRDefault="00F544B8" w:rsidP="009E63DE">
      <w:pPr>
        <w:jc w:val="center"/>
        <w:rPr>
          <w:b/>
          <w:sz w:val="20"/>
          <w:szCs w:val="20"/>
        </w:rPr>
      </w:pPr>
    </w:p>
    <w:p w:rsidR="00384F8C" w:rsidRPr="00E9424A" w:rsidRDefault="000671BA" w:rsidP="00384F8C">
      <w:pPr>
        <w:jc w:val="both"/>
      </w:pPr>
      <w:r w:rsidRPr="00CF41BF">
        <w:t xml:space="preserve">Основание для проведения мероприятия: </w:t>
      </w:r>
      <w:r w:rsidR="006B1E0C">
        <w:t>пункт 2</w:t>
      </w:r>
      <w:r w:rsidR="00453DD3">
        <w:t>7</w:t>
      </w:r>
      <w:r w:rsidR="006B1E0C">
        <w:t xml:space="preserve"> плана работы Контрольно-счетной палаты на 2019 год</w:t>
      </w:r>
      <w:r w:rsidR="006B1E0C" w:rsidRPr="00E856F4">
        <w:t>,</w:t>
      </w:r>
      <w:r w:rsidR="006B1E0C">
        <w:rPr>
          <w:b/>
        </w:rPr>
        <w:t xml:space="preserve"> </w:t>
      </w:r>
      <w:r w:rsidR="006B1E0C" w:rsidRPr="007B0DF8">
        <w:t>утвержденн</w:t>
      </w:r>
      <w:r w:rsidR="006B1E0C">
        <w:t>ого</w:t>
      </w:r>
      <w:r w:rsidR="006B1E0C" w:rsidRPr="007B0DF8">
        <w:t xml:space="preserve"> приказом председателя Контрольно-счетной палаты Томской области от </w:t>
      </w:r>
      <w:r w:rsidR="006B1E0C">
        <w:t>29.12.2018</w:t>
      </w:r>
      <w:r w:rsidR="006B1E0C" w:rsidRPr="007B0DF8">
        <w:t xml:space="preserve"> №</w:t>
      </w:r>
      <w:r w:rsidR="006B1E0C">
        <w:t xml:space="preserve"> 49</w:t>
      </w:r>
      <w:r w:rsidR="006B1E0C" w:rsidRPr="007B0DF8">
        <w:t>.</w:t>
      </w:r>
    </w:p>
    <w:p w:rsidR="000A6E38" w:rsidRPr="00597BC8" w:rsidRDefault="000A6E38" w:rsidP="000671BA">
      <w:pPr>
        <w:jc w:val="both"/>
        <w:rPr>
          <w:sz w:val="20"/>
          <w:szCs w:val="20"/>
        </w:rPr>
      </w:pPr>
    </w:p>
    <w:p w:rsidR="00453DD3" w:rsidRPr="002E5D41" w:rsidRDefault="000A6E38" w:rsidP="00453DD3">
      <w:r w:rsidRPr="00072D56">
        <w:rPr>
          <w:bCs/>
        </w:rPr>
        <w:t xml:space="preserve">Проверяемый период: </w:t>
      </w:r>
      <w:r w:rsidR="00453DD3">
        <w:t>01.11.2018 - 01.11. 2019</w:t>
      </w:r>
      <w:r w:rsidR="00453DD3" w:rsidRPr="002E5D41">
        <w:t xml:space="preserve"> </w:t>
      </w:r>
      <w:proofErr w:type="spellStart"/>
      <w:r w:rsidR="00453DD3" w:rsidRPr="002E5D41">
        <w:t>г.г</w:t>
      </w:r>
      <w:proofErr w:type="spellEnd"/>
      <w:r w:rsidR="00453DD3" w:rsidRPr="002E5D41">
        <w:t>.</w:t>
      </w:r>
    </w:p>
    <w:p w:rsidR="0074273E" w:rsidRDefault="00364651" w:rsidP="00453DD3">
      <w:pPr>
        <w:jc w:val="both"/>
      </w:pPr>
      <w:r>
        <w:t xml:space="preserve">Объект контрольного мероприятия: </w:t>
      </w:r>
      <w:r w:rsidR="00453DD3" w:rsidRPr="002E5D41">
        <w:t>ООО «</w:t>
      </w:r>
      <w:r w:rsidR="00453DD3">
        <w:t>Центр аддитивных технологий</w:t>
      </w:r>
      <w:r w:rsidR="00453DD3" w:rsidRPr="002E5D41">
        <w:t>»</w:t>
      </w:r>
      <w:r w:rsidR="00453DD3">
        <w:t xml:space="preserve"> (далее - ООО «ЦАТ», Общество</w:t>
      </w:r>
      <w:r w:rsidR="002F6ED4">
        <w:t>, доверительный управляющий</w:t>
      </w:r>
      <w:r w:rsidR="00453DD3">
        <w:t>)</w:t>
      </w:r>
      <w:r w:rsidR="00453DD3" w:rsidRPr="002E5D41">
        <w:t>.</w:t>
      </w:r>
      <w:r w:rsidR="000C3B27">
        <w:t xml:space="preserve"> </w:t>
      </w:r>
    </w:p>
    <w:p w:rsidR="00453DD3" w:rsidRPr="00B645F6" w:rsidRDefault="009620B3" w:rsidP="00453DD3">
      <w:pPr>
        <w:jc w:val="both"/>
      </w:pPr>
      <w:r>
        <w:t>С</w:t>
      </w:r>
      <w:r w:rsidR="00072202" w:rsidRPr="003957E0">
        <w:t>убъект</w:t>
      </w:r>
      <w:r>
        <w:t>ы</w:t>
      </w:r>
      <w:r w:rsidR="00072202" w:rsidRPr="003957E0">
        <w:t xml:space="preserve"> предоставления дополнительной информации и документов: </w:t>
      </w:r>
      <w:r w:rsidR="00453DD3" w:rsidRPr="002E5D41">
        <w:t>Департамент по управл</w:t>
      </w:r>
      <w:r w:rsidR="00453DD3" w:rsidRPr="002E5D41">
        <w:t>е</w:t>
      </w:r>
      <w:r w:rsidR="00453DD3" w:rsidRPr="002E5D41">
        <w:t>нию государственной собственностью Томской области</w:t>
      </w:r>
      <w:r w:rsidR="00211402">
        <w:t xml:space="preserve"> (далее - </w:t>
      </w:r>
      <w:r w:rsidR="00211402" w:rsidRPr="002E5D41">
        <w:t>Департамент по управлению го</w:t>
      </w:r>
      <w:r w:rsidR="00211402" w:rsidRPr="002E5D41">
        <w:t>с</w:t>
      </w:r>
      <w:r w:rsidR="00211402" w:rsidRPr="002E5D41">
        <w:t>собственностью</w:t>
      </w:r>
      <w:r w:rsidR="00211402">
        <w:t>,</w:t>
      </w:r>
      <w:r w:rsidR="00211402" w:rsidRPr="002E5D41">
        <w:t xml:space="preserve"> </w:t>
      </w:r>
      <w:r w:rsidR="00211402">
        <w:t>учредитель управления)</w:t>
      </w:r>
      <w:r w:rsidR="00453DD3" w:rsidRPr="002E5D41">
        <w:t xml:space="preserve">, </w:t>
      </w:r>
      <w:r w:rsidR="00453DD3" w:rsidRPr="00D40BBE">
        <w:t>Департамент по развитию инновационной и предпр</w:t>
      </w:r>
      <w:r w:rsidR="00453DD3" w:rsidRPr="00D40BBE">
        <w:t>и</w:t>
      </w:r>
      <w:r w:rsidR="00453DD3" w:rsidRPr="00D40BBE">
        <w:t>нимательск</w:t>
      </w:r>
      <w:r w:rsidR="00453DD3">
        <w:t>ой деятельности Томской области</w:t>
      </w:r>
      <w:r w:rsidR="00453DD3" w:rsidRPr="00B645F6">
        <w:t>.</w:t>
      </w:r>
    </w:p>
    <w:p w:rsidR="00380ABA" w:rsidRDefault="00380ABA" w:rsidP="00072202">
      <w:pPr>
        <w:rPr>
          <w:bCs/>
        </w:rPr>
      </w:pPr>
    </w:p>
    <w:p w:rsidR="009620B3" w:rsidRDefault="00D70972" w:rsidP="009620B3">
      <w:pPr>
        <w:pStyle w:val="a8"/>
        <w:rPr>
          <w:b/>
        </w:rPr>
      </w:pPr>
      <w:r w:rsidRPr="00D70972">
        <w:rPr>
          <w:b/>
        </w:rPr>
        <w:t xml:space="preserve">Краткая информация о </w:t>
      </w:r>
      <w:r w:rsidR="00934D79">
        <w:rPr>
          <w:b/>
        </w:rPr>
        <w:t xml:space="preserve">фактически </w:t>
      </w:r>
      <w:r w:rsidR="00934D79" w:rsidRPr="00D70972">
        <w:rPr>
          <w:b/>
        </w:rPr>
        <w:t>сложившейся ситуации по тематике контрольного м</w:t>
      </w:r>
      <w:r w:rsidR="00934D79" w:rsidRPr="00D70972">
        <w:rPr>
          <w:b/>
        </w:rPr>
        <w:t>е</w:t>
      </w:r>
      <w:r w:rsidR="00934D79" w:rsidRPr="00D70972">
        <w:rPr>
          <w:b/>
        </w:rPr>
        <w:t xml:space="preserve">роприятия </w:t>
      </w:r>
      <w:r w:rsidR="00934D79">
        <w:rPr>
          <w:b/>
        </w:rPr>
        <w:t xml:space="preserve">и </w:t>
      </w:r>
      <w:r w:rsidR="0054300B" w:rsidRPr="00D70972">
        <w:rPr>
          <w:b/>
        </w:rPr>
        <w:t>деятельности объект</w:t>
      </w:r>
      <w:r w:rsidR="00342329">
        <w:rPr>
          <w:b/>
        </w:rPr>
        <w:t>а</w:t>
      </w:r>
      <w:r w:rsidR="0054300B" w:rsidRPr="00D70972">
        <w:rPr>
          <w:b/>
        </w:rPr>
        <w:t xml:space="preserve"> контрольного мероприятия </w:t>
      </w:r>
    </w:p>
    <w:p w:rsidR="00B36514" w:rsidRPr="00A36900" w:rsidRDefault="00B36514" w:rsidP="00B36514">
      <w:pPr>
        <w:ind w:firstLine="567"/>
        <w:jc w:val="both"/>
      </w:pPr>
      <w:r w:rsidRPr="00A36900">
        <w:t>В 2003 году Администрация Томской области инициировала проект по использованию пр</w:t>
      </w:r>
      <w:r w:rsidRPr="00A36900">
        <w:t>о</w:t>
      </w:r>
      <w:r w:rsidRPr="00A36900">
        <w:t xml:space="preserve">изводственных помещений ОАО «Томский приборный завод» для инновационной деятельности в целях создания областного бизнес-инкубатора и размещения инновационных проектов на его площадях. В приобретенных в областную собственность нежилых помещениях </w:t>
      </w:r>
      <w:r w:rsidRPr="00AD08A5">
        <w:t xml:space="preserve">площадью 2 075,6 </w:t>
      </w:r>
      <w:proofErr w:type="spellStart"/>
      <w:r w:rsidRPr="00AD08A5">
        <w:t>кв.м</w:t>
      </w:r>
      <w:proofErr w:type="spellEnd"/>
      <w:r w:rsidRPr="00AD08A5">
        <w:t xml:space="preserve"> </w:t>
      </w:r>
      <w:r w:rsidRPr="00A36900">
        <w:t xml:space="preserve">в здании по адресу: г. Томск, ул. В. Высоцкого, 28, стр. 2, </w:t>
      </w:r>
      <w:r w:rsidR="00746FFC">
        <w:t xml:space="preserve">была </w:t>
      </w:r>
      <w:r w:rsidRPr="00A36900">
        <w:t>проведена реконструкция и ремонт, приобретено оборудование, оргтехника и мебель</w:t>
      </w:r>
      <w:r w:rsidRPr="00B36514">
        <w:t xml:space="preserve"> </w:t>
      </w:r>
      <w:r w:rsidRPr="00773E1F">
        <w:t>з</w:t>
      </w:r>
      <w:r>
        <w:t>а счет средств</w:t>
      </w:r>
      <w:r w:rsidRPr="00773E1F">
        <w:t xml:space="preserve"> федерального </w:t>
      </w:r>
      <w:r>
        <w:t xml:space="preserve">и </w:t>
      </w:r>
      <w:r w:rsidRPr="00773E1F">
        <w:t>об</w:t>
      </w:r>
      <w:r>
        <w:t>лас</w:t>
      </w:r>
      <w:r>
        <w:t>т</w:t>
      </w:r>
      <w:r>
        <w:t>ного</w:t>
      </w:r>
      <w:r w:rsidRPr="00773E1F">
        <w:t xml:space="preserve"> бюд</w:t>
      </w:r>
      <w:r>
        <w:t>жетов</w:t>
      </w:r>
      <w:r w:rsidRPr="00821264">
        <w:t xml:space="preserve"> </w:t>
      </w:r>
      <w:r>
        <w:t xml:space="preserve">на сумму 22 </w:t>
      </w:r>
      <w:proofErr w:type="spellStart"/>
      <w:r>
        <w:t>млн.</w:t>
      </w:r>
      <w:r w:rsidRPr="00773E1F">
        <w:t>руб</w:t>
      </w:r>
      <w:proofErr w:type="spellEnd"/>
      <w:r w:rsidRPr="00A36900">
        <w:t xml:space="preserve">. Профильная деятельность Конструкторско-технологического бизнес-инкубатора Томской области, созданного в форме имущественного комплекса в рамках мероприятий по поддержке малого бизнеса за </w:t>
      </w:r>
      <w:proofErr w:type="spellStart"/>
      <w:r w:rsidRPr="00A36900">
        <w:t>счет</w:t>
      </w:r>
      <w:proofErr w:type="spellEnd"/>
      <w:r w:rsidRPr="00A36900">
        <w:t xml:space="preserve"> средств </w:t>
      </w:r>
      <w:proofErr w:type="spellStart"/>
      <w:r w:rsidRPr="00A36900">
        <w:t>софинансирования</w:t>
      </w:r>
      <w:proofErr w:type="spellEnd"/>
      <w:r w:rsidRPr="00A36900">
        <w:t xml:space="preserve"> Минэкономразв</w:t>
      </w:r>
      <w:r w:rsidRPr="00A36900">
        <w:t>и</w:t>
      </w:r>
      <w:r w:rsidRPr="00A36900">
        <w:t>тия РФ и областной программы</w:t>
      </w:r>
      <w:r w:rsidR="00C824A9">
        <w:t xml:space="preserve"> развития предпринимательства, </w:t>
      </w:r>
      <w:r w:rsidRPr="00A36900">
        <w:t>началась в 2006 году и была направлена на организацию малых и средних инновационных предприятий, предоставление им оснащенных офисных помещений и производственных площадей (зон для ведения опытно-конструкторских работ, технологических, сборочных, настроечных и испытательных работ), а также комплексных сервисных услуг.</w:t>
      </w:r>
    </w:p>
    <w:p w:rsidR="00B36514" w:rsidRPr="00A36900" w:rsidRDefault="00B36514" w:rsidP="00B36514">
      <w:pPr>
        <w:ind w:firstLine="567"/>
        <w:jc w:val="both"/>
      </w:pPr>
      <w:r w:rsidRPr="00A36900">
        <w:t>С 2008 года в соответствии с постановлениями Государственной (Законодательной) Думы Томской области указанн</w:t>
      </w:r>
      <w:r w:rsidR="00C6199D">
        <w:t>ый</w:t>
      </w:r>
      <w:r w:rsidRPr="00A36900">
        <w:t xml:space="preserve"> областно</w:t>
      </w:r>
      <w:r w:rsidR="00C6199D">
        <w:t>й имущественный комплекс</w:t>
      </w:r>
      <w:r w:rsidRPr="00A36900">
        <w:t xml:space="preserve"> </w:t>
      </w:r>
      <w:r w:rsidR="00C6199D">
        <w:t xml:space="preserve">был </w:t>
      </w:r>
      <w:r w:rsidRPr="00A36900">
        <w:t>передан в доверительное управление ООО «Технологический инкубатор Томского политехнического университета», ос</w:t>
      </w:r>
      <w:r w:rsidRPr="00A36900">
        <w:t>у</w:t>
      </w:r>
      <w:r w:rsidRPr="00A36900">
        <w:t>ществлявшего управление областным бизнес-инкубатором</w:t>
      </w:r>
      <w:r w:rsidR="00C6199D">
        <w:t xml:space="preserve"> </w:t>
      </w:r>
      <w:r w:rsidR="00C824A9">
        <w:t xml:space="preserve">в течение </w:t>
      </w:r>
      <w:r w:rsidR="00C6199D">
        <w:t>10 лет</w:t>
      </w:r>
      <w:r w:rsidRPr="00A36900">
        <w:t xml:space="preserve">. В ноябре 2018 года договоры доверительного управления недвижимым и движимым имуществом с ООО «ТИ ТПУ» расторгнуты, имущество возвращено в Казну Томской области. </w:t>
      </w:r>
    </w:p>
    <w:p w:rsidR="00B36514" w:rsidRPr="00A36900" w:rsidRDefault="00B36514" w:rsidP="00B36514">
      <w:pPr>
        <w:ind w:firstLine="567"/>
        <w:jc w:val="both"/>
      </w:pPr>
      <w:r w:rsidRPr="00A36900">
        <w:t>В рамках осуществления имущественной поддержки субъектов МСП Томской области, а также для обеспечения доступности инжиниринговых услуг в октябре 2018 года Автономной н</w:t>
      </w:r>
      <w:r w:rsidRPr="00A36900">
        <w:t>е</w:t>
      </w:r>
      <w:r w:rsidRPr="00A36900">
        <w:lastRenderedPageBreak/>
        <w:t xml:space="preserve">коммерческой организацией «Томский региональный инжиниринговый центр» </w:t>
      </w:r>
      <w:r w:rsidR="00C6199D">
        <w:t xml:space="preserve">(далее – АНО «ТРИЦ») </w:t>
      </w:r>
      <w:r w:rsidRPr="00A36900">
        <w:t xml:space="preserve">при поддержке Администрации Томской области предложено на базе имущественного комплекса, расположенного по </w:t>
      </w:r>
      <w:r w:rsidR="00C6199D">
        <w:t xml:space="preserve">вышеуказанному </w:t>
      </w:r>
      <w:r w:rsidRPr="00A36900">
        <w:t>адресу, создать Центр инжиниринговой и имущ</w:t>
      </w:r>
      <w:r w:rsidRPr="00A36900">
        <w:t>е</w:t>
      </w:r>
      <w:r w:rsidRPr="00A36900">
        <w:t xml:space="preserve">ственной поддержки субъектов </w:t>
      </w:r>
      <w:r>
        <w:t>МСП</w:t>
      </w:r>
      <w:r w:rsidR="00486EBD">
        <w:t xml:space="preserve"> Томской области</w:t>
      </w:r>
      <w:r w:rsidRPr="00A36900">
        <w:t xml:space="preserve">, передав указанное областное имущество в доверительное управление  ООО «Центр аддитивных технологий», единственным учредителем которого является данная Автономная некоммерческая организация. </w:t>
      </w:r>
    </w:p>
    <w:p w:rsidR="00B36514" w:rsidRDefault="00B36514" w:rsidP="00B36514">
      <w:pPr>
        <w:ind w:firstLine="567"/>
        <w:jc w:val="both"/>
      </w:pPr>
      <w:r w:rsidRPr="00A36900">
        <w:t>Целью ООО «ЦАТ» при управлении указанным государственным имуществом являлось с</w:t>
      </w:r>
      <w:r w:rsidRPr="00A36900">
        <w:t>о</w:t>
      </w:r>
      <w:r w:rsidRPr="00A36900">
        <w:t>здание условий для выхода предпринимательских проектов на точку самоокупаемости посре</w:t>
      </w:r>
      <w:r w:rsidRPr="00A36900">
        <w:t>д</w:t>
      </w:r>
      <w:r w:rsidRPr="00A36900">
        <w:t>ством оказания комплекса услуг: проведения финансовых и юридических консультаций, обучения и тренингов, предоставления в аренду помещени</w:t>
      </w:r>
      <w:r>
        <w:t>й</w:t>
      </w:r>
      <w:r w:rsidRPr="00A36900">
        <w:t>, помощь в привлечении финансирования, вкл</w:t>
      </w:r>
      <w:r w:rsidRPr="00A36900">
        <w:t>ю</w:t>
      </w:r>
      <w:r w:rsidRPr="00A36900">
        <w:t>чение в сеть партнерских связей. Также заявлено, что передача имущества в доверительное упра</w:t>
      </w:r>
      <w:r w:rsidRPr="00A36900">
        <w:t>в</w:t>
      </w:r>
      <w:r w:rsidRPr="00A36900">
        <w:t>ление ООО «ЦАТ» должна решить приоритетные задачи госпрограммы «Развитие предприним</w:t>
      </w:r>
      <w:r w:rsidRPr="00A36900">
        <w:t>а</w:t>
      </w:r>
      <w:r w:rsidRPr="00A36900">
        <w:t>тельства и повышение эффективности государственного управления социально-экономическим развитием Томской области», утвержденной постановлением Администрации Томской области от 12.12.2014 № 492а</w:t>
      </w:r>
      <w:r w:rsidR="00C6199D">
        <w:t xml:space="preserve"> (далее – г</w:t>
      </w:r>
      <w:r w:rsidR="00C6199D" w:rsidRPr="00A36900">
        <w:rPr>
          <w:bCs/>
        </w:rPr>
        <w:t>оспрограмм</w:t>
      </w:r>
      <w:r w:rsidR="00C6199D">
        <w:rPr>
          <w:bCs/>
        </w:rPr>
        <w:t>а</w:t>
      </w:r>
      <w:r w:rsidR="00C6199D" w:rsidRPr="00A36900">
        <w:rPr>
          <w:bCs/>
        </w:rPr>
        <w:t xml:space="preserve"> № 492а</w:t>
      </w:r>
      <w:r w:rsidR="00C6199D">
        <w:rPr>
          <w:bCs/>
        </w:rPr>
        <w:t>)</w:t>
      </w:r>
      <w:r w:rsidRPr="00A36900">
        <w:t>: создание для стартующего инновационного предпринимательства среды, позволяющей повысить выживаемость малых предприятий на этапе становления, обеспечить их динамичное развитие и конкурентоспособность; увеличение колич</w:t>
      </w:r>
      <w:r w:rsidRPr="00A36900">
        <w:t>е</w:t>
      </w:r>
      <w:r w:rsidRPr="00A36900">
        <w:t xml:space="preserve">ства и улучшение качества предоставляемых услуг субъектам МСП. Участие ООО «ЦАТ» </w:t>
      </w:r>
      <w:r>
        <w:t xml:space="preserve">в </w:t>
      </w:r>
      <w:r w:rsidRPr="00A36900">
        <w:t>управлении указанным имуществом должно способствовать созданию высокопроизводительных рабочих мест через осуществление имущественной поддержки субъектов МСП, а также обеспеч</w:t>
      </w:r>
      <w:r w:rsidRPr="00A36900">
        <w:t>е</w:t>
      </w:r>
      <w:r w:rsidRPr="00A36900">
        <w:t>нию доступности инжиниринговых услуг, в конечном итоге экономическому подъему региона в целом, увеличению налоговых поступлений в бюджет</w:t>
      </w:r>
      <w:r w:rsidR="00C824A9">
        <w:t>ную систему</w:t>
      </w:r>
      <w:r w:rsidRPr="00A36900">
        <w:t>.</w:t>
      </w:r>
    </w:p>
    <w:p w:rsidR="00755644" w:rsidRDefault="00755644" w:rsidP="00755644">
      <w:pPr>
        <w:ind w:firstLine="567"/>
        <w:jc w:val="both"/>
        <w:rPr>
          <w:rFonts w:eastAsia="Calibri"/>
          <w:bCs/>
          <w:szCs w:val="22"/>
          <w:lang w:eastAsia="en-US"/>
        </w:rPr>
      </w:pPr>
      <w:r>
        <w:rPr>
          <w:rFonts w:eastAsia="Calibri"/>
          <w:bCs/>
          <w:szCs w:val="22"/>
          <w:lang w:eastAsia="en-US"/>
        </w:rPr>
        <w:t>Уполномоченным органом в сфере развития малого и среднего предпринимательства, ос</w:t>
      </w:r>
      <w:r>
        <w:rPr>
          <w:rFonts w:eastAsia="Calibri"/>
          <w:bCs/>
          <w:szCs w:val="22"/>
          <w:lang w:eastAsia="en-US"/>
        </w:rPr>
        <w:t>у</w:t>
      </w:r>
      <w:r>
        <w:rPr>
          <w:rFonts w:eastAsia="Calibri"/>
          <w:bCs/>
          <w:szCs w:val="22"/>
          <w:lang w:eastAsia="en-US"/>
        </w:rPr>
        <w:t>ществляющим, в том числе полномочие по формированию инфраструктуры поддержки субъектов МСП в Томской области и обеспечению ее деятельности</w:t>
      </w:r>
      <w:r w:rsidR="00030416">
        <w:rPr>
          <w:rFonts w:eastAsia="Calibri"/>
          <w:bCs/>
          <w:szCs w:val="22"/>
          <w:lang w:eastAsia="en-US"/>
        </w:rPr>
        <w:t>,</w:t>
      </w:r>
      <w:r>
        <w:rPr>
          <w:rFonts w:eastAsia="Calibri"/>
          <w:bCs/>
          <w:szCs w:val="22"/>
          <w:lang w:eastAsia="en-US"/>
        </w:rPr>
        <w:t xml:space="preserve"> является в соответствии со</w:t>
      </w:r>
      <w:r>
        <w:t xml:space="preserve"> ст. 7 </w:t>
      </w:r>
      <w:r>
        <w:rPr>
          <w:rFonts w:eastAsia="Calibri"/>
          <w:bCs/>
          <w:szCs w:val="22"/>
          <w:lang w:eastAsia="en-US"/>
        </w:rPr>
        <w:t xml:space="preserve">Закона Томской области «О развитии малого и среднего предпринимательства в Томской области» (далее </w:t>
      </w:r>
      <w:r>
        <w:t>–</w:t>
      </w:r>
      <w:r>
        <w:rPr>
          <w:rFonts w:eastAsia="Calibri"/>
          <w:bCs/>
          <w:szCs w:val="22"/>
          <w:lang w:eastAsia="en-US"/>
        </w:rPr>
        <w:t xml:space="preserve"> Закон № 249-ОЗ) Департамент</w:t>
      </w:r>
      <w:r w:rsidRPr="00363B70">
        <w:t xml:space="preserve"> </w:t>
      </w:r>
      <w:r>
        <w:t>по развитию инновационной и предпринимательской деятельн</w:t>
      </w:r>
      <w:r>
        <w:t>о</w:t>
      </w:r>
      <w:r>
        <w:t>сти</w:t>
      </w:r>
      <w:r>
        <w:rPr>
          <w:rFonts w:eastAsia="Calibri"/>
          <w:bCs/>
          <w:szCs w:val="22"/>
          <w:lang w:eastAsia="en-US"/>
        </w:rPr>
        <w:t>. Одной из задач деятельности Департамента, согласно Положению о</w:t>
      </w:r>
      <w:r w:rsidRPr="00BD35D7">
        <w:rPr>
          <w:rFonts w:eastAsia="Calibri"/>
          <w:bCs/>
          <w:szCs w:val="22"/>
          <w:lang w:eastAsia="en-US"/>
        </w:rPr>
        <w:t xml:space="preserve"> </w:t>
      </w:r>
      <w:r>
        <w:rPr>
          <w:rFonts w:eastAsia="Calibri"/>
          <w:bCs/>
          <w:szCs w:val="22"/>
          <w:lang w:eastAsia="en-US"/>
        </w:rPr>
        <w:t>данном Департаменте, утвержденному постановлением Губернатора Томской области от 02.11.2007 № 146, является формирование и развитие инфраструктуры поддержки инновационной деятельности и предпр</w:t>
      </w:r>
      <w:r>
        <w:rPr>
          <w:rFonts w:eastAsia="Calibri"/>
          <w:bCs/>
          <w:szCs w:val="22"/>
          <w:lang w:eastAsia="en-US"/>
        </w:rPr>
        <w:t>и</w:t>
      </w:r>
      <w:r>
        <w:rPr>
          <w:rFonts w:eastAsia="Calibri"/>
          <w:bCs/>
          <w:szCs w:val="22"/>
          <w:lang w:eastAsia="en-US"/>
        </w:rPr>
        <w:t>нимательства, для реализации которой Департамент разрабатывает проекты правовых актов, в том числе нормативных, в сфере деятельности органа и предложения в них.</w:t>
      </w:r>
    </w:p>
    <w:p w:rsidR="0029211D" w:rsidRDefault="00B36514" w:rsidP="0029211D">
      <w:pPr>
        <w:ind w:firstLine="567"/>
        <w:jc w:val="both"/>
      </w:pPr>
      <w:r w:rsidRPr="00A36900">
        <w:t>ООО «Ц</w:t>
      </w:r>
      <w:r>
        <w:t>АТ</w:t>
      </w:r>
      <w:r w:rsidRPr="00A36900">
        <w:t xml:space="preserve">», целью </w:t>
      </w:r>
      <w:r w:rsidR="008C16A7">
        <w:t xml:space="preserve">деятельности </w:t>
      </w:r>
      <w:r w:rsidRPr="00A36900">
        <w:t>которого изначально являлось получение прибыли, созд</w:t>
      </w:r>
      <w:r w:rsidRPr="00A36900">
        <w:t>а</w:t>
      </w:r>
      <w:r w:rsidRPr="00A36900">
        <w:t xml:space="preserve">но </w:t>
      </w:r>
      <w:r w:rsidR="00030416" w:rsidRPr="00A36900">
        <w:t xml:space="preserve">12.12.2016 г. </w:t>
      </w:r>
      <w:r>
        <w:t>по</w:t>
      </w:r>
      <w:r w:rsidRPr="00A36900">
        <w:t xml:space="preserve"> решени</w:t>
      </w:r>
      <w:r>
        <w:t>ю</w:t>
      </w:r>
      <w:r w:rsidRPr="00A36900">
        <w:t xml:space="preserve"> единственного учредителя </w:t>
      </w:r>
      <w:r w:rsidR="00C6199D">
        <w:t xml:space="preserve">– </w:t>
      </w:r>
      <w:r w:rsidRPr="00A36900">
        <w:t>АНО «Т</w:t>
      </w:r>
      <w:r w:rsidR="00C6199D">
        <w:t>РИЦ</w:t>
      </w:r>
      <w:r w:rsidRPr="00A36900">
        <w:t xml:space="preserve">» с уставным капиталом в </w:t>
      </w:r>
      <w:r w:rsidR="000817D9">
        <w:t>сумме</w:t>
      </w:r>
      <w:r w:rsidRPr="00A36900">
        <w:t xml:space="preserve"> 10 </w:t>
      </w:r>
      <w:proofErr w:type="spellStart"/>
      <w:r w:rsidRPr="00A36900">
        <w:t>тыс.руб</w:t>
      </w:r>
      <w:proofErr w:type="spellEnd"/>
      <w:r w:rsidRPr="00A36900">
        <w:t>. В октябре 2018 года в связи с созданием на его базе Центра инжиниринговой и имущественной поддержки субъектов МСП принята новая редакция устава ООО «ЦАТ», согласно которой целью деятельности Общества является оказание инжиниринговой и имущественной по</w:t>
      </w:r>
      <w:r w:rsidRPr="00A36900">
        <w:t>д</w:t>
      </w:r>
      <w:r w:rsidRPr="00A36900">
        <w:t>держки субъектам МСП Томской области.</w:t>
      </w:r>
      <w:r w:rsidR="0029211D">
        <w:t xml:space="preserve"> </w:t>
      </w:r>
      <w:r w:rsidR="008C16A7">
        <w:t>В</w:t>
      </w:r>
      <w:r w:rsidR="008C16A7" w:rsidRPr="00A36900">
        <w:t xml:space="preserve"> целях поддержки субъектов МСП </w:t>
      </w:r>
      <w:r w:rsidR="008C16A7">
        <w:t>р</w:t>
      </w:r>
      <w:r w:rsidRPr="00A36900">
        <w:t>ешением Фед</w:t>
      </w:r>
      <w:r w:rsidRPr="00A36900">
        <w:t>е</w:t>
      </w:r>
      <w:r w:rsidRPr="00A36900">
        <w:t>ральной антимонопольной службы по Том</w:t>
      </w:r>
      <w:r w:rsidR="00C6199D">
        <w:t>ской области</w:t>
      </w:r>
      <w:r w:rsidR="008C16A7">
        <w:t xml:space="preserve"> от 17.10.2018 </w:t>
      </w:r>
      <w:r w:rsidRPr="00A36900">
        <w:t>предоставлена госуда</w:t>
      </w:r>
      <w:r w:rsidRPr="00A36900">
        <w:t>р</w:t>
      </w:r>
      <w:r w:rsidRPr="00A36900">
        <w:t>ственная преференция путем передачи госимущества Томской области</w:t>
      </w:r>
      <w:r w:rsidR="008C16A7">
        <w:t xml:space="preserve">, расположенного в здании по адресу: </w:t>
      </w:r>
      <w:r w:rsidRPr="00A36900">
        <w:t>г. Томск, ул. В.</w:t>
      </w:r>
      <w:r>
        <w:t xml:space="preserve"> </w:t>
      </w:r>
      <w:r w:rsidRPr="00A36900">
        <w:t>Высоцкого, 28, стр.</w:t>
      </w:r>
      <w:r w:rsidR="00B11DD6">
        <w:t xml:space="preserve"> </w:t>
      </w:r>
      <w:r w:rsidRPr="00A36900">
        <w:t>2</w:t>
      </w:r>
      <w:r w:rsidR="00B11DD6">
        <w:t>,</w:t>
      </w:r>
      <w:r w:rsidRPr="00A36900">
        <w:t xml:space="preserve"> без проведения публичных процедур в довер</w:t>
      </w:r>
      <w:r w:rsidRPr="00A36900">
        <w:t>и</w:t>
      </w:r>
      <w:r w:rsidRPr="00A36900">
        <w:t xml:space="preserve">тельное управление ООО «ЦАТ» на пятилетний срок. </w:t>
      </w:r>
    </w:p>
    <w:p w:rsidR="00B36514" w:rsidRDefault="00B36514" w:rsidP="0029211D">
      <w:pPr>
        <w:ind w:firstLine="567"/>
        <w:jc w:val="both"/>
      </w:pPr>
      <w:r w:rsidRPr="00A36900">
        <w:t>На основании постановления Законодательной Думы Томской области от 25.10.2018 «О п</w:t>
      </w:r>
      <w:r w:rsidRPr="00A36900">
        <w:t>е</w:t>
      </w:r>
      <w:r w:rsidRPr="00A36900">
        <w:t>редаче государственного имущества Томской области в доверительное управление ООО «Центр аддитивных технологий» в доверительное управление по договору от 20.11.2018 № 198/18, закл</w:t>
      </w:r>
      <w:r w:rsidRPr="00A36900">
        <w:t>ю</w:t>
      </w:r>
      <w:r w:rsidRPr="00A36900">
        <w:t>ченному Департаментом по управлению госсобственностью с ООО «ЦАТ», передано областное гос</w:t>
      </w:r>
      <w:r>
        <w:t xml:space="preserve">ударственное </w:t>
      </w:r>
      <w:r w:rsidRPr="00A36900">
        <w:t xml:space="preserve">имущество общей рыночной стоимостью 40 055,8 </w:t>
      </w:r>
      <w:proofErr w:type="spellStart"/>
      <w:r w:rsidRPr="00A36900">
        <w:t>тыс.руб</w:t>
      </w:r>
      <w:proofErr w:type="spellEnd"/>
      <w:r w:rsidRPr="00A36900">
        <w:t>., в том числе: недв</w:t>
      </w:r>
      <w:r w:rsidRPr="00A36900">
        <w:t>и</w:t>
      </w:r>
      <w:r w:rsidRPr="00A36900">
        <w:t xml:space="preserve">жимое имущество площадью 2 075,6 </w:t>
      </w:r>
      <w:proofErr w:type="spellStart"/>
      <w:r w:rsidRPr="00A36900">
        <w:t>кв.м</w:t>
      </w:r>
      <w:proofErr w:type="spellEnd"/>
      <w:r w:rsidRPr="00A36900">
        <w:t xml:space="preserve"> </w:t>
      </w:r>
      <w:r w:rsidR="005923E0">
        <w:t>–</w:t>
      </w:r>
      <w:r>
        <w:t xml:space="preserve"> </w:t>
      </w:r>
      <w:r w:rsidRPr="00A36900">
        <w:t xml:space="preserve">нежилые помещения </w:t>
      </w:r>
      <w:r>
        <w:t xml:space="preserve">в здании </w:t>
      </w:r>
      <w:r w:rsidRPr="00A36900">
        <w:t>по вышеуказанному а</w:t>
      </w:r>
      <w:r w:rsidRPr="00A36900">
        <w:t>д</w:t>
      </w:r>
      <w:r w:rsidRPr="00A36900">
        <w:t>ресу</w:t>
      </w:r>
      <w:r>
        <w:t xml:space="preserve"> (основная площадь </w:t>
      </w:r>
      <w:r w:rsidR="005923E0">
        <w:t>–</w:t>
      </w:r>
      <w:r>
        <w:t xml:space="preserve"> 1 468,3 </w:t>
      </w:r>
      <w:proofErr w:type="spellStart"/>
      <w:r>
        <w:t>кв.м</w:t>
      </w:r>
      <w:proofErr w:type="spellEnd"/>
      <w:r>
        <w:t xml:space="preserve">, вспомогательная </w:t>
      </w:r>
      <w:r w:rsidR="0029211D">
        <w:t xml:space="preserve">площадь </w:t>
      </w:r>
      <w:r w:rsidR="005923E0">
        <w:t xml:space="preserve">– </w:t>
      </w:r>
      <w:r>
        <w:t xml:space="preserve">607,3 </w:t>
      </w:r>
      <w:proofErr w:type="spellStart"/>
      <w:r>
        <w:t>кв.м</w:t>
      </w:r>
      <w:proofErr w:type="spellEnd"/>
      <w:r>
        <w:t>.)</w:t>
      </w:r>
      <w:r w:rsidR="005923E0">
        <w:t xml:space="preserve"> и</w:t>
      </w:r>
      <w:r w:rsidRPr="00A36900">
        <w:t xml:space="preserve"> 388 единиц дв</w:t>
      </w:r>
      <w:r w:rsidRPr="00A36900">
        <w:t>и</w:t>
      </w:r>
      <w:r w:rsidRPr="00A36900">
        <w:t>жимого имущества. Остальные 427 единиц движимого имущества из 815 единиц, ранее находи</w:t>
      </w:r>
      <w:r w:rsidRPr="00A36900">
        <w:t>в</w:t>
      </w:r>
      <w:r w:rsidRPr="00A36900">
        <w:t>шихся в доверительном управлении ООО «ТИ ТПУ», переданы ООО «ЦАТ» на хранение по дог</w:t>
      </w:r>
      <w:r w:rsidRPr="00A36900">
        <w:t>о</w:t>
      </w:r>
      <w:r w:rsidRPr="00A36900">
        <w:t>вору от 20.11.2018 № 199/18.</w:t>
      </w:r>
    </w:p>
    <w:p w:rsidR="00EE1D9C" w:rsidRDefault="00EE1D9C" w:rsidP="00EE1D9C">
      <w:pPr>
        <w:ind w:firstLine="567"/>
        <w:jc w:val="both"/>
      </w:pPr>
      <w:r>
        <w:t xml:space="preserve">Таким образом, создание </w:t>
      </w:r>
      <w:r w:rsidRPr="00811098">
        <w:t xml:space="preserve"> </w:t>
      </w:r>
      <w:r w:rsidRPr="00EB2016">
        <w:t>Центра инжиниринговой и имущественной поддержки субъек</w:t>
      </w:r>
      <w:r>
        <w:t>тов</w:t>
      </w:r>
      <w:r w:rsidRPr="00EB2016">
        <w:t xml:space="preserve"> малого и среднего предпринимательства </w:t>
      </w:r>
      <w:r w:rsidR="00486EBD">
        <w:t xml:space="preserve">Томской области (далее – ЦИИП МСП) </w:t>
      </w:r>
      <w:r w:rsidRPr="00275C86">
        <w:t xml:space="preserve">на базе ООО </w:t>
      </w:r>
      <w:r w:rsidRPr="00275C86">
        <w:lastRenderedPageBreak/>
        <w:t>«Ц</w:t>
      </w:r>
      <w:r w:rsidR="005923E0">
        <w:t>АТ</w:t>
      </w:r>
      <w:r w:rsidRPr="00275C86">
        <w:t>»</w:t>
      </w:r>
      <w:r>
        <w:t xml:space="preserve">, инициированное в октябре 2018 года </w:t>
      </w:r>
      <w:r w:rsidRPr="00275C86">
        <w:t>АНО «Т</w:t>
      </w:r>
      <w:r w:rsidR="005923E0">
        <w:t>РИЦ</w:t>
      </w:r>
      <w:r w:rsidRPr="00275C86">
        <w:t>»</w:t>
      </w:r>
      <w:r>
        <w:t xml:space="preserve"> и поддержанное Администрацией Томской области, </w:t>
      </w:r>
      <w:r w:rsidRPr="00811098">
        <w:t>должно</w:t>
      </w:r>
      <w:r>
        <w:t xml:space="preserve"> </w:t>
      </w:r>
      <w:r w:rsidRPr="00811098">
        <w:t>способствовать созданию высокопроизводительных рабочих мест</w:t>
      </w:r>
      <w:r>
        <w:t xml:space="preserve"> через </w:t>
      </w:r>
      <w:r w:rsidRPr="00275C86">
        <w:t>осуществлени</w:t>
      </w:r>
      <w:r>
        <w:t>е</w:t>
      </w:r>
      <w:r w:rsidRPr="00275C86">
        <w:t xml:space="preserve"> имущественной поддержки субъек</w:t>
      </w:r>
      <w:r>
        <w:t>тов</w:t>
      </w:r>
      <w:r w:rsidRPr="00275C86">
        <w:t xml:space="preserve"> </w:t>
      </w:r>
      <w:r w:rsidR="00486EBD">
        <w:t>МСП</w:t>
      </w:r>
      <w:r w:rsidRPr="00275C86">
        <w:t xml:space="preserve"> Томс</w:t>
      </w:r>
      <w:r>
        <w:t>кой области, а также обеспеч</w:t>
      </w:r>
      <w:r>
        <w:t>е</w:t>
      </w:r>
      <w:r>
        <w:t>нию</w:t>
      </w:r>
      <w:r w:rsidRPr="00275C86">
        <w:t xml:space="preserve"> доступности инжиниринговых услуг</w:t>
      </w:r>
      <w:r>
        <w:t xml:space="preserve">, в конечном итоге </w:t>
      </w:r>
      <w:r w:rsidRPr="00811098">
        <w:t>экономическому подъему региона</w:t>
      </w:r>
      <w:r>
        <w:t>.</w:t>
      </w:r>
    </w:p>
    <w:p w:rsidR="00EB75FF" w:rsidRDefault="00EB75FF" w:rsidP="001355B5">
      <w:pPr>
        <w:pStyle w:val="a8"/>
        <w:spacing w:after="0"/>
        <w:rPr>
          <w:b/>
          <w:color w:val="000000"/>
        </w:rPr>
      </w:pPr>
    </w:p>
    <w:p w:rsidR="00DF0513" w:rsidRDefault="00DF0513" w:rsidP="001355B5">
      <w:pPr>
        <w:pStyle w:val="a8"/>
        <w:spacing w:after="0"/>
        <w:rPr>
          <w:b/>
          <w:color w:val="000000"/>
        </w:rPr>
      </w:pPr>
      <w:r>
        <w:rPr>
          <w:b/>
          <w:color w:val="000000"/>
        </w:rPr>
        <w:t>Р</w:t>
      </w:r>
      <w:r w:rsidRPr="0021658D">
        <w:rPr>
          <w:b/>
          <w:color w:val="000000"/>
        </w:rPr>
        <w:t>езультат</w:t>
      </w:r>
      <w:r>
        <w:rPr>
          <w:b/>
          <w:color w:val="000000"/>
        </w:rPr>
        <w:t>ы</w:t>
      </w:r>
      <w:r w:rsidRPr="0021658D">
        <w:rPr>
          <w:b/>
          <w:color w:val="000000"/>
        </w:rPr>
        <w:t xml:space="preserve"> контрольного </w:t>
      </w:r>
      <w:r w:rsidRPr="0021658D">
        <w:rPr>
          <w:b/>
        </w:rPr>
        <w:t>мероприятия</w:t>
      </w:r>
    </w:p>
    <w:p w:rsidR="009D1440" w:rsidRDefault="00C160BD" w:rsidP="00C160BD">
      <w:pPr>
        <w:autoSpaceDE w:val="0"/>
        <w:autoSpaceDN w:val="0"/>
        <w:adjustRightInd w:val="0"/>
        <w:ind w:firstLine="539"/>
        <w:jc w:val="both"/>
        <w:rPr>
          <w:bCs/>
        </w:rPr>
      </w:pPr>
      <w:r w:rsidRPr="00A36900">
        <w:rPr>
          <w:bCs/>
        </w:rPr>
        <w:t xml:space="preserve">Госпрограммой № 492а предусмотрены основные элементы инфраструктуры поддержки </w:t>
      </w:r>
      <w:r w:rsidR="000817D9">
        <w:rPr>
          <w:bCs/>
        </w:rPr>
        <w:t>м</w:t>
      </w:r>
      <w:r w:rsidR="000817D9">
        <w:rPr>
          <w:bCs/>
        </w:rPr>
        <w:t>а</w:t>
      </w:r>
      <w:r w:rsidR="000817D9">
        <w:rPr>
          <w:bCs/>
        </w:rPr>
        <w:t>лого и среднего предпринимательства</w:t>
      </w:r>
      <w:r w:rsidRPr="00A36900">
        <w:rPr>
          <w:bCs/>
        </w:rPr>
        <w:t xml:space="preserve">, действующие на территории Томской области, </w:t>
      </w:r>
      <w:r w:rsidRPr="005923E0">
        <w:rPr>
          <w:bCs/>
        </w:rPr>
        <w:t>в которые не включено ООО «ЦАТ»</w:t>
      </w:r>
      <w:r w:rsidRPr="00A36900">
        <w:rPr>
          <w:bCs/>
        </w:rPr>
        <w:t xml:space="preserve"> (элементом инфраструктуры является учредитель ООО «ЦАТ» </w:t>
      </w:r>
      <w:r>
        <w:t xml:space="preserve">– </w:t>
      </w:r>
      <w:r w:rsidRPr="00A36900">
        <w:rPr>
          <w:bCs/>
        </w:rPr>
        <w:t>АНО «Т</w:t>
      </w:r>
      <w:r>
        <w:rPr>
          <w:bCs/>
        </w:rPr>
        <w:t>РИЦ</w:t>
      </w:r>
      <w:r w:rsidRPr="00A36900">
        <w:rPr>
          <w:bCs/>
        </w:rPr>
        <w:t>»). При этом указано, что реализация одного из основных мероприятий «Создание и разв</w:t>
      </w:r>
      <w:r w:rsidRPr="00A36900">
        <w:rPr>
          <w:bCs/>
        </w:rPr>
        <w:t>и</w:t>
      </w:r>
      <w:r w:rsidRPr="00A36900">
        <w:rPr>
          <w:bCs/>
        </w:rPr>
        <w:t>тие эффективной инфраструктуры поддержки субъектов малого и среднего предпринимательства» подпрограммы «Развитие малого и среднего предпринимательства в Томской области» направл</w:t>
      </w:r>
      <w:r w:rsidRPr="00A36900">
        <w:rPr>
          <w:bCs/>
        </w:rPr>
        <w:t>е</w:t>
      </w:r>
      <w:r w:rsidRPr="00A36900">
        <w:rPr>
          <w:bCs/>
        </w:rPr>
        <w:t>на, в том числе на создание новых организаций инфраструктуры поддержки субъектов МСП (Це</w:t>
      </w:r>
      <w:r w:rsidRPr="00A36900">
        <w:rPr>
          <w:bCs/>
        </w:rPr>
        <w:t>н</w:t>
      </w:r>
      <w:r w:rsidRPr="00A36900">
        <w:rPr>
          <w:bCs/>
        </w:rPr>
        <w:t>тра имущественно</w:t>
      </w:r>
      <w:r>
        <w:rPr>
          <w:bCs/>
        </w:rPr>
        <w:t>й</w:t>
      </w:r>
      <w:r w:rsidRPr="00A36900">
        <w:rPr>
          <w:bCs/>
        </w:rPr>
        <w:t xml:space="preserve"> и инжиниринговой поддержки субъектов </w:t>
      </w:r>
      <w:r w:rsidR="002E0102">
        <w:rPr>
          <w:bCs/>
        </w:rPr>
        <w:t>МСП</w:t>
      </w:r>
      <w:r w:rsidR="00486EBD" w:rsidRPr="00A36900">
        <w:rPr>
          <w:bCs/>
        </w:rPr>
        <w:t xml:space="preserve"> </w:t>
      </w:r>
      <w:r w:rsidR="00486EBD">
        <w:rPr>
          <w:bCs/>
        </w:rPr>
        <w:t>Томской области</w:t>
      </w:r>
      <w:r w:rsidRPr="00A36900">
        <w:rPr>
          <w:bCs/>
        </w:rPr>
        <w:t>).</w:t>
      </w:r>
    </w:p>
    <w:p w:rsidR="009D1440" w:rsidRDefault="009D1440" w:rsidP="009D1440">
      <w:pPr>
        <w:autoSpaceDE w:val="0"/>
        <w:autoSpaceDN w:val="0"/>
        <w:adjustRightInd w:val="0"/>
        <w:ind w:firstLine="567"/>
        <w:jc w:val="both"/>
      </w:pPr>
      <w:r>
        <w:rPr>
          <w:bCs/>
        </w:rPr>
        <w:t>Из госимущества, переданного в доверительное управление ООО «ЦАТ»</w:t>
      </w:r>
      <w:r w:rsidRPr="00CA4F34">
        <w:t xml:space="preserve"> </w:t>
      </w:r>
      <w:r>
        <w:t xml:space="preserve">по договору от 20.11.2018, в </w:t>
      </w:r>
      <w:r>
        <w:rPr>
          <w:bCs/>
        </w:rPr>
        <w:t>Перечень государственного имущества Томской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утвержденный пост</w:t>
      </w:r>
      <w:r>
        <w:rPr>
          <w:bCs/>
        </w:rPr>
        <w:t>а</w:t>
      </w:r>
      <w:r>
        <w:rPr>
          <w:bCs/>
        </w:rPr>
        <w:t>новлением Администрации Томской области от 19.05.2009 № 92а</w:t>
      </w:r>
      <w:r>
        <w:t xml:space="preserve"> (далее – </w:t>
      </w:r>
      <w:r>
        <w:rPr>
          <w:bCs/>
        </w:rPr>
        <w:t>Перечень госуда</w:t>
      </w:r>
      <w:r>
        <w:rPr>
          <w:bCs/>
        </w:rPr>
        <w:t>р</w:t>
      </w:r>
      <w:r>
        <w:rPr>
          <w:bCs/>
        </w:rPr>
        <w:t>ственного имущества Томской области,</w:t>
      </w:r>
      <w:r w:rsidRPr="00BE7E01">
        <w:rPr>
          <w:bCs/>
        </w:rPr>
        <w:t xml:space="preserve"> </w:t>
      </w:r>
      <w:r>
        <w:rPr>
          <w:bCs/>
        </w:rPr>
        <w:t xml:space="preserve">свободного от прав третьих лиц), </w:t>
      </w:r>
      <w:r>
        <w:t xml:space="preserve">в редакции на момент заключения указанного договора были включены </w:t>
      </w:r>
      <w:r w:rsidRPr="00DA3048">
        <w:rPr>
          <w:bCs/>
        </w:rPr>
        <w:t xml:space="preserve">все объекты </w:t>
      </w:r>
      <w:r w:rsidRPr="00DA3048">
        <w:t xml:space="preserve">недвижимого имущества </w:t>
      </w:r>
      <w:r w:rsidR="00397540">
        <w:t>(</w:t>
      </w:r>
      <w:r w:rsidRPr="00DA3048">
        <w:t>нежилые помещения</w:t>
      </w:r>
      <w:r w:rsidRPr="00277923">
        <w:t xml:space="preserve"> </w:t>
      </w:r>
      <w:r>
        <w:t xml:space="preserve">общей </w:t>
      </w:r>
      <w:r w:rsidRPr="00277923">
        <w:t xml:space="preserve">площадью 2 075,6 </w:t>
      </w:r>
      <w:proofErr w:type="spellStart"/>
      <w:r w:rsidRPr="00277923">
        <w:t>кв.м</w:t>
      </w:r>
      <w:proofErr w:type="spellEnd"/>
      <w:r>
        <w:t xml:space="preserve"> в вышеуказанном здании</w:t>
      </w:r>
      <w:r w:rsidR="00397540">
        <w:t>)</w:t>
      </w:r>
      <w:r w:rsidRPr="00277923">
        <w:t xml:space="preserve"> </w:t>
      </w:r>
      <w:r w:rsidRPr="00DA3048">
        <w:t xml:space="preserve">и только один </w:t>
      </w:r>
      <w:r>
        <w:t>монитор из 388</w:t>
      </w:r>
      <w:r w:rsidRPr="00277923">
        <w:rPr>
          <w:rFonts w:eastAsia="Calibri"/>
          <w:bCs/>
        </w:rPr>
        <w:t xml:space="preserve"> объект</w:t>
      </w:r>
      <w:r>
        <w:rPr>
          <w:rFonts w:eastAsia="Calibri"/>
          <w:bCs/>
        </w:rPr>
        <w:t>ов</w:t>
      </w:r>
      <w:r w:rsidRPr="00277923">
        <w:rPr>
          <w:rFonts w:eastAsia="Calibri"/>
          <w:bCs/>
        </w:rPr>
        <w:t xml:space="preserve"> движимого имущества, переданн</w:t>
      </w:r>
      <w:r>
        <w:rPr>
          <w:rFonts w:eastAsia="Calibri"/>
          <w:bCs/>
        </w:rPr>
        <w:t>ых</w:t>
      </w:r>
      <w:r w:rsidRPr="00277923">
        <w:rPr>
          <w:rFonts w:eastAsia="Calibri"/>
          <w:bCs/>
        </w:rPr>
        <w:t xml:space="preserve"> ООО «ЦАТ»</w:t>
      </w:r>
      <w:r>
        <w:rPr>
          <w:rFonts w:eastAsia="Calibri"/>
          <w:bCs/>
        </w:rPr>
        <w:t xml:space="preserve"> по данному договору.</w:t>
      </w:r>
      <w:r w:rsidRPr="0022031D">
        <w:t xml:space="preserve"> </w:t>
      </w:r>
      <w:r w:rsidR="00755644">
        <w:t>Согласно изм</w:t>
      </w:r>
      <w:r w:rsidR="00755644">
        <w:t>е</w:t>
      </w:r>
      <w:r w:rsidR="00755644">
        <w:t>нениям</w:t>
      </w:r>
      <w:r w:rsidR="0030279E" w:rsidRPr="0030279E">
        <w:rPr>
          <w:bCs/>
        </w:rPr>
        <w:t xml:space="preserve"> </w:t>
      </w:r>
      <w:r w:rsidR="0030279E">
        <w:rPr>
          <w:bCs/>
        </w:rPr>
        <w:t>в постановление Администрации Томской области № 92а</w:t>
      </w:r>
      <w:r>
        <w:t xml:space="preserve">, </w:t>
      </w:r>
      <w:r w:rsidRPr="00277923">
        <w:rPr>
          <w:rFonts w:eastAsia="Calibri"/>
          <w:bCs/>
        </w:rPr>
        <w:t>вступивш</w:t>
      </w:r>
      <w:r>
        <w:rPr>
          <w:rFonts w:eastAsia="Calibri"/>
          <w:bCs/>
        </w:rPr>
        <w:t>им</w:t>
      </w:r>
      <w:r w:rsidRPr="00277923">
        <w:rPr>
          <w:rFonts w:eastAsia="Calibri"/>
          <w:bCs/>
        </w:rPr>
        <w:t xml:space="preserve"> в силу с 01.11.2019</w:t>
      </w:r>
      <w:r>
        <w:rPr>
          <w:rFonts w:eastAsia="Calibri"/>
          <w:bCs/>
        </w:rPr>
        <w:t>,</w:t>
      </w:r>
      <w:r w:rsidRPr="00277923">
        <w:t xml:space="preserve"> из </w:t>
      </w:r>
      <w:r>
        <w:t xml:space="preserve">данного </w:t>
      </w:r>
      <w:r w:rsidRPr="00277923">
        <w:t xml:space="preserve">Перечня исключены </w:t>
      </w:r>
      <w:r>
        <w:t>вспомогательные</w:t>
      </w:r>
      <w:r w:rsidRPr="00277923">
        <w:t xml:space="preserve"> помещени</w:t>
      </w:r>
      <w:r>
        <w:t>я</w:t>
      </w:r>
      <w:r w:rsidRPr="00277923">
        <w:t xml:space="preserve"> </w:t>
      </w:r>
      <w:r>
        <w:t>указанного</w:t>
      </w:r>
      <w:r w:rsidRPr="00277923">
        <w:t xml:space="preserve"> </w:t>
      </w:r>
      <w:r>
        <w:t>здания</w:t>
      </w:r>
      <w:r w:rsidR="00755644">
        <w:t xml:space="preserve"> пл</w:t>
      </w:r>
      <w:r w:rsidR="00755644">
        <w:t>о</w:t>
      </w:r>
      <w:r w:rsidR="00755644">
        <w:t xml:space="preserve">щадью </w:t>
      </w:r>
      <w:r w:rsidR="00755644" w:rsidRPr="00277923">
        <w:t xml:space="preserve">460,6 </w:t>
      </w:r>
      <w:proofErr w:type="spellStart"/>
      <w:r w:rsidR="00755644" w:rsidRPr="00277923">
        <w:t>кв</w:t>
      </w:r>
      <w:proofErr w:type="gramStart"/>
      <w:r w:rsidR="00755644" w:rsidRPr="00277923">
        <w:t>.м</w:t>
      </w:r>
      <w:proofErr w:type="spellEnd"/>
      <w:proofErr w:type="gramEnd"/>
      <w:r>
        <w:t xml:space="preserve">, а также внесены </w:t>
      </w:r>
      <w:r w:rsidRPr="00277923">
        <w:t>дополнен</w:t>
      </w:r>
      <w:r>
        <w:t>ия в отношении</w:t>
      </w:r>
      <w:r w:rsidRPr="00277923">
        <w:rPr>
          <w:rFonts w:eastAsia="Calibri"/>
          <w:bCs/>
        </w:rPr>
        <w:t xml:space="preserve"> </w:t>
      </w:r>
      <w:r w:rsidR="00B11DD6">
        <w:rPr>
          <w:rFonts w:eastAsia="Calibri"/>
          <w:bCs/>
        </w:rPr>
        <w:t xml:space="preserve">еще </w:t>
      </w:r>
      <w:r w:rsidRPr="00277923">
        <w:rPr>
          <w:rFonts w:eastAsia="Calibri"/>
          <w:bCs/>
        </w:rPr>
        <w:t>71 единиц</w:t>
      </w:r>
      <w:r>
        <w:rPr>
          <w:rFonts w:eastAsia="Calibri"/>
          <w:bCs/>
        </w:rPr>
        <w:t>ы движимого имущ</w:t>
      </w:r>
      <w:r>
        <w:rPr>
          <w:rFonts w:eastAsia="Calibri"/>
          <w:bCs/>
        </w:rPr>
        <w:t>е</w:t>
      </w:r>
      <w:r>
        <w:rPr>
          <w:rFonts w:eastAsia="Calibri"/>
          <w:bCs/>
        </w:rPr>
        <w:t>ства из вышеуказанных 388</w:t>
      </w:r>
      <w:r w:rsidRPr="00277923">
        <w:rPr>
          <w:rFonts w:eastAsia="Calibri"/>
          <w:bCs/>
        </w:rPr>
        <w:t xml:space="preserve"> </w:t>
      </w:r>
      <w:r>
        <w:rPr>
          <w:rFonts w:eastAsia="Calibri"/>
          <w:bCs/>
        </w:rPr>
        <w:t>единиц движимого имущества</w:t>
      </w:r>
      <w:r>
        <w:t>.</w:t>
      </w:r>
    </w:p>
    <w:p w:rsidR="00EE1D9C" w:rsidRDefault="00C160BD" w:rsidP="00971965">
      <w:pPr>
        <w:autoSpaceDE w:val="0"/>
        <w:autoSpaceDN w:val="0"/>
        <w:adjustRightInd w:val="0"/>
        <w:ind w:firstLine="567"/>
        <w:jc w:val="both"/>
        <w:rPr>
          <w:rFonts w:eastAsia="Calibri"/>
          <w:bCs/>
          <w:szCs w:val="22"/>
          <w:lang w:eastAsia="en-US"/>
        </w:rPr>
      </w:pPr>
      <w:r>
        <w:rPr>
          <w:rFonts w:eastAsia="Calibri"/>
          <w:bCs/>
          <w:szCs w:val="22"/>
          <w:lang w:eastAsia="en-US"/>
        </w:rPr>
        <w:t>С</w:t>
      </w:r>
      <w:r w:rsidR="00EE1D9C">
        <w:rPr>
          <w:rFonts w:eastAsia="Calibri"/>
          <w:bCs/>
          <w:szCs w:val="22"/>
          <w:lang w:eastAsia="en-US"/>
        </w:rPr>
        <w:t>огласно Положению</w:t>
      </w:r>
      <w:r w:rsidR="00EE1D9C" w:rsidRPr="006928A8">
        <w:rPr>
          <w:rFonts w:eastAsia="Calibri"/>
          <w:bCs/>
          <w:szCs w:val="22"/>
          <w:lang w:eastAsia="en-US"/>
        </w:rPr>
        <w:t xml:space="preserve"> о </w:t>
      </w:r>
      <w:r w:rsidR="00EE1D9C" w:rsidRPr="006928A8">
        <w:rPr>
          <w:rFonts w:eastAsia="Calibri"/>
          <w:bCs/>
          <w:lang w:eastAsia="en-US"/>
        </w:rPr>
        <w:t xml:space="preserve">Центре </w:t>
      </w:r>
      <w:r w:rsidR="00EE1D9C">
        <w:rPr>
          <w:rFonts w:eastAsia="Calibri"/>
          <w:bCs/>
          <w:lang w:eastAsia="en-US"/>
        </w:rPr>
        <w:t xml:space="preserve">инжиниринговой и имущественной </w:t>
      </w:r>
      <w:r w:rsidR="00EE1D9C" w:rsidRPr="006928A8">
        <w:rPr>
          <w:rFonts w:eastAsia="Calibri"/>
          <w:bCs/>
          <w:lang w:eastAsia="en-US"/>
        </w:rPr>
        <w:t>поддержки субъектов МСП</w:t>
      </w:r>
      <w:r w:rsidR="00EE1D9C">
        <w:rPr>
          <w:rFonts w:eastAsia="Calibri"/>
          <w:bCs/>
          <w:lang w:eastAsia="en-US"/>
        </w:rPr>
        <w:t xml:space="preserve"> Томской области, утвержденному 20.11.2018 руководителем ООО «ЦАТ»</w:t>
      </w:r>
      <w:r w:rsidR="004A3A99">
        <w:rPr>
          <w:rFonts w:eastAsia="Calibri"/>
          <w:bCs/>
          <w:lang w:eastAsia="en-US"/>
        </w:rPr>
        <w:t xml:space="preserve"> (далее </w:t>
      </w:r>
      <w:r w:rsidR="004A3A99">
        <w:t xml:space="preserve">– </w:t>
      </w:r>
      <w:r w:rsidR="004A3A99">
        <w:rPr>
          <w:rFonts w:eastAsia="Calibri"/>
          <w:bCs/>
          <w:lang w:eastAsia="en-US"/>
        </w:rPr>
        <w:t xml:space="preserve"> </w:t>
      </w:r>
      <w:r w:rsidR="004A3A99" w:rsidRPr="00C63ED0">
        <w:rPr>
          <w:rFonts w:eastAsia="Calibri"/>
        </w:rPr>
        <w:t>Полож</w:t>
      </w:r>
      <w:r w:rsidR="004A3A99" w:rsidRPr="00C63ED0">
        <w:rPr>
          <w:rFonts w:eastAsia="Calibri"/>
        </w:rPr>
        <w:t>е</w:t>
      </w:r>
      <w:r w:rsidR="004A3A99" w:rsidRPr="00C63ED0">
        <w:rPr>
          <w:rFonts w:eastAsia="Calibri"/>
        </w:rPr>
        <w:t>нием о Центре поддержки субъектов МСП</w:t>
      </w:r>
      <w:r w:rsidR="004A3A99">
        <w:rPr>
          <w:rFonts w:eastAsia="Calibri"/>
          <w:bCs/>
          <w:lang w:eastAsia="en-US"/>
        </w:rPr>
        <w:t>)</w:t>
      </w:r>
      <w:r w:rsidR="00EE1D9C" w:rsidRPr="006928A8">
        <w:rPr>
          <w:rFonts w:eastAsia="Calibri"/>
          <w:bCs/>
          <w:szCs w:val="22"/>
          <w:lang w:eastAsia="en-US"/>
        </w:rPr>
        <w:t xml:space="preserve">, </w:t>
      </w:r>
      <w:r w:rsidR="00EE1D9C">
        <w:rPr>
          <w:rFonts w:eastAsia="Calibri"/>
          <w:bCs/>
          <w:szCs w:val="22"/>
          <w:lang w:eastAsia="en-US"/>
        </w:rPr>
        <w:t>целью создания ЦИИП МСП является формирование комфортных условий для развития предпринимательства производственного типа на территории Томской области путем предоставления субъектам МСП офисных, производственных, лаборато</w:t>
      </w:r>
      <w:r w:rsidR="00EE1D9C">
        <w:rPr>
          <w:rFonts w:eastAsia="Calibri"/>
          <w:bCs/>
          <w:szCs w:val="22"/>
          <w:lang w:eastAsia="en-US"/>
        </w:rPr>
        <w:t>р</w:t>
      </w:r>
      <w:r w:rsidR="00EE1D9C">
        <w:rPr>
          <w:rFonts w:eastAsia="Calibri"/>
          <w:bCs/>
          <w:szCs w:val="22"/>
          <w:lang w:eastAsia="en-US"/>
        </w:rPr>
        <w:t>ных, конструкторско-технологических помещений на льготных условиях согласно Закону То</w:t>
      </w:r>
      <w:r w:rsidR="00EE1D9C">
        <w:rPr>
          <w:rFonts w:eastAsia="Calibri"/>
          <w:bCs/>
          <w:szCs w:val="22"/>
          <w:lang w:eastAsia="en-US"/>
        </w:rPr>
        <w:t>м</w:t>
      </w:r>
      <w:r w:rsidR="00EE1D9C">
        <w:rPr>
          <w:rFonts w:eastAsia="Calibri"/>
          <w:bCs/>
          <w:szCs w:val="22"/>
          <w:lang w:eastAsia="en-US"/>
        </w:rPr>
        <w:t xml:space="preserve">ской области № 249-ОЗ, а также </w:t>
      </w:r>
      <w:r w:rsidR="00EE1D9C" w:rsidRPr="0035666C">
        <w:rPr>
          <w:rFonts w:eastAsia="Calibri"/>
          <w:bCs/>
          <w:szCs w:val="22"/>
          <w:lang w:eastAsia="en-US"/>
        </w:rPr>
        <w:t>оказания им комплекса инжиниринговой поддержки</w:t>
      </w:r>
      <w:r w:rsidR="008A7FC6">
        <w:rPr>
          <w:rFonts w:eastAsia="Calibri"/>
          <w:bCs/>
          <w:szCs w:val="22"/>
          <w:lang w:eastAsia="en-US"/>
        </w:rPr>
        <w:t>; в</w:t>
      </w:r>
      <w:r w:rsidR="00EE1D9C">
        <w:rPr>
          <w:rFonts w:eastAsia="Calibri"/>
          <w:bCs/>
          <w:szCs w:val="22"/>
          <w:lang w:eastAsia="en-US"/>
        </w:rPr>
        <w:t xml:space="preserve"> ЦИИП МСП </w:t>
      </w:r>
      <w:r w:rsidR="00EE1D9C" w:rsidRPr="006928A8">
        <w:rPr>
          <w:rFonts w:eastAsia="Calibri"/>
          <w:bCs/>
          <w:szCs w:val="22"/>
          <w:lang w:eastAsia="en-US"/>
        </w:rPr>
        <w:t>преимущество</w:t>
      </w:r>
      <w:r w:rsidR="00EE1D9C">
        <w:rPr>
          <w:rFonts w:eastAsia="Calibri"/>
          <w:bCs/>
          <w:szCs w:val="22"/>
          <w:lang w:eastAsia="en-US"/>
        </w:rPr>
        <w:t xml:space="preserve"> отдается </w:t>
      </w:r>
      <w:r w:rsidR="00EE1D9C" w:rsidRPr="006928A8">
        <w:rPr>
          <w:rFonts w:eastAsia="Calibri"/>
          <w:bCs/>
          <w:szCs w:val="22"/>
          <w:lang w:eastAsia="en-US"/>
        </w:rPr>
        <w:t>размещени</w:t>
      </w:r>
      <w:r w:rsidR="00EE1D9C">
        <w:rPr>
          <w:rFonts w:eastAsia="Calibri"/>
          <w:bCs/>
          <w:szCs w:val="22"/>
          <w:lang w:eastAsia="en-US"/>
        </w:rPr>
        <w:t>ю</w:t>
      </w:r>
      <w:r w:rsidR="00EE1D9C" w:rsidRPr="006928A8">
        <w:rPr>
          <w:rFonts w:eastAsia="Calibri"/>
          <w:bCs/>
          <w:szCs w:val="22"/>
          <w:lang w:eastAsia="en-US"/>
        </w:rPr>
        <w:t xml:space="preserve"> инжиниринговых компаний, оказывающих широкий перечень инжиниринговых услуг</w:t>
      </w:r>
      <w:r w:rsidR="00EE1D9C">
        <w:rPr>
          <w:rFonts w:eastAsia="Calibri"/>
          <w:bCs/>
          <w:szCs w:val="22"/>
          <w:lang w:eastAsia="en-US"/>
        </w:rPr>
        <w:t>; доступность инжиниринговых услуг для субъектов МСП сп</w:t>
      </w:r>
      <w:r w:rsidR="00EE1D9C">
        <w:rPr>
          <w:rFonts w:eastAsia="Calibri"/>
          <w:bCs/>
          <w:szCs w:val="22"/>
          <w:lang w:eastAsia="en-US"/>
        </w:rPr>
        <w:t>о</w:t>
      </w:r>
      <w:r w:rsidR="00EE1D9C">
        <w:rPr>
          <w:rFonts w:eastAsia="Calibri"/>
          <w:bCs/>
          <w:szCs w:val="22"/>
          <w:lang w:eastAsia="en-US"/>
        </w:rPr>
        <w:t>собствует реализации их проектов по модернизации производства и выводу новой продукции на рынок, что должно привести к экономическому подъему Томской области, увеличению налоговых поступлений в бюджет, созданию высокопроизводительных рабочих мест.</w:t>
      </w:r>
    </w:p>
    <w:p w:rsidR="00386672" w:rsidRDefault="00755644" w:rsidP="00784106">
      <w:pPr>
        <w:tabs>
          <w:tab w:val="left" w:pos="567"/>
        </w:tabs>
        <w:jc w:val="both"/>
      </w:pPr>
      <w:r>
        <w:tab/>
      </w:r>
      <w:r w:rsidR="00344F9B">
        <w:t>П</w:t>
      </w:r>
      <w:r w:rsidR="00344F9B" w:rsidRPr="006928A8">
        <w:rPr>
          <w:rFonts w:eastAsia="Calibri"/>
          <w:lang w:eastAsia="en-US"/>
        </w:rPr>
        <w:t xml:space="preserve">о состоянию на 01.01.2019 действовало 10 договоров аренды нежилых помещений </w:t>
      </w:r>
      <w:r w:rsidR="00C9011C">
        <w:rPr>
          <w:rFonts w:eastAsia="Calibri"/>
          <w:lang w:eastAsia="en-US"/>
        </w:rPr>
        <w:t xml:space="preserve">ЦИИП МСП </w:t>
      </w:r>
      <w:r w:rsidR="00344F9B" w:rsidRPr="006928A8">
        <w:rPr>
          <w:rFonts w:eastAsia="Calibri"/>
          <w:lang w:eastAsia="en-US"/>
        </w:rPr>
        <w:t>общей площадью 1 23</w:t>
      </w:r>
      <w:r w:rsidR="00397540">
        <w:rPr>
          <w:rFonts w:eastAsia="Calibri"/>
          <w:lang w:eastAsia="en-US"/>
        </w:rPr>
        <w:t>1</w:t>
      </w:r>
      <w:r w:rsidR="00344F9B" w:rsidRPr="006928A8">
        <w:rPr>
          <w:rFonts w:eastAsia="Calibri"/>
          <w:lang w:eastAsia="en-US"/>
        </w:rPr>
        <w:t>,</w:t>
      </w:r>
      <w:r w:rsidR="00397540">
        <w:rPr>
          <w:rFonts w:eastAsia="Calibri"/>
          <w:lang w:eastAsia="en-US"/>
        </w:rPr>
        <w:t>1</w:t>
      </w:r>
      <w:r w:rsidR="00344F9B" w:rsidRPr="006928A8">
        <w:rPr>
          <w:rFonts w:eastAsia="Calibri"/>
          <w:lang w:eastAsia="en-US"/>
        </w:rPr>
        <w:t xml:space="preserve"> </w:t>
      </w:r>
      <w:proofErr w:type="spellStart"/>
      <w:r w:rsidR="00344F9B" w:rsidRPr="006928A8">
        <w:rPr>
          <w:rFonts w:eastAsia="Calibri"/>
          <w:lang w:eastAsia="en-US"/>
        </w:rPr>
        <w:t>кв.м</w:t>
      </w:r>
      <w:proofErr w:type="spellEnd"/>
      <w:r w:rsidR="00344F9B">
        <w:rPr>
          <w:rFonts w:eastAsia="Calibri"/>
          <w:lang w:eastAsia="en-US"/>
        </w:rPr>
        <w:t xml:space="preserve">, в течение </w:t>
      </w:r>
      <w:r w:rsidR="00344F9B" w:rsidRPr="006928A8">
        <w:rPr>
          <w:rFonts w:eastAsia="Calibri"/>
          <w:lang w:eastAsia="en-US"/>
        </w:rPr>
        <w:t xml:space="preserve">10 месяцев 2019 года </w:t>
      </w:r>
      <w:r w:rsidR="00397540" w:rsidRPr="006928A8">
        <w:rPr>
          <w:rFonts w:eastAsia="Calibri"/>
          <w:lang w:eastAsia="en-US"/>
        </w:rPr>
        <w:t xml:space="preserve">завершены </w:t>
      </w:r>
      <w:r w:rsidR="00397540">
        <w:rPr>
          <w:rFonts w:eastAsia="Calibri"/>
          <w:lang w:eastAsia="en-US"/>
        </w:rPr>
        <w:t>два</w:t>
      </w:r>
      <w:r w:rsidR="00397540" w:rsidRPr="006928A8">
        <w:rPr>
          <w:rFonts w:eastAsia="Calibri"/>
          <w:lang w:eastAsia="en-US"/>
        </w:rPr>
        <w:t xml:space="preserve"> договора</w:t>
      </w:r>
      <w:r w:rsidR="00397540">
        <w:rPr>
          <w:rFonts w:eastAsia="Calibri"/>
          <w:lang w:eastAsia="en-US"/>
        </w:rPr>
        <w:t xml:space="preserve"> аренды </w:t>
      </w:r>
      <w:r w:rsidR="00344F9B" w:rsidRPr="006928A8">
        <w:rPr>
          <w:rFonts w:eastAsia="Calibri"/>
          <w:lang w:eastAsia="en-US"/>
        </w:rPr>
        <w:t xml:space="preserve">в связи с окончанием сроков </w:t>
      </w:r>
      <w:r w:rsidR="00397540">
        <w:rPr>
          <w:rFonts w:eastAsia="Calibri"/>
          <w:lang w:eastAsia="en-US"/>
        </w:rPr>
        <w:t xml:space="preserve">их </w:t>
      </w:r>
      <w:r w:rsidR="00344F9B">
        <w:rPr>
          <w:rFonts w:eastAsia="Calibri"/>
          <w:lang w:eastAsia="en-US"/>
        </w:rPr>
        <w:t>действия и</w:t>
      </w:r>
      <w:r w:rsidR="00344F9B" w:rsidRPr="006928A8">
        <w:rPr>
          <w:rFonts w:eastAsia="Calibri"/>
          <w:lang w:eastAsia="en-US"/>
        </w:rPr>
        <w:t xml:space="preserve"> закл</w:t>
      </w:r>
      <w:r w:rsidR="00C9011C">
        <w:rPr>
          <w:rFonts w:eastAsia="Calibri"/>
          <w:lang w:eastAsia="en-US"/>
        </w:rPr>
        <w:t>ючен</w:t>
      </w:r>
      <w:r w:rsidR="00025126">
        <w:rPr>
          <w:rFonts w:eastAsia="Calibri"/>
          <w:lang w:eastAsia="en-US"/>
        </w:rPr>
        <w:t>ы</w:t>
      </w:r>
      <w:r w:rsidR="00C9011C">
        <w:rPr>
          <w:rFonts w:eastAsia="Calibri"/>
          <w:lang w:eastAsia="en-US"/>
        </w:rPr>
        <w:t xml:space="preserve"> по результатам конкурсов два</w:t>
      </w:r>
      <w:r w:rsidR="00344F9B" w:rsidRPr="006928A8">
        <w:rPr>
          <w:rFonts w:eastAsia="Calibri"/>
          <w:lang w:eastAsia="en-US"/>
        </w:rPr>
        <w:t xml:space="preserve"> </w:t>
      </w:r>
      <w:r w:rsidR="00344F9B">
        <w:rPr>
          <w:rFonts w:eastAsia="Calibri"/>
          <w:lang w:eastAsia="en-US"/>
        </w:rPr>
        <w:t>н</w:t>
      </w:r>
      <w:r w:rsidR="00344F9B">
        <w:rPr>
          <w:rFonts w:eastAsia="Calibri"/>
          <w:lang w:eastAsia="en-US"/>
        </w:rPr>
        <w:t>о</w:t>
      </w:r>
      <w:r w:rsidR="00344F9B">
        <w:rPr>
          <w:rFonts w:eastAsia="Calibri"/>
          <w:lang w:eastAsia="en-US"/>
        </w:rPr>
        <w:t xml:space="preserve">вых </w:t>
      </w:r>
      <w:r w:rsidR="00344F9B" w:rsidRPr="006928A8">
        <w:rPr>
          <w:rFonts w:eastAsia="Calibri"/>
          <w:lang w:eastAsia="en-US"/>
        </w:rPr>
        <w:t>договора</w:t>
      </w:r>
      <w:r w:rsidR="00344F9B">
        <w:rPr>
          <w:rFonts w:eastAsia="Calibri"/>
          <w:lang w:eastAsia="en-US"/>
        </w:rPr>
        <w:t xml:space="preserve"> аренды.</w:t>
      </w:r>
      <w:r w:rsidR="00397540">
        <w:rPr>
          <w:rFonts w:eastAsia="Calibri"/>
          <w:lang w:eastAsia="en-US"/>
        </w:rPr>
        <w:t xml:space="preserve"> Таким образом, </w:t>
      </w:r>
      <w:r w:rsidR="00397540" w:rsidRPr="006928A8">
        <w:rPr>
          <w:rFonts w:eastAsia="Calibri"/>
          <w:lang w:eastAsia="en-US"/>
        </w:rPr>
        <w:t>на 01.</w:t>
      </w:r>
      <w:r w:rsidR="00397540">
        <w:rPr>
          <w:rFonts w:eastAsia="Calibri"/>
          <w:lang w:eastAsia="en-US"/>
        </w:rPr>
        <w:t>11</w:t>
      </w:r>
      <w:r w:rsidR="00397540" w:rsidRPr="006928A8">
        <w:rPr>
          <w:rFonts w:eastAsia="Calibri"/>
          <w:lang w:eastAsia="en-US"/>
        </w:rPr>
        <w:t xml:space="preserve">.2019 действовало </w:t>
      </w:r>
      <w:r w:rsidR="00397540">
        <w:rPr>
          <w:rFonts w:eastAsia="Calibri"/>
          <w:lang w:eastAsia="en-US"/>
        </w:rPr>
        <w:t xml:space="preserve">также </w:t>
      </w:r>
      <w:r w:rsidR="00397540" w:rsidRPr="006928A8">
        <w:rPr>
          <w:rFonts w:eastAsia="Calibri"/>
          <w:lang w:eastAsia="en-US"/>
        </w:rPr>
        <w:t>10 договоров аренды н</w:t>
      </w:r>
      <w:r w:rsidR="00397540" w:rsidRPr="006928A8">
        <w:rPr>
          <w:rFonts w:eastAsia="Calibri"/>
          <w:lang w:eastAsia="en-US"/>
        </w:rPr>
        <w:t>е</w:t>
      </w:r>
      <w:r w:rsidR="00397540" w:rsidRPr="006928A8">
        <w:rPr>
          <w:rFonts w:eastAsia="Calibri"/>
          <w:lang w:eastAsia="en-US"/>
        </w:rPr>
        <w:t>жилых помещений общей площадью</w:t>
      </w:r>
      <w:r w:rsidR="00344F9B">
        <w:rPr>
          <w:rFonts w:eastAsia="Calibri"/>
          <w:lang w:eastAsia="en-US"/>
        </w:rPr>
        <w:t xml:space="preserve"> </w:t>
      </w:r>
      <w:r w:rsidR="00397540">
        <w:rPr>
          <w:rFonts w:eastAsia="Calibri"/>
          <w:lang w:eastAsia="en-US"/>
        </w:rPr>
        <w:t>1</w:t>
      </w:r>
      <w:r w:rsidR="00025126">
        <w:rPr>
          <w:rFonts w:eastAsia="Calibri"/>
          <w:lang w:eastAsia="en-US"/>
        </w:rPr>
        <w:t> </w:t>
      </w:r>
      <w:r w:rsidR="00397540">
        <w:rPr>
          <w:rFonts w:eastAsia="Calibri"/>
          <w:lang w:eastAsia="en-US"/>
        </w:rPr>
        <w:t>289</w:t>
      </w:r>
      <w:r w:rsidR="00025126">
        <w:rPr>
          <w:rFonts w:eastAsia="Calibri"/>
          <w:lang w:eastAsia="en-US"/>
        </w:rPr>
        <w:t>,</w:t>
      </w:r>
      <w:r w:rsidR="00AA3F2F">
        <w:rPr>
          <w:rFonts w:eastAsia="Calibri"/>
          <w:lang w:eastAsia="en-US"/>
        </w:rPr>
        <w:t xml:space="preserve">4 </w:t>
      </w:r>
      <w:proofErr w:type="spellStart"/>
      <w:r w:rsidR="00AA3F2F">
        <w:rPr>
          <w:rFonts w:eastAsia="Calibri"/>
          <w:lang w:eastAsia="en-US"/>
        </w:rPr>
        <w:t>кв.м</w:t>
      </w:r>
      <w:proofErr w:type="spellEnd"/>
      <w:r w:rsidR="00AA3F2F" w:rsidRPr="00E83BA2">
        <w:t xml:space="preserve">, </w:t>
      </w:r>
      <w:proofErr w:type="spellStart"/>
      <w:r w:rsidR="00AA3F2F">
        <w:t>заключенных</w:t>
      </w:r>
      <w:proofErr w:type="spellEnd"/>
      <w:r w:rsidR="00AA3F2F">
        <w:t xml:space="preserve"> ООО «ЦАТ» с субъектами МСП</w:t>
      </w:r>
      <w:r w:rsidR="00187DDE">
        <w:t xml:space="preserve"> на срок менее одного года</w:t>
      </w:r>
      <w:r w:rsidR="00AA3F2F">
        <w:t xml:space="preserve">, </w:t>
      </w:r>
      <w:r w:rsidR="00AA3F2F" w:rsidRPr="00E83BA2">
        <w:t xml:space="preserve">из них </w:t>
      </w:r>
      <w:r w:rsidR="00AA3F2F">
        <w:t>помещения площадью</w:t>
      </w:r>
      <w:r w:rsidR="00AA3F2F" w:rsidRPr="00E83BA2">
        <w:t xml:space="preserve"> 1 062,</w:t>
      </w:r>
      <w:r w:rsidR="00AA3F2F">
        <w:t>5</w:t>
      </w:r>
      <w:r w:rsidR="00AA3F2F" w:rsidRPr="00E83BA2">
        <w:t xml:space="preserve"> </w:t>
      </w:r>
      <w:proofErr w:type="spellStart"/>
      <w:r w:rsidR="00AA3F2F" w:rsidRPr="00E83BA2">
        <w:t>кв.м</w:t>
      </w:r>
      <w:proofErr w:type="spellEnd"/>
      <w:r w:rsidR="00AA3F2F" w:rsidRPr="00E83BA2">
        <w:t xml:space="preserve"> </w:t>
      </w:r>
      <w:r w:rsidR="00AA3F2F">
        <w:t xml:space="preserve">предоставлены в аренду </w:t>
      </w:r>
      <w:r w:rsidR="00AA3F2F" w:rsidRPr="00E83BA2">
        <w:t>по результатам проведения конкурсов</w:t>
      </w:r>
      <w:r w:rsidR="00AA3F2F">
        <w:t xml:space="preserve">, 226,9 </w:t>
      </w:r>
      <w:proofErr w:type="spellStart"/>
      <w:r w:rsidR="00AA3F2F">
        <w:t>кв.м</w:t>
      </w:r>
      <w:proofErr w:type="spellEnd"/>
      <w:r w:rsidR="00AA3F2F">
        <w:t xml:space="preserve"> </w:t>
      </w:r>
      <w:r w:rsidR="00187DDE">
        <w:t>–</w:t>
      </w:r>
      <w:r w:rsidR="00AA3F2F">
        <w:t xml:space="preserve"> </w:t>
      </w:r>
      <w:proofErr w:type="spellStart"/>
      <w:r w:rsidR="00AA3F2F">
        <w:t>путем</w:t>
      </w:r>
      <w:proofErr w:type="spellEnd"/>
      <w:r w:rsidR="00AA3F2F">
        <w:t xml:space="preserve"> переоформления одного </w:t>
      </w:r>
      <w:r w:rsidR="00187DDE">
        <w:t>ранее действова</w:t>
      </w:r>
      <w:r w:rsidR="00187DDE">
        <w:t>в</w:t>
      </w:r>
      <w:r w:rsidR="00187DDE">
        <w:t xml:space="preserve">шего </w:t>
      </w:r>
      <w:r w:rsidR="00AA3F2F">
        <w:t>договора аренды</w:t>
      </w:r>
      <w:r w:rsidR="00AA3F2F" w:rsidRPr="00E83BA2">
        <w:t>.</w:t>
      </w:r>
      <w:r w:rsidR="00AA3F2F">
        <w:t xml:space="preserve"> </w:t>
      </w:r>
      <w:r w:rsidR="00344F9B">
        <w:rPr>
          <w:rFonts w:eastAsia="Calibri"/>
          <w:lang w:eastAsia="en-US"/>
        </w:rPr>
        <w:t>Все о</w:t>
      </w:r>
      <w:r>
        <w:t>рганизации и индивидуальные предприниматели</w:t>
      </w:r>
      <w:r w:rsidR="00025126">
        <w:t xml:space="preserve"> </w:t>
      </w:r>
      <w:r w:rsidR="00EE14C8">
        <w:t xml:space="preserve">– арендаторы </w:t>
      </w:r>
      <w:r w:rsidR="00EE14C8" w:rsidRPr="006928A8">
        <w:rPr>
          <w:rFonts w:eastAsia="Calibri"/>
          <w:lang w:eastAsia="en-US"/>
        </w:rPr>
        <w:t>неж</w:t>
      </w:r>
      <w:r w:rsidR="00EE14C8" w:rsidRPr="006928A8">
        <w:rPr>
          <w:rFonts w:eastAsia="Calibri"/>
          <w:lang w:eastAsia="en-US"/>
        </w:rPr>
        <w:t>и</w:t>
      </w:r>
      <w:r w:rsidR="00EE14C8" w:rsidRPr="006928A8">
        <w:rPr>
          <w:rFonts w:eastAsia="Calibri"/>
          <w:lang w:eastAsia="en-US"/>
        </w:rPr>
        <w:t xml:space="preserve">лых помещений </w:t>
      </w:r>
      <w:r w:rsidR="00EE14C8">
        <w:rPr>
          <w:rFonts w:eastAsia="Calibri"/>
          <w:lang w:eastAsia="en-US"/>
        </w:rPr>
        <w:t xml:space="preserve">ЦИИП МСП </w:t>
      </w:r>
      <w:r>
        <w:t>являются субъектами МСП</w:t>
      </w:r>
      <w:r w:rsidR="00540AAB">
        <w:t>,</w:t>
      </w:r>
      <w:r>
        <w:t xml:space="preserve"> числя</w:t>
      </w:r>
      <w:r w:rsidR="00540AAB">
        <w:t>щимися</w:t>
      </w:r>
      <w:r>
        <w:t xml:space="preserve"> в Едином реестре субъе</w:t>
      </w:r>
      <w:r>
        <w:t>к</w:t>
      </w:r>
      <w:r>
        <w:t>тов МСП, ведение которого осуществляется Федеральной налоговой службой, из них</w:t>
      </w:r>
      <w:r w:rsidR="00A72187">
        <w:t>:</w:t>
      </w:r>
      <w:r>
        <w:t xml:space="preserve"> 10 </w:t>
      </w:r>
      <w:proofErr w:type="spellStart"/>
      <w:r>
        <w:t>микр</w:t>
      </w:r>
      <w:r>
        <w:t>о</w:t>
      </w:r>
      <w:r>
        <w:t>предприятий</w:t>
      </w:r>
      <w:proofErr w:type="spellEnd"/>
      <w:r>
        <w:t xml:space="preserve"> </w:t>
      </w:r>
      <w:r>
        <w:rPr>
          <w:rFonts w:eastAsia="Calibri"/>
        </w:rPr>
        <w:t xml:space="preserve">со </w:t>
      </w:r>
      <w:r>
        <w:rPr>
          <w:rFonts w:eastAsia="Calibri"/>
          <w:bCs/>
        </w:rPr>
        <w:t>среднесписочной численностью работников до 15 человек</w:t>
      </w:r>
      <w:r>
        <w:t xml:space="preserve">, </w:t>
      </w:r>
      <w:r w:rsidR="00EE14C8">
        <w:t>одно</w:t>
      </w:r>
      <w:r>
        <w:t xml:space="preserve"> малое предпри</w:t>
      </w:r>
      <w:r>
        <w:t>я</w:t>
      </w:r>
      <w:r>
        <w:t xml:space="preserve">тие со </w:t>
      </w:r>
      <w:r>
        <w:rPr>
          <w:rFonts w:eastAsia="Calibri"/>
          <w:bCs/>
        </w:rPr>
        <w:t xml:space="preserve">среднесписочной численностью работников </w:t>
      </w:r>
      <w:r w:rsidR="000264AD">
        <w:rPr>
          <w:rFonts w:eastAsia="Calibri"/>
          <w:bCs/>
        </w:rPr>
        <w:t>в количестве</w:t>
      </w:r>
      <w:r w:rsidR="00A74F8D">
        <w:rPr>
          <w:rFonts w:eastAsia="Calibri"/>
          <w:bCs/>
        </w:rPr>
        <w:t xml:space="preserve"> </w:t>
      </w:r>
      <w:r>
        <w:t>31 чел</w:t>
      </w:r>
      <w:r w:rsidR="008A7FC6">
        <w:t>овек</w:t>
      </w:r>
      <w:r w:rsidR="000B399E">
        <w:t xml:space="preserve"> и</w:t>
      </w:r>
      <w:r>
        <w:t xml:space="preserve"> </w:t>
      </w:r>
      <w:r w:rsidR="00EE14C8">
        <w:t>одно</w:t>
      </w:r>
      <w:r>
        <w:t xml:space="preserve"> среднее пре</w:t>
      </w:r>
      <w:r>
        <w:t>д</w:t>
      </w:r>
      <w:r>
        <w:t xml:space="preserve">приятие </w:t>
      </w:r>
      <w:r w:rsidR="00A74F8D">
        <w:t xml:space="preserve">- </w:t>
      </w:r>
      <w:r>
        <w:rPr>
          <w:rFonts w:eastAsia="Calibri"/>
          <w:bCs/>
        </w:rPr>
        <w:t xml:space="preserve"> </w:t>
      </w:r>
      <w:r>
        <w:t>165 чел</w:t>
      </w:r>
      <w:r w:rsidR="008A7FC6">
        <w:t>овек</w:t>
      </w:r>
      <w:r w:rsidR="00A72187">
        <w:t>.</w:t>
      </w:r>
      <w:r>
        <w:t xml:space="preserve"> </w:t>
      </w:r>
      <w:proofErr w:type="gramStart"/>
      <w:r w:rsidR="00645372">
        <w:t>У</w:t>
      </w:r>
      <w:r w:rsidR="00B11DD6">
        <w:t xml:space="preserve">казанные </w:t>
      </w:r>
      <w:r>
        <w:t>субъекты МСП</w:t>
      </w:r>
      <w:r w:rsidR="00AF5680">
        <w:t xml:space="preserve"> (8 из которых созданы в 1999 - 2015 </w:t>
      </w:r>
      <w:proofErr w:type="spellStart"/>
      <w:r w:rsidR="00AF5680">
        <w:t>г.г</w:t>
      </w:r>
      <w:proofErr w:type="spellEnd"/>
      <w:r w:rsidR="00AF5680">
        <w:t xml:space="preserve">., </w:t>
      </w:r>
      <w:r w:rsidR="00540AAB">
        <w:t>4</w:t>
      </w:r>
      <w:r w:rsidR="00AF5680">
        <w:t xml:space="preserve"> </w:t>
      </w:r>
      <w:r w:rsidR="00540AAB">
        <w:t>–</w:t>
      </w:r>
      <w:r w:rsidR="00AF5680">
        <w:t xml:space="preserve"> в </w:t>
      </w:r>
      <w:r w:rsidR="00645372">
        <w:t xml:space="preserve"> </w:t>
      </w:r>
      <w:r w:rsidR="00AF5680">
        <w:t>2016</w:t>
      </w:r>
      <w:r w:rsidR="00540AAB">
        <w:t>-</w:t>
      </w:r>
      <w:r w:rsidR="00AF5680">
        <w:t xml:space="preserve">2017 </w:t>
      </w:r>
      <w:proofErr w:type="spellStart"/>
      <w:r w:rsidR="00AF5680">
        <w:t>г.</w:t>
      </w:r>
      <w:r w:rsidR="00540AAB">
        <w:t>г</w:t>
      </w:r>
      <w:proofErr w:type="spellEnd"/>
      <w:r w:rsidR="00540AAB">
        <w:t>.</w:t>
      </w:r>
      <w:r w:rsidR="00AF5680">
        <w:t xml:space="preserve">) </w:t>
      </w:r>
      <w:r w:rsidR="00540AAB">
        <w:t>осуществляют,</w:t>
      </w:r>
      <w:r>
        <w:t xml:space="preserve"> </w:t>
      </w:r>
      <w:r w:rsidR="00AF5680">
        <w:t>в том числе</w:t>
      </w:r>
      <w:r>
        <w:t xml:space="preserve"> социально значимые для Томской области</w:t>
      </w:r>
      <w:r w:rsidR="00187DDE">
        <w:t xml:space="preserve"> </w:t>
      </w:r>
      <w:r>
        <w:t>виды де</w:t>
      </w:r>
      <w:r>
        <w:t>я</w:t>
      </w:r>
      <w:r>
        <w:t>тельности</w:t>
      </w:r>
      <w:r w:rsidR="00971965">
        <w:t xml:space="preserve">, </w:t>
      </w:r>
      <w:r w:rsidR="00C9011C">
        <w:t>предусмотренные</w:t>
      </w:r>
      <w:r w:rsidR="00971965">
        <w:t xml:space="preserve"> п</w:t>
      </w:r>
      <w:r w:rsidR="00971965" w:rsidRPr="0098680E">
        <w:t>остановление</w:t>
      </w:r>
      <w:r w:rsidR="00971965">
        <w:t>м</w:t>
      </w:r>
      <w:r w:rsidR="00971965" w:rsidRPr="0098680E">
        <w:t xml:space="preserve"> Государственной Думы Томской области от </w:t>
      </w:r>
      <w:r w:rsidR="00971965" w:rsidRPr="0098680E">
        <w:lastRenderedPageBreak/>
        <w:t>29.04.2010 № 3203 «Об оказании имущественной поддержки субъектам малого и среднего пре</w:t>
      </w:r>
      <w:r w:rsidR="00971965" w:rsidRPr="0098680E">
        <w:t>д</w:t>
      </w:r>
      <w:r w:rsidR="00971965" w:rsidRPr="0098680E">
        <w:t>принимательства и организациям, образующим инфраструктуру поддержки субъектов малого и среднего предпринимательства Томской области»</w:t>
      </w:r>
      <w:r w:rsidR="00971965">
        <w:t>.</w:t>
      </w:r>
      <w:proofErr w:type="gramEnd"/>
      <w:r w:rsidR="00784106">
        <w:t xml:space="preserve"> </w:t>
      </w:r>
      <w:r w:rsidR="00386672">
        <w:t>С 10 арендаторами, заключившими договоры аренды нежилых помещений в 2018 году, ООО «ЦАТ» заключены договоры на возмещение затрат за коммунальные услуги. С двумя арендаторами</w:t>
      </w:r>
      <w:r w:rsidR="00C9011C">
        <w:t>, арендующими помещения ЦИИП МСП</w:t>
      </w:r>
      <w:r w:rsidR="00386672">
        <w:t xml:space="preserve"> с</w:t>
      </w:r>
      <w:r w:rsidR="00EE14C8">
        <w:t>о вт</w:t>
      </w:r>
      <w:r w:rsidR="00EE14C8">
        <w:t>о</w:t>
      </w:r>
      <w:r w:rsidR="00EE14C8">
        <w:t>ро</w:t>
      </w:r>
      <w:r w:rsidR="00AA3F2F">
        <w:t>й половины</w:t>
      </w:r>
      <w:r w:rsidR="00386672">
        <w:t xml:space="preserve"> 2019 года, договоры на возмещение затрат за коммунальные услуги не заключены </w:t>
      </w:r>
      <w:r w:rsidR="00AA3F2F">
        <w:t>по</w:t>
      </w:r>
      <w:r w:rsidR="00386672">
        <w:t xml:space="preserve"> приказ</w:t>
      </w:r>
      <w:r w:rsidR="00AA3F2F">
        <w:t>у</w:t>
      </w:r>
      <w:r w:rsidR="00386672">
        <w:t xml:space="preserve"> </w:t>
      </w:r>
      <w:r w:rsidR="00C9011C">
        <w:t>руководителя</w:t>
      </w:r>
      <w:r w:rsidR="00386672">
        <w:t xml:space="preserve"> ООО «ЦАТ» от 24.01.2019</w:t>
      </w:r>
      <w:r w:rsidR="00BD6BA9">
        <w:t xml:space="preserve"> г</w:t>
      </w:r>
      <w:r w:rsidR="00386672">
        <w:t xml:space="preserve">. </w:t>
      </w:r>
    </w:p>
    <w:p w:rsidR="00386672" w:rsidRPr="009B6AE9" w:rsidRDefault="00386672" w:rsidP="00386672">
      <w:pPr>
        <w:ind w:firstLine="567"/>
        <w:jc w:val="both"/>
        <w:rPr>
          <w:rFonts w:eastAsia="Calibri"/>
          <w:bCs/>
          <w:lang w:eastAsia="en-US"/>
        </w:rPr>
      </w:pPr>
      <w:r w:rsidRPr="006449D3">
        <w:t>Д</w:t>
      </w:r>
      <w:r w:rsidRPr="001A6B6B">
        <w:t>оговор</w:t>
      </w:r>
      <w:r>
        <w:t>ами</w:t>
      </w:r>
      <w:r w:rsidRPr="001A6B6B">
        <w:t xml:space="preserve"> аренды нежилых помещений</w:t>
      </w:r>
      <w:r>
        <w:t xml:space="preserve"> </w:t>
      </w:r>
      <w:r w:rsidRPr="00A36900">
        <w:t>ЦИИП МСП</w:t>
      </w:r>
      <w:r w:rsidR="00200D6A">
        <w:t xml:space="preserve"> </w:t>
      </w:r>
      <w:r>
        <w:t>установлена</w:t>
      </w:r>
      <w:r w:rsidRPr="001A6B6B">
        <w:t xml:space="preserve"> обязанность арендаторов</w:t>
      </w:r>
      <w:r w:rsidR="00200D6A">
        <w:t xml:space="preserve"> </w:t>
      </w:r>
      <w:r w:rsidR="00A9548C">
        <w:t>-</w:t>
      </w:r>
      <w:r w:rsidR="00187DDE">
        <w:t xml:space="preserve"> </w:t>
      </w:r>
      <w:r w:rsidR="00200D6A">
        <w:t>субъектов МСП</w:t>
      </w:r>
      <w:r w:rsidRPr="001A6B6B">
        <w:t xml:space="preserve"> </w:t>
      </w:r>
      <w:r w:rsidRPr="005C63D2">
        <w:t>ежеквартально</w:t>
      </w:r>
      <w:r w:rsidRPr="001A6B6B">
        <w:t xml:space="preserve"> представлять </w:t>
      </w:r>
      <w:r>
        <w:t xml:space="preserve">ООО «ЦАТ» </w:t>
      </w:r>
      <w:r w:rsidR="00200D6A">
        <w:t>а</w:t>
      </w:r>
      <w:r w:rsidRPr="001A6B6B">
        <w:t>нкету по установленной форме</w:t>
      </w:r>
      <w:r>
        <w:t>, к</w:t>
      </w:r>
      <w:r>
        <w:t>о</w:t>
      </w:r>
      <w:r>
        <w:t xml:space="preserve">торой предусмотрено </w:t>
      </w:r>
      <w:r w:rsidRPr="00E83BA2">
        <w:t xml:space="preserve">5 </w:t>
      </w:r>
      <w:r>
        <w:t xml:space="preserve">показателей за отчетный квартал и </w:t>
      </w:r>
      <w:r w:rsidR="000264AD">
        <w:t>нарастающим итогом с начала</w:t>
      </w:r>
      <w:r>
        <w:t xml:space="preserve"> год</w:t>
      </w:r>
      <w:r w:rsidR="000264AD">
        <w:t>а</w:t>
      </w:r>
      <w:r w:rsidRPr="00E83BA2">
        <w:t>: среднесписочная численность персонала</w:t>
      </w:r>
      <w:r>
        <w:t>;</w:t>
      </w:r>
      <w:r w:rsidRPr="00E83BA2">
        <w:t xml:space="preserve"> объем произведенной продукции</w:t>
      </w:r>
      <w:r w:rsidR="000264AD">
        <w:t xml:space="preserve"> (</w:t>
      </w:r>
      <w:r>
        <w:t>р</w:t>
      </w:r>
      <w:r w:rsidRPr="00E83BA2">
        <w:t>абот, услуг</w:t>
      </w:r>
      <w:r w:rsidR="000264AD">
        <w:t>)</w:t>
      </w:r>
      <w:r>
        <w:t>;</w:t>
      </w:r>
      <w:r w:rsidRPr="00E83BA2">
        <w:t xml:space="preserve"> колич</w:t>
      </w:r>
      <w:r w:rsidRPr="00E83BA2">
        <w:t>е</w:t>
      </w:r>
      <w:r w:rsidRPr="00E83BA2">
        <w:t>ство новых видов продукции</w:t>
      </w:r>
      <w:r w:rsidR="000264AD">
        <w:t xml:space="preserve"> (</w:t>
      </w:r>
      <w:r w:rsidRPr="00E83BA2">
        <w:t>работ, услуг</w:t>
      </w:r>
      <w:r w:rsidR="000264AD">
        <w:t>)</w:t>
      </w:r>
      <w:r>
        <w:t>;</w:t>
      </w:r>
      <w:r w:rsidRPr="00E83BA2">
        <w:t xml:space="preserve"> объем частных инвестиций в собственные проекты</w:t>
      </w:r>
      <w:r>
        <w:t>;</w:t>
      </w:r>
      <w:r w:rsidRPr="00E83BA2">
        <w:t xml:space="preserve"> сумма налоговых отчислений в бюджеты всех уровней.</w:t>
      </w:r>
      <w:r>
        <w:t xml:space="preserve"> В связи с тем, что формой </w:t>
      </w:r>
      <w:r w:rsidR="00200D6A">
        <w:t>а</w:t>
      </w:r>
      <w:r>
        <w:t>нкеты не предусмотрена графа с плановыми значениями указанных показателей, проведение полного и к</w:t>
      </w:r>
      <w:r>
        <w:t>а</w:t>
      </w:r>
      <w:r>
        <w:t>чественного мониторинга деятельности субъектов МСП, которым оказана имущественная по</w:t>
      </w:r>
      <w:r>
        <w:t>д</w:t>
      </w:r>
      <w:r>
        <w:t>держка в ЦИИП МСП, с обоснованными выводами о достижении ими соответствующих результ</w:t>
      </w:r>
      <w:r>
        <w:t>а</w:t>
      </w:r>
      <w:r>
        <w:t>тов деятель</w:t>
      </w:r>
      <w:r w:rsidR="00540AAB">
        <w:t xml:space="preserve">ности </w:t>
      </w:r>
      <w:r>
        <w:t xml:space="preserve">и эффективности оказанной поддержки, </w:t>
      </w:r>
      <w:r w:rsidR="00B15568">
        <w:t>не представляется возможным</w:t>
      </w:r>
      <w:r>
        <w:t xml:space="preserve"> (</w:t>
      </w:r>
      <w:r w:rsidR="000264AD">
        <w:t xml:space="preserve">при этом </w:t>
      </w:r>
      <w:r>
        <w:t xml:space="preserve">проведение </w:t>
      </w:r>
      <w:r w:rsidR="00200D6A">
        <w:t xml:space="preserve">доверительным </w:t>
      </w:r>
      <w:r>
        <w:t>управляющ</w:t>
      </w:r>
      <w:r w:rsidR="00200D6A">
        <w:t>им</w:t>
      </w:r>
      <w:r>
        <w:t xml:space="preserve"> </w:t>
      </w:r>
      <w:r w:rsidR="00540AAB">
        <w:t xml:space="preserve">данного мониторинга </w:t>
      </w:r>
      <w:r>
        <w:t xml:space="preserve">предусмотрено </w:t>
      </w:r>
      <w:r w:rsidRPr="006D743C">
        <w:rPr>
          <w:rFonts w:eastAsia="Calibri"/>
        </w:rPr>
        <w:t>Положени</w:t>
      </w:r>
      <w:r>
        <w:rPr>
          <w:rFonts w:eastAsia="Calibri"/>
        </w:rPr>
        <w:t>ем</w:t>
      </w:r>
      <w:r w:rsidRPr="006D743C">
        <w:rPr>
          <w:rFonts w:eastAsia="Calibri"/>
        </w:rPr>
        <w:t xml:space="preserve"> о Центре поддержки субъектов МСП</w:t>
      </w:r>
      <w:r>
        <w:t xml:space="preserve">). </w:t>
      </w:r>
    </w:p>
    <w:p w:rsidR="00386672" w:rsidRDefault="00386672" w:rsidP="00893773">
      <w:pPr>
        <w:tabs>
          <w:tab w:val="left" w:pos="567"/>
        </w:tabs>
        <w:ind w:firstLine="567"/>
        <w:jc w:val="both"/>
      </w:pPr>
      <w:r>
        <w:t>Проведенный Контрольно-счетной палатой а</w:t>
      </w:r>
      <w:r w:rsidRPr="005B2A64">
        <w:t xml:space="preserve">нализ </w:t>
      </w:r>
      <w:r>
        <w:t>показателей</w:t>
      </w:r>
      <w:r w:rsidRPr="005B2A64">
        <w:t xml:space="preserve">, представленных в </w:t>
      </w:r>
      <w:r w:rsidR="00EE14C8">
        <w:t>а</w:t>
      </w:r>
      <w:r w:rsidRPr="005B2A64">
        <w:t>нкетах арендаторов помещений</w:t>
      </w:r>
      <w:r>
        <w:t>,</w:t>
      </w:r>
      <w:r w:rsidRPr="005B2A64">
        <w:t xml:space="preserve"> показал</w:t>
      </w:r>
      <w:r w:rsidRPr="00DF7D61">
        <w:t xml:space="preserve">, что </w:t>
      </w:r>
      <w:r>
        <w:t>и</w:t>
      </w:r>
      <w:r w:rsidRPr="005B2A64">
        <w:t>з 9 субъектов МСП</w:t>
      </w:r>
      <w:r>
        <w:t>, арендующих помещения ЦИИП МСП по результатам открытых конкурсов,</w:t>
      </w:r>
      <w:r w:rsidRPr="005B2A64">
        <w:t xml:space="preserve"> 4 арендатора по итогам 9 месяцев 2019 года уже превысили </w:t>
      </w:r>
      <w:r>
        <w:t xml:space="preserve">годовые </w:t>
      </w:r>
      <w:r w:rsidRPr="005B2A64">
        <w:t>плановые показатели по объему произведенной продукции, заявленные в конкурсной д</w:t>
      </w:r>
      <w:r w:rsidRPr="005B2A64">
        <w:t>о</w:t>
      </w:r>
      <w:r w:rsidRPr="005B2A64">
        <w:t>кументации на 1-ый год нахождения в ЦИИП МСП</w:t>
      </w:r>
      <w:r>
        <w:t xml:space="preserve"> на 6</w:t>
      </w:r>
      <w:r w:rsidR="00B15568">
        <w:t>-</w:t>
      </w:r>
      <w:r>
        <w:t>79%</w:t>
      </w:r>
      <w:r w:rsidR="003E0D0B">
        <w:t>%</w:t>
      </w:r>
      <w:r>
        <w:t>,</w:t>
      </w:r>
      <w:r w:rsidRPr="005B2A64">
        <w:t xml:space="preserve"> </w:t>
      </w:r>
      <w:r w:rsidR="003E0D0B">
        <w:t xml:space="preserve">еще одна организация </w:t>
      </w:r>
      <w:r w:rsidR="000264AD">
        <w:t xml:space="preserve">также </w:t>
      </w:r>
      <w:r w:rsidRPr="005B2A64">
        <w:t xml:space="preserve">имеет возможность </w:t>
      </w:r>
      <w:r>
        <w:t>превысить</w:t>
      </w:r>
      <w:r w:rsidRPr="005B2A64">
        <w:t xml:space="preserve"> планов</w:t>
      </w:r>
      <w:r w:rsidR="002E1DA4">
        <w:t>ый</w:t>
      </w:r>
      <w:r w:rsidRPr="005B2A64">
        <w:t xml:space="preserve"> объем произведенной продукции</w:t>
      </w:r>
      <w:r>
        <w:t xml:space="preserve"> (</w:t>
      </w:r>
      <w:r w:rsidRPr="005B2A64">
        <w:t xml:space="preserve">за 3 месяца нахождения на площадях ЦИИП МСП объем продукции </w:t>
      </w:r>
      <w:r w:rsidR="00EE14C8">
        <w:t xml:space="preserve">уже </w:t>
      </w:r>
      <w:r w:rsidRPr="005B2A64">
        <w:t xml:space="preserve">составил 66% от </w:t>
      </w:r>
      <w:r>
        <w:t xml:space="preserve">годового </w:t>
      </w:r>
      <w:r w:rsidRPr="005B2A64">
        <w:t>плана</w:t>
      </w:r>
      <w:r>
        <w:t>)</w:t>
      </w:r>
      <w:r w:rsidRPr="005B2A64">
        <w:t xml:space="preserve">. По </w:t>
      </w:r>
      <w:r>
        <w:t>остальным 4</w:t>
      </w:r>
      <w:r w:rsidRPr="005B2A64">
        <w:t xml:space="preserve"> субъектам МСП имеется риск </w:t>
      </w:r>
      <w:proofErr w:type="spellStart"/>
      <w:r w:rsidRPr="005B2A64">
        <w:t>недостижения</w:t>
      </w:r>
      <w:proofErr w:type="spellEnd"/>
      <w:r w:rsidRPr="005B2A64">
        <w:t xml:space="preserve"> планируемого ими на 1-й год нахождения в ЦИИП МСП объема произведенной продукции, фактический объем произведенной ими продукции </w:t>
      </w:r>
      <w:r w:rsidR="000264AD" w:rsidRPr="005B2A64">
        <w:t>за 9 месяцев 2019 г</w:t>
      </w:r>
      <w:r w:rsidR="002E1DA4">
        <w:t>оду</w:t>
      </w:r>
      <w:r w:rsidR="000264AD" w:rsidRPr="005B2A64">
        <w:t xml:space="preserve"> </w:t>
      </w:r>
      <w:r w:rsidRPr="005B2A64">
        <w:t xml:space="preserve">составил от </w:t>
      </w:r>
      <w:r>
        <w:t>3</w:t>
      </w:r>
      <w:r w:rsidRPr="005B2A64">
        <w:t xml:space="preserve"> до 26</w:t>
      </w:r>
      <w:r>
        <w:t>%</w:t>
      </w:r>
      <w:r w:rsidRPr="005B2A64">
        <w:t xml:space="preserve">% заявленного </w:t>
      </w:r>
      <w:r>
        <w:t xml:space="preserve">годового </w:t>
      </w:r>
      <w:r w:rsidRPr="005B2A64">
        <w:t>плана</w:t>
      </w:r>
      <w:r>
        <w:t xml:space="preserve">. Оценить достоверность </w:t>
      </w:r>
      <w:r w:rsidR="00B15568">
        <w:t xml:space="preserve">данных, </w:t>
      </w:r>
      <w:r>
        <w:t xml:space="preserve">приведенных в </w:t>
      </w:r>
      <w:r w:rsidR="00B15568">
        <w:t>представленных в 2019 году анкетах,</w:t>
      </w:r>
      <w:r>
        <w:t xml:space="preserve"> не представилось возможным</w:t>
      </w:r>
      <w:r>
        <w:rPr>
          <w:bCs/>
        </w:rPr>
        <w:t>, по</w:t>
      </w:r>
      <w:r>
        <w:t xml:space="preserve"> условиям  договоров аренды не требуется их подтверждение документами бухгалтерской</w:t>
      </w:r>
      <w:r w:rsidR="00893773">
        <w:t xml:space="preserve"> (</w:t>
      </w:r>
      <w:r>
        <w:t>фина</w:t>
      </w:r>
      <w:r>
        <w:t>н</w:t>
      </w:r>
      <w:r>
        <w:t>совой</w:t>
      </w:r>
      <w:r w:rsidR="00893773">
        <w:t>,</w:t>
      </w:r>
      <w:r>
        <w:t xml:space="preserve"> статистической</w:t>
      </w:r>
      <w:r w:rsidR="00893773">
        <w:t>)</w:t>
      </w:r>
      <w:r>
        <w:t xml:space="preserve"> отчетности субъ</w:t>
      </w:r>
      <w:r w:rsidR="00B15568">
        <w:t>ектов МСП</w:t>
      </w:r>
      <w:r>
        <w:t>.</w:t>
      </w:r>
    </w:p>
    <w:p w:rsidR="00DB1BB3" w:rsidRDefault="0081287B" w:rsidP="0081287B">
      <w:pPr>
        <w:tabs>
          <w:tab w:val="left" w:pos="567"/>
        </w:tabs>
        <w:autoSpaceDE w:val="0"/>
        <w:autoSpaceDN w:val="0"/>
        <w:adjustRightInd w:val="0"/>
        <w:jc w:val="both"/>
      </w:pPr>
      <w:r>
        <w:rPr>
          <w:rFonts w:eastAsia="Calibri"/>
          <w:bCs/>
        </w:rPr>
        <w:tab/>
      </w:r>
      <w:r w:rsidR="0059415C">
        <w:rPr>
          <w:rFonts w:eastAsia="Calibri"/>
          <w:bCs/>
        </w:rPr>
        <w:t>С</w:t>
      </w:r>
      <w:r w:rsidR="0059415C" w:rsidRPr="006928A8">
        <w:rPr>
          <w:rFonts w:eastAsia="Calibri"/>
        </w:rPr>
        <w:t>оздание для стартующего инновационного предпринимательства среды, позволяющей п</w:t>
      </w:r>
      <w:r w:rsidR="0059415C" w:rsidRPr="006928A8">
        <w:rPr>
          <w:rFonts w:eastAsia="Calibri"/>
        </w:rPr>
        <w:t>о</w:t>
      </w:r>
      <w:r w:rsidR="0059415C" w:rsidRPr="006928A8">
        <w:rPr>
          <w:rFonts w:eastAsia="Calibri"/>
        </w:rPr>
        <w:t>высить выживаемость малых предприятий на этапе становления, обеспечить их динамичное ра</w:t>
      </w:r>
      <w:r w:rsidR="0059415C" w:rsidRPr="006928A8">
        <w:rPr>
          <w:rFonts w:eastAsia="Calibri"/>
        </w:rPr>
        <w:t>з</w:t>
      </w:r>
      <w:r w:rsidR="0059415C" w:rsidRPr="006928A8">
        <w:rPr>
          <w:rFonts w:eastAsia="Calibri"/>
        </w:rPr>
        <w:t xml:space="preserve">витие и </w:t>
      </w:r>
      <w:r w:rsidR="0059415C" w:rsidRPr="00187DDE">
        <w:rPr>
          <w:rFonts w:eastAsia="Calibri"/>
        </w:rPr>
        <w:t>конкурентоспособность, а также увеличение количества и улучшение качества предоста</w:t>
      </w:r>
      <w:r w:rsidR="0059415C" w:rsidRPr="00187DDE">
        <w:rPr>
          <w:rFonts w:eastAsia="Calibri"/>
        </w:rPr>
        <w:t>в</w:t>
      </w:r>
      <w:r w:rsidR="0059415C" w:rsidRPr="00187DDE">
        <w:rPr>
          <w:rFonts w:eastAsia="Calibri"/>
        </w:rPr>
        <w:t>ляемых услуг субъектам МСП было заявлено в качестве ц</w:t>
      </w:r>
      <w:r w:rsidR="0059415C" w:rsidRPr="00187DDE">
        <w:rPr>
          <w:rFonts w:eastAsia="Calibri"/>
          <w:bCs/>
          <w:szCs w:val="22"/>
          <w:lang w:eastAsia="en-US"/>
        </w:rPr>
        <w:t>елей ООО «ЦАТ» при управлении гос</w:t>
      </w:r>
      <w:r w:rsidR="0059415C" w:rsidRPr="00187DDE">
        <w:rPr>
          <w:rFonts w:eastAsia="Calibri"/>
          <w:bCs/>
          <w:szCs w:val="22"/>
          <w:lang w:eastAsia="en-US"/>
        </w:rPr>
        <w:t>и</w:t>
      </w:r>
      <w:r w:rsidR="0059415C" w:rsidRPr="00187DDE">
        <w:rPr>
          <w:rFonts w:eastAsia="Calibri"/>
          <w:bCs/>
          <w:szCs w:val="22"/>
          <w:lang w:eastAsia="en-US"/>
        </w:rPr>
        <w:t>муществом Томской области, а преимущество для размещения инжиниринговых компаний, ок</w:t>
      </w:r>
      <w:r w:rsidR="0059415C" w:rsidRPr="00187DDE">
        <w:rPr>
          <w:rFonts w:eastAsia="Calibri"/>
          <w:bCs/>
          <w:szCs w:val="22"/>
          <w:lang w:eastAsia="en-US"/>
        </w:rPr>
        <w:t>а</w:t>
      </w:r>
      <w:r w:rsidR="0059415C" w:rsidRPr="00187DDE">
        <w:rPr>
          <w:rFonts w:eastAsia="Calibri"/>
          <w:bCs/>
          <w:szCs w:val="22"/>
          <w:lang w:eastAsia="en-US"/>
        </w:rPr>
        <w:t xml:space="preserve">зывающих широкий перечень инжиниринговых услуг, закреплено </w:t>
      </w:r>
      <w:r w:rsidR="00187DDE" w:rsidRPr="00187DDE">
        <w:rPr>
          <w:rFonts w:eastAsia="Calibri"/>
          <w:bCs/>
          <w:szCs w:val="22"/>
          <w:lang w:eastAsia="en-US"/>
        </w:rPr>
        <w:t>в</w:t>
      </w:r>
      <w:r w:rsidR="0059415C" w:rsidRPr="00187DDE">
        <w:rPr>
          <w:rFonts w:eastAsia="Calibri"/>
          <w:bCs/>
          <w:szCs w:val="22"/>
          <w:lang w:eastAsia="en-US"/>
        </w:rPr>
        <w:t xml:space="preserve"> Положени</w:t>
      </w:r>
      <w:r w:rsidR="00187DDE" w:rsidRPr="00187DDE">
        <w:rPr>
          <w:rFonts w:eastAsia="Calibri"/>
          <w:bCs/>
          <w:szCs w:val="22"/>
          <w:lang w:eastAsia="en-US"/>
        </w:rPr>
        <w:t>и</w:t>
      </w:r>
      <w:r w:rsidR="0059415C" w:rsidRPr="00187DDE">
        <w:rPr>
          <w:rFonts w:eastAsia="Calibri"/>
          <w:bCs/>
          <w:szCs w:val="22"/>
          <w:lang w:eastAsia="en-US"/>
        </w:rPr>
        <w:t xml:space="preserve"> о </w:t>
      </w:r>
      <w:r w:rsidR="0059415C" w:rsidRPr="00187DDE">
        <w:rPr>
          <w:rFonts w:eastAsia="Calibri"/>
          <w:bCs/>
          <w:lang w:eastAsia="en-US"/>
        </w:rPr>
        <w:t>Центре по</w:t>
      </w:r>
      <w:r w:rsidR="0059415C" w:rsidRPr="00187DDE">
        <w:rPr>
          <w:rFonts w:eastAsia="Calibri"/>
          <w:bCs/>
          <w:lang w:eastAsia="en-US"/>
        </w:rPr>
        <w:t>д</w:t>
      </w:r>
      <w:r w:rsidR="0059415C" w:rsidRPr="00187DDE">
        <w:rPr>
          <w:rFonts w:eastAsia="Calibri"/>
          <w:bCs/>
          <w:lang w:eastAsia="en-US"/>
        </w:rPr>
        <w:t>держки субъектов МСП</w:t>
      </w:r>
      <w:r w:rsidR="0059415C" w:rsidRPr="00187DDE">
        <w:rPr>
          <w:rFonts w:eastAsia="Calibri"/>
          <w:bCs/>
          <w:szCs w:val="22"/>
          <w:lang w:eastAsia="en-US"/>
        </w:rPr>
        <w:t xml:space="preserve">. Однако </w:t>
      </w:r>
      <w:r w:rsidR="0059415C" w:rsidRPr="00271B02">
        <w:rPr>
          <w:rFonts w:eastAsia="Calibri"/>
          <w:bCs/>
          <w:szCs w:val="22"/>
          <w:u w:val="single"/>
          <w:lang w:eastAsia="en-US"/>
        </w:rPr>
        <w:t>заявленные меры поддержки субъектов МСП в проверяемом п</w:t>
      </w:r>
      <w:r w:rsidR="0059415C" w:rsidRPr="00271B02">
        <w:rPr>
          <w:rFonts w:eastAsia="Calibri"/>
          <w:bCs/>
          <w:szCs w:val="22"/>
          <w:u w:val="single"/>
          <w:lang w:eastAsia="en-US"/>
        </w:rPr>
        <w:t>е</w:t>
      </w:r>
      <w:r w:rsidR="0059415C" w:rsidRPr="00271B02">
        <w:rPr>
          <w:rFonts w:eastAsia="Calibri"/>
          <w:bCs/>
          <w:szCs w:val="22"/>
          <w:u w:val="single"/>
          <w:lang w:eastAsia="en-US"/>
        </w:rPr>
        <w:t>риоде Обществом не реализованы</w:t>
      </w:r>
      <w:r w:rsidR="0059415C" w:rsidRPr="00187DDE">
        <w:rPr>
          <w:rFonts w:eastAsia="Calibri"/>
          <w:bCs/>
          <w:szCs w:val="22"/>
          <w:lang w:eastAsia="en-US"/>
        </w:rPr>
        <w:t>, за исключением предоставления имущества в аренду</w:t>
      </w:r>
      <w:r w:rsidR="00187DDE" w:rsidRPr="00187DDE">
        <w:rPr>
          <w:rFonts w:eastAsia="Calibri"/>
          <w:bCs/>
          <w:szCs w:val="22"/>
          <w:lang w:eastAsia="en-US"/>
        </w:rPr>
        <w:t xml:space="preserve"> </w:t>
      </w:r>
      <w:r w:rsidR="00187DDE" w:rsidRPr="00187DDE">
        <w:rPr>
          <w:rFonts w:eastAsia="Calibri"/>
          <w:bCs/>
          <w:lang w:eastAsia="en-US"/>
        </w:rPr>
        <w:t>10 суб</w:t>
      </w:r>
      <w:r w:rsidR="00187DDE" w:rsidRPr="00187DDE">
        <w:rPr>
          <w:rFonts w:eastAsia="Calibri"/>
          <w:bCs/>
          <w:lang w:eastAsia="en-US"/>
        </w:rPr>
        <w:t>ъ</w:t>
      </w:r>
      <w:r w:rsidR="00187DDE" w:rsidRPr="00187DDE">
        <w:rPr>
          <w:rFonts w:eastAsia="Calibri"/>
          <w:bCs/>
          <w:lang w:eastAsia="en-US"/>
        </w:rPr>
        <w:t>ектам МСП</w:t>
      </w:r>
      <w:r w:rsidR="0059415C" w:rsidRPr="00187DDE">
        <w:rPr>
          <w:rFonts w:eastAsia="Calibri"/>
          <w:bCs/>
          <w:szCs w:val="22"/>
          <w:lang w:eastAsia="en-US"/>
        </w:rPr>
        <w:t>, причем</w:t>
      </w:r>
      <w:r w:rsidR="0059415C" w:rsidRPr="00187DDE">
        <w:rPr>
          <w:rFonts w:eastAsia="Calibri"/>
          <w:bCs/>
        </w:rPr>
        <w:t xml:space="preserve"> </w:t>
      </w:r>
      <w:r w:rsidR="0059415C" w:rsidRPr="00187DDE">
        <w:rPr>
          <w:rFonts w:eastAsia="Calibri"/>
          <w:bCs/>
          <w:lang w:eastAsia="en-US"/>
        </w:rPr>
        <w:t>фактически нежилые помещения предоставлены в аренду</w:t>
      </w:r>
      <w:r w:rsidR="00187DDE" w:rsidRPr="00187DDE">
        <w:rPr>
          <w:rFonts w:eastAsia="Calibri"/>
          <w:bCs/>
          <w:lang w:eastAsia="en-US"/>
        </w:rPr>
        <w:t xml:space="preserve"> субъектам МСП</w:t>
      </w:r>
      <w:r w:rsidR="0059415C" w:rsidRPr="00187DDE">
        <w:rPr>
          <w:rFonts w:eastAsia="Calibri"/>
          <w:bCs/>
          <w:lang w:eastAsia="en-US"/>
        </w:rPr>
        <w:t xml:space="preserve">, не являющимся </w:t>
      </w:r>
      <w:r w:rsidR="0059415C" w:rsidRPr="00187DDE">
        <w:t>инжиниринговыми компаниями (</w:t>
      </w:r>
      <w:r w:rsidR="00187DDE" w:rsidRPr="00187DDE">
        <w:t>за исключением</w:t>
      </w:r>
      <w:r w:rsidR="0059415C" w:rsidRPr="00187DDE">
        <w:t xml:space="preserve"> ООО «Планарные технологии»)</w:t>
      </w:r>
      <w:r w:rsidR="00271B02">
        <w:t>,</w:t>
      </w:r>
      <w:r w:rsidR="00A0227D">
        <w:t xml:space="preserve"> и  </w:t>
      </w:r>
      <w:r w:rsidR="00A0227D">
        <w:rPr>
          <w:rFonts w:eastAsia="Calibri"/>
          <w:bCs/>
          <w:szCs w:val="22"/>
          <w:lang w:eastAsia="en-US"/>
        </w:rPr>
        <w:t>ни один из них не находится на этапе становления</w:t>
      </w:r>
      <w:r w:rsidR="0059415C" w:rsidRPr="00187DDE">
        <w:t>.</w:t>
      </w:r>
    </w:p>
    <w:p w:rsidR="00B40EB4" w:rsidRDefault="00DB1BB3" w:rsidP="0081287B">
      <w:pPr>
        <w:tabs>
          <w:tab w:val="left" w:pos="567"/>
        </w:tabs>
        <w:autoSpaceDE w:val="0"/>
        <w:autoSpaceDN w:val="0"/>
        <w:adjustRightInd w:val="0"/>
        <w:jc w:val="both"/>
        <w:rPr>
          <w:rFonts w:eastAsia="Calibri"/>
          <w:bCs/>
          <w:szCs w:val="22"/>
          <w:lang w:eastAsia="en-US"/>
        </w:rPr>
      </w:pPr>
      <w:r>
        <w:tab/>
      </w:r>
      <w:r w:rsidR="00187DDE" w:rsidRPr="00187DDE">
        <w:rPr>
          <w:rFonts w:eastAsia="Calibri"/>
        </w:rPr>
        <w:t xml:space="preserve">ООО «ЦАТ» не оказывает субъектам МСП </w:t>
      </w:r>
      <w:r w:rsidR="00187DDE" w:rsidRPr="00187DDE">
        <w:t xml:space="preserve">– </w:t>
      </w:r>
      <w:r w:rsidR="00187DDE" w:rsidRPr="00187DDE">
        <w:rPr>
          <w:rFonts w:eastAsia="Calibri"/>
        </w:rPr>
        <w:t>арендаторам ЦИИП МСП каких-либо иных в</w:t>
      </w:r>
      <w:r w:rsidR="00187DDE" w:rsidRPr="00187DDE">
        <w:rPr>
          <w:rFonts w:eastAsia="Calibri"/>
        </w:rPr>
        <w:t>и</w:t>
      </w:r>
      <w:r w:rsidR="00187DDE" w:rsidRPr="00187DDE">
        <w:rPr>
          <w:rFonts w:eastAsia="Calibri"/>
        </w:rPr>
        <w:t>дов услуг, предусмотренных  Положением о Центре поддержки субъектов МСП, в том числе и</w:t>
      </w:r>
      <w:r w:rsidR="00187DDE" w:rsidRPr="00187DDE">
        <w:rPr>
          <w:rFonts w:eastAsia="Calibri"/>
        </w:rPr>
        <w:t>н</w:t>
      </w:r>
      <w:r w:rsidR="00187DDE" w:rsidRPr="00187DDE">
        <w:rPr>
          <w:rFonts w:eastAsia="Calibri"/>
        </w:rPr>
        <w:t xml:space="preserve">жиниринговых услуг, несмотря на то, что в штате ООО «ЦАТ» состоят работники, </w:t>
      </w:r>
      <w:r w:rsidR="00187DDE" w:rsidRPr="00187DDE">
        <w:t>имеющие опыт их оказания</w:t>
      </w:r>
      <w:r w:rsidR="00187DDE" w:rsidRPr="00187DDE">
        <w:rPr>
          <w:rFonts w:eastAsia="Calibri"/>
        </w:rPr>
        <w:t xml:space="preserve">. </w:t>
      </w:r>
      <w:r w:rsidR="0059415C" w:rsidRPr="00187DDE">
        <w:rPr>
          <w:rFonts w:eastAsia="Calibri"/>
          <w:bCs/>
        </w:rPr>
        <w:t>Единственным критерием оценки заявок на участие в открытых конкурсах для отбора субъектов МСП на право заключения договоров аренды нежилых помещений Центра поддержк</w:t>
      </w:r>
      <w:r w:rsidR="0059415C" w:rsidRPr="006928A8">
        <w:rPr>
          <w:rFonts w:eastAsia="Calibri"/>
          <w:bCs/>
        </w:rPr>
        <w:t xml:space="preserve">и субъектов МСП </w:t>
      </w:r>
      <w:r w:rsidR="0059415C">
        <w:rPr>
          <w:rFonts w:eastAsia="Calibri"/>
          <w:bCs/>
        </w:rPr>
        <w:t>являлся наибольший</w:t>
      </w:r>
      <w:r w:rsidR="0059415C" w:rsidRPr="006928A8">
        <w:rPr>
          <w:rFonts w:eastAsia="Calibri"/>
          <w:bCs/>
        </w:rPr>
        <w:t xml:space="preserve"> объем производства товаров</w:t>
      </w:r>
      <w:r w:rsidR="0059415C">
        <w:rPr>
          <w:rFonts w:eastAsia="Calibri"/>
          <w:bCs/>
        </w:rPr>
        <w:t xml:space="preserve">, </w:t>
      </w:r>
      <w:r w:rsidR="0059415C" w:rsidRPr="006928A8">
        <w:rPr>
          <w:rFonts w:eastAsia="Calibri"/>
          <w:bCs/>
        </w:rPr>
        <w:t>выполнения работ, оказания услуг с использованием нежилых помещений Ц</w:t>
      </w:r>
      <w:r w:rsidR="0059415C">
        <w:rPr>
          <w:rFonts w:eastAsia="Calibri"/>
          <w:bCs/>
        </w:rPr>
        <w:t>ИИП МСП</w:t>
      </w:r>
      <w:r w:rsidR="0059415C" w:rsidRPr="006928A8">
        <w:rPr>
          <w:rFonts w:eastAsia="Calibri"/>
          <w:bCs/>
        </w:rPr>
        <w:t xml:space="preserve"> за планируемы</w:t>
      </w:r>
      <w:r w:rsidR="0059415C">
        <w:rPr>
          <w:rFonts w:eastAsia="Calibri"/>
          <w:bCs/>
        </w:rPr>
        <w:t>е</w:t>
      </w:r>
      <w:r w:rsidR="0059415C" w:rsidRPr="006928A8">
        <w:rPr>
          <w:rFonts w:eastAsia="Calibri"/>
          <w:bCs/>
        </w:rPr>
        <w:t xml:space="preserve"> 5 лет</w:t>
      </w:r>
      <w:r w:rsidR="0059415C">
        <w:rPr>
          <w:rFonts w:eastAsia="Calibri"/>
          <w:bCs/>
        </w:rPr>
        <w:t>. К</w:t>
      </w:r>
      <w:r w:rsidR="0059415C" w:rsidRPr="006928A8">
        <w:rPr>
          <w:rFonts w:eastAsia="Calibri"/>
          <w:bCs/>
        </w:rPr>
        <w:t>акие-либо д</w:t>
      </w:r>
      <w:r w:rsidR="0059415C" w:rsidRPr="006928A8">
        <w:rPr>
          <w:rFonts w:eastAsia="Calibri"/>
          <w:bCs/>
        </w:rPr>
        <w:t>о</w:t>
      </w:r>
      <w:r w:rsidR="0059415C" w:rsidRPr="006928A8">
        <w:rPr>
          <w:rFonts w:eastAsia="Calibri"/>
          <w:bCs/>
        </w:rPr>
        <w:t>полнительные критерии</w:t>
      </w:r>
      <w:r w:rsidR="0059415C">
        <w:rPr>
          <w:rFonts w:eastAsia="Calibri"/>
          <w:bCs/>
        </w:rPr>
        <w:t>, требования или преимущества</w:t>
      </w:r>
      <w:r w:rsidR="0059415C" w:rsidRPr="006928A8">
        <w:rPr>
          <w:rFonts w:eastAsia="Calibri"/>
          <w:bCs/>
        </w:rPr>
        <w:t xml:space="preserve"> субъектам МСП</w:t>
      </w:r>
      <w:r w:rsidR="0059415C">
        <w:rPr>
          <w:rFonts w:eastAsia="Calibri"/>
          <w:bCs/>
        </w:rPr>
        <w:t>, оказывающим</w:t>
      </w:r>
      <w:r w:rsidR="0059415C" w:rsidRPr="006928A8">
        <w:rPr>
          <w:rFonts w:eastAsia="Calibri"/>
          <w:bCs/>
        </w:rPr>
        <w:t xml:space="preserve"> инжин</w:t>
      </w:r>
      <w:r w:rsidR="0059415C" w:rsidRPr="006928A8">
        <w:rPr>
          <w:rFonts w:eastAsia="Calibri"/>
          <w:bCs/>
        </w:rPr>
        <w:t>и</w:t>
      </w:r>
      <w:r w:rsidR="0059415C" w:rsidRPr="006928A8">
        <w:rPr>
          <w:rFonts w:eastAsia="Calibri"/>
          <w:bCs/>
        </w:rPr>
        <w:t>ринговы</w:t>
      </w:r>
      <w:r w:rsidR="0059415C">
        <w:rPr>
          <w:rFonts w:eastAsia="Calibri"/>
          <w:bCs/>
        </w:rPr>
        <w:t>е</w:t>
      </w:r>
      <w:r w:rsidR="0059415C" w:rsidRPr="006928A8">
        <w:rPr>
          <w:rFonts w:eastAsia="Calibri"/>
          <w:bCs/>
        </w:rPr>
        <w:t xml:space="preserve"> услуг</w:t>
      </w:r>
      <w:r w:rsidR="0059415C">
        <w:rPr>
          <w:rFonts w:eastAsia="Calibri"/>
          <w:bCs/>
        </w:rPr>
        <w:t>и или имеющим</w:t>
      </w:r>
      <w:r w:rsidR="0059415C" w:rsidRPr="006928A8">
        <w:rPr>
          <w:rFonts w:eastAsia="Calibri"/>
          <w:bCs/>
        </w:rPr>
        <w:t xml:space="preserve"> стартующи</w:t>
      </w:r>
      <w:r w:rsidR="0059415C">
        <w:rPr>
          <w:rFonts w:eastAsia="Calibri"/>
          <w:bCs/>
        </w:rPr>
        <w:t>е</w:t>
      </w:r>
      <w:r w:rsidR="0059415C" w:rsidRPr="006928A8">
        <w:rPr>
          <w:rFonts w:eastAsia="Calibri"/>
          <w:bCs/>
        </w:rPr>
        <w:t xml:space="preserve"> инновационны</w:t>
      </w:r>
      <w:r w:rsidR="0059415C">
        <w:rPr>
          <w:rFonts w:eastAsia="Calibri"/>
          <w:bCs/>
        </w:rPr>
        <w:t>е</w:t>
      </w:r>
      <w:r w:rsidR="0059415C" w:rsidRPr="006928A8">
        <w:rPr>
          <w:rFonts w:eastAsia="Calibri"/>
          <w:bCs/>
        </w:rPr>
        <w:t xml:space="preserve"> проект</w:t>
      </w:r>
      <w:r w:rsidR="0059415C">
        <w:rPr>
          <w:rFonts w:eastAsia="Calibri"/>
          <w:bCs/>
        </w:rPr>
        <w:t>ы</w:t>
      </w:r>
      <w:r w:rsidR="0059415C" w:rsidRPr="006928A8">
        <w:rPr>
          <w:rFonts w:eastAsia="Calibri"/>
          <w:bCs/>
        </w:rPr>
        <w:t>, конкурсной документацией не установле</w:t>
      </w:r>
      <w:r w:rsidR="0059415C">
        <w:rPr>
          <w:rFonts w:eastAsia="Calibri"/>
          <w:bCs/>
        </w:rPr>
        <w:t>ны, таким образом,</w:t>
      </w:r>
      <w:r w:rsidR="0059415C">
        <w:rPr>
          <w:rFonts w:eastAsia="Calibri"/>
          <w:bCs/>
          <w:szCs w:val="22"/>
          <w:lang w:eastAsia="en-US"/>
        </w:rPr>
        <w:t xml:space="preserve"> не предусмотрены</w:t>
      </w:r>
      <w:r w:rsidR="0059415C" w:rsidRPr="00B4386F">
        <w:rPr>
          <w:rFonts w:eastAsia="Calibri"/>
          <w:bCs/>
          <w:szCs w:val="22"/>
          <w:lang w:eastAsia="en-US"/>
        </w:rPr>
        <w:t xml:space="preserve"> </w:t>
      </w:r>
      <w:r w:rsidR="0059415C" w:rsidRPr="006928A8">
        <w:rPr>
          <w:rFonts w:eastAsia="Calibri"/>
          <w:bCs/>
          <w:szCs w:val="22"/>
          <w:lang w:eastAsia="en-US"/>
        </w:rPr>
        <w:t>преимуществ</w:t>
      </w:r>
      <w:r w:rsidR="0059415C">
        <w:rPr>
          <w:rFonts w:eastAsia="Calibri"/>
          <w:bCs/>
          <w:szCs w:val="22"/>
          <w:lang w:eastAsia="en-US"/>
        </w:rPr>
        <w:t>а</w:t>
      </w:r>
      <w:r w:rsidR="0059415C" w:rsidRPr="006928A8">
        <w:rPr>
          <w:rFonts w:eastAsia="Calibri"/>
          <w:bCs/>
          <w:szCs w:val="22"/>
          <w:lang w:eastAsia="en-US"/>
        </w:rPr>
        <w:t xml:space="preserve"> для размещения </w:t>
      </w:r>
      <w:r w:rsidR="0059415C">
        <w:rPr>
          <w:rFonts w:eastAsia="Calibri"/>
          <w:bCs/>
          <w:szCs w:val="22"/>
          <w:lang w:eastAsia="en-US"/>
        </w:rPr>
        <w:t xml:space="preserve">в </w:t>
      </w:r>
      <w:r w:rsidR="0059415C">
        <w:rPr>
          <w:rFonts w:eastAsia="Calibri"/>
        </w:rPr>
        <w:t xml:space="preserve">ЦИИП МСП </w:t>
      </w:r>
      <w:r w:rsidR="0059415C" w:rsidRPr="006928A8">
        <w:rPr>
          <w:rFonts w:eastAsia="Calibri"/>
          <w:bCs/>
          <w:szCs w:val="22"/>
          <w:lang w:eastAsia="en-US"/>
        </w:rPr>
        <w:t xml:space="preserve">инжиниринговых компаний </w:t>
      </w:r>
      <w:r w:rsidR="0059415C">
        <w:rPr>
          <w:rFonts w:eastAsia="Calibri"/>
          <w:bCs/>
          <w:szCs w:val="22"/>
          <w:lang w:eastAsia="en-US"/>
        </w:rPr>
        <w:t xml:space="preserve">или </w:t>
      </w:r>
      <w:r w:rsidR="0059415C" w:rsidRPr="006928A8">
        <w:rPr>
          <w:rFonts w:eastAsia="Calibri"/>
        </w:rPr>
        <w:t>для стартующего инновационного предпринимательства</w:t>
      </w:r>
      <w:r w:rsidR="0059415C" w:rsidRPr="006928A8">
        <w:rPr>
          <w:rFonts w:eastAsia="Calibri"/>
          <w:bCs/>
          <w:szCs w:val="22"/>
          <w:lang w:eastAsia="en-US"/>
        </w:rPr>
        <w:t>.</w:t>
      </w:r>
    </w:p>
    <w:p w:rsidR="0059415C" w:rsidRDefault="00B40EB4" w:rsidP="0081287B">
      <w:pPr>
        <w:tabs>
          <w:tab w:val="left" w:pos="567"/>
        </w:tabs>
        <w:autoSpaceDE w:val="0"/>
        <w:autoSpaceDN w:val="0"/>
        <w:adjustRightInd w:val="0"/>
        <w:jc w:val="both"/>
        <w:rPr>
          <w:rFonts w:eastAsia="Calibri"/>
          <w:bCs/>
          <w:szCs w:val="22"/>
          <w:lang w:eastAsia="en-US"/>
        </w:rPr>
      </w:pPr>
      <w:r>
        <w:rPr>
          <w:rFonts w:eastAsia="Calibri"/>
          <w:bCs/>
          <w:szCs w:val="22"/>
          <w:lang w:eastAsia="en-US"/>
        </w:rPr>
        <w:lastRenderedPageBreak/>
        <w:tab/>
      </w:r>
      <w:r w:rsidR="0059415C">
        <w:rPr>
          <w:rFonts w:eastAsia="Calibri"/>
          <w:bCs/>
          <w:szCs w:val="22"/>
          <w:lang w:eastAsia="en-US"/>
        </w:rPr>
        <w:t>Управление областным государственным имуществом, переданным в доверительное упра</w:t>
      </w:r>
      <w:r w:rsidR="0059415C">
        <w:rPr>
          <w:rFonts w:eastAsia="Calibri"/>
          <w:bCs/>
          <w:szCs w:val="22"/>
          <w:lang w:eastAsia="en-US"/>
        </w:rPr>
        <w:t>в</w:t>
      </w:r>
      <w:r w:rsidR="0059415C">
        <w:rPr>
          <w:rFonts w:eastAsia="Calibri"/>
          <w:bCs/>
          <w:szCs w:val="22"/>
          <w:lang w:eastAsia="en-US"/>
        </w:rPr>
        <w:t xml:space="preserve">ление ООО «ЦАТ» </w:t>
      </w:r>
      <w:r w:rsidR="002146D5">
        <w:rPr>
          <w:rFonts w:eastAsia="Calibri"/>
          <w:bCs/>
          <w:szCs w:val="22"/>
          <w:lang w:eastAsia="en-US"/>
        </w:rPr>
        <w:t>на основании постановления Законодательной Думы Томской области</w:t>
      </w:r>
      <w:r w:rsidR="00FE1596">
        <w:rPr>
          <w:rFonts w:eastAsia="Calibri"/>
          <w:bCs/>
          <w:szCs w:val="22"/>
          <w:lang w:eastAsia="en-US"/>
        </w:rPr>
        <w:t>,</w:t>
      </w:r>
      <w:r w:rsidR="002146D5">
        <w:rPr>
          <w:rFonts w:eastAsia="Calibri"/>
          <w:bCs/>
          <w:szCs w:val="22"/>
          <w:lang w:eastAsia="en-US"/>
        </w:rPr>
        <w:t xml:space="preserve"> </w:t>
      </w:r>
      <w:r w:rsidR="0059415C">
        <w:rPr>
          <w:rFonts w:eastAsia="Calibri"/>
          <w:bCs/>
          <w:szCs w:val="22"/>
          <w:lang w:eastAsia="en-US"/>
        </w:rPr>
        <w:t>в пр</w:t>
      </w:r>
      <w:r w:rsidR="0059415C">
        <w:rPr>
          <w:rFonts w:eastAsia="Calibri"/>
          <w:bCs/>
          <w:szCs w:val="22"/>
          <w:lang w:eastAsia="en-US"/>
        </w:rPr>
        <w:t>о</w:t>
      </w:r>
      <w:r w:rsidR="0059415C">
        <w:rPr>
          <w:rFonts w:eastAsia="Calibri"/>
          <w:bCs/>
          <w:szCs w:val="22"/>
          <w:lang w:eastAsia="en-US"/>
        </w:rPr>
        <w:t>веряемом периоде признано Контрольно-счетной палатой по итогам контрольного мероприятия неэффективным.</w:t>
      </w:r>
      <w:r>
        <w:rPr>
          <w:rFonts w:eastAsia="Calibri"/>
          <w:bCs/>
          <w:szCs w:val="22"/>
          <w:lang w:eastAsia="en-US"/>
        </w:rPr>
        <w:t xml:space="preserve"> Учредителем управления </w:t>
      </w:r>
      <w:r>
        <w:t>и</w:t>
      </w:r>
      <w:r w:rsidRPr="002E5D41">
        <w:t xml:space="preserve"> </w:t>
      </w:r>
      <w:r>
        <w:t>у</w:t>
      </w:r>
      <w:r>
        <w:rPr>
          <w:rFonts w:eastAsia="Calibri"/>
          <w:bCs/>
          <w:szCs w:val="22"/>
          <w:lang w:eastAsia="en-US"/>
        </w:rPr>
        <w:t>полномоченным органом в сфере развития малого и среднего предпринимательства</w:t>
      </w:r>
      <w:r w:rsidRPr="00D40BBE">
        <w:t xml:space="preserve"> </w:t>
      </w:r>
      <w:r>
        <w:t>(</w:t>
      </w:r>
      <w:r w:rsidR="00F73B37">
        <w:t xml:space="preserve">соответственно </w:t>
      </w:r>
      <w:r w:rsidR="00F73B37" w:rsidRPr="002E5D41">
        <w:t>Департамент</w:t>
      </w:r>
      <w:r w:rsidR="00F73B37">
        <w:t>ом</w:t>
      </w:r>
      <w:r w:rsidR="00F73B37" w:rsidRPr="002E5D41">
        <w:t xml:space="preserve"> по управлению госсобственн</w:t>
      </w:r>
      <w:r w:rsidR="00F73B37" w:rsidRPr="002E5D41">
        <w:t>о</w:t>
      </w:r>
      <w:r w:rsidR="00F73B37" w:rsidRPr="002E5D41">
        <w:t>стью</w:t>
      </w:r>
      <w:r w:rsidR="00F73B37">
        <w:t xml:space="preserve"> и </w:t>
      </w:r>
      <w:r w:rsidRPr="00D40BBE">
        <w:t>Департамент</w:t>
      </w:r>
      <w:r>
        <w:t>ом</w:t>
      </w:r>
      <w:r w:rsidRPr="00D40BBE">
        <w:t xml:space="preserve"> по развитию инновационной и предпринимательск</w:t>
      </w:r>
      <w:r>
        <w:t>ой деятельности) удел</w:t>
      </w:r>
      <w:r>
        <w:t>е</w:t>
      </w:r>
      <w:r>
        <w:t xml:space="preserve">но недостаточно внимания этому вопросу, </w:t>
      </w:r>
      <w:r w:rsidR="00A93073">
        <w:t xml:space="preserve">ни одна из </w:t>
      </w:r>
      <w:r w:rsidR="00F73B37">
        <w:t>поставленны</w:t>
      </w:r>
      <w:r w:rsidR="00A93073">
        <w:t>х</w:t>
      </w:r>
      <w:r w:rsidR="00F73B37">
        <w:t xml:space="preserve"> при передаче областного го</w:t>
      </w:r>
      <w:r w:rsidR="00F73B37">
        <w:t>с</w:t>
      </w:r>
      <w:r w:rsidR="00F73B37">
        <w:t>ударственного имуществам в доверительное управление</w:t>
      </w:r>
      <w:r w:rsidR="00A93073">
        <w:t xml:space="preserve"> целей</w:t>
      </w:r>
      <w:r w:rsidR="00F73B37">
        <w:t xml:space="preserve"> в полной мере не достигнут</w:t>
      </w:r>
      <w:r w:rsidR="00A93073">
        <w:t>а</w:t>
      </w:r>
      <w:r w:rsidR="00F73B37">
        <w:t>.</w:t>
      </w:r>
      <w:r>
        <w:rPr>
          <w:rFonts w:eastAsia="Calibri"/>
          <w:bCs/>
          <w:szCs w:val="22"/>
          <w:lang w:eastAsia="en-US"/>
        </w:rPr>
        <w:t xml:space="preserve"> </w:t>
      </w:r>
    </w:p>
    <w:p w:rsidR="00EE1D9C" w:rsidRDefault="00EE1D9C" w:rsidP="00EE1D9C">
      <w:pPr>
        <w:ind w:firstLine="567"/>
        <w:jc w:val="both"/>
        <w:rPr>
          <w:rFonts w:eastAsia="Calibri"/>
          <w:bCs/>
          <w:szCs w:val="22"/>
          <w:lang w:eastAsia="en-US"/>
        </w:rPr>
      </w:pPr>
    </w:p>
    <w:p w:rsidR="006B3FE4" w:rsidRDefault="00B6612E" w:rsidP="006B3FE4">
      <w:pPr>
        <w:jc w:val="both"/>
      </w:pPr>
      <w:r>
        <w:rPr>
          <w:b/>
        </w:rPr>
        <w:t>Ф</w:t>
      </w:r>
      <w:r w:rsidR="006B3FE4" w:rsidRPr="00EC1A21">
        <w:rPr>
          <w:b/>
        </w:rPr>
        <w:t>акты нарушений и недостатков</w:t>
      </w:r>
      <w:r w:rsidR="00BF5FFF">
        <w:rPr>
          <w:b/>
        </w:rPr>
        <w:t>, выявленных при проведении проверки,</w:t>
      </w:r>
      <w:r w:rsidR="006B3FE4" w:rsidRPr="00EC1A21">
        <w:rPr>
          <w:b/>
        </w:rPr>
        <w:t xml:space="preserve"> и обобщающий анализ результатов контрольного мероприятия</w:t>
      </w:r>
    </w:p>
    <w:p w:rsidR="00BA0CBA" w:rsidRDefault="00E70F22" w:rsidP="00BA0CBA">
      <w:pPr>
        <w:autoSpaceDE w:val="0"/>
        <w:autoSpaceDN w:val="0"/>
        <w:adjustRightInd w:val="0"/>
        <w:ind w:firstLine="539"/>
        <w:jc w:val="both"/>
        <w:rPr>
          <w:bCs/>
        </w:rPr>
      </w:pPr>
      <w:r>
        <w:rPr>
          <w:b/>
        </w:rPr>
        <w:t>1</w:t>
      </w:r>
      <w:r w:rsidR="007B0DAD" w:rsidRPr="007B0DAD">
        <w:rPr>
          <w:b/>
        </w:rPr>
        <w:t>.</w:t>
      </w:r>
      <w:r w:rsidR="007B0DAD">
        <w:t xml:space="preserve"> </w:t>
      </w:r>
      <w:r w:rsidR="00BA0CBA" w:rsidRPr="00A36900">
        <w:t>Органами гос</w:t>
      </w:r>
      <w:r w:rsidR="00BA0CBA">
        <w:t xml:space="preserve">ударственной </w:t>
      </w:r>
      <w:r w:rsidR="00BA0CBA" w:rsidRPr="00A36900">
        <w:t xml:space="preserve">власти Томской области не </w:t>
      </w:r>
      <w:r w:rsidR="00BA0CBA">
        <w:t xml:space="preserve">реализовано полномочие по </w:t>
      </w:r>
      <w:r w:rsidR="00BA0CBA" w:rsidRPr="00A36900">
        <w:t>уст</w:t>
      </w:r>
      <w:r w:rsidR="00BA0CBA" w:rsidRPr="00A36900">
        <w:t>а</w:t>
      </w:r>
      <w:r w:rsidR="00BA0CBA" w:rsidRPr="00A36900">
        <w:t>новлен</w:t>
      </w:r>
      <w:r w:rsidR="00BA0CBA">
        <w:t>ию</w:t>
      </w:r>
      <w:r w:rsidR="00BA0CBA" w:rsidRPr="00A36900">
        <w:t xml:space="preserve"> </w:t>
      </w:r>
      <w:r w:rsidR="00BA0CBA">
        <w:t xml:space="preserve">нормативным правовым актом </w:t>
      </w:r>
      <w:r w:rsidR="00BA0CBA" w:rsidRPr="00A36900">
        <w:t>требовани</w:t>
      </w:r>
      <w:r w:rsidR="00BA0CBA">
        <w:t>й</w:t>
      </w:r>
      <w:r w:rsidR="00BA0CBA" w:rsidRPr="00A36900">
        <w:t xml:space="preserve"> к организациям, образующим инфраструкт</w:t>
      </w:r>
      <w:r w:rsidR="00BA0CBA" w:rsidRPr="00A36900">
        <w:t>у</w:t>
      </w:r>
      <w:r w:rsidR="00BA0CBA" w:rsidRPr="00A36900">
        <w:t>ру поддержки субъектов МСП Томской области при реализации госпрограмм (подпрограмм)</w:t>
      </w:r>
      <w:r w:rsidR="00BA0CBA">
        <w:t xml:space="preserve">, предусмотренное </w:t>
      </w:r>
      <w:r w:rsidR="00BA0CBA" w:rsidRPr="00A36900">
        <w:t xml:space="preserve">п. 3 ст. 15 </w:t>
      </w:r>
      <w:r w:rsidR="00A62080">
        <w:rPr>
          <w:bCs/>
        </w:rPr>
        <w:t>Федерального закон</w:t>
      </w:r>
      <w:r w:rsidR="00DE3EC5">
        <w:rPr>
          <w:bCs/>
        </w:rPr>
        <w:t>а</w:t>
      </w:r>
      <w:r w:rsidR="00A62080">
        <w:rPr>
          <w:bCs/>
        </w:rPr>
        <w:t xml:space="preserve"> </w:t>
      </w:r>
      <w:r w:rsidR="00A62080" w:rsidRPr="003A10B0">
        <w:t>«О развитии малого и среднего предприним</w:t>
      </w:r>
      <w:r w:rsidR="00A62080" w:rsidRPr="003A10B0">
        <w:t>а</w:t>
      </w:r>
      <w:r w:rsidR="00A62080" w:rsidRPr="003A10B0">
        <w:t xml:space="preserve">тельства в Российской Федерации» (далее </w:t>
      </w:r>
      <w:r w:rsidR="00A62080">
        <w:t>-</w:t>
      </w:r>
      <w:r w:rsidR="00A62080" w:rsidRPr="003A10B0">
        <w:t xml:space="preserve"> </w:t>
      </w:r>
      <w:r w:rsidR="00A62080" w:rsidRPr="00A36900">
        <w:t>Федеральн</w:t>
      </w:r>
      <w:r w:rsidR="00A62080">
        <w:t>ый з</w:t>
      </w:r>
      <w:r w:rsidR="00A62080" w:rsidRPr="003A10B0">
        <w:t>акон № 209-ФЗ</w:t>
      </w:r>
      <w:r w:rsidR="00A62080">
        <w:t>)</w:t>
      </w:r>
      <w:r w:rsidR="00BA0CBA" w:rsidRPr="00A36900">
        <w:t xml:space="preserve">. </w:t>
      </w:r>
      <w:r w:rsidR="00BA0CBA">
        <w:t xml:space="preserve">В соответствии с </w:t>
      </w:r>
      <w:proofErr w:type="spellStart"/>
      <w:r w:rsidR="00BA0CBA">
        <w:t>пп</w:t>
      </w:r>
      <w:proofErr w:type="spellEnd"/>
      <w:r w:rsidR="00BA0CBA">
        <w:t xml:space="preserve">. 2-1 ст. 6 Закона Томской области </w:t>
      </w:r>
      <w:r w:rsidR="00BA0CBA">
        <w:rPr>
          <w:bCs/>
        </w:rPr>
        <w:t>№ 249-ОЗ указанные полномочия в сфере развития МСП отнес</w:t>
      </w:r>
      <w:r w:rsidR="00BA0CBA">
        <w:rPr>
          <w:bCs/>
        </w:rPr>
        <w:t>е</w:t>
      </w:r>
      <w:r w:rsidR="00BA0CBA">
        <w:rPr>
          <w:bCs/>
        </w:rPr>
        <w:t>ны к Администрации Томской области.</w:t>
      </w:r>
    </w:p>
    <w:p w:rsidR="00786B2C" w:rsidRDefault="00EE5CD5" w:rsidP="00FD0C3F">
      <w:pPr>
        <w:ind w:firstLine="567"/>
        <w:jc w:val="both"/>
      </w:pPr>
      <w:r w:rsidRPr="00F66EEB">
        <w:t xml:space="preserve">Законом № 249-ОЗ </w:t>
      </w:r>
      <w:r>
        <w:t xml:space="preserve">ни за одним участником системы поддержки и развития субъектов МСП на территории Томской области </w:t>
      </w:r>
      <w:r w:rsidRPr="00F66EEB">
        <w:t>не закреплено полномочие о принятии правового акта об утве</w:t>
      </w:r>
      <w:r w:rsidRPr="00F66EEB">
        <w:t>р</w:t>
      </w:r>
      <w:r w:rsidRPr="00F66EEB">
        <w:t xml:space="preserve">ждении </w:t>
      </w:r>
      <w:r>
        <w:t>П</w:t>
      </w:r>
      <w:r w:rsidRPr="00F66EEB">
        <w:t>орядка управления деятельностью Центра инжиниринговой и имущественной поддер</w:t>
      </w:r>
      <w:r w:rsidRPr="00F66EEB">
        <w:t>ж</w:t>
      </w:r>
      <w:r w:rsidRPr="00F66EEB">
        <w:t xml:space="preserve">ки субъектов </w:t>
      </w:r>
      <w:r w:rsidR="00786B2C" w:rsidRPr="00A36900">
        <w:t>малого и среднего предпринимательства</w:t>
      </w:r>
      <w:r w:rsidRPr="00F66EEB">
        <w:t xml:space="preserve"> Томской области. </w:t>
      </w:r>
      <w:r w:rsidRPr="00A36900">
        <w:t>П</w:t>
      </w:r>
      <w:r>
        <w:t>ри этом П</w:t>
      </w:r>
      <w:r w:rsidRPr="00A36900">
        <w:t xml:space="preserve">оложение о Центре поддержки субъектов </w:t>
      </w:r>
      <w:r>
        <w:t>МСП</w:t>
      </w:r>
      <w:r w:rsidRPr="00A36900">
        <w:t xml:space="preserve"> (с Пр</w:t>
      </w:r>
      <w:r>
        <w:t>а</w:t>
      </w:r>
      <w:r w:rsidRPr="00A36900">
        <w:t>вила</w:t>
      </w:r>
      <w:r>
        <w:t>ми</w:t>
      </w:r>
      <w:r w:rsidR="00786B2C">
        <w:t xml:space="preserve"> внутреннего распорядка </w:t>
      </w:r>
      <w:r w:rsidR="00977F88">
        <w:t xml:space="preserve">данного </w:t>
      </w:r>
      <w:r w:rsidRPr="00A36900">
        <w:t>Центр</w:t>
      </w:r>
      <w:r>
        <w:t>а</w:t>
      </w:r>
      <w:r w:rsidR="00977F88">
        <w:t xml:space="preserve">) </w:t>
      </w:r>
      <w:r w:rsidRPr="00A36900">
        <w:t>утве</w:t>
      </w:r>
      <w:r w:rsidRPr="00A36900">
        <w:t>р</w:t>
      </w:r>
      <w:r w:rsidRPr="00A36900">
        <w:t xml:space="preserve">ждено 20.11.2018 </w:t>
      </w:r>
      <w:r w:rsidR="00E70F22">
        <w:t>руководителем</w:t>
      </w:r>
      <w:r w:rsidRPr="00A36900">
        <w:t xml:space="preserve"> ООО «ЦАТ»</w:t>
      </w:r>
      <w:r w:rsidR="00FD0C3F">
        <w:t xml:space="preserve">, которым </w:t>
      </w:r>
      <w:r w:rsidR="00786B2C">
        <w:t>установлено:</w:t>
      </w:r>
    </w:p>
    <w:p w:rsidR="00786B2C" w:rsidRDefault="00786B2C" w:rsidP="00786B2C">
      <w:pPr>
        <w:pStyle w:val="ConsPlusNormal"/>
        <w:ind w:firstLine="567"/>
        <w:jc w:val="both"/>
        <w:rPr>
          <w:rFonts w:ascii="Times New Roman" w:eastAsia="Calibri" w:hAnsi="Times New Roman" w:cs="Times New Roman"/>
          <w:bCs/>
          <w:sz w:val="24"/>
          <w:lang w:eastAsia="en-US"/>
        </w:rPr>
      </w:pPr>
      <w:r w:rsidRPr="00507EA5">
        <w:rPr>
          <w:rFonts w:ascii="Times New Roman" w:hAnsi="Times New Roman" w:cs="Times New Roman"/>
          <w:sz w:val="24"/>
        </w:rPr>
        <w:t xml:space="preserve">- </w:t>
      </w:r>
      <w:r w:rsidRPr="00D841F6">
        <w:rPr>
          <w:rFonts w:ascii="Times New Roman" w:eastAsia="Calibri" w:hAnsi="Times New Roman" w:cs="Times New Roman"/>
          <w:bCs/>
          <w:sz w:val="24"/>
          <w:lang w:eastAsia="en-US"/>
        </w:rPr>
        <w:t>предоставление нежилых помещений ЦИИП МСП в аренду осуществляется по результатам конкурса</w:t>
      </w:r>
      <w:r w:rsidRPr="00507EA5">
        <w:rPr>
          <w:rFonts w:ascii="Times New Roman" w:eastAsia="Calibri" w:hAnsi="Times New Roman" w:cs="Times New Roman"/>
          <w:bCs/>
          <w:sz w:val="24"/>
          <w:lang w:eastAsia="en-US"/>
        </w:rPr>
        <w:t xml:space="preserve"> между субъектами МСП, проводимого в соответствии с Правилами проведения конку</w:t>
      </w:r>
      <w:r w:rsidRPr="00507EA5">
        <w:rPr>
          <w:rFonts w:ascii="Times New Roman" w:eastAsia="Calibri" w:hAnsi="Times New Roman" w:cs="Times New Roman"/>
          <w:bCs/>
          <w:sz w:val="24"/>
          <w:lang w:eastAsia="en-US"/>
        </w:rPr>
        <w:t>р</w:t>
      </w:r>
      <w:r w:rsidRPr="00507EA5">
        <w:rPr>
          <w:rFonts w:ascii="Times New Roman" w:eastAsia="Calibri" w:hAnsi="Times New Roman" w:cs="Times New Roman"/>
          <w:bCs/>
          <w:sz w:val="24"/>
          <w:lang w:eastAsia="en-US"/>
        </w:rPr>
        <w:t>сов или аукционов на право заключения договоров аренды, договоров безвозмездного пользов</w:t>
      </w:r>
      <w:r w:rsidRPr="00507EA5">
        <w:rPr>
          <w:rFonts w:ascii="Times New Roman" w:eastAsia="Calibri" w:hAnsi="Times New Roman" w:cs="Times New Roman"/>
          <w:bCs/>
          <w:sz w:val="24"/>
          <w:lang w:eastAsia="en-US"/>
        </w:rPr>
        <w:t>а</w:t>
      </w:r>
      <w:r w:rsidRPr="00507EA5">
        <w:rPr>
          <w:rFonts w:ascii="Times New Roman" w:eastAsia="Calibri" w:hAnsi="Times New Roman" w:cs="Times New Roman"/>
          <w:bCs/>
          <w:sz w:val="24"/>
          <w:lang w:eastAsia="en-US"/>
        </w:rPr>
        <w:t xml:space="preserve">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ФАС России от 10.02.2010 № 67; </w:t>
      </w:r>
    </w:p>
    <w:p w:rsidR="00FD0C3F" w:rsidRDefault="00786B2C" w:rsidP="00786B2C">
      <w:pPr>
        <w:pStyle w:val="ConsPlusNormal"/>
        <w:ind w:firstLine="567"/>
        <w:jc w:val="both"/>
        <w:rPr>
          <w:rFonts w:ascii="Times New Roman" w:hAnsi="Times New Roman" w:cs="Times New Roman"/>
          <w:sz w:val="24"/>
          <w:szCs w:val="24"/>
        </w:rPr>
      </w:pPr>
      <w:r>
        <w:rPr>
          <w:rFonts w:ascii="Times New Roman" w:eastAsia="Calibri" w:hAnsi="Times New Roman" w:cs="Times New Roman"/>
          <w:bCs/>
          <w:sz w:val="24"/>
          <w:lang w:eastAsia="en-US"/>
        </w:rPr>
        <w:t xml:space="preserve">- </w:t>
      </w:r>
      <w:r w:rsidRPr="00D841F6">
        <w:rPr>
          <w:rFonts w:ascii="Times New Roman" w:eastAsia="Calibri" w:hAnsi="Times New Roman" w:cs="Times New Roman"/>
          <w:bCs/>
          <w:sz w:val="24"/>
          <w:lang w:eastAsia="en-US"/>
        </w:rPr>
        <w:t>о</w:t>
      </w:r>
      <w:r w:rsidRPr="00D841F6">
        <w:rPr>
          <w:rFonts w:ascii="Times New Roman" w:hAnsi="Times New Roman" w:cs="Times New Roman"/>
          <w:sz w:val="24"/>
        </w:rPr>
        <w:t>снованием для предоставления в аренду движимого имущества является заявление аре</w:t>
      </w:r>
      <w:r w:rsidRPr="00D841F6">
        <w:rPr>
          <w:rFonts w:ascii="Times New Roman" w:hAnsi="Times New Roman" w:cs="Times New Roman"/>
          <w:sz w:val="24"/>
        </w:rPr>
        <w:t>н</w:t>
      </w:r>
      <w:r w:rsidRPr="00D841F6">
        <w:rPr>
          <w:rFonts w:ascii="Times New Roman" w:hAnsi="Times New Roman" w:cs="Times New Roman"/>
          <w:sz w:val="24"/>
        </w:rPr>
        <w:t>датора</w:t>
      </w:r>
      <w:r>
        <w:rPr>
          <w:rFonts w:ascii="Times New Roman" w:hAnsi="Times New Roman" w:cs="Times New Roman"/>
          <w:sz w:val="24"/>
        </w:rPr>
        <w:t xml:space="preserve"> </w:t>
      </w:r>
      <w:r w:rsidRPr="00507EA5">
        <w:rPr>
          <w:rFonts w:ascii="Times New Roman" w:hAnsi="Times New Roman" w:cs="Times New Roman"/>
          <w:sz w:val="24"/>
        </w:rPr>
        <w:t>(</w:t>
      </w:r>
      <w:r w:rsidR="00EA65E0">
        <w:rPr>
          <w:rFonts w:ascii="Times New Roman" w:hAnsi="Times New Roman" w:cs="Times New Roman"/>
          <w:sz w:val="24"/>
        </w:rPr>
        <w:t xml:space="preserve">т.е. </w:t>
      </w:r>
      <w:r w:rsidRPr="00507EA5">
        <w:rPr>
          <w:rFonts w:ascii="Times New Roman" w:hAnsi="Times New Roman" w:cs="Times New Roman"/>
          <w:sz w:val="24"/>
        </w:rPr>
        <w:t>без проведения торгов</w:t>
      </w:r>
      <w:r w:rsidR="00FD0C3F">
        <w:rPr>
          <w:rFonts w:ascii="Times New Roman" w:hAnsi="Times New Roman" w:cs="Times New Roman"/>
          <w:sz w:val="24"/>
        </w:rPr>
        <w:t>)</w:t>
      </w:r>
      <w:r w:rsidRPr="00507EA5">
        <w:rPr>
          <w:rFonts w:ascii="Times New Roman" w:hAnsi="Times New Roman" w:cs="Times New Roman"/>
          <w:sz w:val="24"/>
        </w:rPr>
        <w:t xml:space="preserve">. Однако </w:t>
      </w:r>
      <w:r w:rsidR="00FD0C3F">
        <w:rPr>
          <w:rFonts w:ascii="Times New Roman" w:hAnsi="Times New Roman" w:cs="Times New Roman"/>
          <w:sz w:val="24"/>
        </w:rPr>
        <w:t>согласно</w:t>
      </w:r>
      <w:r w:rsidRPr="00507EA5">
        <w:rPr>
          <w:rFonts w:ascii="Times New Roman" w:hAnsi="Times New Roman" w:cs="Times New Roman"/>
          <w:sz w:val="24"/>
          <w:szCs w:val="24"/>
        </w:rPr>
        <w:t xml:space="preserve"> ст. 17.1 Федерального закона «О защите ко</w:t>
      </w:r>
      <w:r w:rsidRPr="00507EA5">
        <w:rPr>
          <w:rFonts w:ascii="Times New Roman" w:hAnsi="Times New Roman" w:cs="Times New Roman"/>
          <w:sz w:val="24"/>
          <w:szCs w:val="24"/>
        </w:rPr>
        <w:t>н</w:t>
      </w:r>
      <w:r w:rsidRPr="00507EA5">
        <w:rPr>
          <w:rFonts w:ascii="Times New Roman" w:hAnsi="Times New Roman" w:cs="Times New Roman"/>
          <w:sz w:val="24"/>
          <w:szCs w:val="24"/>
        </w:rPr>
        <w:t>куренции» заключение договоров аренды, иных договоров, предусматривающих переход прав владения и (или) пользования в отношении госимущества, не закрепленного на праве хозяйстве</w:t>
      </w:r>
      <w:r w:rsidRPr="00507EA5">
        <w:rPr>
          <w:rFonts w:ascii="Times New Roman" w:hAnsi="Times New Roman" w:cs="Times New Roman"/>
          <w:sz w:val="24"/>
          <w:szCs w:val="24"/>
        </w:rPr>
        <w:t>н</w:t>
      </w:r>
      <w:r w:rsidRPr="00507EA5">
        <w:rPr>
          <w:rFonts w:ascii="Times New Roman" w:hAnsi="Times New Roman" w:cs="Times New Roman"/>
          <w:sz w:val="24"/>
          <w:szCs w:val="24"/>
        </w:rPr>
        <w:t xml:space="preserve">ного ведения или </w:t>
      </w:r>
      <w:proofErr w:type="spellStart"/>
      <w:r w:rsidRPr="00507EA5">
        <w:rPr>
          <w:rFonts w:ascii="Times New Roman" w:hAnsi="Times New Roman" w:cs="Times New Roman"/>
          <w:sz w:val="24"/>
          <w:szCs w:val="24"/>
        </w:rPr>
        <w:t>оперуправления</w:t>
      </w:r>
      <w:proofErr w:type="spellEnd"/>
      <w:r w:rsidRPr="00507EA5">
        <w:rPr>
          <w:rFonts w:ascii="Times New Roman" w:hAnsi="Times New Roman" w:cs="Times New Roman"/>
          <w:sz w:val="24"/>
          <w:szCs w:val="24"/>
        </w:rPr>
        <w:t xml:space="preserve">, может быть осуществлено </w:t>
      </w:r>
      <w:r w:rsidRPr="00FD0C3F">
        <w:rPr>
          <w:rFonts w:ascii="Times New Roman" w:hAnsi="Times New Roman" w:cs="Times New Roman"/>
          <w:sz w:val="24"/>
          <w:szCs w:val="24"/>
        </w:rPr>
        <w:t>только по результатам проведения конкурсов или аукционов на право заключения этих договоров</w:t>
      </w:r>
      <w:r w:rsidRPr="00507EA5">
        <w:rPr>
          <w:rFonts w:ascii="Times New Roman" w:hAnsi="Times New Roman" w:cs="Times New Roman"/>
          <w:sz w:val="24"/>
          <w:szCs w:val="24"/>
        </w:rPr>
        <w:t>,</w:t>
      </w:r>
      <w:r w:rsidRPr="00507EA5">
        <w:rPr>
          <w:rFonts w:ascii="Times New Roman" w:hAnsi="Times New Roman" w:cs="Times New Roman"/>
          <w:b/>
          <w:sz w:val="24"/>
          <w:szCs w:val="24"/>
        </w:rPr>
        <w:t xml:space="preserve"> </w:t>
      </w:r>
      <w:r w:rsidRPr="00507EA5">
        <w:rPr>
          <w:rFonts w:ascii="Times New Roman" w:hAnsi="Times New Roman" w:cs="Times New Roman"/>
          <w:sz w:val="24"/>
          <w:szCs w:val="24"/>
        </w:rPr>
        <w:t>за исключением предоставления указанных прав на такое имущество, установленным положениями данной статьи</w:t>
      </w:r>
      <w:r w:rsidR="00FD0C3F">
        <w:rPr>
          <w:rFonts w:ascii="Times New Roman" w:hAnsi="Times New Roman" w:cs="Times New Roman"/>
          <w:sz w:val="24"/>
          <w:szCs w:val="24"/>
        </w:rPr>
        <w:t xml:space="preserve"> закона;</w:t>
      </w:r>
    </w:p>
    <w:p w:rsidR="00786B2C" w:rsidRPr="00FD0C3F" w:rsidRDefault="00FD0C3F" w:rsidP="00FD0C3F">
      <w:pPr>
        <w:pStyle w:val="ConsPlusNormal"/>
        <w:ind w:firstLine="567"/>
        <w:jc w:val="both"/>
        <w:rPr>
          <w:rFonts w:ascii="Times New Roman" w:hAnsi="Times New Roman" w:cs="Times New Roman"/>
          <w:sz w:val="24"/>
          <w:szCs w:val="24"/>
        </w:rPr>
      </w:pPr>
      <w:r w:rsidRPr="00FD0C3F">
        <w:rPr>
          <w:rFonts w:ascii="Times New Roman" w:hAnsi="Times New Roman" w:cs="Times New Roman"/>
          <w:sz w:val="24"/>
          <w:szCs w:val="24"/>
        </w:rPr>
        <w:t xml:space="preserve">- </w:t>
      </w:r>
      <w:r w:rsidR="00786B2C" w:rsidRPr="00FD0C3F">
        <w:rPr>
          <w:rFonts w:ascii="Times New Roman" w:hAnsi="Times New Roman" w:cs="Times New Roman"/>
          <w:sz w:val="24"/>
          <w:szCs w:val="24"/>
        </w:rPr>
        <w:t>не регламентировано определение размера арендной платы за пользование движимым имуществом ЦИИП МСП.</w:t>
      </w:r>
    </w:p>
    <w:p w:rsidR="00F0143D" w:rsidRDefault="00567039" w:rsidP="000F08AC">
      <w:pPr>
        <w:spacing w:after="1" w:line="220" w:lineRule="atLeast"/>
        <w:ind w:firstLine="540"/>
        <w:jc w:val="both"/>
        <w:rPr>
          <w:bCs/>
        </w:rPr>
      </w:pPr>
      <w:r>
        <w:rPr>
          <w:b/>
        </w:rPr>
        <w:t>2</w:t>
      </w:r>
      <w:r w:rsidR="0075727E" w:rsidRPr="0075727E">
        <w:rPr>
          <w:b/>
        </w:rPr>
        <w:t>.</w:t>
      </w:r>
      <w:r w:rsidR="0075727E">
        <w:t xml:space="preserve"> </w:t>
      </w:r>
      <w:r w:rsidR="00BA0CBA" w:rsidRPr="00A36900">
        <w:t>ООО «ЦАТ»</w:t>
      </w:r>
      <w:r w:rsidR="00BA0CBA">
        <w:t xml:space="preserve">, созданное </w:t>
      </w:r>
      <w:r w:rsidR="00BA0CBA" w:rsidRPr="00A36900">
        <w:t>единственным учредителем</w:t>
      </w:r>
      <w:r w:rsidR="00EA65E0">
        <w:t xml:space="preserve"> (</w:t>
      </w:r>
      <w:r w:rsidR="00BA0CBA" w:rsidRPr="00A36900">
        <w:t>АНО «ТРИЦ»</w:t>
      </w:r>
      <w:r w:rsidR="00EA65E0">
        <w:t>)</w:t>
      </w:r>
      <w:r w:rsidR="00BA0CBA">
        <w:t>,</w:t>
      </w:r>
      <w:r w:rsidR="00BA0CBA" w:rsidRPr="00A36900">
        <w:t xml:space="preserve"> не включено</w:t>
      </w:r>
      <w:r w:rsidR="00BA0CBA" w:rsidRPr="002F5B2D">
        <w:t xml:space="preserve"> </w:t>
      </w:r>
      <w:r w:rsidR="00BA0CBA" w:rsidRPr="00A36900">
        <w:t>в Ед</w:t>
      </w:r>
      <w:r w:rsidR="00BA0CBA" w:rsidRPr="00A36900">
        <w:t>и</w:t>
      </w:r>
      <w:r w:rsidR="00BA0CBA" w:rsidRPr="00A36900">
        <w:t>ный реестр организаций инфраструктуры поддержки субъектов МСП, который в соответствии со ст. 15.1 Федерального закона № 209-ФЗ ведет АО «Федеральная Корпорация по развитию малого и среднего предпринимательства», в связи с тем, что в данный реестр включаются сведения об о</w:t>
      </w:r>
      <w:r w:rsidR="00BA0CBA" w:rsidRPr="00A36900">
        <w:t>р</w:t>
      </w:r>
      <w:r w:rsidR="00BA0CBA" w:rsidRPr="00A36900">
        <w:t>ганизациях</w:t>
      </w:r>
      <w:r w:rsidR="00BA0CBA" w:rsidRPr="00A36900">
        <w:rPr>
          <w:bCs/>
        </w:rPr>
        <w:t xml:space="preserve">, образующих инфраструктуру поддержки субъектов МСП, созданных полностью или частично за счет средств бюджетов субъектов РФ при реализации госпрограмм субъектов РФ, и соответствующих требованиям нормативного правового акта субъекта РФ. </w:t>
      </w:r>
    </w:p>
    <w:p w:rsidR="000F08AC" w:rsidRPr="00C86A3D" w:rsidRDefault="000F08AC" w:rsidP="000F08AC">
      <w:pPr>
        <w:spacing w:after="1" w:line="220" w:lineRule="atLeast"/>
        <w:ind w:firstLine="540"/>
        <w:jc w:val="both"/>
      </w:pPr>
      <w:r>
        <w:t>При этом Порядок предоставления субсидий на финансовое обеспечение затрат получателей субсидии на развитие и обеспечение деятельности организаций инфраструктуры развития малого и среднего предпринимательства, утвержденный постановлением Администрации Томской обл</w:t>
      </w:r>
      <w:r>
        <w:t>а</w:t>
      </w:r>
      <w:r>
        <w:t xml:space="preserve">сти от 03.06.2019 № 199а (далее </w:t>
      </w:r>
      <w:r w:rsidR="009811B6" w:rsidRPr="00187DDE">
        <w:t>–</w:t>
      </w:r>
      <w:r w:rsidR="009811B6">
        <w:t xml:space="preserve"> </w:t>
      </w:r>
      <w:r>
        <w:t xml:space="preserve">Порядок предоставления субсидий № 199а), в соответствии с которым ООО «ЦАТ» в 2019 году оказана финансовая поддержка путем предоставления субсидий из областного бюджета, не учитывает положения Федерального закона № 209-ФЗ (ст. 15) в части установления требований, предъявляемых к получателю субсидии </w:t>
      </w:r>
      <w:r w:rsidR="009811B6" w:rsidRPr="00187DDE">
        <w:t>–</w:t>
      </w:r>
      <w:r>
        <w:t xml:space="preserve"> о нахождении его в Едином реестре организаций инфраструктуры поддержки субъектов МСП (так как субсидия предоставл</w:t>
      </w:r>
      <w:r>
        <w:t>я</w:t>
      </w:r>
      <w:r>
        <w:lastRenderedPageBreak/>
        <w:t>ется на финансовое обеспечение затрат получателей субсидии на развитие и обеспечение деятел</w:t>
      </w:r>
      <w:r>
        <w:t>ь</w:t>
      </w:r>
      <w:r>
        <w:t>ности организаций инфраструктуры развития МСП). Отсутствие указанного требования привело к предоставлению субсиди</w:t>
      </w:r>
      <w:r w:rsidR="009811B6">
        <w:t>й</w:t>
      </w:r>
      <w:r>
        <w:t xml:space="preserve"> ООО «ЦАТ» как организации, образующей инфраструктуру поддержки субъектов МСП</w:t>
      </w:r>
      <w:r w:rsidR="009811B6">
        <w:t>,</w:t>
      </w:r>
      <w:r>
        <w:t xml:space="preserve"> при отсутствии ее в Едином реестре организаций инфраструктуры поддержки субъектов МСП</w:t>
      </w:r>
      <w:r w:rsidR="009811B6">
        <w:t xml:space="preserve">, что противоречит </w:t>
      </w:r>
      <w:r w:rsidR="009811B6" w:rsidRPr="00BA0CBA">
        <w:rPr>
          <w:bCs/>
        </w:rPr>
        <w:t>ст. 15 Федерального закона № 209-ФЗ</w:t>
      </w:r>
      <w:r>
        <w:t xml:space="preserve">.  </w:t>
      </w:r>
    </w:p>
    <w:p w:rsidR="00F75628" w:rsidRDefault="00567039" w:rsidP="002949A6">
      <w:pPr>
        <w:ind w:firstLine="567"/>
        <w:jc w:val="both"/>
      </w:pPr>
      <w:r>
        <w:rPr>
          <w:b/>
        </w:rPr>
        <w:t>3</w:t>
      </w:r>
      <w:r w:rsidRPr="00006B1C">
        <w:rPr>
          <w:b/>
        </w:rPr>
        <w:t>.</w:t>
      </w:r>
      <w:r w:rsidRPr="00BA0CBA">
        <w:rPr>
          <w:bCs/>
        </w:rPr>
        <w:t xml:space="preserve"> </w:t>
      </w:r>
      <w:r w:rsidR="00F75628">
        <w:t>При передаче</w:t>
      </w:r>
      <w:r w:rsidR="00F75628" w:rsidRPr="00BF661E">
        <w:t xml:space="preserve"> </w:t>
      </w:r>
      <w:r w:rsidR="00F75628" w:rsidRPr="00AD08A5">
        <w:t xml:space="preserve">Департаментом </w:t>
      </w:r>
      <w:r w:rsidR="00F75628">
        <w:t>по управлению госсобственностью</w:t>
      </w:r>
      <w:r w:rsidR="000C50BC">
        <w:t xml:space="preserve"> </w:t>
      </w:r>
      <w:r w:rsidR="00F75628">
        <w:t>областного имущества в доверительное управление ООО «ЦАТ» не учтены положения действующего законодательства:</w:t>
      </w:r>
    </w:p>
    <w:p w:rsidR="00F75628" w:rsidRDefault="00F75628" w:rsidP="00F75628">
      <w:pPr>
        <w:ind w:firstLine="540"/>
        <w:jc w:val="both"/>
      </w:pPr>
      <w:r>
        <w:t>- ст. 55.25 Градостроительного кодекса РФ</w:t>
      </w:r>
      <w:r w:rsidR="006B5191">
        <w:t xml:space="preserve"> -</w:t>
      </w:r>
      <w:r w:rsidR="00BD3D78">
        <w:t xml:space="preserve"> </w:t>
      </w:r>
      <w:proofErr w:type="gramStart"/>
      <w:r>
        <w:t>к</w:t>
      </w:r>
      <w:proofErr w:type="gramEnd"/>
      <w:r>
        <w:t xml:space="preserve"> </w:t>
      </w:r>
      <w:proofErr w:type="gramStart"/>
      <w:r>
        <w:t>договором</w:t>
      </w:r>
      <w:proofErr w:type="gramEnd"/>
      <w:r>
        <w:t xml:space="preserve"> доверительного управления не предусмотрена ответственность доверительного управляющего за эксплуатацией здания (в части, переданной в доверительное управление);</w:t>
      </w:r>
    </w:p>
    <w:p w:rsidR="00F75628" w:rsidRDefault="00F75628" w:rsidP="00F75628">
      <w:pPr>
        <w:ind w:firstLine="540"/>
        <w:jc w:val="both"/>
      </w:pPr>
      <w:r>
        <w:t>- п. 1 ст. 12 Федерального закона «О бухгалтерском учете»</w:t>
      </w:r>
      <w:r w:rsidR="006B5191">
        <w:t xml:space="preserve"> -</w:t>
      </w:r>
      <w:r>
        <w:t xml:space="preserve"> в акте приема-передачи имущ</w:t>
      </w:r>
      <w:r>
        <w:t>е</w:t>
      </w:r>
      <w:r>
        <w:t>ства в доверительное управление от 20.11.2018 не указано денежное измерение каждого из пер</w:t>
      </w:r>
      <w:r>
        <w:t>е</w:t>
      </w:r>
      <w:r>
        <w:t>даваемых объектов</w:t>
      </w:r>
      <w:r w:rsidR="006F3550">
        <w:t xml:space="preserve"> </w:t>
      </w:r>
      <w:r w:rsidR="006B5191">
        <w:t>областного имущества</w:t>
      </w:r>
      <w:r>
        <w:t>.</w:t>
      </w:r>
    </w:p>
    <w:p w:rsidR="002949A6" w:rsidRDefault="002949A6" w:rsidP="002949A6">
      <w:pPr>
        <w:ind w:firstLine="567"/>
        <w:jc w:val="both"/>
      </w:pPr>
      <w:r>
        <w:t>Кроме того,</w:t>
      </w:r>
      <w:r w:rsidRPr="002949A6">
        <w:t xml:space="preserve"> </w:t>
      </w:r>
      <w:r>
        <w:t xml:space="preserve">фактически </w:t>
      </w:r>
      <w:r w:rsidRPr="00A36900">
        <w:t xml:space="preserve">в доверительное управление ООО «ЦАТ» учредителем управления передано 388 единиц движимого имущества </w:t>
      </w:r>
      <w:r>
        <w:t xml:space="preserve">вместо </w:t>
      </w:r>
      <w:r w:rsidRPr="00A36900">
        <w:t>815 единиц</w:t>
      </w:r>
      <w:r>
        <w:t>, предусмотренных</w:t>
      </w:r>
      <w:r w:rsidRPr="002949A6">
        <w:t xml:space="preserve"> </w:t>
      </w:r>
      <w:r w:rsidRPr="00A36900">
        <w:t>постановлен</w:t>
      </w:r>
      <w:r w:rsidRPr="00A36900">
        <w:t>и</w:t>
      </w:r>
      <w:r>
        <w:t>ем</w:t>
      </w:r>
      <w:r w:rsidRPr="00A36900">
        <w:t xml:space="preserve"> Законодательной Дум</w:t>
      </w:r>
      <w:r>
        <w:t xml:space="preserve">ы Томской области от 25.10.2018 </w:t>
      </w:r>
      <w:r w:rsidRPr="00A36900">
        <w:t>№ 1313</w:t>
      </w:r>
      <w:r>
        <w:t xml:space="preserve"> </w:t>
      </w:r>
      <w:r w:rsidRPr="00A36900">
        <w:t>«О передаче государственного имущества Томской области в доверительное управление О</w:t>
      </w:r>
      <w:r>
        <w:t>ОО</w:t>
      </w:r>
      <w:r w:rsidRPr="00A36900">
        <w:t xml:space="preserve"> «Центр аддитивных технологий».</w:t>
      </w:r>
      <w:r w:rsidRPr="002949A6">
        <w:t xml:space="preserve"> </w:t>
      </w:r>
      <w:r w:rsidRPr="00A36900">
        <w:t xml:space="preserve">Остальные 427 единиц движимого имущества, </w:t>
      </w:r>
      <w:r>
        <w:t>включенные в</w:t>
      </w:r>
      <w:r w:rsidRPr="00A36900">
        <w:t xml:space="preserve"> </w:t>
      </w:r>
      <w:r>
        <w:t xml:space="preserve">Перечень недвижимого имущества, передаваемого в доверительное управление ООО «ЦАТ» по указанному </w:t>
      </w:r>
      <w:r w:rsidRPr="00A36900">
        <w:t>постановлени</w:t>
      </w:r>
      <w:r>
        <w:t>ю,</w:t>
      </w:r>
      <w:r w:rsidRPr="00A36900">
        <w:t xml:space="preserve"> переданы ООО «ЦАТ» на хранение </w:t>
      </w:r>
      <w:r>
        <w:t xml:space="preserve">в </w:t>
      </w:r>
      <w:r w:rsidRPr="00A36900">
        <w:rPr>
          <w:bCs/>
        </w:rPr>
        <w:t>Центр</w:t>
      </w:r>
      <w:r>
        <w:rPr>
          <w:bCs/>
        </w:rPr>
        <w:t>е</w:t>
      </w:r>
      <w:r w:rsidRPr="00A36900">
        <w:rPr>
          <w:bCs/>
        </w:rPr>
        <w:t xml:space="preserve"> имущественно</w:t>
      </w:r>
      <w:r>
        <w:rPr>
          <w:bCs/>
        </w:rPr>
        <w:t>й</w:t>
      </w:r>
      <w:r w:rsidRPr="00A36900">
        <w:rPr>
          <w:bCs/>
        </w:rPr>
        <w:t xml:space="preserve"> и инжиниринговой поддержки субъектов МСП</w:t>
      </w:r>
      <w:r>
        <w:rPr>
          <w:bCs/>
        </w:rPr>
        <w:t xml:space="preserve"> Томской области </w:t>
      </w:r>
      <w:r w:rsidRPr="00A36900">
        <w:t>по договору от 20.11.2018 № 199/18.</w:t>
      </w:r>
    </w:p>
    <w:p w:rsidR="00A522C5" w:rsidRPr="000455A4" w:rsidRDefault="0075727E" w:rsidP="000455A4">
      <w:pPr>
        <w:pStyle w:val="ConsPlusNormal"/>
        <w:ind w:firstLine="567"/>
        <w:jc w:val="both"/>
      </w:pPr>
      <w:r w:rsidRPr="00567039">
        <w:rPr>
          <w:rFonts w:ascii="Times New Roman" w:hAnsi="Times New Roman" w:cs="Times New Roman"/>
          <w:b/>
          <w:sz w:val="24"/>
          <w:szCs w:val="24"/>
        </w:rPr>
        <w:t>4</w:t>
      </w:r>
      <w:r w:rsidR="00BA0CBA" w:rsidRPr="00567039">
        <w:rPr>
          <w:rFonts w:ascii="Times New Roman" w:hAnsi="Times New Roman" w:cs="Times New Roman"/>
          <w:b/>
          <w:sz w:val="24"/>
          <w:szCs w:val="24"/>
        </w:rPr>
        <w:t>.</w:t>
      </w:r>
      <w:r w:rsidR="00A522C5" w:rsidRPr="002A25AC">
        <w:rPr>
          <w:rFonts w:ascii="Times New Roman" w:eastAsia="Calibri" w:hAnsi="Times New Roman" w:cs="Times New Roman"/>
          <w:bCs/>
          <w:sz w:val="24"/>
          <w:szCs w:val="24"/>
        </w:rPr>
        <w:t xml:space="preserve"> </w:t>
      </w:r>
      <w:r w:rsidR="00A522C5" w:rsidRPr="00BC3A85">
        <w:rPr>
          <w:rFonts w:ascii="Times New Roman" w:hAnsi="Times New Roman" w:cs="Times New Roman"/>
          <w:sz w:val="24"/>
          <w:szCs w:val="24"/>
        </w:rPr>
        <w:t>В нарушени</w:t>
      </w:r>
      <w:r w:rsidR="00A522C5">
        <w:rPr>
          <w:rFonts w:ascii="Times New Roman" w:hAnsi="Times New Roman" w:cs="Times New Roman"/>
          <w:sz w:val="24"/>
          <w:szCs w:val="24"/>
        </w:rPr>
        <w:t>е</w:t>
      </w:r>
      <w:r w:rsidR="00A522C5" w:rsidRPr="00BC3A85">
        <w:rPr>
          <w:rFonts w:ascii="Times New Roman" w:hAnsi="Times New Roman" w:cs="Times New Roman"/>
          <w:sz w:val="24"/>
          <w:szCs w:val="24"/>
        </w:rPr>
        <w:t xml:space="preserve"> условий договора </w:t>
      </w:r>
      <w:r w:rsidR="00A522C5">
        <w:rPr>
          <w:rFonts w:ascii="Times New Roman" w:hAnsi="Times New Roman" w:cs="Times New Roman"/>
          <w:sz w:val="24"/>
          <w:szCs w:val="24"/>
        </w:rPr>
        <w:t xml:space="preserve">доверительного управления </w:t>
      </w:r>
      <w:r w:rsidR="00A522C5" w:rsidRPr="00B27460">
        <w:rPr>
          <w:rFonts w:ascii="Times New Roman" w:hAnsi="Times New Roman" w:cs="Times New Roman"/>
          <w:sz w:val="24"/>
        </w:rPr>
        <w:t>от 20.11.2018 № 198/18</w:t>
      </w:r>
      <w:r w:rsidR="00A522C5" w:rsidRPr="00B27460">
        <w:rPr>
          <w:rFonts w:ascii="Times New Roman" w:hAnsi="Times New Roman" w:cs="Times New Roman"/>
          <w:sz w:val="24"/>
          <w:szCs w:val="24"/>
        </w:rPr>
        <w:t>:</w:t>
      </w:r>
    </w:p>
    <w:p w:rsidR="00A522C5" w:rsidRPr="002A25AC" w:rsidRDefault="00A522C5" w:rsidP="00DC352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в ежеквартальных отчетах ООО «ЦАТ» о доверительном управлении за все отчетные пер</w:t>
      </w:r>
      <w:r>
        <w:rPr>
          <w:rFonts w:ascii="Times New Roman" w:hAnsi="Times New Roman" w:cs="Times New Roman"/>
          <w:sz w:val="24"/>
          <w:szCs w:val="24"/>
        </w:rPr>
        <w:t>и</w:t>
      </w:r>
      <w:r>
        <w:rPr>
          <w:rFonts w:ascii="Times New Roman" w:hAnsi="Times New Roman" w:cs="Times New Roman"/>
          <w:sz w:val="24"/>
          <w:szCs w:val="24"/>
        </w:rPr>
        <w:t xml:space="preserve">оды отсутствует информация о совершенных сделках по предоставлению </w:t>
      </w:r>
      <w:r w:rsidRPr="003D6C48">
        <w:rPr>
          <w:rFonts w:ascii="Times New Roman" w:hAnsi="Times New Roman" w:cs="Times New Roman"/>
          <w:sz w:val="24"/>
          <w:szCs w:val="24"/>
        </w:rPr>
        <w:t xml:space="preserve">в аренду субъектам МСП </w:t>
      </w:r>
      <w:r w:rsidRPr="002A25AC">
        <w:rPr>
          <w:rFonts w:ascii="Times New Roman" w:hAnsi="Times New Roman" w:cs="Times New Roman"/>
          <w:sz w:val="24"/>
          <w:szCs w:val="24"/>
        </w:rPr>
        <w:t>нежилых помещений</w:t>
      </w:r>
      <w:r w:rsidRPr="00D439A9">
        <w:rPr>
          <w:rFonts w:ascii="Times New Roman" w:hAnsi="Times New Roman" w:cs="Times New Roman"/>
          <w:sz w:val="24"/>
          <w:szCs w:val="24"/>
        </w:rPr>
        <w:t xml:space="preserve">, а сведения о сданном в аренду </w:t>
      </w:r>
      <w:r w:rsidRPr="002A25AC">
        <w:rPr>
          <w:rFonts w:ascii="Times New Roman" w:hAnsi="Times New Roman" w:cs="Times New Roman"/>
          <w:sz w:val="24"/>
          <w:szCs w:val="24"/>
        </w:rPr>
        <w:t>движимом имуществе</w:t>
      </w:r>
      <w:r w:rsidRPr="00D439A9">
        <w:rPr>
          <w:rFonts w:ascii="Times New Roman" w:hAnsi="Times New Roman" w:cs="Times New Roman"/>
          <w:sz w:val="24"/>
          <w:szCs w:val="24"/>
        </w:rPr>
        <w:t xml:space="preserve"> не соответств</w:t>
      </w:r>
      <w:r w:rsidRPr="00D439A9">
        <w:rPr>
          <w:rFonts w:ascii="Times New Roman" w:hAnsi="Times New Roman" w:cs="Times New Roman"/>
          <w:sz w:val="24"/>
          <w:szCs w:val="24"/>
        </w:rPr>
        <w:t>у</w:t>
      </w:r>
      <w:r w:rsidRPr="00D439A9">
        <w:rPr>
          <w:rFonts w:ascii="Times New Roman" w:hAnsi="Times New Roman" w:cs="Times New Roman"/>
          <w:sz w:val="24"/>
          <w:szCs w:val="24"/>
        </w:rPr>
        <w:t>ют договорам аренды, заключенным с субъектами МСП</w:t>
      </w:r>
      <w:r w:rsidRPr="00D439A9">
        <w:rPr>
          <w:rFonts w:ascii="Times New Roman" w:hAnsi="Times New Roman" w:cs="Times New Roman"/>
          <w:bCs/>
          <w:color w:val="000000"/>
          <w:sz w:val="24"/>
          <w:szCs w:val="24"/>
        </w:rPr>
        <w:t xml:space="preserve">. Кроме того, </w:t>
      </w:r>
      <w:r w:rsidRPr="00D439A9">
        <w:rPr>
          <w:rFonts w:ascii="Times New Roman" w:hAnsi="Times New Roman" w:cs="Times New Roman"/>
          <w:sz w:val="24"/>
          <w:szCs w:val="24"/>
        </w:rPr>
        <w:t>неверно указаны сведения в отношении</w:t>
      </w:r>
      <w:r>
        <w:rPr>
          <w:sz w:val="24"/>
          <w:szCs w:val="24"/>
        </w:rPr>
        <w:t xml:space="preserve"> </w:t>
      </w:r>
      <w:r>
        <w:rPr>
          <w:rFonts w:ascii="Times New Roman" w:hAnsi="Times New Roman" w:cs="Times New Roman"/>
          <w:sz w:val="24"/>
          <w:szCs w:val="24"/>
        </w:rPr>
        <w:t>движимого имущества, эксплуатируемого ООО «ЦАТ», и соответственно невостреб</w:t>
      </w:r>
      <w:r>
        <w:rPr>
          <w:rFonts w:ascii="Times New Roman" w:hAnsi="Times New Roman" w:cs="Times New Roman"/>
          <w:sz w:val="24"/>
          <w:szCs w:val="24"/>
        </w:rPr>
        <w:t>о</w:t>
      </w:r>
      <w:r>
        <w:rPr>
          <w:rFonts w:ascii="Times New Roman" w:hAnsi="Times New Roman" w:cs="Times New Roman"/>
          <w:sz w:val="24"/>
          <w:szCs w:val="24"/>
        </w:rPr>
        <w:t>ванного движимого имущества</w:t>
      </w:r>
      <w:r w:rsidR="00B137F5">
        <w:rPr>
          <w:rFonts w:ascii="Times New Roman" w:hAnsi="Times New Roman" w:cs="Times New Roman"/>
          <w:sz w:val="24"/>
          <w:szCs w:val="24"/>
        </w:rPr>
        <w:t>, а также</w:t>
      </w:r>
      <w:r>
        <w:rPr>
          <w:rFonts w:ascii="Times New Roman" w:hAnsi="Times New Roman" w:cs="Times New Roman"/>
          <w:sz w:val="24"/>
          <w:szCs w:val="24"/>
        </w:rPr>
        <w:t xml:space="preserve"> расходов, произведенных при доверительном управлении имуществом, результатов деятельности за отчетный пе</w:t>
      </w:r>
      <w:r w:rsidR="00B137F5">
        <w:rPr>
          <w:rFonts w:ascii="Times New Roman" w:hAnsi="Times New Roman" w:cs="Times New Roman"/>
          <w:sz w:val="24"/>
          <w:szCs w:val="24"/>
        </w:rPr>
        <w:t>риод и с начала действия договора довер</w:t>
      </w:r>
      <w:r w:rsidR="00B137F5">
        <w:rPr>
          <w:rFonts w:ascii="Times New Roman" w:hAnsi="Times New Roman" w:cs="Times New Roman"/>
          <w:sz w:val="24"/>
          <w:szCs w:val="24"/>
        </w:rPr>
        <w:t>и</w:t>
      </w:r>
      <w:r w:rsidR="00B137F5">
        <w:rPr>
          <w:rFonts w:ascii="Times New Roman" w:hAnsi="Times New Roman" w:cs="Times New Roman"/>
          <w:sz w:val="24"/>
          <w:szCs w:val="24"/>
        </w:rPr>
        <w:t xml:space="preserve">тельного управления </w:t>
      </w:r>
      <w:r>
        <w:rPr>
          <w:rFonts w:ascii="Times New Roman" w:hAnsi="Times New Roman" w:cs="Times New Roman"/>
          <w:sz w:val="24"/>
          <w:szCs w:val="24"/>
        </w:rPr>
        <w:t xml:space="preserve">(сведения </w:t>
      </w:r>
      <w:r w:rsidR="00B137F5">
        <w:rPr>
          <w:rFonts w:ascii="Times New Roman" w:hAnsi="Times New Roman" w:cs="Times New Roman"/>
          <w:sz w:val="24"/>
          <w:szCs w:val="24"/>
        </w:rPr>
        <w:t xml:space="preserve">указаны </w:t>
      </w:r>
      <w:r>
        <w:rPr>
          <w:rFonts w:ascii="Times New Roman" w:hAnsi="Times New Roman" w:cs="Times New Roman"/>
          <w:sz w:val="24"/>
          <w:szCs w:val="24"/>
        </w:rPr>
        <w:t>не в соответствии с данными регистров бухучета);</w:t>
      </w:r>
    </w:p>
    <w:p w:rsidR="00A522C5" w:rsidRDefault="00A522C5" w:rsidP="00A522C5">
      <w:pPr>
        <w:tabs>
          <w:tab w:val="left" w:pos="567"/>
        </w:tabs>
        <w:autoSpaceDE w:val="0"/>
        <w:autoSpaceDN w:val="0"/>
        <w:adjustRightInd w:val="0"/>
        <w:ind w:firstLine="567"/>
        <w:jc w:val="both"/>
        <w:rPr>
          <w:bCs/>
          <w:color w:val="000000"/>
        </w:rPr>
      </w:pPr>
      <w:r>
        <w:rPr>
          <w:bCs/>
          <w:color w:val="000000"/>
        </w:rPr>
        <w:t xml:space="preserve">- доверительным управляющим должным образом не обеспечена сохранность имущества, по результатам осмотра движимого имущества, проведенного в ходе контрольного мероприятия, установлено, что из 388 единиц движимого имущества, переданных в доверительное управление с пометкой о нормальном их техническом состоянии, </w:t>
      </w:r>
      <w:r>
        <w:t>12 единиц находятся в неудовлетворительном состоянии, в отношении 68 единиц требуется ремонт</w:t>
      </w:r>
      <w:r w:rsidR="00DC3522">
        <w:t>;</w:t>
      </w:r>
      <w:r>
        <w:t xml:space="preserve"> </w:t>
      </w:r>
    </w:p>
    <w:p w:rsidR="00A522C5" w:rsidRDefault="00A522C5" w:rsidP="00A522C5">
      <w:pPr>
        <w:ind w:firstLine="567"/>
        <w:jc w:val="both"/>
      </w:pPr>
      <w:r>
        <w:t>- доверительным управляющим в установленный срок (до 30.10.2019) не перечислен учред</w:t>
      </w:r>
      <w:r>
        <w:t>и</w:t>
      </w:r>
      <w:r>
        <w:t>телю управления доход от доверительного управления по договору, размер которого определяется как разница между доходами от использования имущества и расходами, произведенными при д</w:t>
      </w:r>
      <w:r>
        <w:t>о</w:t>
      </w:r>
      <w:r>
        <w:t>верительном управлении имуществом,</w:t>
      </w:r>
      <w:r w:rsidRPr="00CB77ED">
        <w:t xml:space="preserve"> в сумме 41 </w:t>
      </w:r>
      <w:proofErr w:type="spellStart"/>
      <w:r w:rsidRPr="00CB77ED">
        <w:t>тыс.руб</w:t>
      </w:r>
      <w:proofErr w:type="spellEnd"/>
      <w:r w:rsidRPr="00CB77ED">
        <w:t>.</w:t>
      </w:r>
      <w:r w:rsidR="00B137F5" w:rsidRPr="00B137F5">
        <w:t xml:space="preserve"> </w:t>
      </w:r>
      <w:r w:rsidR="00B137F5">
        <w:t>(по</w:t>
      </w:r>
      <w:r w:rsidR="00B137F5" w:rsidRPr="00CB77ED">
        <w:t xml:space="preserve"> данны</w:t>
      </w:r>
      <w:r w:rsidR="00B137F5">
        <w:t>м</w:t>
      </w:r>
      <w:r w:rsidR="00B137F5" w:rsidRPr="00CB77ED">
        <w:t xml:space="preserve">  регистров  бухучета)</w:t>
      </w:r>
      <w:r>
        <w:t xml:space="preserve"> </w:t>
      </w:r>
      <w:r w:rsidR="003D4C72">
        <w:t>–</w:t>
      </w:r>
      <w:r>
        <w:t xml:space="preserve"> </w:t>
      </w:r>
      <w:r w:rsidRPr="00CB77ED">
        <w:t>по состоянию на 01.10.2019 с начала действия договора</w:t>
      </w:r>
      <w:r w:rsidR="00B137F5">
        <w:t xml:space="preserve">, </w:t>
      </w:r>
      <w:r>
        <w:t>в отчетах ООО «ЦАТ»</w:t>
      </w:r>
      <w:r w:rsidRPr="00CB77ED">
        <w:t xml:space="preserve"> </w:t>
      </w:r>
      <w:r>
        <w:t>на все ежеквартал</w:t>
      </w:r>
      <w:r>
        <w:t>ь</w:t>
      </w:r>
      <w:r>
        <w:t xml:space="preserve">ные отчетные даты результатом деятельности по доверительному управлению имуществом указан убыток, в том числе в отчете </w:t>
      </w:r>
      <w:r w:rsidRPr="00206387">
        <w:t xml:space="preserve">за 3 квартал 2019 </w:t>
      </w:r>
      <w:r>
        <w:t>г.</w:t>
      </w:r>
      <w:r w:rsidRPr="00206387">
        <w:t xml:space="preserve"> </w:t>
      </w:r>
      <w:r w:rsidR="000F6756">
        <w:t>–</w:t>
      </w:r>
      <w:r>
        <w:t xml:space="preserve"> </w:t>
      </w:r>
      <w:r w:rsidRPr="00206387">
        <w:t xml:space="preserve">убыток </w:t>
      </w:r>
      <w:r>
        <w:t xml:space="preserve">в сумме </w:t>
      </w:r>
      <w:r w:rsidRPr="00206387">
        <w:t xml:space="preserve">9 </w:t>
      </w:r>
      <w:proofErr w:type="spellStart"/>
      <w:r w:rsidRPr="00206387">
        <w:t>тыс.руб</w:t>
      </w:r>
      <w:proofErr w:type="spellEnd"/>
      <w:r w:rsidRPr="00206387">
        <w:t>.</w:t>
      </w:r>
      <w:r>
        <w:t xml:space="preserve"> С</w:t>
      </w:r>
      <w:r w:rsidRPr="00CB77ED">
        <w:t xml:space="preserve"> учетом </w:t>
      </w:r>
      <w:r>
        <w:t>произв</w:t>
      </w:r>
      <w:r>
        <w:t>е</w:t>
      </w:r>
      <w:r>
        <w:t xml:space="preserve">денного Контрольно-счетной палатой в ходе контрольного мероприятия </w:t>
      </w:r>
      <w:r w:rsidRPr="00CB77ED">
        <w:t xml:space="preserve">уточнения распределения коммунальных и административно-хозяйственных расходов, подлежавших возмещению </w:t>
      </w:r>
      <w:r>
        <w:t>довер</w:t>
      </w:r>
      <w:r>
        <w:t>и</w:t>
      </w:r>
      <w:r>
        <w:t xml:space="preserve">тельному управляющему </w:t>
      </w:r>
      <w:r w:rsidRPr="00CB77ED">
        <w:t>арендаторами, доход по результатам деятельности ООО «ЦАТ» по дов</w:t>
      </w:r>
      <w:r w:rsidRPr="00CB77ED">
        <w:t>е</w:t>
      </w:r>
      <w:r w:rsidRPr="00CB77ED">
        <w:t>рительному управлению имуществом с начала действия договора, подлежавший перечислению учредителю управления</w:t>
      </w:r>
      <w:r>
        <w:t xml:space="preserve"> в соответствии с условиями данного договора, по состоянию на 01.10.2019 составил 140 </w:t>
      </w:r>
      <w:proofErr w:type="spellStart"/>
      <w:r>
        <w:t>тыс.руб</w:t>
      </w:r>
      <w:proofErr w:type="spellEnd"/>
      <w:r>
        <w:t>.</w:t>
      </w:r>
      <w:r w:rsidRPr="00206387">
        <w:t>;</w:t>
      </w:r>
    </w:p>
    <w:p w:rsidR="00A522C5" w:rsidRDefault="00A522C5" w:rsidP="00A522C5">
      <w:pPr>
        <w:tabs>
          <w:tab w:val="left" w:pos="567"/>
        </w:tabs>
        <w:autoSpaceDE w:val="0"/>
        <w:autoSpaceDN w:val="0"/>
        <w:adjustRightInd w:val="0"/>
        <w:ind w:firstLine="567"/>
        <w:jc w:val="both"/>
        <w:rPr>
          <w:bCs/>
          <w:color w:val="000000"/>
        </w:rPr>
      </w:pPr>
      <w:r>
        <w:t xml:space="preserve">- </w:t>
      </w:r>
      <w:r>
        <w:rPr>
          <w:bCs/>
          <w:color w:val="000000"/>
        </w:rPr>
        <w:t xml:space="preserve">движимое имущество </w:t>
      </w:r>
      <w:r w:rsidRPr="00EF1B25">
        <w:t>ЦИИП МСП</w:t>
      </w:r>
      <w:r w:rsidRPr="00FE6093">
        <w:rPr>
          <w:rFonts w:eastAsia="Calibri"/>
          <w:bCs/>
        </w:rPr>
        <w:t xml:space="preserve"> </w:t>
      </w:r>
      <w:r>
        <w:rPr>
          <w:bCs/>
          <w:color w:val="000000"/>
        </w:rPr>
        <w:t xml:space="preserve">предоставлено в аренду субъектам МСП </w:t>
      </w:r>
      <w:r w:rsidR="000E1E95">
        <w:rPr>
          <w:bCs/>
        </w:rPr>
        <w:t>без проведения торгов на право заключения договоров аренды этого имущества, что свидетельствует о не</w:t>
      </w:r>
      <w:r>
        <w:rPr>
          <w:bCs/>
          <w:color w:val="000000"/>
        </w:rPr>
        <w:t>собл</w:t>
      </w:r>
      <w:r>
        <w:rPr>
          <w:bCs/>
          <w:color w:val="000000"/>
        </w:rPr>
        <w:t>ю</w:t>
      </w:r>
      <w:r>
        <w:rPr>
          <w:bCs/>
          <w:color w:val="000000"/>
        </w:rPr>
        <w:t>де</w:t>
      </w:r>
      <w:r w:rsidR="000E1E95">
        <w:rPr>
          <w:bCs/>
          <w:color w:val="000000"/>
        </w:rPr>
        <w:t>нии</w:t>
      </w:r>
      <w:r>
        <w:rPr>
          <w:bCs/>
          <w:color w:val="000000"/>
        </w:rPr>
        <w:t xml:space="preserve"> </w:t>
      </w:r>
      <w:r w:rsidR="000455A4">
        <w:rPr>
          <w:bCs/>
          <w:color w:val="000000"/>
        </w:rPr>
        <w:t>положений</w:t>
      </w:r>
      <w:r>
        <w:rPr>
          <w:bCs/>
          <w:color w:val="000000"/>
        </w:rPr>
        <w:t xml:space="preserve"> Федерального закона «О защите конкуренции».</w:t>
      </w:r>
      <w:r w:rsidR="000E1E95" w:rsidRPr="000E1E95">
        <w:rPr>
          <w:bCs/>
        </w:rPr>
        <w:t xml:space="preserve"> </w:t>
      </w:r>
    </w:p>
    <w:p w:rsidR="00386672" w:rsidRPr="00CA00C3" w:rsidRDefault="00537439" w:rsidP="009C3FA7">
      <w:pPr>
        <w:shd w:val="clear" w:color="auto" w:fill="FFFFFF"/>
        <w:ind w:firstLine="567"/>
        <w:jc w:val="both"/>
        <w:rPr>
          <w:rFonts w:eastAsia="Calibri"/>
          <w:bCs/>
        </w:rPr>
      </w:pPr>
      <w:r>
        <w:rPr>
          <w:rFonts w:eastAsia="Calibri"/>
          <w:b/>
          <w:bCs/>
        </w:rPr>
        <w:t>5</w:t>
      </w:r>
      <w:r w:rsidR="00A522C5">
        <w:rPr>
          <w:rFonts w:eastAsia="Calibri"/>
          <w:bCs/>
        </w:rPr>
        <w:t xml:space="preserve">. </w:t>
      </w:r>
      <w:r w:rsidR="00A807FB">
        <w:rPr>
          <w:rFonts w:eastAsia="Calibri"/>
          <w:bCs/>
        </w:rPr>
        <w:t>Руководителем</w:t>
      </w:r>
      <w:r w:rsidR="00A522C5" w:rsidRPr="00FE6093">
        <w:rPr>
          <w:rFonts w:eastAsia="Calibri"/>
          <w:bCs/>
        </w:rPr>
        <w:t xml:space="preserve"> ООО «ЦАТ» превышены полномочия при издании приказа от 24.01.2019 об установлении льготы при предоставлении госимущества </w:t>
      </w:r>
      <w:r w:rsidR="000F6756">
        <w:t>–</w:t>
      </w:r>
      <w:r w:rsidR="00A522C5" w:rsidRPr="00FE6093">
        <w:rPr>
          <w:rFonts w:eastAsia="Calibri"/>
          <w:bCs/>
        </w:rPr>
        <w:t xml:space="preserve"> помещений </w:t>
      </w:r>
      <w:r w:rsidR="00A522C5" w:rsidRPr="00EF1B25">
        <w:t>ЦИИП МСП</w:t>
      </w:r>
      <w:r w:rsidR="00A522C5" w:rsidRPr="00FE6093">
        <w:rPr>
          <w:rFonts w:eastAsia="Calibri"/>
          <w:bCs/>
        </w:rPr>
        <w:t xml:space="preserve"> в аренду субъектам МСП в виде отмены возмещения </w:t>
      </w:r>
      <w:r w:rsidR="00A522C5">
        <w:rPr>
          <w:rFonts w:eastAsia="Calibri"/>
          <w:bCs/>
        </w:rPr>
        <w:t>доверительному у</w:t>
      </w:r>
      <w:r w:rsidR="00A522C5" w:rsidRPr="00FE6093">
        <w:rPr>
          <w:rFonts w:eastAsia="Calibri"/>
          <w:bCs/>
        </w:rPr>
        <w:t>правляюще</w:t>
      </w:r>
      <w:r w:rsidR="00A522C5">
        <w:rPr>
          <w:rFonts w:eastAsia="Calibri"/>
          <w:bCs/>
        </w:rPr>
        <w:t>му</w:t>
      </w:r>
      <w:r w:rsidR="00A522C5" w:rsidRPr="00FE6093">
        <w:rPr>
          <w:rFonts w:eastAsia="Calibri"/>
          <w:bCs/>
        </w:rPr>
        <w:t xml:space="preserve"> коммунальных пл</w:t>
      </w:r>
      <w:r w:rsidR="00A522C5" w:rsidRPr="00FE6093">
        <w:rPr>
          <w:rFonts w:eastAsia="Calibri"/>
          <w:bCs/>
        </w:rPr>
        <w:t>а</w:t>
      </w:r>
      <w:r w:rsidR="00A522C5" w:rsidRPr="00FE6093">
        <w:rPr>
          <w:rFonts w:eastAsia="Calibri"/>
          <w:bCs/>
        </w:rPr>
        <w:lastRenderedPageBreak/>
        <w:t>тежей за потребленные арендаторами ком</w:t>
      </w:r>
      <w:r w:rsidR="00A522C5">
        <w:rPr>
          <w:rFonts w:eastAsia="Calibri"/>
          <w:bCs/>
        </w:rPr>
        <w:t xml:space="preserve">мунальные </w:t>
      </w:r>
      <w:r w:rsidR="00A522C5" w:rsidRPr="00FE6093">
        <w:rPr>
          <w:rFonts w:eastAsia="Calibri"/>
          <w:bCs/>
        </w:rPr>
        <w:t>услуги (по договорам, заключенным в 2019 году)</w:t>
      </w:r>
      <w:r w:rsidR="00A522C5">
        <w:rPr>
          <w:rFonts w:eastAsia="Calibri"/>
          <w:bCs/>
        </w:rPr>
        <w:t xml:space="preserve">, </w:t>
      </w:r>
      <w:r w:rsidR="00A522C5" w:rsidRPr="00FE6093">
        <w:rPr>
          <w:rFonts w:eastAsia="Calibri"/>
          <w:bCs/>
        </w:rPr>
        <w:t xml:space="preserve">так как при предоставлении в аренду </w:t>
      </w:r>
      <w:r w:rsidR="007D0965">
        <w:rPr>
          <w:rFonts w:eastAsia="Calibri"/>
          <w:bCs/>
        </w:rPr>
        <w:t xml:space="preserve">имущества, </w:t>
      </w:r>
      <w:r w:rsidR="00A522C5" w:rsidRPr="00FE6093">
        <w:rPr>
          <w:rFonts w:eastAsia="Calibri"/>
          <w:bCs/>
        </w:rPr>
        <w:t xml:space="preserve">включенного в </w:t>
      </w:r>
      <w:r w:rsidR="00A522C5" w:rsidRPr="009072FB">
        <w:rPr>
          <w:rFonts w:eastAsia="Calibri"/>
          <w:szCs w:val="22"/>
          <w:lang w:eastAsia="en-US"/>
        </w:rPr>
        <w:t>Перечень государственного имущества Томской области, свободного от прав тре</w:t>
      </w:r>
      <w:r w:rsidR="005B60B6">
        <w:rPr>
          <w:rFonts w:eastAsia="Calibri"/>
          <w:szCs w:val="22"/>
          <w:lang w:eastAsia="en-US"/>
        </w:rPr>
        <w:t>тьих лиц (за исключением права хозяйстве</w:t>
      </w:r>
      <w:r w:rsidR="005B60B6">
        <w:rPr>
          <w:rFonts w:eastAsia="Calibri"/>
          <w:szCs w:val="22"/>
          <w:lang w:eastAsia="en-US"/>
        </w:rPr>
        <w:t>н</w:t>
      </w:r>
      <w:r w:rsidR="005B60B6">
        <w:rPr>
          <w:rFonts w:eastAsia="Calibri"/>
          <w:szCs w:val="22"/>
          <w:lang w:eastAsia="en-US"/>
        </w:rPr>
        <w:t>ного ведения</w:t>
      </w:r>
      <w:r w:rsidR="00A522C5">
        <w:rPr>
          <w:rFonts w:eastAsia="Calibri"/>
          <w:szCs w:val="22"/>
          <w:lang w:eastAsia="en-US"/>
        </w:rPr>
        <w:t>,</w:t>
      </w:r>
      <w:r w:rsidR="00A522C5" w:rsidRPr="00FE6093">
        <w:rPr>
          <w:rFonts w:eastAsia="Calibri"/>
          <w:bCs/>
        </w:rPr>
        <w:t xml:space="preserve"> </w:t>
      </w:r>
      <w:r w:rsidR="005B60B6">
        <w:rPr>
          <w:rFonts w:eastAsia="Calibri"/>
          <w:bCs/>
        </w:rPr>
        <w:t xml:space="preserve">права оперативного управления, а также имущественных прав субъектов малого и среднего предпринимательства), утвержденный постановлением Администрации Томской области от 19.05.2009 № 92а (далее - </w:t>
      </w:r>
      <w:r w:rsidR="005B60B6" w:rsidRPr="009072FB">
        <w:rPr>
          <w:rFonts w:eastAsia="Calibri"/>
          <w:szCs w:val="22"/>
          <w:lang w:eastAsia="en-US"/>
        </w:rPr>
        <w:t>Перечень государственного имущества Томской области, свободного от прав тре</w:t>
      </w:r>
      <w:r w:rsidR="005B60B6">
        <w:rPr>
          <w:rFonts w:eastAsia="Calibri"/>
          <w:szCs w:val="22"/>
          <w:lang w:eastAsia="en-US"/>
        </w:rPr>
        <w:t xml:space="preserve">тьих лиц), </w:t>
      </w:r>
      <w:r w:rsidR="00A522C5" w:rsidRPr="00FE6093">
        <w:rPr>
          <w:rFonts w:eastAsia="Calibri"/>
          <w:bCs/>
        </w:rPr>
        <w:t>льготы для субъ</w:t>
      </w:r>
      <w:r w:rsidR="00B06A31">
        <w:rPr>
          <w:rFonts w:eastAsia="Calibri"/>
          <w:bCs/>
        </w:rPr>
        <w:t xml:space="preserve">ектов МСП, </w:t>
      </w:r>
      <w:r w:rsidR="00A522C5" w:rsidRPr="00FE6093">
        <w:rPr>
          <w:rFonts w:eastAsia="Calibri"/>
          <w:bCs/>
        </w:rPr>
        <w:t>занимающихся социально значимыми видами деятельности, устанавливаются постановлением Законодательной Думы Томской области</w:t>
      </w:r>
      <w:r w:rsidR="00A522C5">
        <w:rPr>
          <w:rFonts w:eastAsia="Calibri"/>
          <w:bCs/>
        </w:rPr>
        <w:t xml:space="preserve"> (</w:t>
      </w:r>
      <w:r w:rsidR="00A522C5" w:rsidRPr="009072FB">
        <w:rPr>
          <w:rFonts w:eastAsia="Calibri"/>
          <w:bCs/>
          <w:lang w:eastAsia="en-US"/>
        </w:rPr>
        <w:t xml:space="preserve">п.3 ст. 13 </w:t>
      </w:r>
      <w:r w:rsidR="00A522C5" w:rsidRPr="009072FB">
        <w:t xml:space="preserve">Закона Томской области </w:t>
      </w:r>
      <w:r w:rsidR="007D0965">
        <w:t>№ 249-ОЗ</w:t>
      </w:r>
      <w:r w:rsidR="00A522C5">
        <w:t>)</w:t>
      </w:r>
      <w:r w:rsidR="00A522C5" w:rsidRPr="00FE6093">
        <w:rPr>
          <w:rFonts w:eastAsia="Calibri"/>
          <w:bCs/>
        </w:rPr>
        <w:t xml:space="preserve">. Соответствующее полномочие не предусмотрено и </w:t>
      </w:r>
      <w:r w:rsidR="00DE5C9D" w:rsidRPr="00FE6093">
        <w:rPr>
          <w:rFonts w:eastAsia="Calibri"/>
          <w:bCs/>
        </w:rPr>
        <w:t>дог</w:t>
      </w:r>
      <w:r w:rsidR="00DE5C9D" w:rsidRPr="00FE6093">
        <w:rPr>
          <w:rFonts w:eastAsia="Calibri"/>
          <w:bCs/>
        </w:rPr>
        <w:t>о</w:t>
      </w:r>
      <w:r w:rsidR="00DE5C9D" w:rsidRPr="00FE6093">
        <w:rPr>
          <w:rFonts w:eastAsia="Calibri"/>
          <w:bCs/>
        </w:rPr>
        <w:t>вором доверительного управления имуществом</w:t>
      </w:r>
      <w:r w:rsidR="00DE5C9D">
        <w:rPr>
          <w:rFonts w:eastAsia="Calibri"/>
          <w:bCs/>
        </w:rPr>
        <w:t>,</w:t>
      </w:r>
      <w:r w:rsidR="00DE5C9D" w:rsidRPr="00FE6093">
        <w:rPr>
          <w:rFonts w:eastAsia="Calibri"/>
          <w:bCs/>
        </w:rPr>
        <w:t xml:space="preserve"> </w:t>
      </w:r>
      <w:r w:rsidR="00A522C5" w:rsidRPr="00FE6093">
        <w:rPr>
          <w:rFonts w:eastAsia="Calibri"/>
          <w:bCs/>
        </w:rPr>
        <w:t>заключенным с ООО «ЦАТ».</w:t>
      </w:r>
      <w:r w:rsidR="00CA00C3">
        <w:rPr>
          <w:rFonts w:eastAsia="Calibri"/>
          <w:bCs/>
        </w:rPr>
        <w:t xml:space="preserve"> </w:t>
      </w:r>
      <w:r w:rsidR="00386672">
        <w:t>Установление да</w:t>
      </w:r>
      <w:r w:rsidR="00386672">
        <w:t>н</w:t>
      </w:r>
      <w:r w:rsidR="00386672">
        <w:t xml:space="preserve">ным приказом льготы для субъектов МСП в виде </w:t>
      </w:r>
      <w:proofErr w:type="spellStart"/>
      <w:r w:rsidR="00386672">
        <w:t>невозмещения</w:t>
      </w:r>
      <w:proofErr w:type="spellEnd"/>
      <w:r w:rsidR="00386672">
        <w:t xml:space="preserve"> ими соответствующей доли ко</w:t>
      </w:r>
      <w:r w:rsidR="00386672">
        <w:t>м</w:t>
      </w:r>
      <w:r w:rsidR="00386672">
        <w:t>мунальны</w:t>
      </w:r>
      <w:r w:rsidR="006656B6">
        <w:t>х</w:t>
      </w:r>
      <w:r w:rsidR="00386672">
        <w:t xml:space="preserve"> и административно-хозяйственны</w:t>
      </w:r>
      <w:r w:rsidR="006656B6">
        <w:t>х</w:t>
      </w:r>
      <w:r w:rsidR="00386672">
        <w:t xml:space="preserve"> расход</w:t>
      </w:r>
      <w:r w:rsidR="006656B6">
        <w:t>ов</w:t>
      </w:r>
      <w:r w:rsidR="009C3FA7">
        <w:t xml:space="preserve"> привело к </w:t>
      </w:r>
      <w:r w:rsidR="00386672">
        <w:t>завышению расходов довер</w:t>
      </w:r>
      <w:r w:rsidR="00386672">
        <w:t>и</w:t>
      </w:r>
      <w:r w:rsidR="00386672">
        <w:t>тельного управляющего и соответственно к занижению финансового результат</w:t>
      </w:r>
      <w:r w:rsidR="00CA00C3">
        <w:t>а по доверительн</w:t>
      </w:r>
      <w:r w:rsidR="00CA00C3">
        <w:t>о</w:t>
      </w:r>
      <w:r w:rsidR="00CA00C3">
        <w:t>му управлению.</w:t>
      </w:r>
    </w:p>
    <w:p w:rsidR="00A522C5" w:rsidRDefault="00BF3F41" w:rsidP="00A522C5">
      <w:pPr>
        <w:shd w:val="clear" w:color="auto" w:fill="FFFFFF"/>
        <w:tabs>
          <w:tab w:val="left" w:pos="567"/>
        </w:tabs>
        <w:autoSpaceDE w:val="0"/>
        <w:autoSpaceDN w:val="0"/>
        <w:adjustRightInd w:val="0"/>
        <w:jc w:val="both"/>
        <w:rPr>
          <w:bCs/>
        </w:rPr>
      </w:pPr>
      <w:r>
        <w:rPr>
          <w:b/>
          <w:bCs/>
        </w:rPr>
        <w:tab/>
        <w:t>6</w:t>
      </w:r>
      <w:r w:rsidR="00A522C5">
        <w:rPr>
          <w:b/>
          <w:bCs/>
        </w:rPr>
        <w:t>.</w:t>
      </w:r>
      <w:r w:rsidR="00A522C5">
        <w:rPr>
          <w:bCs/>
        </w:rPr>
        <w:t xml:space="preserve"> При предоставлении </w:t>
      </w:r>
      <w:r w:rsidR="00A522C5" w:rsidRPr="00104C32">
        <w:rPr>
          <w:bCs/>
        </w:rPr>
        <w:t>ООО «ЦАТ</w:t>
      </w:r>
      <w:r w:rsidR="00A522C5">
        <w:rPr>
          <w:bCs/>
        </w:rPr>
        <w:t>» областного имущества</w:t>
      </w:r>
      <w:r w:rsidR="00B06A31">
        <w:rPr>
          <w:bCs/>
        </w:rPr>
        <w:t xml:space="preserve"> </w:t>
      </w:r>
      <w:r w:rsidR="00A522C5" w:rsidRPr="00EF1B25">
        <w:t>ЦИИП МСП</w:t>
      </w:r>
      <w:r w:rsidR="00A522C5">
        <w:t xml:space="preserve"> </w:t>
      </w:r>
      <w:r w:rsidR="00A522C5">
        <w:rPr>
          <w:bCs/>
        </w:rPr>
        <w:t xml:space="preserve"> в аренду субъектам МСП установлен</w:t>
      </w:r>
      <w:r w:rsidR="00353D43">
        <w:rPr>
          <w:bCs/>
        </w:rPr>
        <w:t>о, что</w:t>
      </w:r>
      <w:r w:rsidR="00A522C5">
        <w:rPr>
          <w:bCs/>
        </w:rPr>
        <w:t>:</w:t>
      </w:r>
    </w:p>
    <w:p w:rsidR="00A522C5" w:rsidRDefault="00A522C5" w:rsidP="00A522C5">
      <w:pPr>
        <w:shd w:val="clear" w:color="auto" w:fill="FFFFFF"/>
        <w:tabs>
          <w:tab w:val="left" w:pos="567"/>
        </w:tabs>
        <w:autoSpaceDE w:val="0"/>
        <w:autoSpaceDN w:val="0"/>
        <w:adjustRightInd w:val="0"/>
        <w:jc w:val="both"/>
        <w:rPr>
          <w:bCs/>
        </w:rPr>
      </w:pPr>
      <w:r>
        <w:rPr>
          <w:bCs/>
        </w:rPr>
        <w:tab/>
        <w:t xml:space="preserve">- </w:t>
      </w:r>
      <w:r w:rsidRPr="00104C32">
        <w:rPr>
          <w:bCs/>
        </w:rPr>
        <w:t>гос</w:t>
      </w:r>
      <w:r>
        <w:rPr>
          <w:bCs/>
        </w:rPr>
        <w:t xml:space="preserve">ударственное </w:t>
      </w:r>
      <w:r w:rsidRPr="00104C32">
        <w:rPr>
          <w:bCs/>
        </w:rPr>
        <w:t xml:space="preserve">имущество предоставлено </w:t>
      </w:r>
      <w:r>
        <w:rPr>
          <w:bCs/>
        </w:rPr>
        <w:t>Обществом</w:t>
      </w:r>
      <w:r w:rsidRPr="00104C32">
        <w:rPr>
          <w:bCs/>
        </w:rPr>
        <w:t xml:space="preserve"> во временное пользование субъе</w:t>
      </w:r>
      <w:r w:rsidRPr="00104C32">
        <w:rPr>
          <w:bCs/>
        </w:rPr>
        <w:t>к</w:t>
      </w:r>
      <w:r w:rsidRPr="00104C32">
        <w:rPr>
          <w:bCs/>
        </w:rPr>
        <w:t>там МСП не на долгосрочной основе (</w:t>
      </w:r>
      <w:r>
        <w:rPr>
          <w:bCs/>
        </w:rPr>
        <w:t xml:space="preserve">а </w:t>
      </w:r>
      <w:r w:rsidRPr="00104C32">
        <w:rPr>
          <w:bCs/>
        </w:rPr>
        <w:t>по договорам аренды нежилых помещений сроком де</w:t>
      </w:r>
      <w:r w:rsidRPr="00104C32">
        <w:rPr>
          <w:bCs/>
        </w:rPr>
        <w:t>й</w:t>
      </w:r>
      <w:r w:rsidRPr="00104C32">
        <w:rPr>
          <w:bCs/>
        </w:rPr>
        <w:t>ствия менее года)</w:t>
      </w:r>
      <w:r>
        <w:rPr>
          <w:bCs/>
        </w:rPr>
        <w:t xml:space="preserve"> </w:t>
      </w:r>
      <w:r w:rsidR="000F6756">
        <w:t>–</w:t>
      </w:r>
      <w:r>
        <w:rPr>
          <w:bCs/>
        </w:rPr>
        <w:t xml:space="preserve"> в</w:t>
      </w:r>
      <w:r w:rsidRPr="00104C32">
        <w:rPr>
          <w:bCs/>
        </w:rPr>
        <w:t xml:space="preserve"> нарушени</w:t>
      </w:r>
      <w:r>
        <w:rPr>
          <w:bCs/>
        </w:rPr>
        <w:t>е</w:t>
      </w:r>
      <w:r w:rsidRPr="00104C32">
        <w:rPr>
          <w:bCs/>
        </w:rPr>
        <w:t xml:space="preserve"> п. 4</w:t>
      </w:r>
      <w:r>
        <w:rPr>
          <w:bCs/>
        </w:rPr>
        <w:t>.3</w:t>
      </w:r>
      <w:r w:rsidRPr="00104C32">
        <w:rPr>
          <w:bCs/>
        </w:rPr>
        <w:t xml:space="preserve"> ст. 18 Федерального закона </w:t>
      </w:r>
      <w:r>
        <w:rPr>
          <w:bCs/>
        </w:rPr>
        <w:t>№</w:t>
      </w:r>
      <w:r w:rsidRPr="00FE3EC9">
        <w:rPr>
          <w:bCs/>
        </w:rPr>
        <w:t xml:space="preserve"> 209-ФЗ</w:t>
      </w:r>
      <w:r w:rsidRPr="00104C32">
        <w:rPr>
          <w:bCs/>
        </w:rPr>
        <w:t>, п. 6 Порядка фо</w:t>
      </w:r>
      <w:r w:rsidRPr="00104C32">
        <w:rPr>
          <w:bCs/>
        </w:rPr>
        <w:t>р</w:t>
      </w:r>
      <w:r w:rsidRPr="00104C32">
        <w:rPr>
          <w:bCs/>
        </w:rPr>
        <w:t xml:space="preserve">мирования, ведения и обязательного опубликования </w:t>
      </w:r>
      <w:r w:rsidR="00DE5C9D">
        <w:rPr>
          <w:bCs/>
        </w:rPr>
        <w:t>П</w:t>
      </w:r>
      <w:r w:rsidRPr="00104C32">
        <w:rPr>
          <w:bCs/>
        </w:rPr>
        <w:t>еречня государственного имущества То</w:t>
      </w:r>
      <w:r w:rsidRPr="00104C32">
        <w:rPr>
          <w:bCs/>
        </w:rPr>
        <w:t>м</w:t>
      </w:r>
      <w:r w:rsidRPr="00104C32">
        <w:rPr>
          <w:bCs/>
        </w:rPr>
        <w:t>ской области, свободного от прав третьих лиц (за исключением имущественных прав субъектов МСП), предназначенного для предоставления во владение и (или) в пользование на долгосрочной основе (в том числе по льготным ставкам арендной платы) субъектам МСП, организациям, обр</w:t>
      </w:r>
      <w:r w:rsidRPr="00104C32">
        <w:rPr>
          <w:bCs/>
        </w:rPr>
        <w:t>а</w:t>
      </w:r>
      <w:r w:rsidRPr="00104C32">
        <w:rPr>
          <w:bCs/>
        </w:rPr>
        <w:t>зующим инфраструктуру поддержки субъектов МСП, утвержденного постановлением Госуда</w:t>
      </w:r>
      <w:r w:rsidRPr="00104C32">
        <w:rPr>
          <w:bCs/>
        </w:rPr>
        <w:t>р</w:t>
      </w:r>
      <w:r w:rsidRPr="00104C32">
        <w:rPr>
          <w:bCs/>
        </w:rPr>
        <w:t>ственной Думы Томской области от 29.04.2010 № 3203</w:t>
      </w:r>
      <w:r>
        <w:rPr>
          <w:bCs/>
        </w:rPr>
        <w:t>;</w:t>
      </w:r>
    </w:p>
    <w:p w:rsidR="006B1511" w:rsidRDefault="00A522C5" w:rsidP="006B1511">
      <w:pPr>
        <w:shd w:val="clear" w:color="auto" w:fill="FFFFFF"/>
        <w:tabs>
          <w:tab w:val="left" w:pos="567"/>
        </w:tabs>
        <w:autoSpaceDE w:val="0"/>
        <w:autoSpaceDN w:val="0"/>
        <w:adjustRightInd w:val="0"/>
        <w:jc w:val="both"/>
      </w:pPr>
      <w:r>
        <w:rPr>
          <w:bCs/>
        </w:rPr>
        <w:tab/>
      </w:r>
      <w:r w:rsidR="006B1511">
        <w:rPr>
          <w:bCs/>
        </w:rPr>
        <w:t>- и</w:t>
      </w:r>
      <w:r w:rsidR="000E1E95">
        <w:t>з 388 единиц движимого имущества, переданных ООО «ЦАТ» в доверительное управл</w:t>
      </w:r>
      <w:r w:rsidR="000E1E95">
        <w:t>е</w:t>
      </w:r>
      <w:r w:rsidR="000E1E95">
        <w:t xml:space="preserve">ние,  в аренду субъектам МСП сдано по состоянию на 01.01.2019 </w:t>
      </w:r>
      <w:r w:rsidR="009C3FA7">
        <w:t>г.</w:t>
      </w:r>
      <w:r w:rsidR="000E1E95">
        <w:t xml:space="preserve"> 72 единицы в соответствии с 4 заключенными договорами аренды нежилых помещений, на 01.10.2019 </w:t>
      </w:r>
      <w:r w:rsidR="009C3FA7">
        <w:t xml:space="preserve">г. </w:t>
      </w:r>
      <w:r w:rsidR="000E1E95">
        <w:t>– 50 единиц по 3 догов</w:t>
      </w:r>
      <w:r w:rsidR="000E1E95">
        <w:t>о</w:t>
      </w:r>
      <w:r w:rsidR="000E1E95">
        <w:t>рам аренды.</w:t>
      </w:r>
      <w:r w:rsidR="000E1E95" w:rsidRPr="00844285">
        <w:rPr>
          <w:rFonts w:eastAsia="Calibri"/>
        </w:rPr>
        <w:t xml:space="preserve"> </w:t>
      </w:r>
      <w:r w:rsidR="000E1E95">
        <w:rPr>
          <w:rFonts w:eastAsia="Calibri"/>
          <w:bCs/>
          <w:lang w:eastAsia="en-US"/>
        </w:rPr>
        <w:t xml:space="preserve">При этом фактически Обществом взимается арендная плата по выставленным счетам-фактурам за использование </w:t>
      </w:r>
      <w:r w:rsidR="00353D43">
        <w:rPr>
          <w:rFonts w:eastAsia="Calibri"/>
          <w:bCs/>
          <w:lang w:eastAsia="en-US"/>
        </w:rPr>
        <w:t xml:space="preserve">большего </w:t>
      </w:r>
      <w:r w:rsidR="000E1E95">
        <w:rPr>
          <w:rFonts w:eastAsia="Calibri"/>
          <w:bCs/>
          <w:lang w:eastAsia="en-US"/>
        </w:rPr>
        <w:t>количества движимого имущества</w:t>
      </w:r>
      <w:r w:rsidR="006B1511">
        <w:rPr>
          <w:rFonts w:eastAsia="Calibri"/>
          <w:bCs/>
          <w:lang w:eastAsia="en-US"/>
        </w:rPr>
        <w:t xml:space="preserve">, </w:t>
      </w:r>
      <w:r w:rsidR="000E1E95">
        <w:rPr>
          <w:rFonts w:eastAsia="Calibri"/>
          <w:bCs/>
          <w:lang w:eastAsia="en-US"/>
        </w:rPr>
        <w:t xml:space="preserve">к примеру: в марте 2019 </w:t>
      </w:r>
      <w:r w:rsidR="000E1E95">
        <w:t>–</w:t>
      </w:r>
      <w:r w:rsidR="000E1E95">
        <w:rPr>
          <w:rFonts w:eastAsia="Calibri"/>
          <w:bCs/>
          <w:lang w:eastAsia="en-US"/>
        </w:rPr>
        <w:t xml:space="preserve"> за 91 ед., в октябре 2019 </w:t>
      </w:r>
      <w:r w:rsidR="000E1E95">
        <w:t>–</w:t>
      </w:r>
      <w:r w:rsidR="000E1E95">
        <w:rPr>
          <w:rFonts w:eastAsia="Calibri"/>
          <w:bCs/>
          <w:lang w:eastAsia="en-US"/>
        </w:rPr>
        <w:t xml:space="preserve"> за 102 ед.</w:t>
      </w:r>
      <w:r w:rsidR="006B1511">
        <w:rPr>
          <w:rFonts w:eastAsia="Calibri"/>
          <w:bCs/>
          <w:lang w:eastAsia="en-US"/>
        </w:rPr>
        <w:t>, и</w:t>
      </w:r>
      <w:r w:rsidR="000E1E95">
        <w:rPr>
          <w:rFonts w:eastAsia="Calibri"/>
        </w:rPr>
        <w:t xml:space="preserve">з них </w:t>
      </w:r>
      <w:r w:rsidR="000E1E95" w:rsidRPr="00134555">
        <w:t xml:space="preserve">в Перечень государственного имущества Томской области, свободного от прав третьих лиц </w:t>
      </w:r>
      <w:r w:rsidR="000E1E95">
        <w:t xml:space="preserve">(в редакции от 21.10.2019 № 382а, вступившей в силу с 01.11.2019), </w:t>
      </w:r>
      <w:r w:rsidR="000E1E95" w:rsidRPr="00CA62F7">
        <w:t xml:space="preserve">включены </w:t>
      </w:r>
      <w:r w:rsidR="000E1E95" w:rsidRPr="00353D43">
        <w:rPr>
          <w:u w:val="single"/>
        </w:rPr>
        <w:t>только 62 единицы движимого имущества</w:t>
      </w:r>
      <w:r w:rsidR="006B1511">
        <w:t>;</w:t>
      </w:r>
    </w:p>
    <w:p w:rsidR="006B1511" w:rsidRPr="001F173F" w:rsidRDefault="006B1511" w:rsidP="006B1511">
      <w:pPr>
        <w:ind w:firstLine="567"/>
        <w:jc w:val="both"/>
        <w:rPr>
          <w:bCs/>
        </w:rPr>
      </w:pPr>
      <w:r>
        <w:rPr>
          <w:bCs/>
        </w:rPr>
        <w:t xml:space="preserve">- </w:t>
      </w:r>
      <w:r w:rsidRPr="00EF6656">
        <w:rPr>
          <w:rFonts w:eastAsia="Calibri"/>
          <w:bCs/>
          <w:lang w:eastAsia="en-US"/>
        </w:rPr>
        <w:t>оценка</w:t>
      </w:r>
      <w:r>
        <w:rPr>
          <w:rFonts w:eastAsia="Calibri"/>
          <w:bCs/>
          <w:lang w:eastAsia="en-US"/>
        </w:rPr>
        <w:t xml:space="preserve"> рыночной стоимости арендной платы за движимое имущество</w:t>
      </w:r>
      <w:r w:rsidRPr="00EF6656">
        <w:rPr>
          <w:rFonts w:eastAsia="Calibri"/>
          <w:bCs/>
          <w:lang w:eastAsia="en-US"/>
        </w:rPr>
        <w:t xml:space="preserve"> </w:t>
      </w:r>
      <w:r w:rsidRPr="00014E2E">
        <w:rPr>
          <w:bCs/>
          <w:color w:val="000000"/>
        </w:rPr>
        <w:t xml:space="preserve">ЦИИП МСП </w:t>
      </w:r>
      <w:r w:rsidRPr="00EF6656">
        <w:rPr>
          <w:rFonts w:eastAsia="Calibri"/>
          <w:bCs/>
          <w:lang w:eastAsia="en-US"/>
        </w:rPr>
        <w:t>не пр</w:t>
      </w:r>
      <w:r w:rsidRPr="00EF6656">
        <w:rPr>
          <w:rFonts w:eastAsia="Calibri"/>
          <w:bCs/>
          <w:lang w:eastAsia="en-US"/>
        </w:rPr>
        <w:t>о</w:t>
      </w:r>
      <w:r w:rsidRPr="00EF6656">
        <w:rPr>
          <w:rFonts w:eastAsia="Calibri"/>
          <w:bCs/>
          <w:lang w:eastAsia="en-US"/>
        </w:rPr>
        <w:t>в</w:t>
      </w:r>
      <w:r>
        <w:rPr>
          <w:rFonts w:eastAsia="Calibri"/>
          <w:bCs/>
          <w:lang w:eastAsia="en-US"/>
        </w:rPr>
        <w:t xml:space="preserve">одилась </w:t>
      </w:r>
      <w:r>
        <w:t>–</w:t>
      </w:r>
      <w:r>
        <w:rPr>
          <w:bCs/>
        </w:rPr>
        <w:t xml:space="preserve"> в</w:t>
      </w:r>
      <w:r w:rsidRPr="00104C32">
        <w:rPr>
          <w:bCs/>
        </w:rPr>
        <w:t xml:space="preserve"> нарушени</w:t>
      </w:r>
      <w:r>
        <w:rPr>
          <w:bCs/>
        </w:rPr>
        <w:t>е</w:t>
      </w:r>
      <w:r w:rsidRPr="00104C32">
        <w:rPr>
          <w:bCs/>
        </w:rPr>
        <w:t xml:space="preserve"> ст. 8 Федерального закона</w:t>
      </w:r>
      <w:r>
        <w:rPr>
          <w:bCs/>
        </w:rPr>
        <w:t xml:space="preserve"> «Об оценочной деятельности в Российской Ф</w:t>
      </w:r>
      <w:r>
        <w:rPr>
          <w:bCs/>
        </w:rPr>
        <w:t>е</w:t>
      </w:r>
      <w:r>
        <w:rPr>
          <w:bCs/>
        </w:rPr>
        <w:t>дерации»</w:t>
      </w:r>
      <w:r>
        <w:rPr>
          <w:rFonts w:eastAsia="Calibri"/>
          <w:bCs/>
          <w:lang w:eastAsia="en-US"/>
        </w:rPr>
        <w:t>, ф</w:t>
      </w:r>
      <w:r w:rsidRPr="006928A8">
        <w:rPr>
          <w:rFonts w:eastAsia="Calibri"/>
          <w:bCs/>
          <w:lang w:eastAsia="en-US"/>
        </w:rPr>
        <w:t>актическ</w:t>
      </w:r>
      <w:r>
        <w:rPr>
          <w:rFonts w:eastAsia="Calibri"/>
          <w:bCs/>
          <w:lang w:eastAsia="en-US"/>
        </w:rPr>
        <w:t>ая с</w:t>
      </w:r>
      <w:r w:rsidRPr="006928A8">
        <w:rPr>
          <w:rFonts w:eastAsia="Calibri"/>
          <w:bCs/>
          <w:lang w:eastAsia="en-US"/>
        </w:rPr>
        <w:t xml:space="preserve">тавка арендной платы за </w:t>
      </w:r>
      <w:r>
        <w:rPr>
          <w:rFonts w:eastAsia="Calibri"/>
          <w:bCs/>
          <w:lang w:eastAsia="en-US"/>
        </w:rPr>
        <w:t>это</w:t>
      </w:r>
      <w:r w:rsidRPr="006928A8">
        <w:rPr>
          <w:rFonts w:eastAsia="Calibri"/>
          <w:bCs/>
          <w:lang w:eastAsia="en-US"/>
        </w:rPr>
        <w:t xml:space="preserve"> имуществ</w:t>
      </w:r>
      <w:r>
        <w:rPr>
          <w:rFonts w:eastAsia="Calibri"/>
          <w:bCs/>
          <w:lang w:eastAsia="en-US"/>
        </w:rPr>
        <w:t>о</w:t>
      </w:r>
      <w:r w:rsidRPr="006928A8">
        <w:rPr>
          <w:rFonts w:eastAsia="Calibri"/>
          <w:bCs/>
          <w:lang w:eastAsia="en-US"/>
        </w:rPr>
        <w:t xml:space="preserve"> </w:t>
      </w:r>
      <w:r w:rsidR="000C59DB">
        <w:rPr>
          <w:rFonts w:eastAsia="Calibri"/>
          <w:bCs/>
          <w:lang w:eastAsia="en-US"/>
        </w:rPr>
        <w:t>в двух договорах аренды, закл</w:t>
      </w:r>
      <w:r w:rsidR="000C59DB">
        <w:rPr>
          <w:rFonts w:eastAsia="Calibri"/>
          <w:bCs/>
          <w:lang w:eastAsia="en-US"/>
        </w:rPr>
        <w:t>ю</w:t>
      </w:r>
      <w:r w:rsidR="000C59DB">
        <w:rPr>
          <w:rFonts w:eastAsia="Calibri"/>
          <w:bCs/>
          <w:lang w:eastAsia="en-US"/>
        </w:rPr>
        <w:t>ченных в 2019 году, установлена в размере остаточной стоимости движимого имущества плюс</w:t>
      </w:r>
      <w:r w:rsidR="000C59DB" w:rsidRPr="006928A8">
        <w:rPr>
          <w:rFonts w:eastAsia="Calibri"/>
          <w:bCs/>
          <w:lang w:eastAsia="en-US"/>
        </w:rPr>
        <w:t xml:space="preserve"> НДС</w:t>
      </w:r>
      <w:r w:rsidR="000C59DB">
        <w:rPr>
          <w:rFonts w:eastAsia="Calibri"/>
          <w:bCs/>
          <w:lang w:eastAsia="en-US"/>
        </w:rPr>
        <w:t xml:space="preserve">, </w:t>
      </w:r>
      <w:r w:rsidR="00B677B5">
        <w:rPr>
          <w:rFonts w:eastAsia="Calibri"/>
          <w:bCs/>
          <w:lang w:eastAsia="en-US"/>
        </w:rPr>
        <w:t>в трех</w:t>
      </w:r>
      <w:r w:rsidR="000C59DB" w:rsidRPr="000C59DB">
        <w:rPr>
          <w:rFonts w:eastAsia="Calibri"/>
          <w:bCs/>
          <w:lang w:eastAsia="en-US"/>
        </w:rPr>
        <w:t xml:space="preserve"> </w:t>
      </w:r>
      <w:r w:rsidR="000C59DB">
        <w:rPr>
          <w:rFonts w:eastAsia="Calibri"/>
          <w:bCs/>
          <w:lang w:eastAsia="en-US"/>
        </w:rPr>
        <w:t xml:space="preserve">договорах аренды, </w:t>
      </w:r>
      <w:r w:rsidR="000C59DB" w:rsidRPr="006928A8">
        <w:rPr>
          <w:rFonts w:eastAsia="Calibri"/>
          <w:bCs/>
          <w:lang w:eastAsia="en-US"/>
        </w:rPr>
        <w:t>заключенны</w:t>
      </w:r>
      <w:r w:rsidR="000C59DB">
        <w:rPr>
          <w:rFonts w:eastAsia="Calibri"/>
          <w:bCs/>
          <w:lang w:eastAsia="en-US"/>
        </w:rPr>
        <w:t>х</w:t>
      </w:r>
      <w:r w:rsidR="000C59DB" w:rsidRPr="006928A8">
        <w:rPr>
          <w:rFonts w:eastAsia="Calibri"/>
          <w:bCs/>
          <w:lang w:eastAsia="en-US"/>
        </w:rPr>
        <w:t xml:space="preserve"> в 2018 году</w:t>
      </w:r>
      <w:r w:rsidR="000C59DB">
        <w:rPr>
          <w:rFonts w:eastAsia="Calibri"/>
          <w:bCs/>
          <w:lang w:eastAsia="en-US"/>
        </w:rPr>
        <w:t>,</w:t>
      </w:r>
      <w:r w:rsidR="00B677B5">
        <w:rPr>
          <w:rFonts w:eastAsia="Calibri"/>
          <w:bCs/>
          <w:lang w:eastAsia="en-US"/>
        </w:rPr>
        <w:t xml:space="preserve"> </w:t>
      </w:r>
      <w:r w:rsidR="00FD283F">
        <w:t>–</w:t>
      </w:r>
      <w:r w:rsidRPr="006928A8">
        <w:rPr>
          <w:rFonts w:eastAsia="Calibri"/>
          <w:bCs/>
          <w:lang w:eastAsia="en-US"/>
        </w:rPr>
        <w:t xml:space="preserve"> </w:t>
      </w:r>
      <w:r w:rsidR="000C59DB">
        <w:rPr>
          <w:rFonts w:eastAsia="Calibri"/>
          <w:bCs/>
          <w:lang w:eastAsia="en-US"/>
        </w:rPr>
        <w:t xml:space="preserve">50% от </w:t>
      </w:r>
      <w:r w:rsidRPr="006928A8">
        <w:rPr>
          <w:rFonts w:eastAsia="Calibri"/>
          <w:bCs/>
          <w:lang w:eastAsia="en-US"/>
        </w:rPr>
        <w:t xml:space="preserve">остаточной стоимости </w:t>
      </w:r>
      <w:r w:rsidR="002F51AA">
        <w:rPr>
          <w:rFonts w:eastAsia="Calibri"/>
          <w:bCs/>
          <w:lang w:eastAsia="en-US"/>
        </w:rPr>
        <w:t>плюс</w:t>
      </w:r>
      <w:r w:rsidRPr="006928A8">
        <w:rPr>
          <w:rFonts w:eastAsia="Calibri"/>
          <w:bCs/>
          <w:lang w:eastAsia="en-US"/>
        </w:rPr>
        <w:t xml:space="preserve"> НДС</w:t>
      </w:r>
      <w:r w:rsidR="00B677B5">
        <w:rPr>
          <w:rFonts w:eastAsia="Calibri"/>
          <w:bCs/>
          <w:lang w:eastAsia="en-US"/>
        </w:rPr>
        <w:t>,</w:t>
      </w:r>
      <w:r w:rsidR="000C59DB">
        <w:rPr>
          <w:rFonts w:eastAsia="Calibri"/>
          <w:bCs/>
          <w:lang w:eastAsia="en-US"/>
        </w:rPr>
        <w:t xml:space="preserve"> т.е.</w:t>
      </w:r>
      <w:r>
        <w:rPr>
          <w:rFonts w:eastAsia="Calibri"/>
          <w:bCs/>
          <w:lang w:eastAsia="en-US"/>
        </w:rPr>
        <w:t xml:space="preserve"> предусмотрена</w:t>
      </w:r>
      <w:r w:rsidRPr="009837B6">
        <w:rPr>
          <w:rFonts w:eastAsia="Calibri"/>
          <w:bCs/>
          <w:lang w:eastAsia="en-US"/>
        </w:rPr>
        <w:t xml:space="preserve"> льгота по движимому имуществу </w:t>
      </w:r>
      <w:r>
        <w:rPr>
          <w:rFonts w:eastAsia="Calibri"/>
          <w:bCs/>
          <w:lang w:eastAsia="en-US"/>
        </w:rPr>
        <w:t>(</w:t>
      </w:r>
      <w:r w:rsidRPr="006928A8">
        <w:rPr>
          <w:rFonts w:eastAsia="Calibri"/>
          <w:bCs/>
          <w:lang w:eastAsia="en-US"/>
        </w:rPr>
        <w:t xml:space="preserve">как </w:t>
      </w:r>
      <w:r>
        <w:rPr>
          <w:rFonts w:eastAsia="Calibri"/>
          <w:bCs/>
          <w:lang w:eastAsia="en-US"/>
        </w:rPr>
        <w:t xml:space="preserve">и в отношении </w:t>
      </w:r>
      <w:r w:rsidRPr="006928A8">
        <w:rPr>
          <w:rFonts w:eastAsia="Calibri"/>
          <w:bCs/>
          <w:lang w:eastAsia="en-US"/>
        </w:rPr>
        <w:t>недвижимо</w:t>
      </w:r>
      <w:r w:rsidR="000C59DB">
        <w:rPr>
          <w:rFonts w:eastAsia="Calibri"/>
          <w:bCs/>
          <w:lang w:eastAsia="en-US"/>
        </w:rPr>
        <w:t>сти),</w:t>
      </w:r>
      <w:r>
        <w:rPr>
          <w:rFonts w:eastAsia="Calibri"/>
          <w:bCs/>
          <w:lang w:eastAsia="en-US"/>
        </w:rPr>
        <w:t xml:space="preserve"> </w:t>
      </w:r>
      <w:r w:rsidRPr="006928A8">
        <w:rPr>
          <w:rFonts w:eastAsia="Calibri"/>
          <w:bCs/>
          <w:lang w:eastAsia="en-US"/>
        </w:rPr>
        <w:t xml:space="preserve">не </w:t>
      </w:r>
      <w:r>
        <w:rPr>
          <w:rFonts w:eastAsia="Calibri"/>
          <w:bCs/>
          <w:lang w:eastAsia="en-US"/>
        </w:rPr>
        <w:t>установленная</w:t>
      </w:r>
      <w:r w:rsidRPr="006928A8">
        <w:rPr>
          <w:rFonts w:eastAsia="Calibri"/>
          <w:bCs/>
          <w:lang w:eastAsia="en-US"/>
        </w:rPr>
        <w:t xml:space="preserve"> Положением о Центре поддержки субъектов МСП</w:t>
      </w:r>
      <w:r>
        <w:rPr>
          <w:rFonts w:eastAsia="Calibri"/>
          <w:bCs/>
          <w:lang w:eastAsia="en-US"/>
        </w:rPr>
        <w:t xml:space="preserve">, которым также </w:t>
      </w:r>
      <w:r w:rsidRPr="00014E2E">
        <w:rPr>
          <w:bCs/>
          <w:color w:val="000000"/>
        </w:rPr>
        <w:t>не регламент</w:t>
      </w:r>
      <w:r w:rsidRPr="00014E2E">
        <w:rPr>
          <w:bCs/>
          <w:color w:val="000000"/>
        </w:rPr>
        <w:t>и</w:t>
      </w:r>
      <w:r w:rsidRPr="00014E2E">
        <w:rPr>
          <w:bCs/>
          <w:color w:val="000000"/>
        </w:rPr>
        <w:t>рован</w:t>
      </w:r>
      <w:r>
        <w:rPr>
          <w:bCs/>
          <w:color w:val="000000"/>
        </w:rPr>
        <w:t xml:space="preserve"> порядок о</w:t>
      </w:r>
      <w:r w:rsidRPr="00014E2E">
        <w:rPr>
          <w:bCs/>
          <w:color w:val="000000"/>
        </w:rPr>
        <w:t>пределени</w:t>
      </w:r>
      <w:r>
        <w:rPr>
          <w:bCs/>
          <w:color w:val="000000"/>
        </w:rPr>
        <w:t>я</w:t>
      </w:r>
      <w:r w:rsidRPr="00014E2E">
        <w:rPr>
          <w:bCs/>
          <w:color w:val="000000"/>
        </w:rPr>
        <w:t xml:space="preserve"> размера арендной платы за пользование движимым имуществом </w:t>
      </w:r>
      <w:r>
        <w:t>(</w:t>
      </w:r>
      <w:r>
        <w:rPr>
          <w:bCs/>
          <w:color w:val="000000"/>
        </w:rPr>
        <w:t>в отличие от установления арендной платы за пользование недвижимым имуществом по результ</w:t>
      </w:r>
      <w:r>
        <w:rPr>
          <w:bCs/>
          <w:color w:val="000000"/>
        </w:rPr>
        <w:t>а</w:t>
      </w:r>
      <w:r>
        <w:rPr>
          <w:bCs/>
          <w:color w:val="000000"/>
        </w:rPr>
        <w:t xml:space="preserve">там независимой оценки </w:t>
      </w:r>
      <w:r w:rsidR="000C59DB">
        <w:rPr>
          <w:bCs/>
          <w:color w:val="000000"/>
        </w:rPr>
        <w:t xml:space="preserve">ее </w:t>
      </w:r>
      <w:r>
        <w:rPr>
          <w:bCs/>
          <w:color w:val="000000"/>
        </w:rPr>
        <w:t>рыночной стоимости)</w:t>
      </w:r>
      <w:r w:rsidR="006F132D">
        <w:rPr>
          <w:bCs/>
          <w:color w:val="000000"/>
        </w:rPr>
        <w:t>;</w:t>
      </w:r>
      <w:r w:rsidR="00353D43">
        <w:rPr>
          <w:bCs/>
          <w:color w:val="000000"/>
        </w:rPr>
        <w:t xml:space="preserve"> часть этого </w:t>
      </w:r>
      <w:r w:rsidR="000C59DB">
        <w:rPr>
          <w:bCs/>
          <w:color w:val="000000"/>
        </w:rPr>
        <w:t xml:space="preserve">движимого </w:t>
      </w:r>
      <w:r w:rsidR="00353D43">
        <w:rPr>
          <w:bCs/>
          <w:color w:val="000000"/>
        </w:rPr>
        <w:t xml:space="preserve">имущества, </w:t>
      </w:r>
      <w:r w:rsidR="000C59DB">
        <w:rPr>
          <w:bCs/>
          <w:color w:val="000000"/>
        </w:rPr>
        <w:t xml:space="preserve">кроме того, </w:t>
      </w:r>
      <w:r w:rsidR="00353D43">
        <w:rPr>
          <w:bCs/>
          <w:color w:val="000000"/>
        </w:rPr>
        <w:t xml:space="preserve">как указано выше, не включена в </w:t>
      </w:r>
      <w:r w:rsidR="00353D43" w:rsidRPr="00134555">
        <w:t>Перечень государственного имущества Томской области, св</w:t>
      </w:r>
      <w:r w:rsidR="00353D43" w:rsidRPr="00134555">
        <w:t>о</w:t>
      </w:r>
      <w:r w:rsidR="00353D43" w:rsidRPr="00134555">
        <w:t>бодного от прав третьих лиц</w:t>
      </w:r>
      <w:r>
        <w:rPr>
          <w:bCs/>
          <w:color w:val="000000"/>
        </w:rPr>
        <w:t>;</w:t>
      </w:r>
    </w:p>
    <w:p w:rsidR="006B1511" w:rsidRDefault="006B1511" w:rsidP="006B1511">
      <w:pPr>
        <w:shd w:val="clear" w:color="auto" w:fill="FFFFFF"/>
        <w:tabs>
          <w:tab w:val="left" w:pos="567"/>
        </w:tabs>
        <w:autoSpaceDE w:val="0"/>
        <w:autoSpaceDN w:val="0"/>
        <w:adjustRightInd w:val="0"/>
        <w:jc w:val="both"/>
      </w:pPr>
      <w:r>
        <w:rPr>
          <w:bCs/>
        </w:rPr>
        <w:tab/>
        <w:t>- без правовых оснований</w:t>
      </w:r>
      <w:r w:rsidR="006F132D">
        <w:rPr>
          <w:bCs/>
        </w:rPr>
        <w:t xml:space="preserve"> (</w:t>
      </w:r>
      <w:r>
        <w:rPr>
          <w:bCs/>
        </w:rPr>
        <w:t>без заключения договоров аренды</w:t>
      </w:r>
      <w:r w:rsidR="00EA7897">
        <w:rPr>
          <w:bCs/>
        </w:rPr>
        <w:t>)</w:t>
      </w:r>
      <w:r w:rsidRPr="00555C2C">
        <w:rPr>
          <w:bCs/>
        </w:rPr>
        <w:t xml:space="preserve"> </w:t>
      </w:r>
      <w:r>
        <w:rPr>
          <w:bCs/>
        </w:rPr>
        <w:t>пятью субъектами МСП, аре</w:t>
      </w:r>
      <w:r>
        <w:rPr>
          <w:bCs/>
        </w:rPr>
        <w:t>н</w:t>
      </w:r>
      <w:r>
        <w:rPr>
          <w:bCs/>
        </w:rPr>
        <w:t xml:space="preserve">дующими нежилые помещения ЦИИП МСП, используется 61 единица </w:t>
      </w:r>
      <w:r w:rsidR="002F51AA">
        <w:rPr>
          <w:bCs/>
        </w:rPr>
        <w:t xml:space="preserve">областного </w:t>
      </w:r>
      <w:r>
        <w:rPr>
          <w:bCs/>
        </w:rPr>
        <w:t xml:space="preserve">движимого имущества и </w:t>
      </w:r>
      <w:r>
        <w:t xml:space="preserve">помещение площадью 20,2 </w:t>
      </w:r>
      <w:proofErr w:type="spellStart"/>
      <w:r>
        <w:t>кв.м</w:t>
      </w:r>
      <w:proofErr w:type="spellEnd"/>
      <w:r>
        <w:t>;</w:t>
      </w:r>
    </w:p>
    <w:p w:rsidR="00A522C5" w:rsidRDefault="00A522C5" w:rsidP="00EA7897">
      <w:pPr>
        <w:shd w:val="clear" w:color="auto" w:fill="FFFFFF"/>
        <w:tabs>
          <w:tab w:val="left" w:pos="567"/>
        </w:tabs>
        <w:autoSpaceDE w:val="0"/>
        <w:autoSpaceDN w:val="0"/>
        <w:adjustRightInd w:val="0"/>
        <w:jc w:val="both"/>
        <w:rPr>
          <w:bCs/>
        </w:rPr>
      </w:pPr>
      <w:r>
        <w:rPr>
          <w:b/>
          <w:bCs/>
        </w:rPr>
        <w:tab/>
      </w:r>
      <w:r>
        <w:rPr>
          <w:bCs/>
        </w:rPr>
        <w:t xml:space="preserve">- </w:t>
      </w:r>
      <w:r>
        <w:t xml:space="preserve">распределение </w:t>
      </w:r>
      <w:r w:rsidRPr="00E03A16">
        <w:t>коммунальны</w:t>
      </w:r>
      <w:r>
        <w:t>х</w:t>
      </w:r>
      <w:r w:rsidRPr="00E03A16">
        <w:t xml:space="preserve"> и административно-хозяйственны</w:t>
      </w:r>
      <w:r>
        <w:t>х</w:t>
      </w:r>
      <w:r w:rsidRPr="00E03A16">
        <w:t xml:space="preserve"> расход</w:t>
      </w:r>
      <w:r>
        <w:t>ов</w:t>
      </w:r>
      <w:r w:rsidRPr="00E03A16">
        <w:t xml:space="preserve"> </w:t>
      </w:r>
      <w:r>
        <w:t>между довер</w:t>
      </w:r>
      <w:r>
        <w:t>и</w:t>
      </w:r>
      <w:r>
        <w:t>тельным упра</w:t>
      </w:r>
      <w:r w:rsidRPr="00E03A16">
        <w:t>вляющ</w:t>
      </w:r>
      <w:r>
        <w:t>им</w:t>
      </w:r>
      <w:r w:rsidRPr="00E03A16">
        <w:t xml:space="preserve"> и арендатор</w:t>
      </w:r>
      <w:r>
        <w:t>ами</w:t>
      </w:r>
      <w:r w:rsidRPr="00E03A16">
        <w:t xml:space="preserve"> </w:t>
      </w:r>
      <w:r>
        <w:t>производилось не должным образом в связи с</w:t>
      </w:r>
      <w:r w:rsidR="00EA7897">
        <w:t>:</w:t>
      </w:r>
      <w:r>
        <w:t xml:space="preserve"> </w:t>
      </w:r>
      <w:proofErr w:type="spellStart"/>
      <w:r>
        <w:t>непредъя</w:t>
      </w:r>
      <w:r>
        <w:t>в</w:t>
      </w:r>
      <w:r>
        <w:t>лением</w:t>
      </w:r>
      <w:proofErr w:type="spellEnd"/>
      <w:r>
        <w:t xml:space="preserve"> к возмещению арендаторами </w:t>
      </w:r>
      <w:r w:rsidRPr="00E03A16">
        <w:rPr>
          <w:bCs/>
        </w:rPr>
        <w:t>расход</w:t>
      </w:r>
      <w:r>
        <w:rPr>
          <w:bCs/>
        </w:rPr>
        <w:t>ов</w:t>
      </w:r>
      <w:r w:rsidRPr="00E03A16">
        <w:rPr>
          <w:bCs/>
        </w:rPr>
        <w:t xml:space="preserve"> </w:t>
      </w:r>
      <w:r>
        <w:rPr>
          <w:bCs/>
        </w:rPr>
        <w:t>(</w:t>
      </w:r>
      <w:r w:rsidRPr="00E03A16">
        <w:rPr>
          <w:bCs/>
        </w:rPr>
        <w:t>в доле</w:t>
      </w:r>
      <w:r>
        <w:rPr>
          <w:bCs/>
        </w:rPr>
        <w:t>,</w:t>
      </w:r>
      <w:r w:rsidRPr="00E03A16">
        <w:rPr>
          <w:bCs/>
        </w:rPr>
        <w:t xml:space="preserve"> соответствующей </w:t>
      </w:r>
      <w:r>
        <w:rPr>
          <w:bCs/>
        </w:rPr>
        <w:t>занимаемой ими площ</w:t>
      </w:r>
      <w:r>
        <w:rPr>
          <w:bCs/>
        </w:rPr>
        <w:t>а</w:t>
      </w:r>
      <w:r>
        <w:rPr>
          <w:bCs/>
        </w:rPr>
        <w:t xml:space="preserve">ди) </w:t>
      </w:r>
      <w:r w:rsidRPr="00E03A16">
        <w:rPr>
          <w:bCs/>
        </w:rPr>
        <w:t>по подготовке теплового пункта и системы отопления к отопительному сезону</w:t>
      </w:r>
      <w:r>
        <w:rPr>
          <w:bCs/>
        </w:rPr>
        <w:t xml:space="preserve">, </w:t>
      </w:r>
      <w:r w:rsidRPr="00E03A16">
        <w:rPr>
          <w:bCs/>
        </w:rPr>
        <w:t>двум арендат</w:t>
      </w:r>
      <w:r w:rsidRPr="00E03A16">
        <w:rPr>
          <w:bCs/>
        </w:rPr>
        <w:t>о</w:t>
      </w:r>
      <w:r w:rsidRPr="00E03A16">
        <w:rPr>
          <w:bCs/>
        </w:rPr>
        <w:t xml:space="preserve">рам </w:t>
      </w:r>
      <w:r>
        <w:rPr>
          <w:bCs/>
        </w:rPr>
        <w:t xml:space="preserve">- понесенных ими </w:t>
      </w:r>
      <w:r>
        <w:t>к</w:t>
      </w:r>
      <w:r w:rsidRPr="00E03A16">
        <w:rPr>
          <w:bCs/>
        </w:rPr>
        <w:t>оммунальны</w:t>
      </w:r>
      <w:r>
        <w:rPr>
          <w:bCs/>
        </w:rPr>
        <w:t>х</w:t>
      </w:r>
      <w:r w:rsidRPr="00E03A16">
        <w:rPr>
          <w:bCs/>
        </w:rPr>
        <w:t xml:space="preserve"> и административно-хозяйственны</w:t>
      </w:r>
      <w:r>
        <w:rPr>
          <w:bCs/>
        </w:rPr>
        <w:t>х расходов</w:t>
      </w:r>
      <w:r w:rsidRPr="000E56AA">
        <w:t xml:space="preserve"> </w:t>
      </w:r>
      <w:r w:rsidRPr="00E03A16">
        <w:rPr>
          <w:bCs/>
        </w:rPr>
        <w:t>за неполные месяцы аренды</w:t>
      </w:r>
      <w:r>
        <w:rPr>
          <w:bCs/>
        </w:rPr>
        <w:t xml:space="preserve">, а также </w:t>
      </w:r>
      <w:r w:rsidRPr="00E03A16">
        <w:rPr>
          <w:bCs/>
        </w:rPr>
        <w:t xml:space="preserve">исходя из </w:t>
      </w:r>
      <w:r w:rsidR="00786B2C">
        <w:rPr>
          <w:bCs/>
        </w:rPr>
        <w:t xml:space="preserve">вышеуказанного </w:t>
      </w:r>
      <w:r w:rsidRPr="00E03A16">
        <w:rPr>
          <w:bCs/>
        </w:rPr>
        <w:t xml:space="preserve">приказа </w:t>
      </w:r>
      <w:r w:rsidR="00786B2C">
        <w:rPr>
          <w:bCs/>
        </w:rPr>
        <w:t xml:space="preserve">руководителя Общества </w:t>
      </w:r>
      <w:r w:rsidRPr="00E03A16">
        <w:rPr>
          <w:bCs/>
        </w:rPr>
        <w:t>от 24.01.2019</w:t>
      </w:r>
      <w:r w:rsidR="00EA7897">
        <w:rPr>
          <w:bCs/>
        </w:rPr>
        <w:t>;</w:t>
      </w:r>
      <w:r>
        <w:rPr>
          <w:bCs/>
        </w:rPr>
        <w:t xml:space="preserve"> </w:t>
      </w:r>
      <w:r>
        <w:rPr>
          <w:bCs/>
        </w:rPr>
        <w:lastRenderedPageBreak/>
        <w:t>кроме того,</w:t>
      </w:r>
      <w:r w:rsidRPr="00E03A16">
        <w:rPr>
          <w:bCs/>
        </w:rPr>
        <w:t xml:space="preserve"> некорректным </w:t>
      </w:r>
      <w:r>
        <w:rPr>
          <w:bCs/>
        </w:rPr>
        <w:t xml:space="preserve">завышением доли, приходящейся на </w:t>
      </w:r>
      <w:r>
        <w:t>доверительного упра</w:t>
      </w:r>
      <w:r w:rsidRPr="00E03A16">
        <w:t>вляющ</w:t>
      </w:r>
      <w:r>
        <w:t>его</w:t>
      </w:r>
      <w:r>
        <w:rPr>
          <w:bCs/>
        </w:rPr>
        <w:t xml:space="preserve">, и неверным </w:t>
      </w:r>
      <w:r w:rsidRPr="00E03A16">
        <w:rPr>
          <w:bCs/>
        </w:rPr>
        <w:t xml:space="preserve">определением </w:t>
      </w:r>
      <w:r>
        <w:rPr>
          <w:bCs/>
        </w:rPr>
        <w:t>общей основной площа</w:t>
      </w:r>
      <w:r w:rsidR="00786B2C">
        <w:rPr>
          <w:bCs/>
        </w:rPr>
        <w:t>ди помещений, принятой в расчет</w:t>
      </w:r>
      <w:r>
        <w:rPr>
          <w:bCs/>
        </w:rPr>
        <w:t xml:space="preserve">, что привело к завышению расходов </w:t>
      </w:r>
      <w:r>
        <w:t>доверительного упра</w:t>
      </w:r>
      <w:r w:rsidRPr="00E03A16">
        <w:t>вляющ</w:t>
      </w:r>
      <w:r>
        <w:t xml:space="preserve">его </w:t>
      </w:r>
      <w:r w:rsidR="009D1440">
        <w:t xml:space="preserve">в проверяемом периоде </w:t>
      </w:r>
      <w:r w:rsidR="00EA7897">
        <w:t xml:space="preserve">в целом </w:t>
      </w:r>
      <w:r w:rsidR="00DE5C9D">
        <w:rPr>
          <w:bCs/>
        </w:rPr>
        <w:t xml:space="preserve">на 181,6 </w:t>
      </w:r>
      <w:proofErr w:type="spellStart"/>
      <w:r w:rsidR="00DE5C9D">
        <w:rPr>
          <w:bCs/>
        </w:rPr>
        <w:t>тыс.руб</w:t>
      </w:r>
      <w:proofErr w:type="spellEnd"/>
      <w:r w:rsidR="00DE5C9D">
        <w:rPr>
          <w:bCs/>
        </w:rPr>
        <w:t>. (в 2018</w:t>
      </w:r>
      <w:r w:rsidR="00200B5B">
        <w:rPr>
          <w:bCs/>
        </w:rPr>
        <w:t xml:space="preserve"> </w:t>
      </w:r>
      <w:r w:rsidR="00DE5C9D">
        <w:rPr>
          <w:bCs/>
        </w:rPr>
        <w:t>г.</w:t>
      </w:r>
      <w:r w:rsidR="000F6756">
        <w:t>–</w:t>
      </w:r>
      <w:r>
        <w:rPr>
          <w:bCs/>
        </w:rPr>
        <w:t xml:space="preserve"> на 6,4 </w:t>
      </w:r>
      <w:proofErr w:type="spellStart"/>
      <w:r w:rsidR="00DE5C9D">
        <w:rPr>
          <w:bCs/>
        </w:rPr>
        <w:t>тыс.руб</w:t>
      </w:r>
      <w:proofErr w:type="spellEnd"/>
      <w:r w:rsidR="00DE5C9D">
        <w:rPr>
          <w:bCs/>
        </w:rPr>
        <w:t>., за 10 месяцев 2019</w:t>
      </w:r>
      <w:r w:rsidR="00200B5B">
        <w:rPr>
          <w:bCs/>
        </w:rPr>
        <w:t xml:space="preserve"> </w:t>
      </w:r>
      <w:r>
        <w:rPr>
          <w:bCs/>
        </w:rPr>
        <w:t>г.</w:t>
      </w:r>
      <w:r w:rsidR="000F6756">
        <w:t>–</w:t>
      </w:r>
      <w:r>
        <w:rPr>
          <w:bCs/>
        </w:rPr>
        <w:t xml:space="preserve"> на 175,2 </w:t>
      </w:r>
      <w:proofErr w:type="spellStart"/>
      <w:r>
        <w:rPr>
          <w:bCs/>
        </w:rPr>
        <w:t>тыс.руб</w:t>
      </w:r>
      <w:proofErr w:type="spellEnd"/>
      <w:r>
        <w:rPr>
          <w:bCs/>
        </w:rPr>
        <w:t>.)</w:t>
      </w:r>
      <w:r w:rsidR="00E93FBA">
        <w:rPr>
          <w:bCs/>
        </w:rPr>
        <w:t>.</w:t>
      </w:r>
    </w:p>
    <w:p w:rsidR="00EE1D9C" w:rsidRPr="00A36900" w:rsidRDefault="0041532B" w:rsidP="00EE1D9C">
      <w:pPr>
        <w:tabs>
          <w:tab w:val="left" w:pos="567"/>
        </w:tabs>
        <w:jc w:val="both"/>
      </w:pPr>
      <w:r>
        <w:rPr>
          <w:b/>
        </w:rPr>
        <w:tab/>
        <w:t>7</w:t>
      </w:r>
      <w:r w:rsidR="00EE1D9C">
        <w:rPr>
          <w:b/>
        </w:rPr>
        <w:t xml:space="preserve">. </w:t>
      </w:r>
      <w:r w:rsidR="00EE1D9C" w:rsidRPr="00A4195C">
        <w:t>Проведенной</w:t>
      </w:r>
      <w:r w:rsidR="00EE1D9C">
        <w:rPr>
          <w:b/>
        </w:rPr>
        <w:t xml:space="preserve"> </w:t>
      </w:r>
      <w:r w:rsidR="00EE1D9C" w:rsidRPr="00A4195C">
        <w:t>в</w:t>
      </w:r>
      <w:r w:rsidR="00EE1D9C" w:rsidRPr="00A36900">
        <w:t xml:space="preserve"> ходе контрольного мероприятия </w:t>
      </w:r>
      <w:r w:rsidR="00F60192">
        <w:t xml:space="preserve">выездной </w:t>
      </w:r>
      <w:r w:rsidR="00EE1D9C" w:rsidRPr="00A36900">
        <w:t>проверк</w:t>
      </w:r>
      <w:r w:rsidR="00EE1D9C">
        <w:t xml:space="preserve">ой </w:t>
      </w:r>
      <w:r w:rsidR="00EE1D9C" w:rsidRPr="00A36900">
        <w:t xml:space="preserve"> наличия и состояния областного имущества, </w:t>
      </w:r>
      <w:r w:rsidR="00F60192">
        <w:t xml:space="preserve">находящегося </w:t>
      </w:r>
      <w:r w:rsidR="00EE1D9C" w:rsidRPr="00A36900">
        <w:t>в доверительно</w:t>
      </w:r>
      <w:r w:rsidR="00F60192">
        <w:t>м</w:t>
      </w:r>
      <w:r w:rsidR="00EE1D9C" w:rsidRPr="00A36900">
        <w:t xml:space="preserve"> управлени</w:t>
      </w:r>
      <w:r w:rsidR="00F60192">
        <w:t>и</w:t>
      </w:r>
      <w:r w:rsidR="00EE1D9C" w:rsidRPr="00A36900">
        <w:t xml:space="preserve"> и на хранени</w:t>
      </w:r>
      <w:r w:rsidR="00F60192">
        <w:t>и</w:t>
      </w:r>
      <w:r w:rsidR="00F60192" w:rsidRPr="00F60192">
        <w:t xml:space="preserve"> </w:t>
      </w:r>
      <w:r w:rsidR="00F60192" w:rsidRPr="00A36900">
        <w:t>ООО «ЦАТ»</w:t>
      </w:r>
      <w:r w:rsidR="00EE1D9C">
        <w:t>,</w:t>
      </w:r>
      <w:r w:rsidR="00EE1D9C" w:rsidRPr="00A36900">
        <w:t xml:space="preserve"> </w:t>
      </w:r>
      <w:r w:rsidR="00EE1D9C">
        <w:t xml:space="preserve">в присутствии представителей </w:t>
      </w:r>
      <w:r w:rsidR="00211402">
        <w:t xml:space="preserve">Департамента по управлению госсобственностью и </w:t>
      </w:r>
      <w:r w:rsidR="00EE1D9C">
        <w:t xml:space="preserve">доверительного управляющего </w:t>
      </w:r>
      <w:r w:rsidR="00EE1D9C" w:rsidRPr="00A36900">
        <w:t>установлено</w:t>
      </w:r>
      <w:r w:rsidR="00EE1D9C">
        <w:t>, что из</w:t>
      </w:r>
      <w:r w:rsidR="00EE1D9C" w:rsidRPr="00A36900">
        <w:t xml:space="preserve"> 388 единиц движимого имущества, переданн</w:t>
      </w:r>
      <w:r>
        <w:t>ых</w:t>
      </w:r>
      <w:r w:rsidR="00EE1D9C" w:rsidRPr="00A36900">
        <w:t xml:space="preserve"> по договору от 20.11.2018 </w:t>
      </w:r>
      <w:r w:rsidR="00434171">
        <w:t>№ 198</w:t>
      </w:r>
      <w:r w:rsidR="00434171" w:rsidRPr="00DC2074">
        <w:t>/18</w:t>
      </w:r>
      <w:r w:rsidR="00434171">
        <w:t xml:space="preserve"> </w:t>
      </w:r>
      <w:r w:rsidR="00EE1D9C" w:rsidRPr="00A36900">
        <w:t>с пометкой о</w:t>
      </w:r>
      <w:r w:rsidR="00EE1D9C">
        <w:t>б их</w:t>
      </w:r>
      <w:r w:rsidR="00EE1D9C" w:rsidRPr="00A36900">
        <w:t xml:space="preserve"> нормальном техническом состоянии, </w:t>
      </w:r>
      <w:r w:rsidR="00EE1D9C">
        <w:t xml:space="preserve">фактически </w:t>
      </w:r>
      <w:r w:rsidR="00434171" w:rsidRPr="00A36900">
        <w:t>в но</w:t>
      </w:r>
      <w:r w:rsidR="00434171" w:rsidRPr="00A36900">
        <w:t>р</w:t>
      </w:r>
      <w:r w:rsidR="00434171" w:rsidRPr="00A36900">
        <w:t>мальном состоянии</w:t>
      </w:r>
      <w:r w:rsidR="00434171">
        <w:t xml:space="preserve"> </w:t>
      </w:r>
      <w:r w:rsidR="00EE1D9C" w:rsidRPr="00A36900">
        <w:t>наход</w:t>
      </w:r>
      <w:r w:rsidR="00EE1D9C">
        <w:t>и</w:t>
      </w:r>
      <w:r w:rsidR="00EE1D9C" w:rsidRPr="00A36900">
        <w:t>тся</w:t>
      </w:r>
      <w:r w:rsidR="00EE1D9C">
        <w:t xml:space="preserve"> </w:t>
      </w:r>
      <w:r w:rsidR="00EE1D9C" w:rsidRPr="00A36900">
        <w:t>282 единиц</w:t>
      </w:r>
      <w:r w:rsidR="00EE1D9C">
        <w:t>ы</w:t>
      </w:r>
      <w:r w:rsidR="00EE1D9C" w:rsidRPr="00A36900">
        <w:t xml:space="preserve">, </w:t>
      </w:r>
      <w:r w:rsidR="00EE1D9C" w:rsidRPr="00F60192">
        <w:t xml:space="preserve">12 единиц - в неудовлетворительном состоянии, </w:t>
      </w:r>
      <w:r w:rsidR="00434171">
        <w:t>в о</w:t>
      </w:r>
      <w:r w:rsidR="00434171">
        <w:t>т</w:t>
      </w:r>
      <w:r w:rsidR="00434171">
        <w:t xml:space="preserve">ношении </w:t>
      </w:r>
      <w:r w:rsidR="00434171" w:rsidRPr="00A36900">
        <w:t xml:space="preserve">68 единиц требуется </w:t>
      </w:r>
      <w:r w:rsidR="00434171">
        <w:t>ремонт</w:t>
      </w:r>
      <w:r w:rsidR="00434171" w:rsidRPr="00A36900">
        <w:t>,</w:t>
      </w:r>
      <w:r w:rsidR="00434171">
        <w:t xml:space="preserve"> </w:t>
      </w:r>
      <w:r w:rsidR="00EE1D9C" w:rsidRPr="00F60192">
        <w:t>26 единиц находятся в заводских упаковках</w:t>
      </w:r>
      <w:r w:rsidR="00EE1D9C">
        <w:t xml:space="preserve"> (</w:t>
      </w:r>
      <w:r w:rsidR="00EE1D9C" w:rsidRPr="00A36900">
        <w:t>приобретены в собственность Томской области еще в 2005 г</w:t>
      </w:r>
      <w:r w:rsidR="00F60192">
        <w:t>оду</w:t>
      </w:r>
      <w:r w:rsidR="00EE1D9C" w:rsidRPr="00A36900">
        <w:t xml:space="preserve"> в целях реализации проекта по созданию облас</w:t>
      </w:r>
      <w:r w:rsidR="00EE1D9C" w:rsidRPr="00A36900">
        <w:t>т</w:t>
      </w:r>
      <w:r w:rsidR="00EE1D9C" w:rsidRPr="00A36900">
        <w:t>ного бизнес-инкубатора</w:t>
      </w:r>
      <w:r w:rsidR="00F60192">
        <w:t>, но</w:t>
      </w:r>
      <w:r w:rsidR="00EE1D9C">
        <w:t xml:space="preserve"> </w:t>
      </w:r>
      <w:r w:rsidR="00EE1D9C" w:rsidRPr="002D60B4">
        <w:t>до настоящего времени</w:t>
      </w:r>
      <w:r w:rsidR="00EE1D9C" w:rsidRPr="002D60B4">
        <w:rPr>
          <w:b/>
        </w:rPr>
        <w:t xml:space="preserve"> </w:t>
      </w:r>
      <w:r w:rsidR="00F60192" w:rsidRPr="00F60192">
        <w:t>так и</w:t>
      </w:r>
      <w:r w:rsidR="00F60192">
        <w:rPr>
          <w:b/>
        </w:rPr>
        <w:t xml:space="preserve"> </w:t>
      </w:r>
      <w:r w:rsidR="00EE1D9C">
        <w:t>не</w:t>
      </w:r>
      <w:r w:rsidR="00F60192">
        <w:t xml:space="preserve"> были </w:t>
      </w:r>
      <w:r w:rsidR="00EE1D9C">
        <w:t>востребованы).</w:t>
      </w:r>
      <w:r w:rsidR="00882037">
        <w:t xml:space="preserve"> </w:t>
      </w:r>
      <w:r w:rsidR="00EE1D9C">
        <w:t>Из</w:t>
      </w:r>
      <w:r w:rsidR="00EE1D9C" w:rsidRPr="00A36900">
        <w:t xml:space="preserve"> </w:t>
      </w:r>
      <w:r w:rsidR="00EE1D9C">
        <w:t>указанного</w:t>
      </w:r>
      <w:r w:rsidR="00EE1D9C" w:rsidRPr="00A36900">
        <w:t xml:space="preserve"> движимого имущества, переданного в доверительное управление: </w:t>
      </w:r>
    </w:p>
    <w:p w:rsidR="00EE1D9C" w:rsidRDefault="00EE1D9C" w:rsidP="00EE1D9C">
      <w:pPr>
        <w:ind w:firstLine="567"/>
        <w:jc w:val="both"/>
        <w:rPr>
          <w:rFonts w:eastAsia="Calibri"/>
          <w:bCs/>
        </w:rPr>
      </w:pPr>
      <w:r>
        <w:rPr>
          <w:rFonts w:eastAsia="Calibri"/>
        </w:rPr>
        <w:t>- л</w:t>
      </w:r>
      <w:r w:rsidRPr="00594E60">
        <w:rPr>
          <w:rFonts w:eastAsia="Calibri"/>
        </w:rPr>
        <w:t>ишь 111 единиц</w:t>
      </w:r>
      <w:r w:rsidRPr="00A36900">
        <w:rPr>
          <w:rFonts w:eastAsia="Calibri"/>
        </w:rPr>
        <w:t xml:space="preserve"> используется пятью арендаторами, </w:t>
      </w:r>
      <w:r>
        <w:rPr>
          <w:rFonts w:eastAsia="Calibri"/>
        </w:rPr>
        <w:t xml:space="preserve">из них </w:t>
      </w:r>
      <w:r w:rsidRPr="00F60192">
        <w:rPr>
          <w:rFonts w:eastAsia="Calibri"/>
        </w:rPr>
        <w:t>61 единица используется суб</w:t>
      </w:r>
      <w:r w:rsidRPr="00F60192">
        <w:rPr>
          <w:rFonts w:eastAsia="Calibri"/>
        </w:rPr>
        <w:t>ъ</w:t>
      </w:r>
      <w:r w:rsidRPr="00F60192">
        <w:rPr>
          <w:rFonts w:eastAsia="Calibri"/>
        </w:rPr>
        <w:t xml:space="preserve">ектами МСП без </w:t>
      </w:r>
      <w:r w:rsidR="00434171">
        <w:rPr>
          <w:rFonts w:eastAsia="Calibri"/>
        </w:rPr>
        <w:t>заключения договора аренды</w:t>
      </w:r>
      <w:r>
        <w:rPr>
          <w:rFonts w:eastAsia="Calibri"/>
        </w:rPr>
        <w:t>, п</w:t>
      </w:r>
      <w:r w:rsidRPr="00A36900">
        <w:rPr>
          <w:rFonts w:eastAsia="Calibri"/>
        </w:rPr>
        <w:t>ричем за использование 52 единиц движимого имущества ООО «ЦАТ» взимает плату с субъектов МСП</w:t>
      </w:r>
      <w:r>
        <w:rPr>
          <w:rFonts w:eastAsia="Calibri"/>
        </w:rPr>
        <w:t>,</w:t>
      </w:r>
      <w:r w:rsidRPr="00A36900">
        <w:rPr>
          <w:rFonts w:eastAsia="Calibri"/>
        </w:rPr>
        <w:t xml:space="preserve"> </w:t>
      </w:r>
      <w:r w:rsidR="00882037">
        <w:rPr>
          <w:rFonts w:eastAsia="Calibri"/>
        </w:rPr>
        <w:t xml:space="preserve">за 9 единиц </w:t>
      </w:r>
      <w:r w:rsidRPr="00F60192">
        <w:rPr>
          <w:rFonts w:eastAsia="Calibri"/>
          <w:bCs/>
        </w:rPr>
        <w:t>плата не взимается</w:t>
      </w:r>
      <w:r>
        <w:rPr>
          <w:rFonts w:eastAsia="Calibri"/>
          <w:bCs/>
        </w:rPr>
        <w:t>;</w:t>
      </w:r>
    </w:p>
    <w:p w:rsidR="00EE1D9C" w:rsidRPr="00A36900" w:rsidRDefault="00EE1D9C" w:rsidP="00EE1D9C">
      <w:pPr>
        <w:ind w:firstLine="567"/>
        <w:jc w:val="both"/>
        <w:rPr>
          <w:rFonts w:eastAsia="Calibri"/>
          <w:bCs/>
        </w:rPr>
      </w:pPr>
      <w:r>
        <w:rPr>
          <w:rFonts w:eastAsia="Calibri"/>
        </w:rPr>
        <w:t xml:space="preserve">- </w:t>
      </w:r>
      <w:r w:rsidRPr="00594E60">
        <w:rPr>
          <w:rFonts w:eastAsia="Calibri"/>
        </w:rPr>
        <w:t>10 ед</w:t>
      </w:r>
      <w:r>
        <w:rPr>
          <w:rFonts w:eastAsia="Calibri"/>
        </w:rPr>
        <w:t>иниц</w:t>
      </w:r>
      <w:r w:rsidRPr="00A36900">
        <w:rPr>
          <w:rFonts w:eastAsia="Calibri"/>
        </w:rPr>
        <w:t xml:space="preserve"> движимого имущества размещен</w:t>
      </w:r>
      <w:r>
        <w:rPr>
          <w:rFonts w:eastAsia="Calibri"/>
        </w:rPr>
        <w:t>о</w:t>
      </w:r>
      <w:r w:rsidRPr="00A36900">
        <w:rPr>
          <w:rFonts w:eastAsia="Calibri"/>
        </w:rPr>
        <w:t xml:space="preserve"> в арендованных субъектами МСП помещен</w:t>
      </w:r>
      <w:r w:rsidRPr="00A36900">
        <w:rPr>
          <w:rFonts w:eastAsia="Calibri"/>
        </w:rPr>
        <w:t>и</w:t>
      </w:r>
      <w:r w:rsidRPr="00A36900">
        <w:rPr>
          <w:rFonts w:eastAsia="Calibri"/>
        </w:rPr>
        <w:t xml:space="preserve">ях, </w:t>
      </w:r>
      <w:r>
        <w:rPr>
          <w:rFonts w:eastAsia="Calibri"/>
        </w:rPr>
        <w:t xml:space="preserve">но </w:t>
      </w:r>
      <w:r w:rsidRPr="00A36900">
        <w:rPr>
          <w:rFonts w:eastAsia="Calibri"/>
        </w:rPr>
        <w:t>не использу</w:t>
      </w:r>
      <w:r>
        <w:rPr>
          <w:rFonts w:eastAsia="Calibri"/>
        </w:rPr>
        <w:t>е</w:t>
      </w:r>
      <w:r w:rsidRPr="00A36900">
        <w:rPr>
          <w:rFonts w:eastAsia="Calibri"/>
        </w:rPr>
        <w:t>т</w:t>
      </w:r>
      <w:r w:rsidRPr="00A36900">
        <w:rPr>
          <w:rFonts w:eastAsia="Calibri"/>
          <w:bCs/>
        </w:rPr>
        <w:t>ся</w:t>
      </w:r>
      <w:r>
        <w:rPr>
          <w:rFonts w:eastAsia="Calibri"/>
          <w:bCs/>
        </w:rPr>
        <w:t xml:space="preserve">; </w:t>
      </w:r>
      <w:r w:rsidRPr="00A36900">
        <w:t>23 единицы использу</w:t>
      </w:r>
      <w:r>
        <w:t>ет</w:t>
      </w:r>
      <w:r w:rsidRPr="00A36900">
        <w:t xml:space="preserve"> ООО «ЦАТ»</w:t>
      </w:r>
      <w:r>
        <w:t>;</w:t>
      </w:r>
    </w:p>
    <w:p w:rsidR="00EE1D9C" w:rsidRDefault="00EE1D9C" w:rsidP="00EE1D9C">
      <w:pPr>
        <w:autoSpaceDE w:val="0"/>
        <w:autoSpaceDN w:val="0"/>
        <w:adjustRightInd w:val="0"/>
        <w:ind w:firstLine="567"/>
        <w:jc w:val="both"/>
        <w:outlineLvl w:val="1"/>
      </w:pPr>
      <w:r w:rsidRPr="00F60192">
        <w:t xml:space="preserve">- </w:t>
      </w:r>
      <w:r w:rsidRPr="00434171">
        <w:rPr>
          <w:u w:val="single"/>
        </w:rPr>
        <w:t>244 единицы (63%) фактически не используются, складированы в помещениях подвал</w:t>
      </w:r>
      <w:r w:rsidR="00F60192" w:rsidRPr="00434171">
        <w:rPr>
          <w:u w:val="single"/>
        </w:rPr>
        <w:t>а</w:t>
      </w:r>
      <w:r w:rsidRPr="00434171">
        <w:rPr>
          <w:u w:val="single"/>
        </w:rPr>
        <w:t xml:space="preserve"> и на первом этаже здания</w:t>
      </w:r>
      <w:r w:rsidRPr="00A36900">
        <w:t xml:space="preserve">, </w:t>
      </w:r>
      <w:r>
        <w:t>из них</w:t>
      </w:r>
      <w:r w:rsidRPr="00A36900">
        <w:t xml:space="preserve"> </w:t>
      </w:r>
      <w:r>
        <w:t xml:space="preserve">вышеуказанные </w:t>
      </w:r>
      <w:r w:rsidRPr="00A36900">
        <w:t>26 ед</w:t>
      </w:r>
      <w:r w:rsidR="00F60192">
        <w:t>иниц</w:t>
      </w:r>
      <w:r>
        <w:t xml:space="preserve"> -</w:t>
      </w:r>
      <w:r w:rsidRPr="00A36900">
        <w:t xml:space="preserve"> в заводских упаковках. </w:t>
      </w:r>
    </w:p>
    <w:p w:rsidR="00EE1D9C" w:rsidRDefault="00EE1D9C" w:rsidP="00EE1D9C">
      <w:pPr>
        <w:autoSpaceDE w:val="0"/>
        <w:autoSpaceDN w:val="0"/>
        <w:adjustRightInd w:val="0"/>
        <w:ind w:firstLine="567"/>
        <w:jc w:val="both"/>
        <w:outlineLvl w:val="1"/>
      </w:pPr>
      <w:r>
        <w:t>И</w:t>
      </w:r>
      <w:r w:rsidRPr="00DC2074">
        <w:t xml:space="preserve">з 290 единиц движимого имущества, оставшихся </w:t>
      </w:r>
      <w:r w:rsidR="00882037">
        <w:t xml:space="preserve">на момент настоящей проверки </w:t>
      </w:r>
      <w:r w:rsidRPr="00DC2074">
        <w:t>на хран</w:t>
      </w:r>
      <w:r w:rsidRPr="00DC2074">
        <w:t>е</w:t>
      </w:r>
      <w:r w:rsidRPr="00DC2074">
        <w:t xml:space="preserve">нии ООО «ЦАТ» по договору от 20.11.2018 № 199/18, при осмотре </w:t>
      </w:r>
      <w:r w:rsidRPr="004E3B06">
        <w:t>установлено фактическое наличие лишь 44 единиц, из них:</w:t>
      </w:r>
      <w:r w:rsidRPr="00DC2074">
        <w:t xml:space="preserve"> 12 единиц (генератор</w:t>
      </w:r>
      <w:r w:rsidR="00F60192">
        <w:t>ы</w:t>
      </w:r>
      <w:r w:rsidRPr="00DC2074">
        <w:t xml:space="preserve"> импульсов, программны</w:t>
      </w:r>
      <w:r w:rsidR="00F60192">
        <w:t>е</w:t>
      </w:r>
      <w:r w:rsidRPr="00DC2074">
        <w:t xml:space="preserve"> обеспечения для графики и черчения, частотомер</w:t>
      </w:r>
      <w:r w:rsidR="00F60192">
        <w:t>ы,</w:t>
      </w:r>
      <w:r w:rsidRPr="00DC2074">
        <w:t xml:space="preserve"> термостат) находятся в заводских упаковках, 17 единиц </w:t>
      </w:r>
      <w:r w:rsidR="000F6756">
        <w:t>–</w:t>
      </w:r>
      <w:r w:rsidRPr="00DC2074">
        <w:t xml:space="preserve"> в нормальном состоянии, 1 единица - в удовлетворительном состоянии</w:t>
      </w:r>
      <w:r w:rsidR="004E3B06">
        <w:t xml:space="preserve">, </w:t>
      </w:r>
      <w:r w:rsidR="00882037">
        <w:t xml:space="preserve">но </w:t>
      </w:r>
      <w:r w:rsidRPr="00DC2074">
        <w:t xml:space="preserve">требуется ремонт, </w:t>
      </w:r>
      <w:r w:rsidR="000F6756">
        <w:t>14 единиц –</w:t>
      </w:r>
      <w:r w:rsidRPr="004E3B06">
        <w:t xml:space="preserve"> в неудовлетворительном состоянии.</w:t>
      </w:r>
      <w:r w:rsidRPr="00DC2074">
        <w:t xml:space="preserve"> </w:t>
      </w:r>
      <w:r w:rsidRPr="00DA333C">
        <w:t>Наличие и местонахождение 246 единиц (прикла</w:t>
      </w:r>
      <w:r w:rsidRPr="00DA333C">
        <w:t>д</w:t>
      </w:r>
      <w:r w:rsidRPr="00DA333C">
        <w:t xml:space="preserve">ные программные средства), переданных ООО «ЦАТ» на хранение из Казны Томской области по акту приема-передачи от 20.11.2018, не установлено. По пояснениям </w:t>
      </w:r>
      <w:r w:rsidR="00882037">
        <w:t>учредителя управления</w:t>
      </w:r>
      <w:r w:rsidRPr="00DA333C">
        <w:t>, пр</w:t>
      </w:r>
      <w:r w:rsidRPr="00DA333C">
        <w:t>и</w:t>
      </w:r>
      <w:r w:rsidRPr="00DA333C">
        <w:t>кладны</w:t>
      </w:r>
      <w:r>
        <w:t>е</w:t>
      </w:r>
      <w:r w:rsidRPr="00DA333C">
        <w:t xml:space="preserve"> программны</w:t>
      </w:r>
      <w:r>
        <w:t>е</w:t>
      </w:r>
      <w:r w:rsidRPr="00DA333C">
        <w:t xml:space="preserve"> средств</w:t>
      </w:r>
      <w:r>
        <w:t>а</w:t>
      </w:r>
      <w:r w:rsidRPr="00DA333C">
        <w:t xml:space="preserve"> представляют собой несколько лицензий и </w:t>
      </w:r>
      <w:r w:rsidRPr="00DA333C">
        <w:rPr>
          <w:lang w:val="en-US"/>
        </w:rPr>
        <w:t>CD</w:t>
      </w:r>
      <w:r w:rsidRPr="00DA333C">
        <w:t xml:space="preserve"> дисков</w:t>
      </w:r>
      <w:r w:rsidR="008362FB">
        <w:t xml:space="preserve"> </w:t>
      </w:r>
      <w:r w:rsidR="008362FB" w:rsidRPr="0049090B">
        <w:rPr>
          <w:bCs/>
        </w:rPr>
        <w:t>с носител</w:t>
      </w:r>
      <w:r w:rsidR="008362FB" w:rsidRPr="0049090B">
        <w:rPr>
          <w:bCs/>
        </w:rPr>
        <w:t>я</w:t>
      </w:r>
      <w:r w:rsidR="008362FB" w:rsidRPr="0049090B">
        <w:rPr>
          <w:bCs/>
        </w:rPr>
        <w:t>ми программ</w:t>
      </w:r>
      <w:r w:rsidRPr="00DA333C">
        <w:t>, которые при осмотре имущества</w:t>
      </w:r>
      <w:r w:rsidR="0041532B">
        <w:t xml:space="preserve"> н</w:t>
      </w:r>
      <w:r w:rsidRPr="00DA333C">
        <w:t xml:space="preserve">е представлены. </w:t>
      </w:r>
    </w:p>
    <w:p w:rsidR="00EE1D9C" w:rsidRDefault="00EE1D9C" w:rsidP="00EE1D9C">
      <w:pPr>
        <w:pStyle w:val="ConsPlusNormal"/>
        <w:ind w:firstLine="567"/>
        <w:jc w:val="both"/>
        <w:rPr>
          <w:rFonts w:ascii="Times New Roman" w:hAnsi="Times New Roman" w:cs="Times New Roman"/>
          <w:sz w:val="24"/>
        </w:rPr>
      </w:pPr>
      <w:r>
        <w:rPr>
          <w:rFonts w:ascii="Times New Roman" w:hAnsi="Times New Roman"/>
          <w:sz w:val="24"/>
        </w:rPr>
        <w:t>Проведенная О</w:t>
      </w:r>
      <w:r w:rsidR="00EA55AD">
        <w:rPr>
          <w:rFonts w:ascii="Times New Roman" w:hAnsi="Times New Roman"/>
          <w:sz w:val="24"/>
        </w:rPr>
        <w:t>ОО «ЦАТ»</w:t>
      </w:r>
      <w:r>
        <w:rPr>
          <w:rFonts w:ascii="Times New Roman" w:hAnsi="Times New Roman"/>
          <w:sz w:val="24"/>
        </w:rPr>
        <w:t xml:space="preserve"> инвентаризация по состоянию на 31.10.2019 носила формальный характер, так как не было установлено отсутствие вышеуказанных прикладных </w:t>
      </w:r>
      <w:r w:rsidRPr="00EC7DB7">
        <w:rPr>
          <w:rFonts w:ascii="Times New Roman" w:hAnsi="Times New Roman" w:cs="Times New Roman"/>
          <w:sz w:val="24"/>
          <w:szCs w:val="24"/>
        </w:rPr>
        <w:t>программны</w:t>
      </w:r>
      <w:r>
        <w:rPr>
          <w:rFonts w:ascii="Times New Roman" w:hAnsi="Times New Roman" w:cs="Times New Roman"/>
          <w:sz w:val="24"/>
          <w:szCs w:val="24"/>
        </w:rPr>
        <w:t>х</w:t>
      </w:r>
      <w:r w:rsidRPr="00EC7DB7">
        <w:rPr>
          <w:rFonts w:ascii="Times New Roman" w:hAnsi="Times New Roman" w:cs="Times New Roman"/>
          <w:sz w:val="24"/>
          <w:szCs w:val="24"/>
        </w:rPr>
        <w:t xml:space="preserve"> средств</w:t>
      </w:r>
      <w:r>
        <w:rPr>
          <w:rFonts w:ascii="Times New Roman" w:hAnsi="Times New Roman" w:cs="Times New Roman"/>
          <w:sz w:val="24"/>
          <w:szCs w:val="24"/>
        </w:rPr>
        <w:t>,</w:t>
      </w:r>
      <w:r w:rsidRPr="00EC7DB7">
        <w:rPr>
          <w:rFonts w:ascii="Times New Roman" w:hAnsi="Times New Roman" w:cs="Times New Roman"/>
          <w:sz w:val="24"/>
        </w:rPr>
        <w:t xml:space="preserve"> фактическое наличие движимого имущества при инвентаризации </w:t>
      </w:r>
      <w:r>
        <w:rPr>
          <w:rFonts w:ascii="Times New Roman" w:hAnsi="Times New Roman"/>
          <w:sz w:val="24"/>
        </w:rPr>
        <w:t xml:space="preserve">не сверено с данными бухгалтерского учета </w:t>
      </w:r>
      <w:r>
        <w:rPr>
          <w:rFonts w:ascii="Times New Roman" w:hAnsi="Times New Roman" w:cs="Times New Roman"/>
          <w:sz w:val="24"/>
        </w:rPr>
        <w:t xml:space="preserve">в виду отсутствия организованного учета </w:t>
      </w:r>
      <w:r w:rsidR="00882037">
        <w:rPr>
          <w:rFonts w:ascii="Times New Roman" w:hAnsi="Times New Roman" w:cs="Times New Roman"/>
          <w:sz w:val="24"/>
        </w:rPr>
        <w:t>о</w:t>
      </w:r>
      <w:r>
        <w:rPr>
          <w:rFonts w:ascii="Times New Roman" w:hAnsi="Times New Roman" w:cs="Times New Roman"/>
          <w:sz w:val="24"/>
        </w:rPr>
        <w:t>сновны</w:t>
      </w:r>
      <w:r w:rsidR="00882037">
        <w:rPr>
          <w:rFonts w:ascii="Times New Roman" w:hAnsi="Times New Roman" w:cs="Times New Roman"/>
          <w:sz w:val="24"/>
        </w:rPr>
        <w:t>х</w:t>
      </w:r>
      <w:r>
        <w:rPr>
          <w:rFonts w:ascii="Times New Roman" w:hAnsi="Times New Roman" w:cs="Times New Roman"/>
          <w:sz w:val="24"/>
        </w:rPr>
        <w:t xml:space="preserve"> сред</w:t>
      </w:r>
      <w:r w:rsidR="00882037">
        <w:rPr>
          <w:rFonts w:ascii="Times New Roman" w:hAnsi="Times New Roman" w:cs="Times New Roman"/>
          <w:sz w:val="24"/>
        </w:rPr>
        <w:t>ств</w:t>
      </w:r>
      <w:r>
        <w:rPr>
          <w:rFonts w:ascii="Times New Roman" w:hAnsi="Times New Roman" w:cs="Times New Roman"/>
          <w:sz w:val="24"/>
        </w:rPr>
        <w:t xml:space="preserve"> стоимостью 100 </w:t>
      </w:r>
      <w:proofErr w:type="spellStart"/>
      <w:r>
        <w:rPr>
          <w:rFonts w:ascii="Times New Roman" w:hAnsi="Times New Roman" w:cs="Times New Roman"/>
          <w:sz w:val="24"/>
        </w:rPr>
        <w:t>тыс.руб</w:t>
      </w:r>
      <w:proofErr w:type="spellEnd"/>
      <w:r>
        <w:rPr>
          <w:rFonts w:ascii="Times New Roman" w:hAnsi="Times New Roman" w:cs="Times New Roman"/>
          <w:sz w:val="24"/>
        </w:rPr>
        <w:t>. и выше, а также учета остального движимого имущества (нематериальных активов).</w:t>
      </w:r>
    </w:p>
    <w:p w:rsidR="00386672" w:rsidRPr="005E64FD" w:rsidRDefault="0041532B" w:rsidP="006B1511">
      <w:pPr>
        <w:ind w:firstLine="567"/>
        <w:jc w:val="both"/>
      </w:pPr>
      <w:r>
        <w:rPr>
          <w:b/>
        </w:rPr>
        <w:t>8</w:t>
      </w:r>
      <w:r w:rsidR="00EE1D9C">
        <w:rPr>
          <w:b/>
        </w:rPr>
        <w:t xml:space="preserve">. </w:t>
      </w:r>
      <w:r w:rsidR="00386672" w:rsidRPr="005E64FD">
        <w:t>ООО «ЦАТ», предоставляя имущественную поддержку субъектам МСП</w:t>
      </w:r>
      <w:r w:rsidR="00386672">
        <w:t xml:space="preserve"> </w:t>
      </w:r>
      <w:r w:rsidR="00386672" w:rsidRPr="004E25D9">
        <w:t xml:space="preserve">путем сдачи в аренду </w:t>
      </w:r>
      <w:r w:rsidR="00386672">
        <w:t>имущества</w:t>
      </w:r>
      <w:r w:rsidR="00386672" w:rsidRPr="004E25D9">
        <w:t xml:space="preserve"> </w:t>
      </w:r>
      <w:r w:rsidR="00386672" w:rsidRPr="004E25D9">
        <w:rPr>
          <w:bCs/>
        </w:rPr>
        <w:t>Центра поддержки субъектов МСП</w:t>
      </w:r>
      <w:r w:rsidR="00386672" w:rsidRPr="005E64FD">
        <w:t>, не ведет Реестр субъектов МСП - получ</w:t>
      </w:r>
      <w:r w:rsidR="00386672" w:rsidRPr="005E64FD">
        <w:t>а</w:t>
      </w:r>
      <w:r w:rsidR="00386672" w:rsidRPr="005E64FD">
        <w:t xml:space="preserve">телей поддержки ЦИИП МСП в соответствии с требованиями п.п.1, 4 ст. 8 Федерального закона </w:t>
      </w:r>
      <w:r w:rsidR="00386672" w:rsidRPr="005E64FD">
        <w:rPr>
          <w:bCs/>
        </w:rPr>
        <w:t>№ 209-ФЗ</w:t>
      </w:r>
      <w:r w:rsidR="00386672" w:rsidRPr="005E64FD">
        <w:t>,</w:t>
      </w:r>
      <w:r w:rsidR="00386672" w:rsidRPr="005E64FD">
        <w:rPr>
          <w:bCs/>
        </w:rPr>
        <w:t xml:space="preserve"> </w:t>
      </w:r>
      <w:hyperlink r:id="rId9" w:history="1">
        <w:r w:rsidR="00386672" w:rsidRPr="005E64FD">
          <w:t>приказ</w:t>
        </w:r>
        <w:r w:rsidR="00386672">
          <w:t>а</w:t>
        </w:r>
        <w:r w:rsidR="00386672" w:rsidRPr="005E64FD">
          <w:t xml:space="preserve"> Минэкономразвития России от 31.05.2017 № 262 «Об утверждении Порядка ведения реестров субъектов малого и среднего предпринимательства - получателей поддержки и Требований к технологическим, программным, лингвистическим, правовым и организационным средствам обеспечения пользования указанными реестрами»</w:t>
        </w:r>
        <w:r w:rsidR="00386672">
          <w:t>.</w:t>
        </w:r>
        <w:r w:rsidR="00386672" w:rsidRPr="005E64FD">
          <w:t xml:space="preserve"> </w:t>
        </w:r>
      </w:hyperlink>
    </w:p>
    <w:p w:rsidR="00A522C5" w:rsidRDefault="0041532B" w:rsidP="00B20E81">
      <w:pPr>
        <w:ind w:firstLine="567"/>
        <w:jc w:val="both"/>
      </w:pPr>
      <w:r>
        <w:rPr>
          <w:b/>
        </w:rPr>
        <w:t>9</w:t>
      </w:r>
      <w:r w:rsidR="00EE1D9C">
        <w:rPr>
          <w:b/>
        </w:rPr>
        <w:t xml:space="preserve">. </w:t>
      </w:r>
      <w:r w:rsidR="00A522C5">
        <w:t>Законом об областном бюджете на 2019 год и госпрограммой № 492а предусмотрены бюджетные ассигнования на реализацию мероприятия «Развитие и обеспечение деятельности о</w:t>
      </w:r>
      <w:r w:rsidR="00A522C5">
        <w:t>р</w:t>
      </w:r>
      <w:r w:rsidR="00A522C5">
        <w:t xml:space="preserve">ганизаций инфраструктуры развития малого и среднего предпринимательства» подпрограммы «Развитие малого и среднего предпринимательства в Томской области» в сумме 9 871,2 </w:t>
      </w:r>
      <w:proofErr w:type="spellStart"/>
      <w:r w:rsidR="00A522C5">
        <w:t>тыс.руб</w:t>
      </w:r>
      <w:proofErr w:type="spellEnd"/>
      <w:r w:rsidR="00A522C5">
        <w:t xml:space="preserve">., </w:t>
      </w:r>
      <w:r w:rsidR="0032168B">
        <w:t>из них</w:t>
      </w:r>
      <w:r w:rsidR="00A522C5">
        <w:t xml:space="preserve"> 5 871,3 </w:t>
      </w:r>
      <w:proofErr w:type="spellStart"/>
      <w:r w:rsidR="00A522C5">
        <w:t>тыс.руб</w:t>
      </w:r>
      <w:proofErr w:type="spellEnd"/>
      <w:r w:rsidR="00A522C5">
        <w:t>. - на создание, развитие и обеспечение деятельности Центра инжиниринг</w:t>
      </w:r>
      <w:r w:rsidR="00A522C5">
        <w:t>о</w:t>
      </w:r>
      <w:r w:rsidR="00A522C5">
        <w:t>вой и имущественной поддержки субъектов МСП (предоставление субсидии). Между Департ</w:t>
      </w:r>
      <w:r w:rsidR="00A522C5">
        <w:t>а</w:t>
      </w:r>
      <w:r w:rsidR="00A522C5">
        <w:t xml:space="preserve">ментом по развитию инновационной и предпринимательской деятельности и ООО «ЦАТ»  в 2019 году заключено два Соглашения на общую сумму 5 871,3 </w:t>
      </w:r>
      <w:proofErr w:type="spellStart"/>
      <w:r w:rsidR="00A522C5">
        <w:t>тыс.руб</w:t>
      </w:r>
      <w:proofErr w:type="spellEnd"/>
      <w:r w:rsidR="00A522C5">
        <w:t>. в целях финансового обеспеч</w:t>
      </w:r>
      <w:r w:rsidR="00A522C5">
        <w:t>е</w:t>
      </w:r>
      <w:r w:rsidR="00A522C5">
        <w:t>ния затрат получателя, возникающих при реализации мероприятия, направленного на создание, развитие МСП в Томской области, включая развитие (создание) и обеспечение деятельности Це</w:t>
      </w:r>
      <w:r w:rsidR="00A522C5">
        <w:t>н</w:t>
      </w:r>
      <w:r w:rsidR="00A522C5">
        <w:t xml:space="preserve">тра инжиниринговой и имущественной поддержки субъектов МСП Томской области в рамках </w:t>
      </w:r>
      <w:r w:rsidR="00A522C5">
        <w:lastRenderedPageBreak/>
        <w:t>подпрограммы «Развитие малого и среднего предпринимательства в Томской области» госпр</w:t>
      </w:r>
      <w:r w:rsidR="00A522C5">
        <w:t>о</w:t>
      </w:r>
      <w:r w:rsidR="00A522C5">
        <w:t>граммы № 492а:</w:t>
      </w:r>
      <w:r w:rsidR="00A522C5" w:rsidRPr="003A0B56">
        <w:rPr>
          <w:b/>
        </w:rPr>
        <w:t xml:space="preserve"> </w:t>
      </w:r>
      <w:r w:rsidR="00A522C5" w:rsidRPr="003A0B56">
        <w:t>Соглашени</w:t>
      </w:r>
      <w:r w:rsidR="00A522C5">
        <w:t xml:space="preserve">е от 20.06.2019 </w:t>
      </w:r>
      <w:r w:rsidR="00A522C5" w:rsidRPr="003A0B56">
        <w:t xml:space="preserve">№ 199а/19/01 </w:t>
      </w:r>
      <w:r w:rsidR="006010B9">
        <w:t xml:space="preserve">с </w:t>
      </w:r>
      <w:proofErr w:type="spellStart"/>
      <w:r w:rsidR="006010B9">
        <w:t>допсоглашением</w:t>
      </w:r>
      <w:proofErr w:type="spellEnd"/>
      <w:r w:rsidR="006010B9">
        <w:t xml:space="preserve"> от 17.09.2019 № 1 </w:t>
      </w:r>
      <w:r w:rsidR="00A522C5" w:rsidRPr="003A0B56">
        <w:t>в сумме</w:t>
      </w:r>
      <w:r w:rsidR="00A522C5">
        <w:t xml:space="preserve"> 4 000 </w:t>
      </w:r>
      <w:proofErr w:type="spellStart"/>
      <w:r w:rsidR="00A522C5">
        <w:t>тыс.руб</w:t>
      </w:r>
      <w:proofErr w:type="spellEnd"/>
      <w:r w:rsidR="00A522C5">
        <w:t xml:space="preserve">. и от 07.10.2019 </w:t>
      </w:r>
      <w:r w:rsidR="00A522C5" w:rsidRPr="003A0B56">
        <w:t xml:space="preserve">№ 199а/19/02 в сумме 1 871,3 </w:t>
      </w:r>
      <w:proofErr w:type="spellStart"/>
      <w:r w:rsidR="00A522C5" w:rsidRPr="003A0B56">
        <w:t>тыс.руб</w:t>
      </w:r>
      <w:proofErr w:type="spellEnd"/>
      <w:r w:rsidR="00A522C5" w:rsidRPr="003A0B56">
        <w:t>.</w:t>
      </w:r>
    </w:p>
    <w:p w:rsidR="00A522C5" w:rsidRPr="00CD204C" w:rsidRDefault="00A522C5" w:rsidP="00A522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График</w:t>
      </w:r>
      <w:r w:rsidR="003E0D0B">
        <w:rPr>
          <w:rFonts w:ascii="Times New Roman" w:hAnsi="Times New Roman" w:cs="Times New Roman"/>
          <w:sz w:val="24"/>
          <w:szCs w:val="24"/>
        </w:rPr>
        <w:t>ом</w:t>
      </w:r>
      <w:r>
        <w:rPr>
          <w:rFonts w:ascii="Times New Roman" w:hAnsi="Times New Roman" w:cs="Times New Roman"/>
          <w:sz w:val="24"/>
          <w:szCs w:val="24"/>
        </w:rPr>
        <w:t xml:space="preserve"> перечисления субсидий (приложение к соответствующему Соглашению) пред</w:t>
      </w:r>
      <w:r>
        <w:rPr>
          <w:rFonts w:ascii="Times New Roman" w:hAnsi="Times New Roman" w:cs="Times New Roman"/>
          <w:sz w:val="24"/>
          <w:szCs w:val="24"/>
        </w:rPr>
        <w:t>у</w:t>
      </w:r>
      <w:r>
        <w:rPr>
          <w:rFonts w:ascii="Times New Roman" w:hAnsi="Times New Roman" w:cs="Times New Roman"/>
          <w:sz w:val="24"/>
          <w:szCs w:val="24"/>
        </w:rPr>
        <w:t xml:space="preserve">смотрено, что сумма субсидии перечисляется </w:t>
      </w:r>
      <w:r w:rsidRPr="00A522C5">
        <w:rPr>
          <w:rFonts w:ascii="Times New Roman" w:hAnsi="Times New Roman" w:cs="Times New Roman"/>
          <w:sz w:val="24"/>
          <w:szCs w:val="24"/>
        </w:rPr>
        <w:t xml:space="preserve">единовременно в полном объеме </w:t>
      </w:r>
      <w:r>
        <w:rPr>
          <w:rFonts w:ascii="Times New Roman" w:hAnsi="Times New Roman" w:cs="Times New Roman"/>
          <w:sz w:val="24"/>
          <w:szCs w:val="24"/>
        </w:rPr>
        <w:t>после заключения Соглашения</w:t>
      </w:r>
      <w:r w:rsidR="0063212A">
        <w:rPr>
          <w:rFonts w:ascii="Times New Roman" w:hAnsi="Times New Roman" w:cs="Times New Roman"/>
          <w:sz w:val="24"/>
          <w:szCs w:val="24"/>
        </w:rPr>
        <w:t xml:space="preserve">, </w:t>
      </w:r>
      <w:r>
        <w:rPr>
          <w:rFonts w:ascii="Times New Roman" w:hAnsi="Times New Roman" w:cs="Times New Roman"/>
          <w:sz w:val="24"/>
          <w:szCs w:val="24"/>
        </w:rPr>
        <w:t xml:space="preserve">соответственно в июне и в октябре 2019 года. </w:t>
      </w:r>
      <w:r w:rsidR="0032168B">
        <w:rPr>
          <w:rFonts w:ascii="Times New Roman" w:hAnsi="Times New Roman" w:cs="Times New Roman"/>
          <w:sz w:val="24"/>
          <w:szCs w:val="24"/>
        </w:rPr>
        <w:t>Таким образом</w:t>
      </w:r>
      <w:r w:rsidR="0063212A">
        <w:rPr>
          <w:rFonts w:ascii="Times New Roman" w:hAnsi="Times New Roman" w:cs="Times New Roman"/>
          <w:sz w:val="24"/>
          <w:szCs w:val="24"/>
        </w:rPr>
        <w:t>,</w:t>
      </w:r>
      <w:r>
        <w:rPr>
          <w:rFonts w:ascii="Times New Roman" w:hAnsi="Times New Roman" w:cs="Times New Roman"/>
          <w:sz w:val="24"/>
          <w:szCs w:val="24"/>
        </w:rPr>
        <w:t xml:space="preserve"> </w:t>
      </w:r>
      <w:r w:rsidRPr="00CD204C">
        <w:rPr>
          <w:rFonts w:ascii="Times New Roman" w:hAnsi="Times New Roman" w:cs="Times New Roman"/>
          <w:sz w:val="24"/>
          <w:szCs w:val="24"/>
        </w:rPr>
        <w:t>поэтапного графика перечисления суб</w:t>
      </w:r>
      <w:r w:rsidRPr="00CD204C">
        <w:rPr>
          <w:rFonts w:ascii="Times New Roman" w:hAnsi="Times New Roman" w:cs="Times New Roman"/>
          <w:sz w:val="24"/>
          <w:szCs w:val="24"/>
        </w:rPr>
        <w:softHyphen/>
        <w:t xml:space="preserve">сидий в течение 2019 года Соглашениями не </w:t>
      </w:r>
      <w:r w:rsidR="008362FB">
        <w:rPr>
          <w:rFonts w:ascii="Times New Roman" w:hAnsi="Times New Roman" w:cs="Times New Roman"/>
          <w:sz w:val="24"/>
          <w:szCs w:val="24"/>
        </w:rPr>
        <w:t>установлено,</w:t>
      </w:r>
      <w:r w:rsidR="000F6756">
        <w:rPr>
          <w:rFonts w:ascii="Times New Roman" w:hAnsi="Times New Roman" w:cs="Times New Roman"/>
          <w:sz w:val="24"/>
          <w:szCs w:val="24"/>
        </w:rPr>
        <w:t xml:space="preserve"> несмотря на то, что срок реализации мероприятий предусмотрен до конца финансового года (31.12.2019 г.)</w:t>
      </w:r>
      <w:r w:rsidRPr="00CD204C">
        <w:rPr>
          <w:rFonts w:ascii="Times New Roman" w:hAnsi="Times New Roman" w:cs="Times New Roman"/>
          <w:sz w:val="24"/>
          <w:szCs w:val="24"/>
        </w:rPr>
        <w:t xml:space="preserve">. </w:t>
      </w:r>
    </w:p>
    <w:p w:rsidR="00A522C5" w:rsidRDefault="00A522C5" w:rsidP="00A522C5">
      <w:pPr>
        <w:tabs>
          <w:tab w:val="left" w:pos="567"/>
        </w:tabs>
        <w:autoSpaceDE w:val="0"/>
        <w:autoSpaceDN w:val="0"/>
        <w:adjustRightInd w:val="0"/>
        <w:jc w:val="both"/>
      </w:pPr>
      <w:r w:rsidRPr="00CD204C">
        <w:tab/>
      </w:r>
      <w:r w:rsidR="0032168B">
        <w:t>У</w:t>
      </w:r>
      <w:r w:rsidRPr="00CD204C">
        <w:t xml:space="preserve">становленный приложением к Соглашениям </w:t>
      </w:r>
      <w:r w:rsidRPr="00BA0CBA">
        <w:t>единственный пока</w:t>
      </w:r>
      <w:r w:rsidRPr="00BA0CBA">
        <w:softHyphen/>
        <w:t>затель результативности предоставления субсидии</w:t>
      </w:r>
      <w:r>
        <w:t xml:space="preserve"> - «Количество субъектов малого и среднего предпринимательства, во</w:t>
      </w:r>
      <w:r>
        <w:t>с</w:t>
      </w:r>
      <w:r>
        <w:t>пользовавшихся услугами Центра инжиниринговой и имущественной поддержки» - не в полной мере отражает (измеряет) достижение целей при управлении гос</w:t>
      </w:r>
      <w:r w:rsidR="00EF46F7">
        <w:t xml:space="preserve">ударственным </w:t>
      </w:r>
      <w:r>
        <w:t>имуществом, ра</w:t>
      </w:r>
      <w:r>
        <w:t>с</w:t>
      </w:r>
      <w:r>
        <w:t xml:space="preserve">положенным в </w:t>
      </w:r>
      <w:r w:rsidR="0063212A">
        <w:t>здании по адресу:</w:t>
      </w:r>
      <w:r w:rsidR="008362FB">
        <w:t xml:space="preserve"> </w:t>
      </w:r>
      <w:r>
        <w:t>г. Томске, ул. В. Высоцкого, 28, стр. 2</w:t>
      </w:r>
      <w:r w:rsidRPr="003A0B56">
        <w:t>.</w:t>
      </w:r>
    </w:p>
    <w:p w:rsidR="00A522C5" w:rsidRDefault="0041532B" w:rsidP="00FB2B4C">
      <w:pPr>
        <w:tabs>
          <w:tab w:val="left" w:pos="567"/>
        </w:tabs>
        <w:autoSpaceDE w:val="0"/>
        <w:autoSpaceDN w:val="0"/>
        <w:adjustRightInd w:val="0"/>
        <w:ind w:firstLine="567"/>
        <w:jc w:val="both"/>
      </w:pPr>
      <w:r>
        <w:rPr>
          <w:b/>
        </w:rPr>
        <w:t>10</w:t>
      </w:r>
      <w:r w:rsidR="00A522C5" w:rsidRPr="001952E6">
        <w:rPr>
          <w:b/>
        </w:rPr>
        <w:t>.</w:t>
      </w:r>
      <w:r w:rsidR="00A522C5" w:rsidRPr="001952E6">
        <w:t xml:space="preserve"> </w:t>
      </w:r>
      <w:r w:rsidR="00A522C5">
        <w:t xml:space="preserve">При предоставлении ООО ЦАТ» в 2019 году субсидий из областного бюджета на общую сумму 5 871,3 </w:t>
      </w:r>
      <w:proofErr w:type="spellStart"/>
      <w:r w:rsidR="00A522C5">
        <w:t>тыс.руб</w:t>
      </w:r>
      <w:proofErr w:type="spellEnd"/>
      <w:r w:rsidR="00A522C5">
        <w:t>. н</w:t>
      </w:r>
      <w:r w:rsidR="00A522C5" w:rsidRPr="00A2001F">
        <w:t>арушен</w:t>
      </w:r>
      <w:r w:rsidR="00A522C5">
        <w:t>ы</w:t>
      </w:r>
      <w:r w:rsidR="00A522C5" w:rsidRPr="00A2001F">
        <w:t xml:space="preserve"> услови</w:t>
      </w:r>
      <w:r w:rsidR="00A522C5">
        <w:t>я</w:t>
      </w:r>
      <w:r w:rsidR="00A522C5" w:rsidRPr="00A2001F">
        <w:t xml:space="preserve"> </w:t>
      </w:r>
      <w:r w:rsidR="00A522C5">
        <w:t xml:space="preserve">их </w:t>
      </w:r>
      <w:r w:rsidR="00A522C5" w:rsidRPr="00A2001F">
        <w:t>предоставления, установленны</w:t>
      </w:r>
      <w:r w:rsidR="00A522C5">
        <w:t>е</w:t>
      </w:r>
      <w:r w:rsidR="00A522C5" w:rsidRPr="00A2001F">
        <w:t xml:space="preserve"> </w:t>
      </w:r>
      <w:proofErr w:type="spellStart"/>
      <w:r w:rsidR="00A522C5">
        <w:t>п.</w:t>
      </w:r>
      <w:r w:rsidR="00A522C5" w:rsidRPr="00A2001F">
        <w:t>п</w:t>
      </w:r>
      <w:proofErr w:type="spellEnd"/>
      <w:r w:rsidR="00A522C5" w:rsidRPr="00A2001F">
        <w:t xml:space="preserve">. </w:t>
      </w:r>
      <w:r w:rsidR="00A522C5">
        <w:t>4, 9</w:t>
      </w:r>
      <w:r w:rsidR="00A522C5" w:rsidRPr="00A2001F">
        <w:t xml:space="preserve"> </w:t>
      </w:r>
      <w:r w:rsidR="00A522C5" w:rsidRPr="00CD204C">
        <w:t>Порядка предоставления субсидий № 199а</w:t>
      </w:r>
      <w:r w:rsidR="00A522C5">
        <w:t>, а именно:</w:t>
      </w:r>
    </w:p>
    <w:p w:rsidR="00A522C5" w:rsidRDefault="00A522C5" w:rsidP="00A522C5">
      <w:pPr>
        <w:pStyle w:val="af4"/>
        <w:numPr>
          <w:ilvl w:val="0"/>
          <w:numId w:val="21"/>
        </w:numPr>
        <w:tabs>
          <w:tab w:val="left" w:pos="567"/>
        </w:tabs>
        <w:autoSpaceDE w:val="0"/>
        <w:autoSpaceDN w:val="0"/>
        <w:adjustRightInd w:val="0"/>
        <w:ind w:left="0" w:firstLine="567"/>
        <w:jc w:val="both"/>
        <w:rPr>
          <w:sz w:val="24"/>
        </w:rPr>
      </w:pPr>
      <w:r w:rsidRPr="00413436">
        <w:rPr>
          <w:sz w:val="24"/>
        </w:rPr>
        <w:t>планами работ на период использования субсидии (приложение № 3 к Соглашениям от 20.06.2019 и от 07.10.2019</w:t>
      </w:r>
      <w:r w:rsidRPr="00413436">
        <w:rPr>
          <w:color w:val="000000"/>
          <w:sz w:val="24"/>
        </w:rPr>
        <w:t>) не предусмотрено наименование и содержание проводимых меропри</w:t>
      </w:r>
      <w:r w:rsidRPr="00413436">
        <w:rPr>
          <w:color w:val="000000"/>
          <w:sz w:val="24"/>
        </w:rPr>
        <w:t>я</w:t>
      </w:r>
      <w:r w:rsidRPr="00413436">
        <w:rPr>
          <w:color w:val="000000"/>
          <w:sz w:val="24"/>
        </w:rPr>
        <w:t>тий, включая сроки их реализации, в целях</w:t>
      </w:r>
      <w:r w:rsidRPr="00413436">
        <w:rPr>
          <w:sz w:val="24"/>
        </w:rPr>
        <w:t xml:space="preserve"> осуществления  мероприятия госпрограммы</w:t>
      </w:r>
      <w:r w:rsidR="00EF46F7">
        <w:rPr>
          <w:sz w:val="24"/>
        </w:rPr>
        <w:t xml:space="preserve"> № 492а</w:t>
      </w:r>
      <w:r w:rsidRPr="00413436">
        <w:rPr>
          <w:sz w:val="24"/>
        </w:rPr>
        <w:t xml:space="preserve"> (указано лишь, что</w:t>
      </w:r>
      <w:r w:rsidRPr="00413436">
        <w:rPr>
          <w:color w:val="000000"/>
          <w:sz w:val="24"/>
        </w:rPr>
        <w:t xml:space="preserve"> проведение мероприятия «С</w:t>
      </w:r>
      <w:r w:rsidRPr="00413436">
        <w:rPr>
          <w:sz w:val="24"/>
        </w:rPr>
        <w:t>оздание, развитие и обеспечение деятельности Центра инжинирин</w:t>
      </w:r>
      <w:r w:rsidRPr="00413436">
        <w:rPr>
          <w:sz w:val="24"/>
        </w:rPr>
        <w:softHyphen/>
        <w:t>говой и имущественной поддержки субъектов МСП»</w:t>
      </w:r>
      <w:r w:rsidRPr="00413436">
        <w:rPr>
          <w:color w:val="000000"/>
          <w:sz w:val="24"/>
        </w:rPr>
        <w:t xml:space="preserve"> осуществляется в срок </w:t>
      </w:r>
      <w:r w:rsidRPr="00413436">
        <w:rPr>
          <w:sz w:val="24"/>
        </w:rPr>
        <w:t xml:space="preserve">до 31.12.2019, а в графе о содержании мероприятия </w:t>
      </w:r>
      <w:r>
        <w:rPr>
          <w:sz w:val="24"/>
        </w:rPr>
        <w:t>указано</w:t>
      </w:r>
      <w:r w:rsidR="0063212A">
        <w:rPr>
          <w:sz w:val="24"/>
        </w:rPr>
        <w:t>:</w:t>
      </w:r>
      <w:r>
        <w:rPr>
          <w:sz w:val="24"/>
        </w:rPr>
        <w:t xml:space="preserve"> «</w:t>
      </w:r>
      <w:r w:rsidRPr="00413436">
        <w:rPr>
          <w:sz w:val="24"/>
        </w:rPr>
        <w:t>количество субъектов МСП, воспол</w:t>
      </w:r>
      <w:r w:rsidRPr="00413436">
        <w:rPr>
          <w:sz w:val="24"/>
        </w:rPr>
        <w:t>ь</w:t>
      </w:r>
      <w:r w:rsidRPr="00413436">
        <w:rPr>
          <w:sz w:val="24"/>
        </w:rPr>
        <w:t>зовавшихся  услугами Центра</w:t>
      </w:r>
      <w:r>
        <w:rPr>
          <w:sz w:val="24"/>
        </w:rPr>
        <w:t>»</w:t>
      </w:r>
      <w:r w:rsidRPr="00413436">
        <w:rPr>
          <w:sz w:val="24"/>
        </w:rPr>
        <w:t>);</w:t>
      </w:r>
      <w:r>
        <w:rPr>
          <w:sz w:val="24"/>
        </w:rPr>
        <w:t xml:space="preserve"> </w:t>
      </w:r>
    </w:p>
    <w:p w:rsidR="00A522C5" w:rsidRPr="00413436" w:rsidRDefault="00A522C5" w:rsidP="00A522C5">
      <w:pPr>
        <w:pStyle w:val="af4"/>
        <w:numPr>
          <w:ilvl w:val="0"/>
          <w:numId w:val="21"/>
        </w:numPr>
        <w:tabs>
          <w:tab w:val="left" w:pos="567"/>
        </w:tabs>
        <w:autoSpaceDE w:val="0"/>
        <w:autoSpaceDN w:val="0"/>
        <w:adjustRightInd w:val="0"/>
        <w:ind w:left="0" w:firstLine="567"/>
        <w:jc w:val="both"/>
        <w:rPr>
          <w:sz w:val="24"/>
        </w:rPr>
      </w:pPr>
      <w:r w:rsidRPr="00413436">
        <w:rPr>
          <w:sz w:val="24"/>
        </w:rPr>
        <w:t xml:space="preserve">для получения субсидий из областного бюджета в сумме 4 000 </w:t>
      </w:r>
      <w:proofErr w:type="spellStart"/>
      <w:r w:rsidRPr="00413436">
        <w:rPr>
          <w:sz w:val="24"/>
        </w:rPr>
        <w:t>тыс.руб</w:t>
      </w:r>
      <w:proofErr w:type="spellEnd"/>
      <w:r w:rsidRPr="00413436">
        <w:rPr>
          <w:sz w:val="24"/>
        </w:rPr>
        <w:t xml:space="preserve">. по Соглашению от 20.06.2019 и в сумме 1 871,3 </w:t>
      </w:r>
      <w:proofErr w:type="spellStart"/>
      <w:r w:rsidRPr="00413436">
        <w:rPr>
          <w:sz w:val="24"/>
        </w:rPr>
        <w:t>тыс.руб</w:t>
      </w:r>
      <w:proofErr w:type="spellEnd"/>
      <w:r w:rsidRPr="00413436">
        <w:rPr>
          <w:sz w:val="24"/>
        </w:rPr>
        <w:t xml:space="preserve">. по Соглашению от 07.10.2019 ООО «ЦАТ» предоставлены экономически необоснованные расчеты для их получения, так как: </w:t>
      </w:r>
    </w:p>
    <w:p w:rsidR="00A522C5" w:rsidRPr="00FA238A" w:rsidRDefault="00A522C5" w:rsidP="00A522C5">
      <w:pPr>
        <w:autoSpaceDE w:val="0"/>
        <w:autoSpaceDN w:val="0"/>
        <w:adjustRightInd w:val="0"/>
        <w:ind w:firstLine="567"/>
        <w:jc w:val="both"/>
      </w:pPr>
      <w:r>
        <w:t xml:space="preserve">- </w:t>
      </w:r>
      <w:r w:rsidRPr="00A54A10">
        <w:t>к расчет</w:t>
      </w:r>
      <w:r>
        <w:t>ам</w:t>
      </w:r>
      <w:r w:rsidRPr="00A54A10">
        <w:t xml:space="preserve"> </w:t>
      </w:r>
      <w:r>
        <w:t xml:space="preserve">по обоснованию указанных объемов субсидий </w:t>
      </w:r>
      <w:r w:rsidRPr="00A54A10">
        <w:t xml:space="preserve">приобщены документы </w:t>
      </w:r>
      <w:r>
        <w:t xml:space="preserve">на иные суммы - соответственно </w:t>
      </w:r>
      <w:r w:rsidRPr="00A54A10">
        <w:t>на</w:t>
      </w:r>
      <w:r>
        <w:t xml:space="preserve"> </w:t>
      </w:r>
      <w:r w:rsidRPr="00C94735">
        <w:t xml:space="preserve">6 763 </w:t>
      </w:r>
      <w:proofErr w:type="spellStart"/>
      <w:r w:rsidRPr="00C94735">
        <w:t>тыс.руб</w:t>
      </w:r>
      <w:proofErr w:type="spellEnd"/>
      <w:r w:rsidRPr="00C94735">
        <w:t>.</w:t>
      </w:r>
      <w:r>
        <w:t xml:space="preserve"> (из них</w:t>
      </w:r>
      <w:r w:rsidRPr="00FA238A">
        <w:rPr>
          <w:b/>
        </w:rPr>
        <w:t xml:space="preserve"> </w:t>
      </w:r>
      <w:r w:rsidRPr="00FA238A">
        <w:t xml:space="preserve">для </w:t>
      </w:r>
      <w:r>
        <w:t>подтверждения требуемых</w:t>
      </w:r>
      <w:r w:rsidRPr="00FA238A">
        <w:t xml:space="preserve"> затрат на тек</w:t>
      </w:r>
      <w:r w:rsidRPr="00FA238A">
        <w:t>у</w:t>
      </w:r>
      <w:r w:rsidRPr="00FA238A">
        <w:t xml:space="preserve">щий ремонт в сумме 2 237 </w:t>
      </w:r>
      <w:proofErr w:type="spellStart"/>
      <w:r w:rsidRPr="00FA238A">
        <w:t>тыс.руб</w:t>
      </w:r>
      <w:proofErr w:type="spellEnd"/>
      <w:r w:rsidRPr="00FA238A">
        <w:t xml:space="preserve">. </w:t>
      </w:r>
      <w:r w:rsidRPr="00FA238A">
        <w:rPr>
          <w:bCs/>
        </w:rPr>
        <w:t xml:space="preserve">представлен локальный сметный расчет на 4 999,9 </w:t>
      </w:r>
      <w:proofErr w:type="spellStart"/>
      <w:r w:rsidRPr="00FA238A">
        <w:rPr>
          <w:bCs/>
        </w:rPr>
        <w:t>тыс.руб</w:t>
      </w:r>
      <w:proofErr w:type="spellEnd"/>
      <w:r w:rsidRPr="00FA238A">
        <w:rPr>
          <w:bCs/>
        </w:rPr>
        <w:t>. без подпи</w:t>
      </w:r>
      <w:r w:rsidRPr="00FA238A">
        <w:rPr>
          <w:bCs/>
        </w:rPr>
        <w:softHyphen/>
        <w:t>сей, без указания наименования объекта и вида ремонтных работ</w:t>
      </w:r>
      <w:r w:rsidRPr="00FA238A">
        <w:t>)</w:t>
      </w:r>
      <w:r>
        <w:t>, а для обоснования треб</w:t>
      </w:r>
      <w:r>
        <w:t>у</w:t>
      </w:r>
      <w:r>
        <w:t>емой суммы субсидии в размере</w:t>
      </w:r>
      <w:r w:rsidRPr="00FA238A">
        <w:t xml:space="preserve"> </w:t>
      </w:r>
      <w:r w:rsidRPr="00413436">
        <w:t xml:space="preserve">1 871,3 </w:t>
      </w:r>
      <w:proofErr w:type="spellStart"/>
      <w:r w:rsidRPr="00413436">
        <w:t>тыс.руб</w:t>
      </w:r>
      <w:proofErr w:type="spellEnd"/>
      <w:r w:rsidRPr="00413436">
        <w:t>.</w:t>
      </w:r>
      <w:r w:rsidRPr="00FA238A">
        <w:t xml:space="preserve"> приобщены два локальных сметных расчета на общую сумму </w:t>
      </w:r>
      <w:r w:rsidRPr="00413436">
        <w:t xml:space="preserve">2 510,1 </w:t>
      </w:r>
      <w:proofErr w:type="spellStart"/>
      <w:r w:rsidRPr="00413436">
        <w:t>тыс.руб</w:t>
      </w:r>
      <w:proofErr w:type="spellEnd"/>
      <w:r w:rsidRPr="00413436">
        <w:t>.</w:t>
      </w:r>
      <w:r>
        <w:t xml:space="preserve"> (</w:t>
      </w:r>
      <w:r w:rsidRPr="00FA238A">
        <w:t xml:space="preserve">из них на 1 625,3 </w:t>
      </w:r>
      <w:proofErr w:type="spellStart"/>
      <w:r w:rsidRPr="00FA238A">
        <w:t>тыс.руб</w:t>
      </w:r>
      <w:proofErr w:type="spellEnd"/>
      <w:r w:rsidRPr="00FA238A">
        <w:t xml:space="preserve">. </w:t>
      </w:r>
      <w:r w:rsidR="00DA2279">
        <w:t>–</w:t>
      </w:r>
      <w:r w:rsidRPr="00FA238A">
        <w:t xml:space="preserve"> без наименования объекта и вида р</w:t>
      </w:r>
      <w:r w:rsidRPr="00FA238A">
        <w:t>е</w:t>
      </w:r>
      <w:r w:rsidRPr="00FA238A">
        <w:t>монтных работ</w:t>
      </w:r>
      <w:r w:rsidR="0063212A">
        <w:t>,</w:t>
      </w:r>
      <w:r w:rsidRPr="00FA238A">
        <w:t xml:space="preserve"> </w:t>
      </w:r>
      <w:r w:rsidR="0063212A">
        <w:t xml:space="preserve">а также </w:t>
      </w:r>
      <w:r>
        <w:t xml:space="preserve">на </w:t>
      </w:r>
      <w:r w:rsidRPr="00FA238A">
        <w:t xml:space="preserve">884,8 </w:t>
      </w:r>
      <w:proofErr w:type="spellStart"/>
      <w:r w:rsidRPr="00FA238A">
        <w:t>тыс.руб</w:t>
      </w:r>
      <w:proofErr w:type="spellEnd"/>
      <w:r w:rsidRPr="00FA238A">
        <w:t xml:space="preserve">. </w:t>
      </w:r>
      <w:r w:rsidR="00DA2279">
        <w:t>–</w:t>
      </w:r>
      <w:r w:rsidR="00AF57E3">
        <w:t xml:space="preserve"> </w:t>
      </w:r>
      <w:r w:rsidRPr="00FA238A">
        <w:t>на вентиляционные работы офисных и лабораторных помещений)</w:t>
      </w:r>
      <w:r>
        <w:t>;</w:t>
      </w:r>
      <w:r w:rsidRPr="00FA238A">
        <w:t xml:space="preserve"> </w:t>
      </w:r>
    </w:p>
    <w:p w:rsidR="00A522C5" w:rsidRDefault="00A522C5" w:rsidP="00A522C5">
      <w:pPr>
        <w:autoSpaceDE w:val="0"/>
        <w:autoSpaceDN w:val="0"/>
        <w:adjustRightInd w:val="0"/>
        <w:ind w:firstLine="567"/>
        <w:jc w:val="both"/>
      </w:pPr>
      <w:r>
        <w:rPr>
          <w:b/>
        </w:rPr>
        <w:t xml:space="preserve">- </w:t>
      </w:r>
      <w:r w:rsidRPr="006D37C6">
        <w:t>при обосновании</w:t>
      </w:r>
      <w:r>
        <w:rPr>
          <w:b/>
        </w:rPr>
        <w:t xml:space="preserve"> </w:t>
      </w:r>
      <w:r w:rsidR="00EF46F7" w:rsidRPr="00FA238A">
        <w:t>Обществом</w:t>
      </w:r>
      <w:r w:rsidR="00EF46F7">
        <w:rPr>
          <w:b/>
        </w:rPr>
        <w:t xml:space="preserve"> </w:t>
      </w:r>
      <w:r>
        <w:rPr>
          <w:b/>
        </w:rPr>
        <w:t>з</w:t>
      </w:r>
      <w:r w:rsidRPr="00FA238A">
        <w:t>атрат на обслуживание и текущий ремонт имущества и ко</w:t>
      </w:r>
      <w:r w:rsidRPr="00FA238A">
        <w:t>м</w:t>
      </w:r>
      <w:r w:rsidRPr="00FA238A">
        <w:t xml:space="preserve">муникаций к </w:t>
      </w:r>
      <w:r>
        <w:t xml:space="preserve">указанным </w:t>
      </w:r>
      <w:r w:rsidRPr="00FA238A">
        <w:t xml:space="preserve">Соглашениям </w:t>
      </w:r>
      <w:r>
        <w:t>отсутствовали</w:t>
      </w:r>
      <w:r w:rsidRPr="00FA238A">
        <w:t xml:space="preserve"> необходимые при </w:t>
      </w:r>
      <w:r w:rsidR="00EF46F7">
        <w:t>этом</w:t>
      </w:r>
      <w:r w:rsidRPr="00FA238A">
        <w:t xml:space="preserve"> (в качестве опред</w:t>
      </w:r>
      <w:r w:rsidRPr="00FA238A">
        <w:t>е</w:t>
      </w:r>
      <w:r w:rsidRPr="00FA238A">
        <w:t>ления потребности в ремонтных работах) результаты осмотров эксплуатируемых помещений зд</w:t>
      </w:r>
      <w:r w:rsidRPr="00FA238A">
        <w:t>а</w:t>
      </w:r>
      <w:r w:rsidRPr="00FA238A">
        <w:t xml:space="preserve">ния (акты осмотров, дефектные ведомости), оформление которых предусмотрено </w:t>
      </w:r>
      <w:proofErr w:type="spellStart"/>
      <w:r w:rsidRPr="00FA238A">
        <w:t>ст.ст</w:t>
      </w:r>
      <w:proofErr w:type="spellEnd"/>
      <w:r w:rsidRPr="00FA238A">
        <w:t>. 55.24, 55.25 Градостроительного ко</w:t>
      </w:r>
      <w:r>
        <w:t>декса РФ</w:t>
      </w:r>
      <w:r w:rsidR="00EF46F7">
        <w:t>; н</w:t>
      </w:r>
      <w:r w:rsidRPr="00FA238A">
        <w:t>е произведена проверка достоверности определения сме</w:t>
      </w:r>
      <w:r w:rsidRPr="00FA238A">
        <w:t>т</w:t>
      </w:r>
      <w:r w:rsidRPr="00FA238A">
        <w:t>ной стоимости объектов ремонта</w:t>
      </w:r>
      <w:r>
        <w:rPr>
          <w:bCs/>
        </w:rPr>
        <w:t>,</w:t>
      </w:r>
      <w:r w:rsidRPr="00FA238A">
        <w:rPr>
          <w:bCs/>
        </w:rPr>
        <w:t xml:space="preserve"> </w:t>
      </w:r>
      <w:r>
        <w:rPr>
          <w:bCs/>
        </w:rPr>
        <w:t xml:space="preserve">возможность </w:t>
      </w:r>
      <w:r w:rsidRPr="00FA238A">
        <w:t>проведени</w:t>
      </w:r>
      <w:r>
        <w:t>я которой предусмотрена</w:t>
      </w:r>
      <w:r w:rsidRPr="00FA238A">
        <w:t xml:space="preserve"> Порядком проведения проверки достоверности определения сметной стоимости объектов капитального строительства, строительство (реконструкция) которых финансируется полностью или частично за счет средств областного бюджета, утвержденным приказом Департамента строительства и арх</w:t>
      </w:r>
      <w:r w:rsidRPr="00FA238A">
        <w:t>и</w:t>
      </w:r>
      <w:r w:rsidRPr="00FA238A">
        <w:t>тектуры Томской области от 29.03.2010 № 54</w:t>
      </w:r>
      <w:r>
        <w:t>;</w:t>
      </w:r>
    </w:p>
    <w:p w:rsidR="00A522C5" w:rsidRPr="00FA238A" w:rsidRDefault="00A522C5" w:rsidP="00A522C5">
      <w:pPr>
        <w:autoSpaceDE w:val="0"/>
        <w:autoSpaceDN w:val="0"/>
        <w:adjustRightInd w:val="0"/>
        <w:ind w:firstLine="567"/>
        <w:jc w:val="both"/>
      </w:pPr>
      <w:r>
        <w:t>-</w:t>
      </w:r>
      <w:r w:rsidRPr="00FA238A">
        <w:t xml:space="preserve"> затраты на рабочий проект системы автоматической пожарной сигнализации и системы оповещения и ее монтаж, а также затраты на приобретение и монтаж вентиляционной системы, включенные в обоснования к двум Соглашениям, носят </w:t>
      </w:r>
      <w:r w:rsidRPr="006D37C6">
        <w:t>характер капитальных вложений</w:t>
      </w:r>
      <w:r w:rsidRPr="00FA238A">
        <w:t xml:space="preserve"> </w:t>
      </w:r>
      <w:r>
        <w:rPr>
          <w:lang w:eastAsia="ar-SA"/>
        </w:rPr>
        <w:t>(у</w:t>
      </w:r>
      <w:r w:rsidRPr="00AA1011">
        <w:t>каза</w:t>
      </w:r>
      <w:r w:rsidRPr="00AA1011">
        <w:t>н</w:t>
      </w:r>
      <w:r w:rsidRPr="00AA1011">
        <w:t xml:space="preserve">ные виды работ не содержатся в </w:t>
      </w:r>
      <w:r>
        <w:t>П</w:t>
      </w:r>
      <w:r w:rsidRPr="00AA1011">
        <w:t xml:space="preserve">еречне работ по текущему ремонту зданий и сооружений по </w:t>
      </w:r>
      <w:proofErr w:type="spellStart"/>
      <w:r w:rsidRPr="00AA1011">
        <w:t>зда</w:t>
      </w:r>
      <w:r w:rsidR="00AF57E3">
        <w:t>-</w:t>
      </w:r>
      <w:r w:rsidRPr="00AA1011">
        <w:t>ниям</w:t>
      </w:r>
      <w:proofErr w:type="spellEnd"/>
      <w:r w:rsidRPr="00AA1011">
        <w:t xml:space="preserve">, предусмотренном Положением </w:t>
      </w:r>
      <w:r>
        <w:t>о проведении планово-предупредительного ремонта прои</w:t>
      </w:r>
      <w:r>
        <w:t>з</w:t>
      </w:r>
      <w:r>
        <w:t>водственных зданий и сооружений</w:t>
      </w:r>
      <w:r w:rsidRPr="00AA1011">
        <w:t>, утвержденным постановлением Госстроя СССР от 29.12.1973</w:t>
      </w:r>
      <w:r>
        <w:t xml:space="preserve"> </w:t>
      </w:r>
      <w:r w:rsidRPr="00AA1011">
        <w:t>№ 279</w:t>
      </w:r>
      <w:r>
        <w:rPr>
          <w:lang w:eastAsia="ar-SA"/>
        </w:rPr>
        <w:t xml:space="preserve">) </w:t>
      </w:r>
      <w:r w:rsidRPr="00FA238A">
        <w:t>и их финансирование не может предусматриваться за счет средств по направлению расх</w:t>
      </w:r>
      <w:r w:rsidRPr="00FA238A">
        <w:t>о</w:t>
      </w:r>
      <w:r w:rsidRPr="00FA238A">
        <w:t>дования субсидии «Затраты на обслуживание и текущий ремонт имущества и коммуникаций»</w:t>
      </w:r>
      <w:r>
        <w:t>;</w:t>
      </w:r>
      <w:r w:rsidRPr="00FA238A">
        <w:t xml:space="preserve"> </w:t>
      </w:r>
    </w:p>
    <w:p w:rsidR="00A522C5" w:rsidRPr="00370E64" w:rsidRDefault="00A522C5" w:rsidP="00A522C5">
      <w:pPr>
        <w:autoSpaceDE w:val="0"/>
        <w:autoSpaceDN w:val="0"/>
        <w:adjustRightInd w:val="0"/>
        <w:ind w:firstLine="567"/>
        <w:jc w:val="both"/>
      </w:pPr>
      <w:r>
        <w:t xml:space="preserve">- </w:t>
      </w:r>
      <w:r w:rsidRPr="00A54A10">
        <w:t xml:space="preserve">при обосновании </w:t>
      </w:r>
      <w:r>
        <w:t xml:space="preserve">объема </w:t>
      </w:r>
      <w:r w:rsidRPr="00A54A10">
        <w:t>затрат по</w:t>
      </w:r>
      <w:r w:rsidRPr="00A54A10">
        <w:rPr>
          <w:b/>
        </w:rPr>
        <w:t xml:space="preserve"> </w:t>
      </w:r>
      <w:r w:rsidRPr="00A54A10">
        <w:t>Соглашению от 20.06.2019 неправомерно завышен</w:t>
      </w:r>
      <w:r>
        <w:t>ы</w:t>
      </w:r>
      <w:r w:rsidRPr="00A54A10">
        <w:t xml:space="preserve"> з</w:t>
      </w:r>
      <w:r w:rsidRPr="00A54A10">
        <w:t>а</w:t>
      </w:r>
      <w:r w:rsidRPr="00A54A10">
        <w:t>трат</w:t>
      </w:r>
      <w:r>
        <w:t>ы</w:t>
      </w:r>
      <w:r w:rsidRPr="00A54A10">
        <w:t xml:space="preserve"> по трем направлениям расходов (коммунальные услуги, услуги по содержанию имущества</w:t>
      </w:r>
      <w:r w:rsidR="006010B9">
        <w:t>,</w:t>
      </w:r>
      <w:r w:rsidRPr="00A54A10">
        <w:t xml:space="preserve"> </w:t>
      </w:r>
      <w:r w:rsidRPr="00A54A10">
        <w:lastRenderedPageBreak/>
        <w:t>услуги охраны) на 1 056,9</w:t>
      </w:r>
      <w:r w:rsidRPr="003A0B56">
        <w:t xml:space="preserve"> </w:t>
      </w:r>
      <w:proofErr w:type="spellStart"/>
      <w:r w:rsidRPr="003A0B56">
        <w:t>тыс.руб</w:t>
      </w:r>
      <w:proofErr w:type="spellEnd"/>
      <w:r w:rsidRPr="003A0B56">
        <w:t xml:space="preserve">., </w:t>
      </w:r>
      <w:r>
        <w:t>из них</w:t>
      </w:r>
      <w:r w:rsidRPr="003A0B56">
        <w:t xml:space="preserve"> на 836,4 </w:t>
      </w:r>
      <w:proofErr w:type="spellStart"/>
      <w:r w:rsidRPr="003A0B56">
        <w:t>тыс.руб</w:t>
      </w:r>
      <w:proofErr w:type="spellEnd"/>
      <w:r w:rsidRPr="003A0B56">
        <w:t xml:space="preserve">. </w:t>
      </w:r>
      <w:r w:rsidR="00DA2279">
        <w:t>–</w:t>
      </w:r>
      <w:r w:rsidRPr="003A0B56">
        <w:t xml:space="preserve"> в связи с возмещением их Обществу арендаторами помещений </w:t>
      </w:r>
      <w:r w:rsidRPr="00FA238A">
        <w:t>Ц</w:t>
      </w:r>
      <w:r w:rsidR="00EF46F7">
        <w:t>ИИП</w:t>
      </w:r>
      <w:r w:rsidR="006010B9">
        <w:t xml:space="preserve"> </w:t>
      </w:r>
      <w:r w:rsidRPr="00FA238A">
        <w:t>МСП</w:t>
      </w:r>
      <w:r w:rsidRPr="003A0B56">
        <w:t xml:space="preserve"> в соответствии с заключенными договорами на возмещ</w:t>
      </w:r>
      <w:r w:rsidRPr="003A0B56">
        <w:t>е</w:t>
      </w:r>
      <w:r w:rsidRPr="003A0B56">
        <w:t>ние затрат на коммунальные услуги</w:t>
      </w:r>
      <w:r>
        <w:t>, действующими на момент предоставления документов на п</w:t>
      </w:r>
      <w:r>
        <w:t>о</w:t>
      </w:r>
      <w:r>
        <w:t>лучение субсидии</w:t>
      </w:r>
      <w:r w:rsidRPr="003A0B56">
        <w:t xml:space="preserve">; на 220,5 </w:t>
      </w:r>
      <w:proofErr w:type="spellStart"/>
      <w:r w:rsidRPr="003A0B56">
        <w:t>тыс.руб</w:t>
      </w:r>
      <w:proofErr w:type="spellEnd"/>
      <w:r w:rsidRPr="003A0B56">
        <w:t xml:space="preserve">. </w:t>
      </w:r>
      <w:r w:rsidR="00DA2279">
        <w:t>–</w:t>
      </w:r>
      <w:r w:rsidRPr="003A0B56">
        <w:t xml:space="preserve"> в связи с возможностью финансирования расходов </w:t>
      </w:r>
      <w:r>
        <w:t xml:space="preserve">в этой сумме </w:t>
      </w:r>
      <w:r w:rsidRPr="003A0B56">
        <w:t>за счет доходов от аренды имущества, предоставленн</w:t>
      </w:r>
      <w:r>
        <w:t>ого</w:t>
      </w:r>
      <w:r w:rsidRPr="003A0B56">
        <w:t xml:space="preserve"> ООО «</w:t>
      </w:r>
      <w:r>
        <w:t>ЦАТ» в доверительное управление</w:t>
      </w:r>
      <w:r w:rsidRPr="003A0B56">
        <w:t xml:space="preserve">, </w:t>
      </w:r>
      <w:r>
        <w:t>в соответствии с заключенными с субъектами МСП</w:t>
      </w:r>
      <w:r w:rsidRPr="003A0B56">
        <w:t xml:space="preserve"> договорами </w:t>
      </w:r>
      <w:r>
        <w:t>аренды нежилых п</w:t>
      </w:r>
      <w:r>
        <w:t>о</w:t>
      </w:r>
      <w:r>
        <w:t>мещений, действующими на момент предоставления документов на получение субси</w:t>
      </w:r>
      <w:r w:rsidR="00AF57E3">
        <w:t>дии</w:t>
      </w:r>
      <w:r>
        <w:t>.</w:t>
      </w:r>
    </w:p>
    <w:p w:rsidR="00A522C5" w:rsidRPr="000B41DB" w:rsidRDefault="00A522C5" w:rsidP="00A522C5">
      <w:pPr>
        <w:pStyle w:val="af4"/>
        <w:autoSpaceDE w:val="0"/>
        <w:autoSpaceDN w:val="0"/>
        <w:adjustRightInd w:val="0"/>
        <w:ind w:left="0" w:firstLine="567"/>
        <w:jc w:val="both"/>
        <w:rPr>
          <w:sz w:val="24"/>
        </w:rPr>
      </w:pPr>
      <w:r>
        <w:rPr>
          <w:sz w:val="24"/>
        </w:rPr>
        <w:t xml:space="preserve">В соответствии с п. 10 Порядка </w:t>
      </w:r>
      <w:r w:rsidR="006010B9">
        <w:rPr>
          <w:sz w:val="24"/>
        </w:rPr>
        <w:t xml:space="preserve">предоставления субсидий </w:t>
      </w:r>
      <w:r>
        <w:rPr>
          <w:sz w:val="24"/>
        </w:rPr>
        <w:t>№ 199а несоответствие предоста</w:t>
      </w:r>
      <w:r>
        <w:rPr>
          <w:sz w:val="24"/>
        </w:rPr>
        <w:t>в</w:t>
      </w:r>
      <w:r>
        <w:rPr>
          <w:sz w:val="24"/>
        </w:rPr>
        <w:t>ленных получателем субсидии документов требованиям, определенным пункто</w:t>
      </w:r>
      <w:r w:rsidR="006010B9">
        <w:rPr>
          <w:sz w:val="24"/>
        </w:rPr>
        <w:t>м</w:t>
      </w:r>
      <w:r>
        <w:rPr>
          <w:sz w:val="24"/>
        </w:rPr>
        <w:t xml:space="preserve"> 4 настоящего Порядка, </w:t>
      </w:r>
      <w:r w:rsidRPr="000B41DB">
        <w:rPr>
          <w:sz w:val="24"/>
        </w:rPr>
        <w:t>служит основанием для отказа получателю субсидии в предоставлении субсидии.</w:t>
      </w:r>
    </w:p>
    <w:p w:rsidR="00795B79" w:rsidRDefault="006010B9" w:rsidP="0056491A">
      <w:pPr>
        <w:shd w:val="clear" w:color="auto" w:fill="FFFFFF"/>
        <w:ind w:firstLine="567"/>
        <w:jc w:val="both"/>
      </w:pPr>
      <w:r>
        <w:rPr>
          <w:b/>
        </w:rPr>
        <w:t>1</w:t>
      </w:r>
      <w:r w:rsidR="002D3319">
        <w:rPr>
          <w:b/>
        </w:rPr>
        <w:t>1</w:t>
      </w:r>
      <w:r w:rsidR="00A522C5">
        <w:rPr>
          <w:b/>
        </w:rPr>
        <w:t>.</w:t>
      </w:r>
      <w:r w:rsidR="00A522C5" w:rsidRPr="00801E86">
        <w:t xml:space="preserve"> </w:t>
      </w:r>
      <w:r w:rsidR="00EE1181">
        <w:t>Из с</w:t>
      </w:r>
      <w:r w:rsidR="00A522C5">
        <w:t>редств субсидии, предоставленны</w:t>
      </w:r>
      <w:r w:rsidR="00247D8B">
        <w:t>х</w:t>
      </w:r>
      <w:r w:rsidR="00A522C5">
        <w:t xml:space="preserve"> </w:t>
      </w:r>
      <w:r w:rsidR="00621E79" w:rsidRPr="002F6172">
        <w:t xml:space="preserve">ООО «ЦАТ» </w:t>
      </w:r>
      <w:r w:rsidR="00A522C5">
        <w:t>по Соглашению от 20.06.2019</w:t>
      </w:r>
      <w:r>
        <w:t xml:space="preserve"> </w:t>
      </w:r>
      <w:r w:rsidR="00A522C5">
        <w:t xml:space="preserve">в сумме 4 000 </w:t>
      </w:r>
      <w:proofErr w:type="spellStart"/>
      <w:r w:rsidR="00A522C5">
        <w:t>тыс.руб</w:t>
      </w:r>
      <w:proofErr w:type="spellEnd"/>
      <w:r w:rsidR="00A522C5">
        <w:t xml:space="preserve">., </w:t>
      </w:r>
      <w:r w:rsidR="00A522C5" w:rsidRPr="002F6172">
        <w:t xml:space="preserve">по состоянию на 01.11.2019 </w:t>
      </w:r>
      <w:r w:rsidR="00247D8B">
        <w:t>фактически</w:t>
      </w:r>
      <w:r w:rsidR="00247D8B" w:rsidRPr="002F6172">
        <w:t xml:space="preserve"> </w:t>
      </w:r>
      <w:r w:rsidR="00A522C5" w:rsidRPr="002F6172">
        <w:t>использован</w:t>
      </w:r>
      <w:r w:rsidR="00247D8B">
        <w:t>о</w:t>
      </w:r>
      <w:r w:rsidR="00A522C5" w:rsidRPr="002F6172">
        <w:t xml:space="preserve"> 2 639,4 </w:t>
      </w:r>
      <w:proofErr w:type="spellStart"/>
      <w:r w:rsidR="00A522C5" w:rsidRPr="002F6172">
        <w:t>тыс.руб</w:t>
      </w:r>
      <w:proofErr w:type="spellEnd"/>
      <w:r w:rsidR="00A522C5" w:rsidRPr="002F6172">
        <w:t>.</w:t>
      </w:r>
      <w:r>
        <w:t xml:space="preserve">, </w:t>
      </w:r>
      <w:r w:rsidR="00247D8B">
        <w:t>в том числе</w:t>
      </w:r>
      <w:r w:rsidR="00A522C5">
        <w:t xml:space="preserve"> </w:t>
      </w:r>
      <w:r w:rsidR="00A522C5" w:rsidRPr="0056491A">
        <w:t xml:space="preserve">2 293,6 </w:t>
      </w:r>
      <w:proofErr w:type="spellStart"/>
      <w:r w:rsidR="00A522C5" w:rsidRPr="0056491A">
        <w:t>тыс.руб</w:t>
      </w:r>
      <w:proofErr w:type="spellEnd"/>
      <w:r w:rsidR="00A522C5" w:rsidRPr="0056491A">
        <w:t>.</w:t>
      </w:r>
      <w:r w:rsidR="00247D8B">
        <w:t xml:space="preserve"> -</w:t>
      </w:r>
      <w:r w:rsidR="00A522C5">
        <w:t xml:space="preserve"> по направлению «Затраты на обслуживание и текущий ремонт имущества и коммуникаций»</w:t>
      </w:r>
      <w:r w:rsidR="00B221F4">
        <w:t>, которые, п</w:t>
      </w:r>
      <w:r w:rsidR="00A522C5">
        <w:t xml:space="preserve">о мнению Контрольно-счетной палаты, </w:t>
      </w:r>
      <w:r w:rsidR="00A522C5" w:rsidRPr="00BA0CBA">
        <w:t xml:space="preserve">не относятся к </w:t>
      </w:r>
      <w:r>
        <w:t>з</w:t>
      </w:r>
      <w:r w:rsidR="00A522C5" w:rsidRPr="00BA0CBA">
        <w:t xml:space="preserve">атратам на обслуживание и текущий ремонт, а являются затратами по капитальному ремонту </w:t>
      </w:r>
      <w:r w:rsidR="0056491A">
        <w:t xml:space="preserve">переданных в доверительное управление </w:t>
      </w:r>
      <w:r w:rsidR="00A522C5" w:rsidRPr="00BA0CBA">
        <w:t>помещений и капитальными вложениями в приобретение основных средств в рамках проводимого капитального ремонта</w:t>
      </w:r>
      <w:r w:rsidR="00A522C5">
        <w:t>.</w:t>
      </w:r>
      <w:r w:rsidR="00AF57E3">
        <w:t xml:space="preserve"> </w:t>
      </w:r>
      <w:r w:rsidR="000D6CF8">
        <w:rPr>
          <w:bCs/>
          <w:color w:val="000000"/>
        </w:rPr>
        <w:t>Р</w:t>
      </w:r>
      <w:r w:rsidR="0092260B">
        <w:rPr>
          <w:bCs/>
          <w:color w:val="000000"/>
        </w:rPr>
        <w:t>емонтно-строительные работы</w:t>
      </w:r>
      <w:r w:rsidR="000D6CF8">
        <w:rPr>
          <w:bCs/>
          <w:color w:val="000000"/>
        </w:rPr>
        <w:t>,</w:t>
      </w:r>
      <w:r w:rsidR="000D6CF8" w:rsidRPr="000D6CF8">
        <w:rPr>
          <w:bCs/>
          <w:color w:val="000000"/>
        </w:rPr>
        <w:t xml:space="preserve"> </w:t>
      </w:r>
      <w:r w:rsidR="000D6CF8">
        <w:rPr>
          <w:bCs/>
          <w:color w:val="000000"/>
        </w:rPr>
        <w:t>провод</w:t>
      </w:r>
      <w:r w:rsidR="000D6CF8">
        <w:rPr>
          <w:bCs/>
          <w:color w:val="000000"/>
        </w:rPr>
        <w:t>и</w:t>
      </w:r>
      <w:r w:rsidR="000D6CF8">
        <w:rPr>
          <w:bCs/>
          <w:color w:val="000000"/>
        </w:rPr>
        <w:t>мые доверительным управляющим</w:t>
      </w:r>
      <w:r w:rsidR="0092260B">
        <w:rPr>
          <w:bCs/>
          <w:color w:val="000000"/>
        </w:rPr>
        <w:t xml:space="preserve"> за счет средств субсидии из областного бюджета</w:t>
      </w:r>
      <w:r w:rsidR="0092260B" w:rsidRPr="00E0656E">
        <w:rPr>
          <w:bCs/>
          <w:color w:val="000000"/>
        </w:rPr>
        <w:t xml:space="preserve"> </w:t>
      </w:r>
      <w:r w:rsidR="0092260B" w:rsidRPr="00B221F4">
        <w:rPr>
          <w:u w:val="single"/>
        </w:rPr>
        <w:t>на текущий ремонт и обслуживание имущества и коммуникаций</w:t>
      </w:r>
      <w:r w:rsidR="000D6CF8">
        <w:t>,</w:t>
      </w:r>
      <w:r w:rsidR="0092260B">
        <w:t xml:space="preserve"> исходя из характера и видов этих работ</w:t>
      </w:r>
      <w:r w:rsidR="000D6CF8">
        <w:t xml:space="preserve"> (</w:t>
      </w:r>
      <w:r w:rsidR="0056491A">
        <w:t>р</w:t>
      </w:r>
      <w:r w:rsidR="0056491A">
        <w:t>у</w:t>
      </w:r>
      <w:r w:rsidR="0056491A">
        <w:t xml:space="preserve">ководствуясь </w:t>
      </w:r>
      <w:r w:rsidR="0056491A">
        <w:rPr>
          <w:color w:val="000000"/>
        </w:rPr>
        <w:t>п. 14.2 ст. 1 Градостроительного кодекса РФ, Положением о проведении планово-предупредительного ремонта производственных зданий и сооружений, утвержденным постано</w:t>
      </w:r>
      <w:r w:rsidR="0056491A">
        <w:rPr>
          <w:color w:val="000000"/>
        </w:rPr>
        <w:t>в</w:t>
      </w:r>
      <w:r w:rsidR="0056491A">
        <w:rPr>
          <w:color w:val="000000"/>
        </w:rPr>
        <w:t>лением Госстроя СССР от 29.12.1973 № 279</w:t>
      </w:r>
      <w:r w:rsidR="0092260B">
        <w:t>)</w:t>
      </w:r>
      <w:r w:rsidR="000D6CF8">
        <w:t>,</w:t>
      </w:r>
      <w:r w:rsidR="0092260B">
        <w:t xml:space="preserve"> </w:t>
      </w:r>
      <w:r w:rsidR="000D6CF8">
        <w:t xml:space="preserve">не относятся </w:t>
      </w:r>
      <w:r w:rsidR="00B221F4">
        <w:t xml:space="preserve">ни </w:t>
      </w:r>
      <w:r w:rsidR="000D6CF8">
        <w:t>к</w:t>
      </w:r>
      <w:r w:rsidR="00B221F4">
        <w:t xml:space="preserve"> их</w:t>
      </w:r>
      <w:r w:rsidR="000D6CF8">
        <w:t xml:space="preserve"> </w:t>
      </w:r>
      <w:r w:rsidR="0092260B">
        <w:t>обслуживанию</w:t>
      </w:r>
      <w:r w:rsidR="00B221F4">
        <w:t>, ни к</w:t>
      </w:r>
      <w:r w:rsidR="0092260B">
        <w:t xml:space="preserve"> текущему ремонту. В рамках указанного ремонта переданной в доверительное управление части здания пр</w:t>
      </w:r>
      <w:r w:rsidR="0092260B">
        <w:t>о</w:t>
      </w:r>
      <w:r w:rsidR="0092260B">
        <w:t xml:space="preserve">изведен, в том числе демонтаж старых и монтаж новых </w:t>
      </w:r>
      <w:r w:rsidR="0092260B" w:rsidRPr="00877C83">
        <w:t>систем автоматической пожарной сигнал</w:t>
      </w:r>
      <w:r w:rsidR="0092260B" w:rsidRPr="00877C83">
        <w:t>и</w:t>
      </w:r>
      <w:r w:rsidR="0092260B" w:rsidRPr="00877C83">
        <w:t xml:space="preserve">зации и оповещения, а также вентиляционной системы, </w:t>
      </w:r>
      <w:r w:rsidR="0092260B">
        <w:t>работы по которым</w:t>
      </w:r>
      <w:r w:rsidR="0092260B" w:rsidRPr="00877C83">
        <w:t xml:space="preserve"> носят характер кап</w:t>
      </w:r>
      <w:r w:rsidR="0092260B" w:rsidRPr="00877C83">
        <w:t>и</w:t>
      </w:r>
      <w:r w:rsidR="0092260B" w:rsidRPr="00877C83">
        <w:t>тальных вложений</w:t>
      </w:r>
      <w:r w:rsidR="0092260B">
        <w:t xml:space="preserve"> </w:t>
      </w:r>
      <w:r w:rsidR="000D6CF8">
        <w:t xml:space="preserve"> </w:t>
      </w:r>
      <w:r w:rsidR="0092260B" w:rsidRPr="001772E9">
        <w:t xml:space="preserve">и </w:t>
      </w:r>
      <w:r w:rsidR="0092260B" w:rsidRPr="001772E9">
        <w:rPr>
          <w:color w:val="000000"/>
        </w:rPr>
        <w:t>формируют п</w:t>
      </w:r>
      <w:r w:rsidR="0092260B" w:rsidRPr="001772E9">
        <w:rPr>
          <w:bCs/>
        </w:rPr>
        <w:t xml:space="preserve">ервоначальную стоимость </w:t>
      </w:r>
      <w:r w:rsidR="0092260B" w:rsidRPr="001772E9">
        <w:t>инвентарных объе</w:t>
      </w:r>
      <w:r w:rsidR="0092260B" w:rsidRPr="001772E9">
        <w:rPr>
          <w:bCs/>
        </w:rPr>
        <w:t xml:space="preserve">ктов </w:t>
      </w:r>
      <w:r w:rsidR="0092260B" w:rsidRPr="001772E9">
        <w:t>основных средств</w:t>
      </w:r>
      <w:r w:rsidR="0092260B" w:rsidRPr="001772E9">
        <w:rPr>
          <w:bCs/>
        </w:rPr>
        <w:t xml:space="preserve"> - </w:t>
      </w:r>
      <w:r w:rsidR="0092260B" w:rsidRPr="001772E9">
        <w:t>пожарно-охранная сигнализация</w:t>
      </w:r>
      <w:r w:rsidR="0092260B">
        <w:t>,</w:t>
      </w:r>
      <w:r w:rsidR="0092260B" w:rsidRPr="001772E9">
        <w:t xml:space="preserve"> вентиляционная система</w:t>
      </w:r>
      <w:r w:rsidR="0092260B">
        <w:t xml:space="preserve">. </w:t>
      </w:r>
      <w:r w:rsidR="0056491A">
        <w:t>Согласно ст. 27 Закона То</w:t>
      </w:r>
      <w:r w:rsidR="0056491A">
        <w:t>м</w:t>
      </w:r>
      <w:r w:rsidR="0056491A">
        <w:t>ской области «О порядке управления и распоряжения государственным имуществом Томской о</w:t>
      </w:r>
      <w:r w:rsidR="0056491A">
        <w:t>б</w:t>
      </w:r>
      <w:r w:rsidR="0056491A">
        <w:t>ласти», имущество, приобретенное в результате доверительного управления, подлежит включ</w:t>
      </w:r>
      <w:r w:rsidR="0056491A">
        <w:t>е</w:t>
      </w:r>
      <w:r w:rsidR="0056491A">
        <w:t xml:space="preserve">нию в Реестр государственного имущества Томской области. </w:t>
      </w:r>
    </w:p>
    <w:p w:rsidR="00A522C5" w:rsidRPr="0056491A" w:rsidRDefault="00A522C5" w:rsidP="0056491A">
      <w:pPr>
        <w:shd w:val="clear" w:color="auto" w:fill="FFFFFF"/>
        <w:ind w:firstLine="567"/>
        <w:jc w:val="both"/>
      </w:pPr>
      <w:r w:rsidRPr="00F54633">
        <w:rPr>
          <w:color w:val="000000"/>
        </w:rPr>
        <w:t xml:space="preserve">В связи с тем, что </w:t>
      </w:r>
      <w:r>
        <w:rPr>
          <w:color w:val="000000"/>
        </w:rPr>
        <w:t xml:space="preserve">в </w:t>
      </w:r>
      <w:r>
        <w:t>отчетном периоде</w:t>
      </w:r>
      <w:r w:rsidRPr="00F54633">
        <w:rPr>
          <w:color w:val="000000"/>
        </w:rPr>
        <w:t xml:space="preserve"> провод</w:t>
      </w:r>
      <w:r>
        <w:rPr>
          <w:color w:val="000000"/>
        </w:rPr>
        <w:t>и</w:t>
      </w:r>
      <w:r w:rsidR="00795B79">
        <w:rPr>
          <w:color w:val="000000"/>
        </w:rPr>
        <w:t>л</w:t>
      </w:r>
      <w:r>
        <w:rPr>
          <w:color w:val="000000"/>
        </w:rPr>
        <w:t>ся</w:t>
      </w:r>
      <w:r w:rsidRPr="00F54633">
        <w:rPr>
          <w:color w:val="000000"/>
        </w:rPr>
        <w:t xml:space="preserve"> комплекс ремонтно-строительны</w:t>
      </w:r>
      <w:r>
        <w:rPr>
          <w:color w:val="000000"/>
        </w:rPr>
        <w:t>х</w:t>
      </w:r>
      <w:r w:rsidRPr="00F54633">
        <w:rPr>
          <w:color w:val="000000"/>
        </w:rPr>
        <w:t xml:space="preserve"> работ</w:t>
      </w:r>
      <w:r>
        <w:t xml:space="preserve"> </w:t>
      </w:r>
      <w:r>
        <w:rPr>
          <w:color w:val="000000"/>
        </w:rPr>
        <w:t>на всех этажах и в подвале</w:t>
      </w:r>
      <w:r w:rsidRPr="00CB3B4A">
        <w:t xml:space="preserve"> </w:t>
      </w:r>
      <w:r>
        <w:t xml:space="preserve">указанного </w:t>
      </w:r>
      <w:r w:rsidRPr="00BF1A27">
        <w:rPr>
          <w:color w:val="000000"/>
        </w:rPr>
        <w:t>здани</w:t>
      </w:r>
      <w:r>
        <w:rPr>
          <w:color w:val="000000"/>
        </w:rPr>
        <w:t>я, а также ремонт его кровли и фасада, демонтир</w:t>
      </w:r>
      <w:r w:rsidR="00795B79">
        <w:rPr>
          <w:color w:val="000000"/>
        </w:rPr>
        <w:t>ов</w:t>
      </w:r>
      <w:r w:rsidR="00795B79">
        <w:rPr>
          <w:color w:val="000000"/>
        </w:rPr>
        <w:t>а</w:t>
      </w:r>
      <w:r w:rsidR="00795B79">
        <w:rPr>
          <w:color w:val="000000"/>
        </w:rPr>
        <w:t>лись</w:t>
      </w:r>
      <w:r>
        <w:rPr>
          <w:color w:val="000000"/>
        </w:rPr>
        <w:t xml:space="preserve"> прежние и монтир</w:t>
      </w:r>
      <w:r w:rsidR="00795B79">
        <w:rPr>
          <w:color w:val="000000"/>
        </w:rPr>
        <w:t>овались</w:t>
      </w:r>
      <w:r>
        <w:rPr>
          <w:color w:val="000000"/>
        </w:rPr>
        <w:t xml:space="preserve"> новые системы пожарной сигнализации и системы оповещения и управления эвакуацией при пожаре, вентиляционные системы, полагаем, что </w:t>
      </w:r>
      <w:r w:rsidR="0082668C">
        <w:rPr>
          <w:color w:val="000000"/>
        </w:rPr>
        <w:t xml:space="preserve">изначально </w:t>
      </w:r>
      <w:r w:rsidR="003F79D0">
        <w:rPr>
          <w:color w:val="000000"/>
        </w:rPr>
        <w:t>следов</w:t>
      </w:r>
      <w:r w:rsidR="003F79D0">
        <w:rPr>
          <w:color w:val="000000"/>
        </w:rPr>
        <w:t>а</w:t>
      </w:r>
      <w:r w:rsidR="003F79D0">
        <w:rPr>
          <w:color w:val="000000"/>
        </w:rPr>
        <w:t>ло подготовить</w:t>
      </w:r>
      <w:r w:rsidR="00795B79">
        <w:rPr>
          <w:color w:val="000000"/>
        </w:rPr>
        <w:t xml:space="preserve"> </w:t>
      </w:r>
      <w:r w:rsidRPr="00F54633">
        <w:rPr>
          <w:color w:val="000000"/>
        </w:rPr>
        <w:t>проект</w:t>
      </w:r>
      <w:r>
        <w:rPr>
          <w:color w:val="000000"/>
        </w:rPr>
        <w:t>н</w:t>
      </w:r>
      <w:r w:rsidR="003F79D0">
        <w:rPr>
          <w:color w:val="000000"/>
        </w:rPr>
        <w:t>ую</w:t>
      </w:r>
      <w:r>
        <w:rPr>
          <w:color w:val="000000"/>
        </w:rPr>
        <w:t xml:space="preserve"> документаци</w:t>
      </w:r>
      <w:r w:rsidR="003F79D0">
        <w:rPr>
          <w:color w:val="000000"/>
        </w:rPr>
        <w:t>ю</w:t>
      </w:r>
      <w:r>
        <w:rPr>
          <w:color w:val="000000"/>
        </w:rPr>
        <w:t xml:space="preserve"> </w:t>
      </w:r>
      <w:r w:rsidRPr="00F54633">
        <w:rPr>
          <w:color w:val="000000"/>
        </w:rPr>
        <w:t>проведения ремонт</w:t>
      </w:r>
      <w:r>
        <w:rPr>
          <w:color w:val="000000"/>
        </w:rPr>
        <w:t>но-строительных работ</w:t>
      </w:r>
      <w:r w:rsidRPr="00F54633">
        <w:rPr>
          <w:color w:val="000000"/>
        </w:rPr>
        <w:t xml:space="preserve"> указанн</w:t>
      </w:r>
      <w:r w:rsidR="00077174">
        <w:rPr>
          <w:color w:val="000000"/>
        </w:rPr>
        <w:t>ых</w:t>
      </w:r>
      <w:r>
        <w:rPr>
          <w:color w:val="000000"/>
        </w:rPr>
        <w:t xml:space="preserve"> помещений, находящихся в довери</w:t>
      </w:r>
      <w:r w:rsidR="00077174">
        <w:rPr>
          <w:color w:val="000000"/>
        </w:rPr>
        <w:t>тельном управлении ООО «ЦАТ»</w:t>
      </w:r>
      <w:r>
        <w:rPr>
          <w:color w:val="000000"/>
        </w:rPr>
        <w:t xml:space="preserve">. </w:t>
      </w:r>
    </w:p>
    <w:p w:rsidR="00A522C5" w:rsidRPr="00802471" w:rsidRDefault="00A522C5" w:rsidP="00802471">
      <w:pPr>
        <w:tabs>
          <w:tab w:val="left" w:pos="709"/>
          <w:tab w:val="left" w:pos="851"/>
        </w:tabs>
        <w:ind w:firstLine="567"/>
        <w:jc w:val="both"/>
      </w:pPr>
      <w:r>
        <w:rPr>
          <w:color w:val="000000"/>
        </w:rPr>
        <w:t xml:space="preserve">Таким образом, оплаченные Обществом </w:t>
      </w:r>
      <w:r w:rsidR="0056491A">
        <w:rPr>
          <w:color w:val="000000"/>
        </w:rPr>
        <w:t xml:space="preserve">в проверяемом периоде </w:t>
      </w:r>
      <w:r>
        <w:rPr>
          <w:color w:val="000000"/>
        </w:rPr>
        <w:t xml:space="preserve">за счет средств субсидии расходы в сумме </w:t>
      </w:r>
      <w:r w:rsidRPr="008009B0">
        <w:rPr>
          <w:color w:val="000000"/>
        </w:rPr>
        <w:t xml:space="preserve">1 601,5 </w:t>
      </w:r>
      <w:proofErr w:type="spellStart"/>
      <w:r w:rsidRPr="008009B0">
        <w:rPr>
          <w:color w:val="000000"/>
        </w:rPr>
        <w:t>тыс.руб</w:t>
      </w:r>
      <w:proofErr w:type="spellEnd"/>
      <w:r w:rsidRPr="008009B0">
        <w:rPr>
          <w:color w:val="000000"/>
        </w:rPr>
        <w:t xml:space="preserve">. следует квалифицировать как затраты на проведение работ по капитальному ремонту областного </w:t>
      </w:r>
      <w:r w:rsidRPr="008009B0">
        <w:t>имущества</w:t>
      </w:r>
      <w:r w:rsidR="00802471">
        <w:t>, а</w:t>
      </w:r>
      <w:r w:rsidRPr="008009B0">
        <w:rPr>
          <w:color w:val="000000"/>
        </w:rPr>
        <w:t xml:space="preserve"> расходы в сумме </w:t>
      </w:r>
      <w:r w:rsidRPr="00DA2279">
        <w:rPr>
          <w:color w:val="000000"/>
        </w:rPr>
        <w:t xml:space="preserve">692,1 </w:t>
      </w:r>
      <w:proofErr w:type="spellStart"/>
      <w:r w:rsidRPr="00DA2279">
        <w:rPr>
          <w:color w:val="000000"/>
        </w:rPr>
        <w:t>тыс.руб</w:t>
      </w:r>
      <w:proofErr w:type="spellEnd"/>
      <w:r w:rsidRPr="00DA2279">
        <w:rPr>
          <w:color w:val="000000"/>
        </w:rPr>
        <w:t>.</w:t>
      </w:r>
      <w:r w:rsidRPr="008009B0">
        <w:rPr>
          <w:color w:val="000000"/>
        </w:rPr>
        <w:t xml:space="preserve"> в соответствии с </w:t>
      </w:r>
      <w:r w:rsidR="0056491A">
        <w:t>Положением</w:t>
      </w:r>
      <w:r w:rsidRPr="008009B0">
        <w:t xml:space="preserve"> по бухгалтерскому учету «Учет основных средств» ПБУ 6/01» </w:t>
      </w:r>
      <w:r w:rsidRPr="008009B0">
        <w:rPr>
          <w:color w:val="000000"/>
        </w:rPr>
        <w:t>формируют п</w:t>
      </w:r>
      <w:r w:rsidRPr="008009B0">
        <w:t>ервон</w:t>
      </w:r>
      <w:r w:rsidRPr="008009B0">
        <w:t>а</w:t>
      </w:r>
      <w:r w:rsidRPr="008009B0">
        <w:t>чальную стоимость инвентарных объектов основных средств</w:t>
      </w:r>
      <w:r w:rsidR="00795B79">
        <w:t xml:space="preserve"> (</w:t>
      </w:r>
      <w:r w:rsidRPr="008009B0">
        <w:t>пожарно-охранная сигнализация и система вентиляции</w:t>
      </w:r>
      <w:r w:rsidR="00795B79">
        <w:t>)</w:t>
      </w:r>
      <w:r w:rsidRPr="008009B0">
        <w:t>, расходы на их приобретение и монтаж также не относятся к затратам на о</w:t>
      </w:r>
      <w:r w:rsidRPr="008009B0">
        <w:t>б</w:t>
      </w:r>
      <w:r w:rsidRPr="008009B0">
        <w:t>служивание и текущий ремонт имущества и коммуникаций.</w:t>
      </w:r>
      <w:r w:rsidR="00802471">
        <w:t xml:space="preserve"> </w:t>
      </w:r>
      <w:r>
        <w:t xml:space="preserve">ООО «ЦАТ» </w:t>
      </w:r>
      <w:r w:rsidRPr="00E17B46">
        <w:t>допущено использование субсидии</w:t>
      </w:r>
      <w:r w:rsidRPr="00AD2B7E">
        <w:rPr>
          <w:b/>
        </w:rPr>
        <w:t xml:space="preserve"> </w:t>
      </w:r>
      <w:r w:rsidRPr="00E17B46">
        <w:t>в сумме</w:t>
      </w:r>
      <w:r w:rsidRPr="00AD2B7E">
        <w:rPr>
          <w:b/>
        </w:rPr>
        <w:t xml:space="preserve"> </w:t>
      </w:r>
      <w:r w:rsidRPr="008009B0">
        <w:t xml:space="preserve">2 293,6 </w:t>
      </w:r>
      <w:proofErr w:type="spellStart"/>
      <w:r w:rsidRPr="008009B0">
        <w:t>тыс.руб</w:t>
      </w:r>
      <w:proofErr w:type="spellEnd"/>
      <w:r w:rsidRPr="008009B0">
        <w:t xml:space="preserve">. не в соответствии с направлениями расходов, на финансовое обеспечение которых предоставлена субсидия, установленными приложением № 1 к </w:t>
      </w:r>
      <w:r>
        <w:t>Соглашению от 20.0</w:t>
      </w:r>
      <w:r w:rsidR="0056491A">
        <w:t xml:space="preserve">6.2019 </w:t>
      </w:r>
      <w:r w:rsidR="00DA2279">
        <w:t xml:space="preserve">– </w:t>
      </w:r>
      <w:r w:rsidRPr="008009B0">
        <w:t xml:space="preserve">не на обслуживание и текущий ремонт имущества и коммуникаций, что может свидетельствовать о нарушении условий предоставления субсидии и обязательств, установленных п. 6 Порядка </w:t>
      </w:r>
      <w:r w:rsidR="009121F6">
        <w:t xml:space="preserve">предоставления субсидий </w:t>
      </w:r>
      <w:r w:rsidRPr="008009B0">
        <w:t xml:space="preserve">№ 199а, </w:t>
      </w:r>
      <w:proofErr w:type="spellStart"/>
      <w:r w:rsidRPr="008009B0">
        <w:t>п.п</w:t>
      </w:r>
      <w:proofErr w:type="spellEnd"/>
      <w:r w:rsidRPr="008009B0">
        <w:t>. 3.3, 5.3.1 указанного Соглашения.</w:t>
      </w:r>
    </w:p>
    <w:p w:rsidR="00A522C5" w:rsidRDefault="0082668C" w:rsidP="00A522C5">
      <w:pPr>
        <w:shd w:val="clear" w:color="auto" w:fill="FFFFFF"/>
        <w:tabs>
          <w:tab w:val="left" w:pos="0"/>
          <w:tab w:val="left" w:pos="851"/>
        </w:tabs>
        <w:autoSpaceDE w:val="0"/>
        <w:autoSpaceDN w:val="0"/>
        <w:adjustRightInd w:val="0"/>
        <w:ind w:firstLine="567"/>
        <w:jc w:val="both"/>
        <w:rPr>
          <w:color w:val="000000"/>
        </w:rPr>
      </w:pPr>
      <w:r>
        <w:rPr>
          <w:color w:val="000000"/>
        </w:rPr>
        <w:t>Кроме того, в</w:t>
      </w:r>
      <w:r w:rsidR="00A522C5">
        <w:rPr>
          <w:color w:val="000000"/>
        </w:rPr>
        <w:t xml:space="preserve"> ООО «ЦАТ» отсутствуют документы, обосновывающие выбор подрядчиков в качестве исполнителей данных работ</w:t>
      </w:r>
      <w:r w:rsidR="007D7681">
        <w:rPr>
          <w:color w:val="000000"/>
        </w:rPr>
        <w:t>. П</w:t>
      </w:r>
      <w:r w:rsidR="00A522C5" w:rsidRPr="00513C47">
        <w:t xml:space="preserve">роведенные по состоянию на 01.11.2019 строительно-ремонтные работы </w:t>
      </w:r>
      <w:r w:rsidR="00A522C5" w:rsidRPr="0082668C">
        <w:rPr>
          <w:u w:val="single"/>
        </w:rPr>
        <w:t>приняты ООО «ЦАТ» без строительного контроля со стороны заказчика</w:t>
      </w:r>
      <w:r w:rsidR="00A522C5" w:rsidRPr="007D7681">
        <w:t>, пр</w:t>
      </w:r>
      <w:r w:rsidR="00A522C5" w:rsidRPr="007D7681">
        <w:t>о</w:t>
      </w:r>
      <w:r w:rsidR="00A522C5" w:rsidRPr="007D7681">
        <w:t>ведение которого предусмотрено ст. 53 Градостроительного кодекса РФ</w:t>
      </w:r>
      <w:r w:rsidR="00A522C5">
        <w:t>;</w:t>
      </w:r>
      <w:r w:rsidR="00A522C5" w:rsidRPr="00513C47">
        <w:t xml:space="preserve"> акты выполненных работ подписаны </w:t>
      </w:r>
      <w:r w:rsidR="00A522C5" w:rsidRPr="00F54633">
        <w:rPr>
          <w:color w:val="000000"/>
        </w:rPr>
        <w:t>лицами, не имеющими специального образования в строительной сфере.</w:t>
      </w:r>
    </w:p>
    <w:p w:rsidR="007D4853" w:rsidRPr="00731BA9" w:rsidRDefault="00B20CD8" w:rsidP="00802471">
      <w:pPr>
        <w:tabs>
          <w:tab w:val="left" w:pos="567"/>
          <w:tab w:val="left" w:pos="851"/>
        </w:tabs>
        <w:autoSpaceDE w:val="0"/>
        <w:autoSpaceDN w:val="0"/>
        <w:adjustRightInd w:val="0"/>
        <w:jc w:val="both"/>
      </w:pPr>
      <w:r>
        <w:rPr>
          <w:bCs/>
        </w:rPr>
        <w:lastRenderedPageBreak/>
        <w:tab/>
      </w:r>
      <w:r w:rsidR="007D4853">
        <w:rPr>
          <w:b/>
        </w:rPr>
        <w:t>1</w:t>
      </w:r>
      <w:r w:rsidR="002D3319">
        <w:rPr>
          <w:b/>
        </w:rPr>
        <w:t>2</w:t>
      </w:r>
      <w:r w:rsidR="007D4853" w:rsidRPr="00731BA9">
        <w:rPr>
          <w:b/>
        </w:rPr>
        <w:t>.</w:t>
      </w:r>
      <w:r w:rsidR="007D4853" w:rsidRPr="00731BA9">
        <w:t xml:space="preserve"> </w:t>
      </w:r>
      <w:r w:rsidR="007D4853">
        <w:t xml:space="preserve">При организации </w:t>
      </w:r>
      <w:r w:rsidR="007D4853" w:rsidRPr="00731BA9">
        <w:t>бухгалтерско</w:t>
      </w:r>
      <w:r w:rsidR="007D4853">
        <w:t>го</w:t>
      </w:r>
      <w:r w:rsidR="007D4853" w:rsidRPr="00731BA9">
        <w:t xml:space="preserve"> учет</w:t>
      </w:r>
      <w:r w:rsidR="007D4853">
        <w:t>а</w:t>
      </w:r>
      <w:r w:rsidR="007D4853" w:rsidRPr="00731BA9">
        <w:t xml:space="preserve"> операций, связанных с осуществлением довер</w:t>
      </w:r>
      <w:r w:rsidR="007D4853" w:rsidRPr="00731BA9">
        <w:t>и</w:t>
      </w:r>
      <w:r w:rsidR="007D4853" w:rsidRPr="00731BA9">
        <w:t>тельного управления имуществом</w:t>
      </w:r>
      <w:r w:rsidR="007D4853">
        <w:t xml:space="preserve">, </w:t>
      </w:r>
      <w:r w:rsidR="007D4853" w:rsidRPr="00731BA9">
        <w:t xml:space="preserve">ООО «ЦАТ» не соблюдены нормы </w:t>
      </w:r>
      <w:hyperlink r:id="rId10" w:history="1">
        <w:r w:rsidR="007D4853" w:rsidRPr="007D4853">
          <w:rPr>
            <w:rStyle w:val="ad"/>
            <w:color w:val="auto"/>
            <w:u w:val="none"/>
          </w:rPr>
          <w:t>ст. 1018</w:t>
        </w:r>
      </w:hyperlink>
      <w:r w:rsidR="007D4853" w:rsidRPr="006967F8">
        <w:t xml:space="preserve"> Г</w:t>
      </w:r>
      <w:r w:rsidR="007D4853">
        <w:t>ражданского к</w:t>
      </w:r>
      <w:r w:rsidR="007D4853">
        <w:t>о</w:t>
      </w:r>
      <w:r w:rsidR="007D4853">
        <w:t>декса РФ</w:t>
      </w:r>
      <w:r w:rsidR="007D4853" w:rsidRPr="006967F8">
        <w:t xml:space="preserve">, Федерального закона «О бухгалтерском учете», </w:t>
      </w:r>
      <w:r w:rsidR="007D4853" w:rsidRPr="00353EBF">
        <w:rPr>
          <w:bCs/>
        </w:rPr>
        <w:t>Положени</w:t>
      </w:r>
      <w:r w:rsidR="007D4853">
        <w:rPr>
          <w:bCs/>
        </w:rPr>
        <w:t>й</w:t>
      </w:r>
      <w:r w:rsidR="007D4853" w:rsidRPr="00353EBF">
        <w:rPr>
          <w:bCs/>
        </w:rPr>
        <w:t xml:space="preserve"> по бухгалтерскому учету </w:t>
      </w:r>
      <w:r w:rsidR="007D4853" w:rsidRPr="009A363C">
        <w:rPr>
          <w:bCs/>
        </w:rPr>
        <w:t>«Учет государственной помощи»</w:t>
      </w:r>
      <w:r w:rsidR="007D4853">
        <w:rPr>
          <w:bCs/>
        </w:rPr>
        <w:t xml:space="preserve">, </w:t>
      </w:r>
      <w:r w:rsidR="008D04FB" w:rsidRPr="00353EBF">
        <w:rPr>
          <w:bCs/>
        </w:rPr>
        <w:t>«Учетная политика организации»,</w:t>
      </w:r>
      <w:r w:rsidR="001549BC">
        <w:rPr>
          <w:bCs/>
        </w:rPr>
        <w:t xml:space="preserve"> </w:t>
      </w:r>
      <w:hyperlink r:id="rId11" w:history="1">
        <w:r w:rsidR="007D4853" w:rsidRPr="007D4853">
          <w:rPr>
            <w:rStyle w:val="ad"/>
            <w:color w:val="auto"/>
            <w:u w:val="none"/>
          </w:rPr>
          <w:t>Указаний</w:t>
        </w:r>
      </w:hyperlink>
      <w:r w:rsidR="007D4853" w:rsidRPr="00731BA9">
        <w:t xml:space="preserve"> по отражению в бухгалтерском учете организаций операций, связанных с осуществлением договора доверительн</w:t>
      </w:r>
      <w:r w:rsidR="007D4853" w:rsidRPr="00731BA9">
        <w:t>о</w:t>
      </w:r>
      <w:r w:rsidR="007D4853" w:rsidRPr="00731BA9">
        <w:t xml:space="preserve">го управления имуществом, </w:t>
      </w:r>
      <w:r w:rsidR="007D4853" w:rsidRPr="00353EBF">
        <w:t xml:space="preserve">Методических указаний по </w:t>
      </w:r>
      <w:r w:rsidR="007D4853" w:rsidRPr="00353EBF">
        <w:rPr>
          <w:bCs/>
        </w:rPr>
        <w:t>бухгалтерскому</w:t>
      </w:r>
      <w:r w:rsidR="007D4853" w:rsidRPr="00353EBF">
        <w:t xml:space="preserve"> </w:t>
      </w:r>
      <w:r w:rsidR="007D4853" w:rsidRPr="00353EBF">
        <w:rPr>
          <w:bCs/>
        </w:rPr>
        <w:t>учету</w:t>
      </w:r>
      <w:r w:rsidR="007D4853" w:rsidRPr="00353EBF">
        <w:t xml:space="preserve"> основных средств, </w:t>
      </w:r>
      <w:r w:rsidR="008362FB" w:rsidRPr="00353EBF">
        <w:rPr>
          <w:bCs/>
        </w:rPr>
        <w:t>утвержденн</w:t>
      </w:r>
      <w:r w:rsidR="008362FB">
        <w:rPr>
          <w:bCs/>
        </w:rPr>
        <w:t>ых</w:t>
      </w:r>
      <w:r w:rsidR="008362FB" w:rsidRPr="00353EBF">
        <w:rPr>
          <w:bCs/>
        </w:rPr>
        <w:t xml:space="preserve"> приказ</w:t>
      </w:r>
      <w:r w:rsidR="008362FB">
        <w:rPr>
          <w:bCs/>
        </w:rPr>
        <w:t>ами</w:t>
      </w:r>
      <w:r w:rsidR="008362FB" w:rsidRPr="00353EBF">
        <w:rPr>
          <w:bCs/>
        </w:rPr>
        <w:t xml:space="preserve"> Минфина России</w:t>
      </w:r>
      <w:r w:rsidR="007D4853" w:rsidRPr="00353EBF">
        <w:rPr>
          <w:bCs/>
        </w:rPr>
        <w:t xml:space="preserve">, </w:t>
      </w:r>
      <w:r w:rsidR="007D4853" w:rsidRPr="00731BA9">
        <w:t>Положения об учетной политике ООО «ЦАТ» на 2019 год</w:t>
      </w:r>
      <w:r w:rsidR="007D4853">
        <w:t>, в том числе</w:t>
      </w:r>
      <w:r w:rsidR="007D4853" w:rsidRPr="00731BA9">
        <w:t>:</w:t>
      </w:r>
    </w:p>
    <w:p w:rsidR="007D4853" w:rsidRDefault="007D4853" w:rsidP="00780BC2">
      <w:pPr>
        <w:tabs>
          <w:tab w:val="left" w:pos="709"/>
          <w:tab w:val="left" w:pos="851"/>
        </w:tabs>
        <w:autoSpaceDE w:val="0"/>
        <w:autoSpaceDN w:val="0"/>
        <w:adjustRightInd w:val="0"/>
        <w:ind w:firstLine="567"/>
        <w:jc w:val="both"/>
      </w:pPr>
      <w:r w:rsidRPr="00731BA9">
        <w:t>- для расчетов по деятельности, связанной с доверительным управлением, не открыт от</w:t>
      </w:r>
      <w:r>
        <w:t>дел</w:t>
      </w:r>
      <w:r>
        <w:t>ь</w:t>
      </w:r>
      <w:r>
        <w:t>ный банковский счет</w:t>
      </w:r>
      <w:r w:rsidR="00780BC2">
        <w:t>;</w:t>
      </w:r>
      <w:r>
        <w:t xml:space="preserve"> имущество, переданное в доверительное управление, не отражено на о</w:t>
      </w:r>
      <w:r>
        <w:t>т</w:t>
      </w:r>
      <w:r>
        <w:t>дельном балансе и по нему не ведется самостоятельный учет</w:t>
      </w:r>
      <w:r>
        <w:rPr>
          <w:color w:val="000000"/>
        </w:rPr>
        <w:t>;</w:t>
      </w:r>
      <w:r>
        <w:rPr>
          <w:iCs/>
        </w:rPr>
        <w:t xml:space="preserve"> </w:t>
      </w:r>
      <w:r>
        <w:t>при совершении сделок с переда</w:t>
      </w:r>
      <w:r>
        <w:t>н</w:t>
      </w:r>
      <w:r>
        <w:t xml:space="preserve">ным в доверительное управление имуществом в письменных документах, в том числе в договорах, заключенных ООО «ЦАТ» с </w:t>
      </w:r>
      <w:proofErr w:type="spellStart"/>
      <w:r>
        <w:t>ресурсоснабжающими</w:t>
      </w:r>
      <w:proofErr w:type="spellEnd"/>
      <w:r>
        <w:t xml:space="preserve"> и охранными организациями, с ООО «Упра</w:t>
      </w:r>
      <w:r>
        <w:t>в</w:t>
      </w:r>
      <w:r>
        <w:t>ляющая компания «Томского приборного завода», с организациями, осуществляющими ремонт помещений, других хозяйственных договорах и выставленных по ним счетах-фактурах, актах в</w:t>
      </w:r>
      <w:r>
        <w:t>ы</w:t>
      </w:r>
      <w:r>
        <w:t xml:space="preserve">полненных работ (за исключением </w:t>
      </w:r>
      <w:r w:rsidRPr="006928A8">
        <w:rPr>
          <w:rFonts w:eastAsia="Calibri"/>
          <w:bCs/>
          <w:lang w:eastAsia="en-US"/>
        </w:rPr>
        <w:t>договор</w:t>
      </w:r>
      <w:r>
        <w:rPr>
          <w:rFonts w:eastAsia="Calibri"/>
          <w:bCs/>
          <w:lang w:eastAsia="en-US"/>
        </w:rPr>
        <w:t>ов</w:t>
      </w:r>
      <w:r w:rsidRPr="006928A8">
        <w:rPr>
          <w:rFonts w:eastAsia="Calibri"/>
          <w:bCs/>
          <w:lang w:eastAsia="en-US"/>
        </w:rPr>
        <w:t xml:space="preserve"> аренды</w:t>
      </w:r>
      <w:r w:rsidRPr="008A1719">
        <w:rPr>
          <w:rFonts w:eastAsia="Calibri"/>
          <w:bCs/>
          <w:lang w:eastAsia="en-US"/>
        </w:rPr>
        <w:t>,</w:t>
      </w:r>
      <w:r w:rsidRPr="008A1719">
        <w:rPr>
          <w:rFonts w:eastAsia="Calibri"/>
          <w:lang w:eastAsia="en-US"/>
        </w:rPr>
        <w:t xml:space="preserve"> </w:t>
      </w:r>
      <w:r>
        <w:rPr>
          <w:rFonts w:eastAsia="Calibri"/>
          <w:lang w:eastAsia="en-US"/>
        </w:rPr>
        <w:t xml:space="preserve">договоров </w:t>
      </w:r>
      <w:r w:rsidRPr="008A1719">
        <w:rPr>
          <w:rFonts w:eastAsia="Calibri"/>
          <w:lang w:eastAsia="en-US"/>
        </w:rPr>
        <w:t>на возмещение затрат за комм</w:t>
      </w:r>
      <w:r w:rsidRPr="008A1719">
        <w:rPr>
          <w:rFonts w:eastAsia="Calibri"/>
          <w:lang w:eastAsia="en-US"/>
        </w:rPr>
        <w:t>у</w:t>
      </w:r>
      <w:r w:rsidRPr="008A1719">
        <w:rPr>
          <w:rFonts w:eastAsia="Calibri"/>
          <w:lang w:eastAsia="en-US"/>
        </w:rPr>
        <w:t xml:space="preserve">нальные услуги, </w:t>
      </w:r>
      <w:r>
        <w:rPr>
          <w:rFonts w:eastAsia="Calibri"/>
          <w:lang w:eastAsia="en-US"/>
        </w:rPr>
        <w:t xml:space="preserve">договоров </w:t>
      </w:r>
      <w:r w:rsidRPr="008A1719">
        <w:rPr>
          <w:rFonts w:eastAsia="Calibri"/>
          <w:lang w:eastAsia="en-US"/>
        </w:rPr>
        <w:t>ответственного хранения</w:t>
      </w:r>
      <w:r>
        <w:rPr>
          <w:rFonts w:eastAsia="Calibri"/>
          <w:lang w:eastAsia="en-US"/>
        </w:rPr>
        <w:t xml:space="preserve"> имущества арендаторов</w:t>
      </w:r>
      <w:r w:rsidRPr="008A1719">
        <w:rPr>
          <w:rFonts w:eastAsia="Calibri"/>
          <w:lang w:eastAsia="en-US"/>
        </w:rPr>
        <w:t xml:space="preserve"> и выставленных по ним счет</w:t>
      </w:r>
      <w:r>
        <w:rPr>
          <w:rFonts w:eastAsia="Calibri"/>
          <w:lang w:eastAsia="en-US"/>
        </w:rPr>
        <w:t>ов</w:t>
      </w:r>
      <w:r w:rsidRPr="008A1719">
        <w:rPr>
          <w:rFonts w:eastAsia="Calibri"/>
          <w:lang w:eastAsia="en-US"/>
        </w:rPr>
        <w:t>-фактур</w:t>
      </w:r>
      <w:r>
        <w:rPr>
          <w:rFonts w:eastAsia="Calibri"/>
          <w:lang w:eastAsia="en-US"/>
        </w:rPr>
        <w:t>)</w:t>
      </w:r>
      <w:r>
        <w:t xml:space="preserve">, а также в </w:t>
      </w:r>
      <w:proofErr w:type="spellStart"/>
      <w:r>
        <w:t>отчетности</w:t>
      </w:r>
      <w:proofErr w:type="spellEnd"/>
      <w:r>
        <w:t xml:space="preserve"> (за исключением </w:t>
      </w:r>
      <w:proofErr w:type="spellStart"/>
      <w:r>
        <w:t>бухбаланса</w:t>
      </w:r>
      <w:proofErr w:type="spellEnd"/>
      <w:r>
        <w:t xml:space="preserve"> на 30.06.2019), после наименования доверительного управляющего не сделаны пометки «Д.У.»;</w:t>
      </w:r>
    </w:p>
    <w:p w:rsidR="00780BC2" w:rsidRDefault="00780BC2" w:rsidP="00780BC2">
      <w:pPr>
        <w:tabs>
          <w:tab w:val="left" w:pos="709"/>
          <w:tab w:val="left" w:pos="851"/>
        </w:tabs>
        <w:autoSpaceDE w:val="0"/>
        <w:autoSpaceDN w:val="0"/>
        <w:adjustRightInd w:val="0"/>
        <w:ind w:firstLine="567"/>
        <w:jc w:val="both"/>
      </w:pPr>
      <w:r>
        <w:rPr>
          <w:bCs/>
        </w:rPr>
        <w:t xml:space="preserve">- в </w:t>
      </w:r>
      <w:r w:rsidRPr="00353EBF">
        <w:rPr>
          <w:bCs/>
        </w:rPr>
        <w:t>Положени</w:t>
      </w:r>
      <w:r>
        <w:rPr>
          <w:bCs/>
        </w:rPr>
        <w:t>и</w:t>
      </w:r>
      <w:r w:rsidRPr="00353EBF">
        <w:rPr>
          <w:bCs/>
        </w:rPr>
        <w:t xml:space="preserve"> об учетной политике ООО «ЦАТ» на 2019 год не закреплен Порядок распр</w:t>
      </w:r>
      <w:r w:rsidRPr="00353EBF">
        <w:rPr>
          <w:bCs/>
        </w:rPr>
        <w:t>е</w:t>
      </w:r>
      <w:r w:rsidRPr="00353EBF">
        <w:rPr>
          <w:bCs/>
        </w:rPr>
        <w:t>деления коммунальных и административно-хозяйственных расходов при доверительном управл</w:t>
      </w:r>
      <w:r w:rsidRPr="00353EBF">
        <w:rPr>
          <w:bCs/>
        </w:rPr>
        <w:t>е</w:t>
      </w:r>
      <w:r w:rsidRPr="00353EBF">
        <w:rPr>
          <w:bCs/>
        </w:rPr>
        <w:t xml:space="preserve">нии областным имуществом между </w:t>
      </w:r>
      <w:r>
        <w:rPr>
          <w:bCs/>
        </w:rPr>
        <w:t>доверительным у</w:t>
      </w:r>
      <w:r w:rsidRPr="00353EBF">
        <w:rPr>
          <w:bCs/>
        </w:rPr>
        <w:t>правляющ</w:t>
      </w:r>
      <w:r>
        <w:rPr>
          <w:bCs/>
        </w:rPr>
        <w:t>им</w:t>
      </w:r>
      <w:r w:rsidRPr="00353EBF">
        <w:rPr>
          <w:bCs/>
        </w:rPr>
        <w:t xml:space="preserve"> и арендаторами (в целях их возмещения </w:t>
      </w:r>
      <w:r>
        <w:rPr>
          <w:bCs/>
        </w:rPr>
        <w:t>доверительному у</w:t>
      </w:r>
      <w:r w:rsidRPr="00353EBF">
        <w:rPr>
          <w:bCs/>
        </w:rPr>
        <w:t>правляющ</w:t>
      </w:r>
      <w:r>
        <w:rPr>
          <w:bCs/>
        </w:rPr>
        <w:t>ему</w:t>
      </w:r>
      <w:r w:rsidRPr="00353EBF">
        <w:rPr>
          <w:bCs/>
        </w:rPr>
        <w:t>)</w:t>
      </w:r>
      <w:r>
        <w:rPr>
          <w:bCs/>
        </w:rPr>
        <w:t>;</w:t>
      </w:r>
    </w:p>
    <w:p w:rsidR="007D4853" w:rsidRPr="00353EBF" w:rsidRDefault="007D4853" w:rsidP="007D4853">
      <w:pPr>
        <w:tabs>
          <w:tab w:val="left" w:pos="567"/>
          <w:tab w:val="left" w:pos="851"/>
        </w:tabs>
        <w:autoSpaceDE w:val="0"/>
        <w:autoSpaceDN w:val="0"/>
        <w:adjustRightInd w:val="0"/>
        <w:jc w:val="both"/>
        <w:rPr>
          <w:bCs/>
        </w:rPr>
      </w:pPr>
      <w:r>
        <w:rPr>
          <w:bCs/>
        </w:rPr>
        <w:tab/>
      </w:r>
      <w:r w:rsidRPr="00353EBF">
        <w:rPr>
          <w:bCs/>
        </w:rPr>
        <w:t>-</w:t>
      </w:r>
      <w:r w:rsidRPr="00353EBF">
        <w:t xml:space="preserve"> </w:t>
      </w:r>
      <w:r w:rsidRPr="00353EBF">
        <w:rPr>
          <w:bCs/>
        </w:rPr>
        <w:t>не организован учет основных средств, предоставленных ООО «ЦАТ» в доверительное управление, на основе регистров бухгалтерского учета; отсутствуют инвентарные карточки учета основных средств, открытые по каждому инвентарному объекту</w:t>
      </w:r>
      <w:r w:rsidR="00780BC2">
        <w:rPr>
          <w:bCs/>
        </w:rPr>
        <w:t>;</w:t>
      </w:r>
      <w:r w:rsidRPr="00353EBF">
        <w:t xml:space="preserve"> </w:t>
      </w:r>
      <w:r w:rsidRPr="00353EBF">
        <w:rPr>
          <w:bCs/>
        </w:rPr>
        <w:t>не осуществл</w:t>
      </w:r>
      <w:r>
        <w:rPr>
          <w:bCs/>
        </w:rPr>
        <w:t>яется</w:t>
      </w:r>
      <w:r w:rsidRPr="00353EBF">
        <w:rPr>
          <w:bCs/>
        </w:rPr>
        <w:t xml:space="preserve"> бухучет им</w:t>
      </w:r>
      <w:r w:rsidRPr="00353EBF">
        <w:rPr>
          <w:bCs/>
        </w:rPr>
        <w:t>у</w:t>
      </w:r>
      <w:r w:rsidRPr="00353EBF">
        <w:rPr>
          <w:bCs/>
        </w:rPr>
        <w:t xml:space="preserve">щества, переданного Обществу на хранение </w:t>
      </w:r>
      <w:r>
        <w:rPr>
          <w:bCs/>
        </w:rPr>
        <w:t>в ЦИИП МСП</w:t>
      </w:r>
      <w:r w:rsidRPr="00353EBF">
        <w:rPr>
          <w:bCs/>
        </w:rPr>
        <w:t>, с организацией аналитического учета по видам и местам хранения этого имущества;</w:t>
      </w:r>
    </w:p>
    <w:p w:rsidR="007D4853" w:rsidRDefault="007D4853" w:rsidP="007D4853">
      <w:pPr>
        <w:tabs>
          <w:tab w:val="left" w:pos="567"/>
        </w:tabs>
        <w:autoSpaceDE w:val="0"/>
        <w:autoSpaceDN w:val="0"/>
        <w:adjustRightInd w:val="0"/>
        <w:jc w:val="both"/>
      </w:pPr>
      <w:r>
        <w:rPr>
          <w:bCs/>
        </w:rPr>
        <w:tab/>
        <w:t xml:space="preserve">- </w:t>
      </w:r>
      <w:r>
        <w:t>б</w:t>
      </w:r>
      <w:r>
        <w:rPr>
          <w:bCs/>
        </w:rPr>
        <w:t>ухгалтерская (финансовая) отчетность ООО «ЦАТ», предоставленная учредителю упра</w:t>
      </w:r>
      <w:r>
        <w:rPr>
          <w:bCs/>
        </w:rPr>
        <w:t>в</w:t>
      </w:r>
      <w:r>
        <w:rPr>
          <w:bCs/>
        </w:rPr>
        <w:t>ления в составе ежеквартальной отчетности о доверительном управлении имуществом</w:t>
      </w:r>
      <w:r w:rsidR="00780BC2">
        <w:rPr>
          <w:bCs/>
        </w:rPr>
        <w:t>,</w:t>
      </w:r>
      <w:r>
        <w:rPr>
          <w:bCs/>
        </w:rPr>
        <w:t xml:space="preserve"> </w:t>
      </w:r>
      <w:r w:rsidRPr="002A25AC">
        <w:t>на все о</w:t>
      </w:r>
      <w:r w:rsidRPr="002A25AC">
        <w:t>т</w:t>
      </w:r>
      <w:r w:rsidRPr="002A25AC">
        <w:t>четные даты составлена не на основе данных, содержащихся в регистрах бухгалтерского учета операций, осуществляемых в рамках договора доверительного управления имуществом</w:t>
      </w:r>
      <w:r>
        <w:rPr>
          <w:bCs/>
        </w:rPr>
        <w:t>;</w:t>
      </w:r>
    </w:p>
    <w:p w:rsidR="00780BC2" w:rsidRPr="00E37D59" w:rsidRDefault="00780BC2" w:rsidP="00780BC2">
      <w:pPr>
        <w:tabs>
          <w:tab w:val="left" w:pos="567"/>
        </w:tabs>
        <w:autoSpaceDE w:val="0"/>
        <w:autoSpaceDN w:val="0"/>
        <w:adjustRightInd w:val="0"/>
        <w:ind w:firstLine="567"/>
        <w:jc w:val="both"/>
        <w:rPr>
          <w:bCs/>
          <w:highlight w:val="magenta"/>
        </w:rPr>
      </w:pPr>
      <w:r>
        <w:rPr>
          <w:bCs/>
        </w:rPr>
        <w:t xml:space="preserve">- </w:t>
      </w:r>
      <w:r w:rsidRPr="009A363C">
        <w:rPr>
          <w:bCs/>
        </w:rPr>
        <w:t xml:space="preserve">произведено списание средств субсидий </w:t>
      </w:r>
      <w:r>
        <w:rPr>
          <w:bCs/>
        </w:rPr>
        <w:t xml:space="preserve">в общей сумме </w:t>
      </w:r>
      <w:r w:rsidRPr="009A363C">
        <w:rPr>
          <w:bCs/>
        </w:rPr>
        <w:t xml:space="preserve">5 871,3 </w:t>
      </w:r>
      <w:proofErr w:type="spellStart"/>
      <w:r w:rsidRPr="009A363C">
        <w:rPr>
          <w:bCs/>
        </w:rPr>
        <w:t>тыс.руб</w:t>
      </w:r>
      <w:proofErr w:type="spellEnd"/>
      <w:r w:rsidRPr="009A363C">
        <w:rPr>
          <w:bCs/>
        </w:rPr>
        <w:t>.</w:t>
      </w:r>
      <w:r>
        <w:rPr>
          <w:bCs/>
        </w:rPr>
        <w:t xml:space="preserve"> по двум Соглаш</w:t>
      </w:r>
      <w:r>
        <w:rPr>
          <w:bCs/>
        </w:rPr>
        <w:t>е</w:t>
      </w:r>
      <w:r>
        <w:rPr>
          <w:bCs/>
        </w:rPr>
        <w:t>ниям</w:t>
      </w:r>
      <w:r w:rsidRPr="00D751B8">
        <w:rPr>
          <w:bCs/>
        </w:rPr>
        <w:t xml:space="preserve"> </w:t>
      </w:r>
      <w:r w:rsidRPr="009A363C">
        <w:rPr>
          <w:bCs/>
        </w:rPr>
        <w:t>не в периоды признания расходов, на финансирование которых они предоставлены, а пра</w:t>
      </w:r>
      <w:r w:rsidRPr="009A363C">
        <w:rPr>
          <w:bCs/>
        </w:rPr>
        <w:t>к</w:t>
      </w:r>
      <w:r w:rsidRPr="009A363C">
        <w:rPr>
          <w:bCs/>
        </w:rPr>
        <w:t>тически в момент их поступления на расчетный счет ООО «ЦАТ»</w:t>
      </w:r>
      <w:r>
        <w:rPr>
          <w:bCs/>
        </w:rPr>
        <w:t>. Н</w:t>
      </w:r>
      <w:r w:rsidRPr="005A4EB8">
        <w:rPr>
          <w:bCs/>
        </w:rPr>
        <w:t xml:space="preserve">е обеспечен аналитический учет по счету «Целевое финансирование» в разрезе источников поступления </w:t>
      </w:r>
      <w:r>
        <w:rPr>
          <w:bCs/>
        </w:rPr>
        <w:t>целевого финансир</w:t>
      </w:r>
      <w:r>
        <w:rPr>
          <w:bCs/>
        </w:rPr>
        <w:t>о</w:t>
      </w:r>
      <w:r>
        <w:rPr>
          <w:bCs/>
        </w:rPr>
        <w:t xml:space="preserve">вания </w:t>
      </w:r>
      <w:r w:rsidRPr="005A4EB8">
        <w:rPr>
          <w:bCs/>
        </w:rPr>
        <w:t>и направлени</w:t>
      </w:r>
      <w:r>
        <w:rPr>
          <w:bCs/>
        </w:rPr>
        <w:t>й</w:t>
      </w:r>
      <w:r w:rsidRPr="005A4EB8">
        <w:rPr>
          <w:bCs/>
        </w:rPr>
        <w:t xml:space="preserve"> расходов</w:t>
      </w:r>
      <w:r>
        <w:rPr>
          <w:bCs/>
        </w:rPr>
        <w:t>ания су</w:t>
      </w:r>
      <w:r w:rsidRPr="005A4EB8">
        <w:rPr>
          <w:bCs/>
        </w:rPr>
        <w:t>бси</w:t>
      </w:r>
      <w:r>
        <w:rPr>
          <w:bCs/>
        </w:rPr>
        <w:t>дий, не сформированы о</w:t>
      </w:r>
      <w:r w:rsidRPr="004401B0">
        <w:rPr>
          <w:bCs/>
        </w:rPr>
        <w:t>стат</w:t>
      </w:r>
      <w:r>
        <w:rPr>
          <w:bCs/>
        </w:rPr>
        <w:t>ки</w:t>
      </w:r>
      <w:r w:rsidRPr="004401B0">
        <w:rPr>
          <w:bCs/>
        </w:rPr>
        <w:t xml:space="preserve"> неиспользованных средств</w:t>
      </w:r>
      <w:r>
        <w:rPr>
          <w:bCs/>
        </w:rPr>
        <w:t xml:space="preserve"> субсидий </w:t>
      </w:r>
      <w:r w:rsidRPr="005A4EB8">
        <w:rPr>
          <w:bCs/>
        </w:rPr>
        <w:t xml:space="preserve">по </w:t>
      </w:r>
      <w:r>
        <w:rPr>
          <w:bCs/>
        </w:rPr>
        <w:t xml:space="preserve">каждому из </w:t>
      </w:r>
      <w:r w:rsidRPr="005A4EB8">
        <w:rPr>
          <w:bCs/>
        </w:rPr>
        <w:t>Соглашени</w:t>
      </w:r>
      <w:r>
        <w:rPr>
          <w:bCs/>
        </w:rPr>
        <w:t>й о предоставлении субсидий.</w:t>
      </w:r>
    </w:p>
    <w:p w:rsidR="00EE1D9C" w:rsidRDefault="00EE1D9C" w:rsidP="00A522C5">
      <w:pPr>
        <w:tabs>
          <w:tab w:val="left" w:pos="567"/>
        </w:tabs>
        <w:autoSpaceDE w:val="0"/>
        <w:autoSpaceDN w:val="0"/>
        <w:adjustRightInd w:val="0"/>
        <w:jc w:val="both"/>
      </w:pPr>
    </w:p>
    <w:p w:rsidR="00CF4B07" w:rsidRDefault="00CF4B07" w:rsidP="00992969">
      <w:pPr>
        <w:tabs>
          <w:tab w:val="left" w:pos="567"/>
        </w:tabs>
        <w:jc w:val="both"/>
        <w:rPr>
          <w:b/>
        </w:rPr>
      </w:pPr>
      <w:r>
        <w:rPr>
          <w:b/>
        </w:rPr>
        <w:t>П</w:t>
      </w:r>
      <w:r w:rsidRPr="003A245F">
        <w:rPr>
          <w:b/>
        </w:rPr>
        <w:t>редложения (рекомендации)</w:t>
      </w:r>
      <w:r>
        <w:rPr>
          <w:b/>
        </w:rPr>
        <w:t xml:space="preserve"> п</w:t>
      </w:r>
      <w:r w:rsidRPr="00242790">
        <w:rPr>
          <w:b/>
        </w:rPr>
        <w:t>о</w:t>
      </w:r>
      <w:r w:rsidRPr="003A245F">
        <w:rPr>
          <w:b/>
        </w:rPr>
        <w:t xml:space="preserve"> итогам контрольного мероприятия:</w:t>
      </w:r>
    </w:p>
    <w:p w:rsidR="00EE27FF" w:rsidRDefault="00981D18" w:rsidP="00DD3491">
      <w:pPr>
        <w:ind w:firstLine="540"/>
        <w:jc w:val="both"/>
      </w:pPr>
      <w:r>
        <w:t>В</w:t>
      </w:r>
      <w:r w:rsidRPr="00B32F68">
        <w:t xml:space="preserve"> целях устранения </w:t>
      </w:r>
      <w:r w:rsidR="00262079">
        <w:t>выявленных</w:t>
      </w:r>
      <w:r w:rsidRPr="00B32F68">
        <w:t xml:space="preserve"> </w:t>
      </w:r>
      <w:r w:rsidR="00C73A37">
        <w:t>нарушений</w:t>
      </w:r>
      <w:r w:rsidR="0065524C">
        <w:t xml:space="preserve"> и</w:t>
      </w:r>
      <w:r w:rsidR="00F06784">
        <w:t xml:space="preserve"> </w:t>
      </w:r>
      <w:r w:rsidRPr="00E60B10">
        <w:t>недостатков</w:t>
      </w:r>
      <w:r w:rsidR="00E039F9">
        <w:t xml:space="preserve"> </w:t>
      </w:r>
      <w:r w:rsidR="00A37C67" w:rsidRPr="00E60B10">
        <w:t>предл</w:t>
      </w:r>
      <w:r w:rsidR="00447D76">
        <w:t>ожено</w:t>
      </w:r>
      <w:r w:rsidR="00DE4776">
        <w:t>:</w:t>
      </w:r>
      <w:r w:rsidR="008805D8" w:rsidRPr="00E60B10">
        <w:t xml:space="preserve"> </w:t>
      </w:r>
    </w:p>
    <w:p w:rsidR="00EE27FF" w:rsidRDefault="00EE27FF" w:rsidP="00DD3491">
      <w:pPr>
        <w:ind w:firstLine="540"/>
        <w:jc w:val="both"/>
      </w:pPr>
      <w:r>
        <w:t xml:space="preserve">- </w:t>
      </w:r>
      <w:r w:rsidR="00DD3491">
        <w:t>Департаменту по развитию инновационной и предпринимательской деятельности</w:t>
      </w:r>
      <w:r w:rsidR="00DE4776">
        <w:t xml:space="preserve"> </w:t>
      </w:r>
      <w:r w:rsidR="006D5AC3">
        <w:t xml:space="preserve">принять решения </w:t>
      </w:r>
      <w:r w:rsidR="00DD3491" w:rsidRPr="00C27950">
        <w:t xml:space="preserve">в соответствии с требованиями, установленными </w:t>
      </w:r>
      <w:proofErr w:type="spellStart"/>
      <w:r w:rsidR="006D5AC3">
        <w:t>п.п</w:t>
      </w:r>
      <w:proofErr w:type="spellEnd"/>
      <w:r w:rsidR="006D5AC3">
        <w:t xml:space="preserve">. 18, 19 </w:t>
      </w:r>
      <w:r w:rsidR="00DD3491">
        <w:t>Порядк</w:t>
      </w:r>
      <w:r w:rsidR="006D5AC3">
        <w:t>а</w:t>
      </w:r>
      <w:r w:rsidR="00DD3491" w:rsidRPr="00C27950">
        <w:t xml:space="preserve"> предоставления субсиди</w:t>
      </w:r>
      <w:r w:rsidR="00DD3491">
        <w:t>й</w:t>
      </w:r>
      <w:r w:rsidR="00DD3491" w:rsidRPr="00C27950">
        <w:t xml:space="preserve"> №</w:t>
      </w:r>
      <w:r w:rsidR="00DD3491">
        <w:t xml:space="preserve"> 199</w:t>
      </w:r>
      <w:r w:rsidR="00DD3491" w:rsidRPr="00C27950">
        <w:t>а</w:t>
      </w:r>
      <w:r w:rsidR="00DD3491">
        <w:t xml:space="preserve">, </w:t>
      </w:r>
      <w:r w:rsidR="00DD3491" w:rsidRPr="00C27950">
        <w:t>и обязательствами сторон, принятыми по Соглашениям о предоставлении су</w:t>
      </w:r>
      <w:r w:rsidR="00DD3491" w:rsidRPr="00C27950">
        <w:t>б</w:t>
      </w:r>
      <w:r w:rsidR="00DD3491" w:rsidRPr="00C27950">
        <w:t xml:space="preserve">сидий, заключенным с </w:t>
      </w:r>
      <w:r w:rsidR="00DD3491">
        <w:t>ООО «ЦАТ», внес</w:t>
      </w:r>
      <w:r w:rsidR="00DE4776">
        <w:t xml:space="preserve">ти </w:t>
      </w:r>
      <w:r w:rsidR="00DD3491">
        <w:t>соответствующи</w:t>
      </w:r>
      <w:r w:rsidR="00DE4776">
        <w:t>е</w:t>
      </w:r>
      <w:r w:rsidR="00DD3491">
        <w:t xml:space="preserve"> дополнени</w:t>
      </w:r>
      <w:r w:rsidR="00DE4776">
        <w:t>я (</w:t>
      </w:r>
      <w:r w:rsidR="00DD3491">
        <w:t>изменени</w:t>
      </w:r>
      <w:r w:rsidR="00DE4776">
        <w:t>я)</w:t>
      </w:r>
      <w:r w:rsidR="00DD3491">
        <w:t xml:space="preserve"> в</w:t>
      </w:r>
      <w:r w:rsidR="00DD3491" w:rsidRPr="00C27950">
        <w:t xml:space="preserve"> Поряд</w:t>
      </w:r>
      <w:r w:rsidR="00DD3491">
        <w:t>ок</w:t>
      </w:r>
      <w:r w:rsidR="00DD3491" w:rsidRPr="00C27950">
        <w:t xml:space="preserve"> предоставления субсидий</w:t>
      </w:r>
      <w:r w:rsidR="00DD3491">
        <w:t xml:space="preserve"> № 199а</w:t>
      </w:r>
      <w:r w:rsidR="00F414F8">
        <w:t xml:space="preserve">, в том числе в части требований, предъявляемых к </w:t>
      </w:r>
      <w:r w:rsidR="003F7CC4" w:rsidRPr="00BF6BB8">
        <w:t>получател</w:t>
      </w:r>
      <w:r w:rsidR="003F7CC4">
        <w:t xml:space="preserve">ям </w:t>
      </w:r>
      <w:r w:rsidR="003F7CC4" w:rsidRPr="00BF6BB8">
        <w:t xml:space="preserve"> субсидии</w:t>
      </w:r>
      <w:r w:rsidR="003F7CC4">
        <w:t xml:space="preserve"> – </w:t>
      </w:r>
      <w:r w:rsidR="00F414F8">
        <w:t>организациям</w:t>
      </w:r>
      <w:r w:rsidR="003F7CC4">
        <w:t xml:space="preserve">, образующим </w:t>
      </w:r>
      <w:r w:rsidR="00F414F8">
        <w:t>инфраструктур</w:t>
      </w:r>
      <w:r w:rsidR="003F7CC4">
        <w:t>у</w:t>
      </w:r>
      <w:r w:rsidR="00F414F8">
        <w:t xml:space="preserve"> поддержки субъектов МСП</w:t>
      </w:r>
      <w:r w:rsidR="00DE4776">
        <w:t>, обеспе</w:t>
      </w:r>
      <w:r w:rsidR="008E73C7">
        <w:t>чить</w:t>
      </w:r>
      <w:r w:rsidR="00DE4776">
        <w:t xml:space="preserve"> достижени</w:t>
      </w:r>
      <w:r w:rsidR="008E73C7">
        <w:t>е</w:t>
      </w:r>
      <w:r w:rsidR="00DE4776">
        <w:t xml:space="preserve"> целей</w:t>
      </w:r>
      <w:r w:rsidR="008E73C7">
        <w:t xml:space="preserve"> создания </w:t>
      </w:r>
      <w:r w:rsidR="008E73C7" w:rsidRPr="00EB2016">
        <w:t>Центра поддержки субъек</w:t>
      </w:r>
      <w:r w:rsidR="008E73C7">
        <w:t>тов</w:t>
      </w:r>
      <w:r w:rsidR="008E73C7" w:rsidRPr="00EB2016">
        <w:t xml:space="preserve"> </w:t>
      </w:r>
      <w:r>
        <w:t>МСП</w:t>
      </w:r>
      <w:r w:rsidR="008E73C7">
        <w:t xml:space="preserve">, в том числе по </w:t>
      </w:r>
      <w:r w:rsidR="008E73C7" w:rsidRPr="00811098">
        <w:t>созданию высок</w:t>
      </w:r>
      <w:r w:rsidR="008E73C7" w:rsidRPr="00811098">
        <w:t>о</w:t>
      </w:r>
      <w:r w:rsidR="008E73C7" w:rsidRPr="00811098">
        <w:t>производительных рабочих мест</w:t>
      </w:r>
      <w:r w:rsidR="008E73C7">
        <w:t xml:space="preserve"> через </w:t>
      </w:r>
      <w:r w:rsidR="008E73C7" w:rsidRPr="00275C86">
        <w:t>осуществлени</w:t>
      </w:r>
      <w:r w:rsidR="008E73C7">
        <w:t>е</w:t>
      </w:r>
      <w:r w:rsidR="008E73C7" w:rsidRPr="00275C86">
        <w:t xml:space="preserve"> имущественной поддержки субъек</w:t>
      </w:r>
      <w:r w:rsidR="008E73C7">
        <w:t>тов</w:t>
      </w:r>
      <w:r w:rsidR="008E73C7" w:rsidRPr="00275C86">
        <w:t xml:space="preserve"> </w:t>
      </w:r>
      <w:r w:rsidR="008E73C7">
        <w:t>МСП</w:t>
      </w:r>
      <w:r w:rsidR="008E73C7" w:rsidRPr="00275C86">
        <w:t xml:space="preserve"> Томс</w:t>
      </w:r>
      <w:r w:rsidR="008E73C7">
        <w:t>кой области, а также обеспечению</w:t>
      </w:r>
      <w:r w:rsidR="008E73C7" w:rsidRPr="00275C86">
        <w:t xml:space="preserve"> доступности инжиниринговых услуг</w:t>
      </w:r>
      <w:r w:rsidR="00DE4776">
        <w:t>;</w:t>
      </w:r>
      <w:r w:rsidR="00DD3491">
        <w:t xml:space="preserve"> </w:t>
      </w:r>
    </w:p>
    <w:p w:rsidR="00DD3491" w:rsidRDefault="00EE27FF" w:rsidP="00DD3491">
      <w:pPr>
        <w:ind w:firstLine="540"/>
        <w:jc w:val="both"/>
      </w:pPr>
      <w:r>
        <w:t xml:space="preserve">- </w:t>
      </w:r>
      <w:r w:rsidR="006D5AC3">
        <w:t>Департаменту по управлению государственной собственностью</w:t>
      </w:r>
      <w:r w:rsidR="00DE4776">
        <w:t xml:space="preserve"> навести порядок с облас</w:t>
      </w:r>
      <w:r w:rsidR="00DE4776">
        <w:t>т</w:t>
      </w:r>
      <w:r w:rsidR="00DE4776">
        <w:t xml:space="preserve">ным имуществом, </w:t>
      </w:r>
      <w:r w:rsidR="008E73C7">
        <w:t>размещенным в ЦИИП МСП</w:t>
      </w:r>
      <w:r w:rsidR="00DE4776">
        <w:t xml:space="preserve">, </w:t>
      </w:r>
      <w:r w:rsidR="008E73C7">
        <w:t>принять</w:t>
      </w:r>
      <w:r w:rsidR="00DE4776">
        <w:t xml:space="preserve"> действенны</w:t>
      </w:r>
      <w:r w:rsidR="008E73C7">
        <w:t>е меры по осуществлению</w:t>
      </w:r>
      <w:r w:rsidR="00DE4776">
        <w:t xml:space="preserve"> контрол</w:t>
      </w:r>
      <w:r>
        <w:t>я</w:t>
      </w:r>
      <w:r w:rsidR="00DE4776">
        <w:t xml:space="preserve"> за соблюдением законодательства при </w:t>
      </w:r>
      <w:r w:rsidR="008E73C7">
        <w:t>доверительном управлении</w:t>
      </w:r>
      <w:r w:rsidR="00DE4776">
        <w:t xml:space="preserve"> областн</w:t>
      </w:r>
      <w:r w:rsidR="008E73C7">
        <w:t>ым</w:t>
      </w:r>
      <w:r w:rsidR="00DE4776">
        <w:t xml:space="preserve"> имущ</w:t>
      </w:r>
      <w:r w:rsidR="00DE4776">
        <w:t>е</w:t>
      </w:r>
      <w:r w:rsidR="00DE4776">
        <w:t>ств</w:t>
      </w:r>
      <w:r w:rsidR="008E73C7">
        <w:t>ом, в том числе при предоставлении его</w:t>
      </w:r>
      <w:r w:rsidR="00DE4776">
        <w:t xml:space="preserve"> в пользование субъектам МСП</w:t>
      </w:r>
      <w:r>
        <w:t>;</w:t>
      </w:r>
      <w:r w:rsidR="00DE4776">
        <w:t xml:space="preserve"> </w:t>
      </w:r>
    </w:p>
    <w:p w:rsidR="00DD3491" w:rsidRPr="00401A50" w:rsidRDefault="00DD3491" w:rsidP="00EE27FF">
      <w:pPr>
        <w:tabs>
          <w:tab w:val="left" w:pos="567"/>
        </w:tabs>
        <w:autoSpaceDE w:val="0"/>
        <w:autoSpaceDN w:val="0"/>
        <w:adjustRightInd w:val="0"/>
        <w:jc w:val="both"/>
        <w:rPr>
          <w:bCs/>
        </w:rPr>
      </w:pPr>
      <w:r>
        <w:lastRenderedPageBreak/>
        <w:tab/>
      </w:r>
      <w:r w:rsidR="00EE27FF">
        <w:t xml:space="preserve">- </w:t>
      </w:r>
      <w:r>
        <w:t>ООО «ЦАТ»</w:t>
      </w:r>
      <w:r w:rsidR="0089699D">
        <w:t xml:space="preserve"> предложено </w:t>
      </w:r>
      <w:r w:rsidRPr="00401A50">
        <w:t xml:space="preserve">в целях устранения </w:t>
      </w:r>
      <w:r>
        <w:t xml:space="preserve">выявленных </w:t>
      </w:r>
      <w:r w:rsidRPr="00401A50">
        <w:t xml:space="preserve">нарушений и недостатков </w:t>
      </w:r>
      <w:r w:rsidRPr="00401A50">
        <w:rPr>
          <w:rFonts w:eastAsiaTheme="minorHAnsi"/>
          <w:lang w:eastAsia="en-US"/>
        </w:rPr>
        <w:t>орг</w:t>
      </w:r>
      <w:r w:rsidRPr="00401A50">
        <w:rPr>
          <w:rFonts w:eastAsiaTheme="minorHAnsi"/>
          <w:lang w:eastAsia="en-US"/>
        </w:rPr>
        <w:t>а</w:t>
      </w:r>
      <w:r w:rsidRPr="00401A50">
        <w:rPr>
          <w:rFonts w:eastAsiaTheme="minorHAnsi"/>
          <w:lang w:eastAsia="en-US"/>
        </w:rPr>
        <w:t xml:space="preserve">низовать должный </w:t>
      </w:r>
      <w:r w:rsidRPr="00401A50">
        <w:rPr>
          <w:bCs/>
        </w:rPr>
        <w:t xml:space="preserve">учет </w:t>
      </w:r>
      <w:r>
        <w:rPr>
          <w:bCs/>
        </w:rPr>
        <w:t xml:space="preserve">и сохранность </w:t>
      </w:r>
      <w:r w:rsidRPr="00401A50">
        <w:rPr>
          <w:bCs/>
        </w:rPr>
        <w:t>госимущества, переданного в доверительное упр</w:t>
      </w:r>
      <w:r w:rsidR="00EE27FF">
        <w:rPr>
          <w:bCs/>
        </w:rPr>
        <w:t>авление и на хранение</w:t>
      </w:r>
      <w:r w:rsidRPr="00401A50">
        <w:rPr>
          <w:bCs/>
        </w:rPr>
        <w:t xml:space="preserve">; </w:t>
      </w:r>
      <w:r w:rsidRPr="00401A50">
        <w:rPr>
          <w:rFonts w:eastAsiaTheme="minorHAnsi"/>
          <w:lang w:eastAsia="en-US"/>
        </w:rPr>
        <w:t xml:space="preserve">внести изменения в Учетную политику, в том числе закрепить способ </w:t>
      </w:r>
      <w:r w:rsidRPr="00401A50">
        <w:rPr>
          <w:rFonts w:eastAsiaTheme="minorHAnsi"/>
          <w:bCs/>
          <w:lang w:eastAsia="en-US"/>
        </w:rPr>
        <w:t xml:space="preserve">распределения коммунальных и административно-хозяйственных расходов; </w:t>
      </w:r>
      <w:r w:rsidRPr="00401A50">
        <w:rPr>
          <w:rFonts w:eastAsiaTheme="minorHAnsi"/>
          <w:lang w:eastAsia="en-US"/>
        </w:rPr>
        <w:t xml:space="preserve">отменить приказ </w:t>
      </w:r>
      <w:r w:rsidR="00EE27FF">
        <w:rPr>
          <w:rFonts w:eastAsiaTheme="minorHAnsi"/>
          <w:lang w:eastAsia="en-US"/>
        </w:rPr>
        <w:t xml:space="preserve">руководителя </w:t>
      </w:r>
      <w:r w:rsidRPr="00401A50">
        <w:rPr>
          <w:rFonts w:eastAsiaTheme="minorHAnsi"/>
          <w:lang w:eastAsia="en-US"/>
        </w:rPr>
        <w:t xml:space="preserve">от </w:t>
      </w:r>
      <w:r w:rsidR="00D1532F">
        <w:rPr>
          <w:bCs/>
        </w:rPr>
        <w:t xml:space="preserve">24.01.2019; произвести перераспределение </w:t>
      </w:r>
      <w:r w:rsidR="00D1532F" w:rsidRPr="00E03A16">
        <w:t>коммунальны</w:t>
      </w:r>
      <w:r w:rsidR="00D1532F">
        <w:t>х</w:t>
      </w:r>
      <w:r w:rsidR="00D1532F" w:rsidRPr="00E03A16">
        <w:t xml:space="preserve"> и административно-хозяйственны</w:t>
      </w:r>
      <w:r w:rsidR="00D1532F">
        <w:t>х</w:t>
      </w:r>
      <w:r w:rsidR="00D1532F" w:rsidRPr="00E03A16">
        <w:t xml:space="preserve"> ра</w:t>
      </w:r>
      <w:r w:rsidR="00D1532F" w:rsidRPr="00E03A16">
        <w:t>с</w:t>
      </w:r>
      <w:r w:rsidR="00D1532F" w:rsidRPr="00E03A16">
        <w:t>ход</w:t>
      </w:r>
      <w:r w:rsidR="00D1532F">
        <w:t>ов</w:t>
      </w:r>
      <w:r w:rsidR="00D1532F" w:rsidRPr="00E03A16">
        <w:t xml:space="preserve"> </w:t>
      </w:r>
      <w:r w:rsidR="00D1532F">
        <w:t>между доверительным упра</w:t>
      </w:r>
      <w:r w:rsidR="00D1532F" w:rsidRPr="00E03A16">
        <w:t>вляющ</w:t>
      </w:r>
      <w:r w:rsidR="00D1532F">
        <w:t>им</w:t>
      </w:r>
      <w:r w:rsidR="00D1532F" w:rsidRPr="00E03A16">
        <w:t xml:space="preserve"> и арендатор</w:t>
      </w:r>
      <w:r w:rsidR="00D1532F">
        <w:t>ами</w:t>
      </w:r>
      <w:r w:rsidR="00D1532F" w:rsidRPr="00E03A16">
        <w:t xml:space="preserve"> ЦИИП МСП</w:t>
      </w:r>
      <w:r w:rsidR="00D1532F">
        <w:t xml:space="preserve"> с учетом замечаний</w:t>
      </w:r>
      <w:r w:rsidR="00D1532F" w:rsidRPr="00401A50">
        <w:rPr>
          <w:rFonts w:eastAsiaTheme="minorHAnsi"/>
          <w:lang w:eastAsia="en-US"/>
        </w:rPr>
        <w:t xml:space="preserve"> </w:t>
      </w:r>
      <w:r w:rsidR="00D1532F">
        <w:rPr>
          <w:rFonts w:eastAsiaTheme="minorHAnsi"/>
          <w:lang w:eastAsia="en-US"/>
        </w:rPr>
        <w:t>Ко</w:t>
      </w:r>
      <w:r w:rsidR="00D1532F">
        <w:rPr>
          <w:rFonts w:eastAsiaTheme="minorHAnsi"/>
          <w:lang w:eastAsia="en-US"/>
        </w:rPr>
        <w:t>н</w:t>
      </w:r>
      <w:r w:rsidR="00D1532F">
        <w:rPr>
          <w:rFonts w:eastAsiaTheme="minorHAnsi"/>
          <w:lang w:eastAsia="en-US"/>
        </w:rPr>
        <w:t xml:space="preserve">трольно-счетной палаты; </w:t>
      </w:r>
      <w:r w:rsidRPr="00401A50">
        <w:rPr>
          <w:rFonts w:eastAsiaTheme="minorHAnsi"/>
          <w:lang w:eastAsia="en-US"/>
        </w:rPr>
        <w:t>и</w:t>
      </w:r>
      <w:r w:rsidRPr="00401A50">
        <w:t xml:space="preserve">сключить случаи </w:t>
      </w:r>
      <w:r w:rsidR="00EE27FF">
        <w:t xml:space="preserve">нарушения законодательства при предоставлении имущества в аренду и </w:t>
      </w:r>
      <w:r w:rsidRPr="00401A50">
        <w:t>предоставления недостоверных отчетных данных</w:t>
      </w:r>
      <w:r>
        <w:t xml:space="preserve"> учредителю доверител</w:t>
      </w:r>
      <w:r>
        <w:t>ь</w:t>
      </w:r>
      <w:r>
        <w:t>ного управления</w:t>
      </w:r>
      <w:r w:rsidRPr="00401A50">
        <w:t xml:space="preserve">; организовать предоставление субъектам МСП </w:t>
      </w:r>
      <w:r w:rsidRPr="00401A50">
        <w:rPr>
          <w:rFonts w:eastAsia="Calibri"/>
        </w:rPr>
        <w:t>видов услуг, предусмотренных Положением о</w:t>
      </w:r>
      <w:r w:rsidR="00765F2E">
        <w:rPr>
          <w:rFonts w:eastAsia="Calibri"/>
        </w:rPr>
        <w:t xml:space="preserve"> Центре поддержки субъектов МСП</w:t>
      </w:r>
      <w:r w:rsidRPr="00401A50">
        <w:rPr>
          <w:rFonts w:eastAsia="Calibri"/>
        </w:rPr>
        <w:t xml:space="preserve">; </w:t>
      </w:r>
      <w:r w:rsidRPr="005A6931">
        <w:rPr>
          <w:rFonts w:eastAsiaTheme="minorHAnsi"/>
          <w:lang w:eastAsia="en-US"/>
        </w:rPr>
        <w:t>обеспечить экономическую обоснованность расчетов для получения субсидий</w:t>
      </w:r>
      <w:r w:rsidRPr="005A6931">
        <w:t xml:space="preserve">. </w:t>
      </w:r>
    </w:p>
    <w:p w:rsidR="00453DD3" w:rsidRDefault="00453DD3" w:rsidP="00CF4B07">
      <w:pPr>
        <w:pStyle w:val="a4"/>
        <w:widowControl w:val="0"/>
        <w:tabs>
          <w:tab w:val="left" w:pos="0"/>
          <w:tab w:val="left" w:pos="540"/>
          <w:tab w:val="left" w:pos="720"/>
        </w:tabs>
        <w:jc w:val="both"/>
        <w:rPr>
          <w:b/>
        </w:rPr>
      </w:pPr>
    </w:p>
    <w:p w:rsidR="00CF4B07" w:rsidRDefault="00CF4B07" w:rsidP="00CF4B07">
      <w:pPr>
        <w:pStyle w:val="a4"/>
        <w:widowControl w:val="0"/>
        <w:tabs>
          <w:tab w:val="left" w:pos="0"/>
          <w:tab w:val="left" w:pos="540"/>
          <w:tab w:val="left" w:pos="720"/>
        </w:tabs>
        <w:jc w:val="both"/>
      </w:pPr>
      <w:r w:rsidRPr="00E90A2A">
        <w:rPr>
          <w:b/>
        </w:rPr>
        <w:t>Дополнительные сведения:</w:t>
      </w:r>
      <w:r w:rsidRPr="0063272B">
        <w:t xml:space="preserve"> </w:t>
      </w:r>
    </w:p>
    <w:p w:rsidR="00210301" w:rsidRDefault="00CF4B07" w:rsidP="00417919">
      <w:pPr>
        <w:ind w:right="-1" w:firstLine="567"/>
        <w:jc w:val="both"/>
      </w:pPr>
      <w:r w:rsidRPr="00A7318D">
        <w:t>Акт пров</w:t>
      </w:r>
      <w:r w:rsidR="00B45708">
        <w:t>ерки</w:t>
      </w:r>
      <w:r w:rsidRPr="00A7318D">
        <w:t xml:space="preserve"> подписан</w:t>
      </w:r>
      <w:r w:rsidR="00712239">
        <w:t xml:space="preserve"> </w:t>
      </w:r>
      <w:r w:rsidR="00453DD3">
        <w:t>ООО «ЦАТ»</w:t>
      </w:r>
      <w:r>
        <w:t xml:space="preserve"> с </w:t>
      </w:r>
      <w:r w:rsidR="00453DD3">
        <w:t>возражениями</w:t>
      </w:r>
      <w:r>
        <w:t>,</w:t>
      </w:r>
      <w:r w:rsidR="0012792F">
        <w:t xml:space="preserve"> </w:t>
      </w:r>
      <w:r w:rsidR="00210301" w:rsidRPr="0053209C">
        <w:t>на которые направлено заключение Контрольно-счетной палаты</w:t>
      </w:r>
      <w:r w:rsidR="0012792F">
        <w:t xml:space="preserve"> о </w:t>
      </w:r>
      <w:r w:rsidR="00210301" w:rsidRPr="0053209C">
        <w:t>признан</w:t>
      </w:r>
      <w:r w:rsidR="0012792F">
        <w:t>ии их</w:t>
      </w:r>
      <w:r w:rsidR="00210301" w:rsidRPr="0053209C">
        <w:t xml:space="preserve"> необоснован</w:t>
      </w:r>
      <w:r w:rsidR="00354DF7">
        <w:t>ными</w:t>
      </w:r>
      <w:r w:rsidR="00210301" w:rsidRPr="00EC2D69">
        <w:t xml:space="preserve">. </w:t>
      </w:r>
      <w:r w:rsidR="00354DF7">
        <w:t>Д</w:t>
      </w:r>
      <w:r w:rsidR="00354DF7" w:rsidRPr="008162A5">
        <w:t xml:space="preserve">ля принятия мер по </w:t>
      </w:r>
      <w:r w:rsidR="00354DF7">
        <w:t>устранению</w:t>
      </w:r>
      <w:r w:rsidR="00354DF7" w:rsidRPr="008162A5">
        <w:t xml:space="preserve"> и предупреждению выявленных нарушений и недостатков, </w:t>
      </w:r>
      <w:r w:rsidR="00354DF7">
        <w:t xml:space="preserve">а также </w:t>
      </w:r>
      <w:r w:rsidR="00354DF7" w:rsidRPr="008162A5">
        <w:t>по</w:t>
      </w:r>
      <w:r w:rsidR="00354DF7" w:rsidRPr="008162A5">
        <w:rPr>
          <w:b/>
        </w:rPr>
        <w:t xml:space="preserve"> </w:t>
      </w:r>
      <w:r w:rsidR="00354DF7" w:rsidRPr="008162A5">
        <w:t>привлечению к ответстве</w:t>
      </w:r>
      <w:r w:rsidR="00354DF7" w:rsidRPr="008162A5">
        <w:t>н</w:t>
      </w:r>
      <w:r w:rsidR="00354DF7" w:rsidRPr="008162A5">
        <w:t>ности должностных лиц, виновных в допущенных нарушениях</w:t>
      </w:r>
      <w:r w:rsidR="00354DF7">
        <w:t>,</w:t>
      </w:r>
      <w:r w:rsidR="00354DF7" w:rsidRPr="00BC487C">
        <w:t xml:space="preserve"> </w:t>
      </w:r>
      <w:r w:rsidR="00354DF7" w:rsidRPr="000406B1">
        <w:t>на основании ст. 18 З</w:t>
      </w:r>
      <w:r w:rsidR="00354DF7" w:rsidRPr="00A7318D">
        <w:t>акона То</w:t>
      </w:r>
      <w:r w:rsidR="00354DF7" w:rsidRPr="00A7318D">
        <w:t>м</w:t>
      </w:r>
      <w:r w:rsidR="00354DF7" w:rsidRPr="00A7318D">
        <w:t>ской области «О Контрольно-счетной палате Томской области» направлено представление</w:t>
      </w:r>
      <w:r w:rsidR="00354DF7">
        <w:t xml:space="preserve"> в</w:t>
      </w:r>
      <w:r w:rsidR="00354DF7" w:rsidRPr="008162A5">
        <w:t xml:space="preserve"> адрес</w:t>
      </w:r>
      <w:r w:rsidR="00354DF7" w:rsidRPr="00A7318D">
        <w:t xml:space="preserve"> </w:t>
      </w:r>
      <w:r w:rsidR="00354DF7">
        <w:t>директора ООО «ЦАТ»</w:t>
      </w:r>
      <w:r w:rsidR="00354DF7" w:rsidRPr="00322EA0">
        <w:t xml:space="preserve">. </w:t>
      </w:r>
      <w:r w:rsidR="00354DF7">
        <w:t>Кроме того,</w:t>
      </w:r>
      <w:r w:rsidR="00354DF7" w:rsidRPr="00322EA0">
        <w:t xml:space="preserve"> направлен</w:t>
      </w:r>
      <w:r w:rsidR="00354DF7">
        <w:t>ы</w:t>
      </w:r>
      <w:r w:rsidR="00354DF7" w:rsidRPr="00322EA0">
        <w:t xml:space="preserve"> информационн</w:t>
      </w:r>
      <w:r w:rsidR="00354DF7">
        <w:t>ы</w:t>
      </w:r>
      <w:r w:rsidR="00354DF7" w:rsidRPr="00322EA0">
        <w:t>е письм</w:t>
      </w:r>
      <w:r w:rsidR="00354DF7">
        <w:t>а</w:t>
      </w:r>
      <w:r w:rsidR="00354DF7" w:rsidRPr="00322EA0">
        <w:t xml:space="preserve"> в</w:t>
      </w:r>
      <w:r w:rsidR="00354DF7">
        <w:t xml:space="preserve"> </w:t>
      </w:r>
      <w:r w:rsidR="00354DF7" w:rsidRPr="00322EA0">
        <w:t xml:space="preserve">Департамент </w:t>
      </w:r>
      <w:r w:rsidR="00354DF7">
        <w:t xml:space="preserve">по </w:t>
      </w:r>
      <w:r w:rsidR="00354DF7" w:rsidRPr="00647706">
        <w:rPr>
          <w:bCs/>
        </w:rPr>
        <w:t>ра</w:t>
      </w:r>
      <w:r w:rsidR="00354DF7" w:rsidRPr="00647706">
        <w:rPr>
          <w:bCs/>
        </w:rPr>
        <w:t>з</w:t>
      </w:r>
      <w:r w:rsidR="00354DF7" w:rsidRPr="00647706">
        <w:rPr>
          <w:bCs/>
        </w:rPr>
        <w:t>вити</w:t>
      </w:r>
      <w:r w:rsidR="00354DF7">
        <w:rPr>
          <w:bCs/>
        </w:rPr>
        <w:t>ю инновационной и</w:t>
      </w:r>
      <w:r w:rsidR="00354DF7" w:rsidRPr="00CD5559">
        <w:rPr>
          <w:bCs/>
        </w:rPr>
        <w:t xml:space="preserve"> </w:t>
      </w:r>
      <w:r w:rsidR="00354DF7" w:rsidRPr="00647706">
        <w:rPr>
          <w:bCs/>
        </w:rPr>
        <w:t>предпринимательс</w:t>
      </w:r>
      <w:r w:rsidR="00354DF7">
        <w:rPr>
          <w:bCs/>
        </w:rPr>
        <w:t>кой деятельности Томской области</w:t>
      </w:r>
      <w:r w:rsidR="00354DF7">
        <w:t>,</w:t>
      </w:r>
      <w:r w:rsidR="00354DF7" w:rsidRPr="00322EA0">
        <w:t xml:space="preserve"> </w:t>
      </w:r>
      <w:r w:rsidR="00354DF7">
        <w:t xml:space="preserve">являющийся </w:t>
      </w:r>
      <w:r w:rsidR="00EA618D">
        <w:t>у</w:t>
      </w:r>
      <w:r w:rsidR="00EA618D">
        <w:rPr>
          <w:rFonts w:eastAsia="Calibri"/>
          <w:bCs/>
          <w:szCs w:val="22"/>
          <w:lang w:eastAsia="en-US"/>
        </w:rPr>
        <w:t>по</w:t>
      </w:r>
      <w:r w:rsidR="00EA618D">
        <w:rPr>
          <w:rFonts w:eastAsia="Calibri"/>
          <w:bCs/>
          <w:szCs w:val="22"/>
          <w:lang w:eastAsia="en-US"/>
        </w:rPr>
        <w:t>л</w:t>
      </w:r>
      <w:r w:rsidR="00EA618D">
        <w:rPr>
          <w:rFonts w:eastAsia="Calibri"/>
          <w:bCs/>
          <w:szCs w:val="22"/>
          <w:lang w:eastAsia="en-US"/>
        </w:rPr>
        <w:t>номоченным органом в сфере развития МСП, осуществляющим полномочие по формированию инфраструктуры поддержки субъектов МСП и обеспечению ее деятельности</w:t>
      </w:r>
      <w:r w:rsidR="00354DF7">
        <w:t xml:space="preserve">, и учредителю управления - </w:t>
      </w:r>
      <w:r w:rsidR="00354DF7" w:rsidRPr="002E5D41">
        <w:t>Департамент</w:t>
      </w:r>
      <w:r w:rsidR="00354DF7">
        <w:t>у</w:t>
      </w:r>
      <w:r w:rsidR="00354DF7" w:rsidRPr="002E5D41">
        <w:t xml:space="preserve"> по управлению государственной собственностью Томской области</w:t>
      </w:r>
      <w:r w:rsidR="00354DF7" w:rsidRPr="00322EA0">
        <w:t>.</w:t>
      </w:r>
      <w:r w:rsidR="00354DF7">
        <w:t xml:space="preserve"> Учредителем управления в ответ направлен план мероприятий по устранению выявленных зам</w:t>
      </w:r>
      <w:r w:rsidR="00354DF7">
        <w:t>е</w:t>
      </w:r>
      <w:r w:rsidR="00354DF7">
        <w:t xml:space="preserve">чаний (со сроками исполнения  - до 20.04.2020). </w:t>
      </w:r>
      <w:r w:rsidR="00210301">
        <w:t xml:space="preserve">Департаментом </w:t>
      </w:r>
      <w:r w:rsidR="00EA618D">
        <w:t xml:space="preserve">по </w:t>
      </w:r>
      <w:r w:rsidR="00EA618D" w:rsidRPr="00647706">
        <w:rPr>
          <w:bCs/>
        </w:rPr>
        <w:t>развити</w:t>
      </w:r>
      <w:r w:rsidR="00EA618D">
        <w:rPr>
          <w:bCs/>
        </w:rPr>
        <w:t>ю инновационной и</w:t>
      </w:r>
      <w:r w:rsidR="00EA618D" w:rsidRPr="00CD5559">
        <w:rPr>
          <w:bCs/>
        </w:rPr>
        <w:t xml:space="preserve"> </w:t>
      </w:r>
      <w:r w:rsidR="00EA618D" w:rsidRPr="00647706">
        <w:rPr>
          <w:bCs/>
        </w:rPr>
        <w:t>предпринимательс</w:t>
      </w:r>
      <w:r w:rsidR="00EA618D">
        <w:rPr>
          <w:bCs/>
        </w:rPr>
        <w:t xml:space="preserve">кой деятельности в ответ представлены </w:t>
      </w:r>
      <w:r w:rsidR="007B06E1">
        <w:rPr>
          <w:bCs/>
        </w:rPr>
        <w:t>только</w:t>
      </w:r>
      <w:r w:rsidR="00EA618D">
        <w:rPr>
          <w:bCs/>
        </w:rPr>
        <w:t xml:space="preserve"> пояснения </w:t>
      </w:r>
      <w:r w:rsidR="007B06E1">
        <w:rPr>
          <w:bCs/>
        </w:rPr>
        <w:t>без принятия ко</w:t>
      </w:r>
      <w:r w:rsidR="007B06E1">
        <w:rPr>
          <w:bCs/>
        </w:rPr>
        <w:t>н</w:t>
      </w:r>
      <w:r w:rsidR="007B06E1">
        <w:rPr>
          <w:bCs/>
        </w:rPr>
        <w:t>кретных мер по устранению</w:t>
      </w:r>
      <w:r w:rsidR="00EA618D">
        <w:t xml:space="preserve"> замечани</w:t>
      </w:r>
      <w:r w:rsidR="001D7709">
        <w:t>й</w:t>
      </w:r>
      <w:r w:rsidR="00EA618D">
        <w:t xml:space="preserve"> Контрольно-счетной палаты</w:t>
      </w:r>
      <w:r w:rsidR="00210301">
        <w:t>.</w:t>
      </w:r>
    </w:p>
    <w:p w:rsidR="00210301" w:rsidRDefault="00210301" w:rsidP="00417919">
      <w:pPr>
        <w:ind w:right="-1" w:firstLine="567"/>
        <w:jc w:val="both"/>
      </w:pPr>
    </w:p>
    <w:p w:rsidR="003765F0" w:rsidRDefault="003765F0" w:rsidP="00132DB8">
      <w:pPr>
        <w:rPr>
          <w:rFonts w:cs="Arial"/>
        </w:rPr>
      </w:pPr>
    </w:p>
    <w:p w:rsidR="00773B7A" w:rsidRDefault="00773B7A" w:rsidP="00132DB8">
      <w:pPr>
        <w:rPr>
          <w:rFonts w:cs="Arial"/>
        </w:rPr>
      </w:pPr>
    </w:p>
    <w:p w:rsidR="003C5952" w:rsidRDefault="000A7BF1" w:rsidP="00132DB8">
      <w:pPr>
        <w:rPr>
          <w:rFonts w:cs="Arial"/>
        </w:rPr>
      </w:pPr>
      <w:r>
        <w:rPr>
          <w:rFonts w:cs="Arial"/>
        </w:rPr>
        <w:t xml:space="preserve">Аудитор </w:t>
      </w:r>
    </w:p>
    <w:p w:rsidR="007D70BB" w:rsidRDefault="00132DB8" w:rsidP="00F20B0C">
      <w:pPr>
        <w:rPr>
          <w:rFonts w:cs="Arial"/>
        </w:rPr>
      </w:pPr>
      <w:r>
        <w:rPr>
          <w:rFonts w:cs="Arial"/>
        </w:rPr>
        <w:t xml:space="preserve">Контрольно-счетной палаты                                                                       </w:t>
      </w:r>
      <w:r w:rsidR="00E42496">
        <w:rPr>
          <w:rFonts w:cs="Arial"/>
        </w:rPr>
        <w:t xml:space="preserve">       </w:t>
      </w:r>
      <w:r w:rsidR="003C5952">
        <w:rPr>
          <w:rFonts w:cs="Arial"/>
        </w:rPr>
        <w:t xml:space="preserve">           </w:t>
      </w:r>
    </w:p>
    <w:p w:rsidR="00132DB8" w:rsidRDefault="003C5952" w:rsidP="00F20B0C">
      <w:pPr>
        <w:rPr>
          <w:rFonts w:cs="Arial"/>
        </w:rPr>
      </w:pPr>
      <w:bookmarkStart w:id="0" w:name="_GoBack"/>
      <w:bookmarkEnd w:id="0"/>
      <w:r>
        <w:rPr>
          <w:rFonts w:cs="Arial"/>
        </w:rPr>
        <w:t xml:space="preserve"> </w:t>
      </w:r>
      <w:r w:rsidR="00132DB8">
        <w:rPr>
          <w:rFonts w:cs="Arial"/>
        </w:rPr>
        <w:t>Н.К. Дайнеко</w:t>
      </w:r>
    </w:p>
    <w:sectPr w:rsidR="00132DB8" w:rsidSect="00C20478">
      <w:headerReference w:type="even" r:id="rId12"/>
      <w:headerReference w:type="default" r:id="rId13"/>
      <w:pgSz w:w="11906" w:h="16838"/>
      <w:pgMar w:top="1077" w:right="567" w:bottom="73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1BD" w:rsidRDefault="006D11BD">
      <w:r>
        <w:separator/>
      </w:r>
    </w:p>
  </w:endnote>
  <w:endnote w:type="continuationSeparator" w:id="0">
    <w:p w:rsidR="006D11BD" w:rsidRDefault="006D1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1BD" w:rsidRDefault="006D11BD">
      <w:r>
        <w:separator/>
      </w:r>
    </w:p>
  </w:footnote>
  <w:footnote w:type="continuationSeparator" w:id="0">
    <w:p w:rsidR="006D11BD" w:rsidRDefault="006D11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525" w:rsidRDefault="007C3525" w:rsidP="00EB531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C3525" w:rsidRDefault="007C352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525" w:rsidRPr="00F94553" w:rsidRDefault="007C3525" w:rsidP="00EB5314">
    <w:pPr>
      <w:pStyle w:val="a4"/>
      <w:framePr w:wrap="around" w:vAnchor="text" w:hAnchor="margin" w:xAlign="center" w:y="1"/>
      <w:rPr>
        <w:rStyle w:val="a6"/>
        <w:sz w:val="18"/>
        <w:szCs w:val="18"/>
      </w:rPr>
    </w:pPr>
    <w:r w:rsidRPr="00F94553">
      <w:rPr>
        <w:rStyle w:val="a6"/>
        <w:sz w:val="18"/>
        <w:szCs w:val="18"/>
      </w:rPr>
      <w:fldChar w:fldCharType="begin"/>
    </w:r>
    <w:r w:rsidRPr="00F94553">
      <w:rPr>
        <w:rStyle w:val="a6"/>
        <w:sz w:val="18"/>
        <w:szCs w:val="18"/>
      </w:rPr>
      <w:instrText xml:space="preserve">PAGE  </w:instrText>
    </w:r>
    <w:r w:rsidRPr="00F94553">
      <w:rPr>
        <w:rStyle w:val="a6"/>
        <w:sz w:val="18"/>
        <w:szCs w:val="18"/>
      </w:rPr>
      <w:fldChar w:fldCharType="separate"/>
    </w:r>
    <w:r w:rsidR="007D70BB">
      <w:rPr>
        <w:rStyle w:val="a6"/>
        <w:noProof/>
        <w:sz w:val="18"/>
        <w:szCs w:val="18"/>
      </w:rPr>
      <w:t>12</w:t>
    </w:r>
    <w:r w:rsidRPr="00F94553">
      <w:rPr>
        <w:rStyle w:val="a6"/>
        <w:sz w:val="18"/>
        <w:szCs w:val="18"/>
      </w:rPr>
      <w:fldChar w:fldCharType="end"/>
    </w:r>
  </w:p>
  <w:p w:rsidR="007C3525" w:rsidRDefault="007C352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66F9C"/>
    <w:multiLevelType w:val="hybridMultilevel"/>
    <w:tmpl w:val="9648CB9A"/>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9070C48"/>
    <w:multiLevelType w:val="hybridMultilevel"/>
    <w:tmpl w:val="C22C94F8"/>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289" w:hanging="360"/>
      </w:pPr>
      <w:rPr>
        <w:rFonts w:ascii="Courier New" w:hAnsi="Courier New" w:cs="Courier New" w:hint="default"/>
      </w:rPr>
    </w:lvl>
    <w:lvl w:ilvl="2" w:tplc="04190005" w:tentative="1">
      <w:start w:val="1"/>
      <w:numFmt w:val="bullet"/>
      <w:lvlText w:val=""/>
      <w:lvlJc w:val="left"/>
      <w:pPr>
        <w:ind w:left="3009" w:hanging="360"/>
      </w:pPr>
      <w:rPr>
        <w:rFonts w:ascii="Wingdings" w:hAnsi="Wingdings" w:hint="default"/>
      </w:rPr>
    </w:lvl>
    <w:lvl w:ilvl="3" w:tplc="04190001" w:tentative="1">
      <w:start w:val="1"/>
      <w:numFmt w:val="bullet"/>
      <w:lvlText w:val=""/>
      <w:lvlJc w:val="left"/>
      <w:pPr>
        <w:ind w:left="3729" w:hanging="360"/>
      </w:pPr>
      <w:rPr>
        <w:rFonts w:ascii="Symbol" w:hAnsi="Symbol" w:hint="default"/>
      </w:rPr>
    </w:lvl>
    <w:lvl w:ilvl="4" w:tplc="04190003" w:tentative="1">
      <w:start w:val="1"/>
      <w:numFmt w:val="bullet"/>
      <w:lvlText w:val="o"/>
      <w:lvlJc w:val="left"/>
      <w:pPr>
        <w:ind w:left="4449" w:hanging="360"/>
      </w:pPr>
      <w:rPr>
        <w:rFonts w:ascii="Courier New" w:hAnsi="Courier New" w:cs="Courier New" w:hint="default"/>
      </w:rPr>
    </w:lvl>
    <w:lvl w:ilvl="5" w:tplc="04190005" w:tentative="1">
      <w:start w:val="1"/>
      <w:numFmt w:val="bullet"/>
      <w:lvlText w:val=""/>
      <w:lvlJc w:val="left"/>
      <w:pPr>
        <w:ind w:left="5169" w:hanging="360"/>
      </w:pPr>
      <w:rPr>
        <w:rFonts w:ascii="Wingdings" w:hAnsi="Wingdings" w:hint="default"/>
      </w:rPr>
    </w:lvl>
    <w:lvl w:ilvl="6" w:tplc="04190001" w:tentative="1">
      <w:start w:val="1"/>
      <w:numFmt w:val="bullet"/>
      <w:lvlText w:val=""/>
      <w:lvlJc w:val="left"/>
      <w:pPr>
        <w:ind w:left="5889" w:hanging="360"/>
      </w:pPr>
      <w:rPr>
        <w:rFonts w:ascii="Symbol" w:hAnsi="Symbol" w:hint="default"/>
      </w:rPr>
    </w:lvl>
    <w:lvl w:ilvl="7" w:tplc="04190003" w:tentative="1">
      <w:start w:val="1"/>
      <w:numFmt w:val="bullet"/>
      <w:lvlText w:val="o"/>
      <w:lvlJc w:val="left"/>
      <w:pPr>
        <w:ind w:left="6609" w:hanging="360"/>
      </w:pPr>
      <w:rPr>
        <w:rFonts w:ascii="Courier New" w:hAnsi="Courier New" w:cs="Courier New" w:hint="default"/>
      </w:rPr>
    </w:lvl>
    <w:lvl w:ilvl="8" w:tplc="04190005" w:tentative="1">
      <w:start w:val="1"/>
      <w:numFmt w:val="bullet"/>
      <w:lvlText w:val=""/>
      <w:lvlJc w:val="left"/>
      <w:pPr>
        <w:ind w:left="7329" w:hanging="360"/>
      </w:pPr>
      <w:rPr>
        <w:rFonts w:ascii="Wingdings" w:hAnsi="Wingdings" w:hint="default"/>
      </w:rPr>
    </w:lvl>
  </w:abstractNum>
  <w:abstractNum w:abstractNumId="2">
    <w:nsid w:val="0AFA5CF9"/>
    <w:multiLevelType w:val="hybridMultilevel"/>
    <w:tmpl w:val="7E82D426"/>
    <w:lvl w:ilvl="0" w:tplc="F7E48DBA">
      <w:start w:val="1"/>
      <w:numFmt w:val="bullet"/>
      <w:lvlText w:val=""/>
      <w:lvlJc w:val="left"/>
      <w:pPr>
        <w:ind w:left="1429" w:hanging="360"/>
      </w:pPr>
      <w:rPr>
        <w:rFonts w:ascii="Symbol" w:hAnsi="Symbol" w:hint="default"/>
        <w:sz w:val="20"/>
        <w:szCs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C473C0C"/>
    <w:multiLevelType w:val="hybridMultilevel"/>
    <w:tmpl w:val="9D54430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0C6537FE"/>
    <w:multiLevelType w:val="hybridMultilevel"/>
    <w:tmpl w:val="7CAC5FA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C080A15"/>
    <w:multiLevelType w:val="hybridMultilevel"/>
    <w:tmpl w:val="FFA29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EC879C1"/>
    <w:multiLevelType w:val="hybridMultilevel"/>
    <w:tmpl w:val="611CEE6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nsid w:val="320470B6"/>
    <w:multiLevelType w:val="hybridMultilevel"/>
    <w:tmpl w:val="D1DEE3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5E84C70"/>
    <w:multiLevelType w:val="hybridMultilevel"/>
    <w:tmpl w:val="C2AE44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EE77786"/>
    <w:multiLevelType w:val="hybridMultilevel"/>
    <w:tmpl w:val="A3A44C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6BC4F25"/>
    <w:multiLevelType w:val="hybridMultilevel"/>
    <w:tmpl w:val="57105858"/>
    <w:lvl w:ilvl="0" w:tplc="93D2581C">
      <w:start w:val="1"/>
      <w:numFmt w:val="decimal"/>
      <w:lvlText w:val="%1."/>
      <w:lvlJc w:val="left"/>
      <w:pPr>
        <w:ind w:left="4755" w:hanging="360"/>
      </w:pPr>
      <w:rPr>
        <w:rFonts w:cs="Times New Roman" w:hint="default"/>
        <w:b/>
      </w:rPr>
    </w:lvl>
    <w:lvl w:ilvl="1" w:tplc="04190019">
      <w:start w:val="1"/>
      <w:numFmt w:val="lowerLetter"/>
      <w:lvlText w:val="%2."/>
      <w:lvlJc w:val="left"/>
      <w:pPr>
        <w:ind w:left="5475" w:hanging="360"/>
      </w:pPr>
      <w:rPr>
        <w:rFonts w:cs="Times New Roman"/>
      </w:rPr>
    </w:lvl>
    <w:lvl w:ilvl="2" w:tplc="0419001B">
      <w:start w:val="1"/>
      <w:numFmt w:val="lowerRoman"/>
      <w:lvlText w:val="%3."/>
      <w:lvlJc w:val="right"/>
      <w:pPr>
        <w:ind w:left="6195" w:hanging="180"/>
      </w:pPr>
      <w:rPr>
        <w:rFonts w:cs="Times New Roman"/>
      </w:rPr>
    </w:lvl>
    <w:lvl w:ilvl="3" w:tplc="0419000F">
      <w:start w:val="1"/>
      <w:numFmt w:val="decimal"/>
      <w:lvlText w:val="%4."/>
      <w:lvlJc w:val="left"/>
      <w:pPr>
        <w:ind w:left="6915" w:hanging="360"/>
      </w:pPr>
      <w:rPr>
        <w:rFonts w:cs="Times New Roman"/>
      </w:rPr>
    </w:lvl>
    <w:lvl w:ilvl="4" w:tplc="04190019">
      <w:start w:val="1"/>
      <w:numFmt w:val="lowerLetter"/>
      <w:lvlText w:val="%5."/>
      <w:lvlJc w:val="left"/>
      <w:pPr>
        <w:ind w:left="7635" w:hanging="360"/>
      </w:pPr>
      <w:rPr>
        <w:rFonts w:cs="Times New Roman"/>
      </w:rPr>
    </w:lvl>
    <w:lvl w:ilvl="5" w:tplc="0419001B">
      <w:start w:val="1"/>
      <w:numFmt w:val="lowerRoman"/>
      <w:lvlText w:val="%6."/>
      <w:lvlJc w:val="right"/>
      <w:pPr>
        <w:ind w:left="8355" w:hanging="180"/>
      </w:pPr>
      <w:rPr>
        <w:rFonts w:cs="Times New Roman"/>
      </w:rPr>
    </w:lvl>
    <w:lvl w:ilvl="6" w:tplc="0419000F">
      <w:start w:val="1"/>
      <w:numFmt w:val="decimal"/>
      <w:lvlText w:val="%7."/>
      <w:lvlJc w:val="left"/>
      <w:pPr>
        <w:ind w:left="9075" w:hanging="360"/>
      </w:pPr>
      <w:rPr>
        <w:rFonts w:cs="Times New Roman"/>
      </w:rPr>
    </w:lvl>
    <w:lvl w:ilvl="7" w:tplc="04190019">
      <w:start w:val="1"/>
      <w:numFmt w:val="lowerLetter"/>
      <w:lvlText w:val="%8."/>
      <w:lvlJc w:val="left"/>
      <w:pPr>
        <w:ind w:left="9795" w:hanging="360"/>
      </w:pPr>
      <w:rPr>
        <w:rFonts w:cs="Times New Roman"/>
      </w:rPr>
    </w:lvl>
    <w:lvl w:ilvl="8" w:tplc="0419001B">
      <w:start w:val="1"/>
      <w:numFmt w:val="lowerRoman"/>
      <w:lvlText w:val="%9."/>
      <w:lvlJc w:val="right"/>
      <w:pPr>
        <w:ind w:left="10515" w:hanging="180"/>
      </w:pPr>
      <w:rPr>
        <w:rFonts w:cs="Times New Roman"/>
      </w:rPr>
    </w:lvl>
  </w:abstractNum>
  <w:abstractNum w:abstractNumId="11">
    <w:nsid w:val="49BE54F1"/>
    <w:multiLevelType w:val="hybridMultilevel"/>
    <w:tmpl w:val="2EB89A1E"/>
    <w:lvl w:ilvl="0" w:tplc="04190001">
      <w:start w:val="1"/>
      <w:numFmt w:val="bullet"/>
      <w:lvlText w:val=""/>
      <w:lvlJc w:val="left"/>
      <w:pPr>
        <w:ind w:left="770" w:hanging="360"/>
      </w:pPr>
      <w:rPr>
        <w:rFonts w:ascii="Symbol" w:hAnsi="Symbol" w:hint="default"/>
      </w:rPr>
    </w:lvl>
    <w:lvl w:ilvl="1" w:tplc="04190003">
      <w:start w:val="1"/>
      <w:numFmt w:val="bullet"/>
      <w:lvlText w:val="o"/>
      <w:lvlJc w:val="left"/>
      <w:pPr>
        <w:ind w:left="1490" w:hanging="360"/>
      </w:pPr>
      <w:rPr>
        <w:rFonts w:ascii="Courier New" w:hAnsi="Courier New" w:cs="Courier New" w:hint="default"/>
      </w:rPr>
    </w:lvl>
    <w:lvl w:ilvl="2" w:tplc="04190005">
      <w:start w:val="1"/>
      <w:numFmt w:val="bullet"/>
      <w:lvlText w:val=""/>
      <w:lvlJc w:val="left"/>
      <w:pPr>
        <w:ind w:left="2210" w:hanging="360"/>
      </w:pPr>
      <w:rPr>
        <w:rFonts w:ascii="Wingdings" w:hAnsi="Wingdings" w:hint="default"/>
      </w:rPr>
    </w:lvl>
    <w:lvl w:ilvl="3" w:tplc="04190001">
      <w:start w:val="1"/>
      <w:numFmt w:val="bullet"/>
      <w:lvlText w:val=""/>
      <w:lvlJc w:val="left"/>
      <w:pPr>
        <w:ind w:left="2930" w:hanging="360"/>
      </w:pPr>
      <w:rPr>
        <w:rFonts w:ascii="Symbol" w:hAnsi="Symbol" w:hint="default"/>
      </w:rPr>
    </w:lvl>
    <w:lvl w:ilvl="4" w:tplc="04190003">
      <w:start w:val="1"/>
      <w:numFmt w:val="bullet"/>
      <w:lvlText w:val="o"/>
      <w:lvlJc w:val="left"/>
      <w:pPr>
        <w:ind w:left="3650" w:hanging="360"/>
      </w:pPr>
      <w:rPr>
        <w:rFonts w:ascii="Courier New" w:hAnsi="Courier New" w:cs="Courier New" w:hint="default"/>
      </w:rPr>
    </w:lvl>
    <w:lvl w:ilvl="5" w:tplc="04190005">
      <w:start w:val="1"/>
      <w:numFmt w:val="bullet"/>
      <w:lvlText w:val=""/>
      <w:lvlJc w:val="left"/>
      <w:pPr>
        <w:ind w:left="4370" w:hanging="360"/>
      </w:pPr>
      <w:rPr>
        <w:rFonts w:ascii="Wingdings" w:hAnsi="Wingdings" w:hint="default"/>
      </w:rPr>
    </w:lvl>
    <w:lvl w:ilvl="6" w:tplc="04190001">
      <w:start w:val="1"/>
      <w:numFmt w:val="bullet"/>
      <w:lvlText w:val=""/>
      <w:lvlJc w:val="left"/>
      <w:pPr>
        <w:ind w:left="5090" w:hanging="360"/>
      </w:pPr>
      <w:rPr>
        <w:rFonts w:ascii="Symbol" w:hAnsi="Symbol" w:hint="default"/>
      </w:rPr>
    </w:lvl>
    <w:lvl w:ilvl="7" w:tplc="04190003">
      <w:start w:val="1"/>
      <w:numFmt w:val="bullet"/>
      <w:lvlText w:val="o"/>
      <w:lvlJc w:val="left"/>
      <w:pPr>
        <w:ind w:left="5810" w:hanging="360"/>
      </w:pPr>
      <w:rPr>
        <w:rFonts w:ascii="Courier New" w:hAnsi="Courier New" w:cs="Courier New" w:hint="default"/>
      </w:rPr>
    </w:lvl>
    <w:lvl w:ilvl="8" w:tplc="04190005">
      <w:start w:val="1"/>
      <w:numFmt w:val="bullet"/>
      <w:lvlText w:val=""/>
      <w:lvlJc w:val="left"/>
      <w:pPr>
        <w:ind w:left="6530" w:hanging="360"/>
      </w:pPr>
      <w:rPr>
        <w:rFonts w:ascii="Wingdings" w:hAnsi="Wingdings" w:hint="default"/>
      </w:rPr>
    </w:lvl>
  </w:abstractNum>
  <w:abstractNum w:abstractNumId="12">
    <w:nsid w:val="4ADF1538"/>
    <w:multiLevelType w:val="hybridMultilevel"/>
    <w:tmpl w:val="E4D6816E"/>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EB07E66"/>
    <w:multiLevelType w:val="hybridMultilevel"/>
    <w:tmpl w:val="4ED49B68"/>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4">
    <w:nsid w:val="61C87B5E"/>
    <w:multiLevelType w:val="hybridMultilevel"/>
    <w:tmpl w:val="8244129E"/>
    <w:lvl w:ilvl="0" w:tplc="9CACE242">
      <w:start w:val="1"/>
      <w:numFmt w:val="bullet"/>
      <w:lvlText w:val=""/>
      <w:lvlJc w:val="left"/>
      <w:pPr>
        <w:ind w:left="1495" w:hanging="360"/>
      </w:pPr>
      <w:rPr>
        <w:rFonts w:ascii="Symbol" w:hAnsi="Symbol" w:hint="default"/>
        <w:sz w:val="20"/>
        <w:szCs w:val="2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5">
    <w:nsid w:val="64C10BB1"/>
    <w:multiLevelType w:val="hybridMultilevel"/>
    <w:tmpl w:val="D8E0ACF6"/>
    <w:lvl w:ilvl="0" w:tplc="04190001">
      <w:start w:val="1"/>
      <w:numFmt w:val="bullet"/>
      <w:lvlText w:val=""/>
      <w:lvlJc w:val="left"/>
      <w:pPr>
        <w:ind w:left="1627" w:hanging="360"/>
      </w:pPr>
      <w:rPr>
        <w:rFonts w:ascii="Symbol" w:hAnsi="Symbol" w:hint="default"/>
      </w:rPr>
    </w:lvl>
    <w:lvl w:ilvl="1" w:tplc="04190003" w:tentative="1">
      <w:start w:val="1"/>
      <w:numFmt w:val="bullet"/>
      <w:lvlText w:val="o"/>
      <w:lvlJc w:val="left"/>
      <w:pPr>
        <w:ind w:left="2347" w:hanging="360"/>
      </w:pPr>
      <w:rPr>
        <w:rFonts w:ascii="Courier New" w:hAnsi="Courier New" w:cs="Courier New" w:hint="default"/>
      </w:rPr>
    </w:lvl>
    <w:lvl w:ilvl="2" w:tplc="04190005" w:tentative="1">
      <w:start w:val="1"/>
      <w:numFmt w:val="bullet"/>
      <w:lvlText w:val=""/>
      <w:lvlJc w:val="left"/>
      <w:pPr>
        <w:ind w:left="3067" w:hanging="360"/>
      </w:pPr>
      <w:rPr>
        <w:rFonts w:ascii="Wingdings" w:hAnsi="Wingdings" w:hint="default"/>
      </w:rPr>
    </w:lvl>
    <w:lvl w:ilvl="3" w:tplc="04190001" w:tentative="1">
      <w:start w:val="1"/>
      <w:numFmt w:val="bullet"/>
      <w:lvlText w:val=""/>
      <w:lvlJc w:val="left"/>
      <w:pPr>
        <w:ind w:left="3787" w:hanging="360"/>
      </w:pPr>
      <w:rPr>
        <w:rFonts w:ascii="Symbol" w:hAnsi="Symbol" w:hint="default"/>
      </w:rPr>
    </w:lvl>
    <w:lvl w:ilvl="4" w:tplc="04190003" w:tentative="1">
      <w:start w:val="1"/>
      <w:numFmt w:val="bullet"/>
      <w:lvlText w:val="o"/>
      <w:lvlJc w:val="left"/>
      <w:pPr>
        <w:ind w:left="4507" w:hanging="360"/>
      </w:pPr>
      <w:rPr>
        <w:rFonts w:ascii="Courier New" w:hAnsi="Courier New" w:cs="Courier New" w:hint="default"/>
      </w:rPr>
    </w:lvl>
    <w:lvl w:ilvl="5" w:tplc="04190005" w:tentative="1">
      <w:start w:val="1"/>
      <w:numFmt w:val="bullet"/>
      <w:lvlText w:val=""/>
      <w:lvlJc w:val="left"/>
      <w:pPr>
        <w:ind w:left="5227" w:hanging="360"/>
      </w:pPr>
      <w:rPr>
        <w:rFonts w:ascii="Wingdings" w:hAnsi="Wingdings" w:hint="default"/>
      </w:rPr>
    </w:lvl>
    <w:lvl w:ilvl="6" w:tplc="04190001" w:tentative="1">
      <w:start w:val="1"/>
      <w:numFmt w:val="bullet"/>
      <w:lvlText w:val=""/>
      <w:lvlJc w:val="left"/>
      <w:pPr>
        <w:ind w:left="5947" w:hanging="360"/>
      </w:pPr>
      <w:rPr>
        <w:rFonts w:ascii="Symbol" w:hAnsi="Symbol" w:hint="default"/>
      </w:rPr>
    </w:lvl>
    <w:lvl w:ilvl="7" w:tplc="04190003" w:tentative="1">
      <w:start w:val="1"/>
      <w:numFmt w:val="bullet"/>
      <w:lvlText w:val="o"/>
      <w:lvlJc w:val="left"/>
      <w:pPr>
        <w:ind w:left="6667" w:hanging="360"/>
      </w:pPr>
      <w:rPr>
        <w:rFonts w:ascii="Courier New" w:hAnsi="Courier New" w:cs="Courier New" w:hint="default"/>
      </w:rPr>
    </w:lvl>
    <w:lvl w:ilvl="8" w:tplc="04190005" w:tentative="1">
      <w:start w:val="1"/>
      <w:numFmt w:val="bullet"/>
      <w:lvlText w:val=""/>
      <w:lvlJc w:val="left"/>
      <w:pPr>
        <w:ind w:left="7387" w:hanging="360"/>
      </w:pPr>
      <w:rPr>
        <w:rFonts w:ascii="Wingdings" w:hAnsi="Wingdings" w:hint="default"/>
      </w:rPr>
    </w:lvl>
  </w:abstractNum>
  <w:abstractNum w:abstractNumId="16">
    <w:nsid w:val="679B639C"/>
    <w:multiLevelType w:val="hybridMultilevel"/>
    <w:tmpl w:val="56DA49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F0E4402"/>
    <w:multiLevelType w:val="hybridMultilevel"/>
    <w:tmpl w:val="7AC6671E"/>
    <w:lvl w:ilvl="0" w:tplc="04190001">
      <w:start w:val="1"/>
      <w:numFmt w:val="bullet"/>
      <w:lvlText w:val=""/>
      <w:lvlJc w:val="left"/>
      <w:pPr>
        <w:ind w:left="1350" w:hanging="360"/>
      </w:pPr>
      <w:rPr>
        <w:rFonts w:ascii="Symbol" w:hAnsi="Symbol" w:hint="default"/>
      </w:rPr>
    </w:lvl>
    <w:lvl w:ilvl="1" w:tplc="04190003">
      <w:start w:val="1"/>
      <w:numFmt w:val="bullet"/>
      <w:lvlText w:val="o"/>
      <w:lvlJc w:val="left"/>
      <w:pPr>
        <w:ind w:left="2070" w:hanging="360"/>
      </w:pPr>
      <w:rPr>
        <w:rFonts w:ascii="Courier New" w:hAnsi="Courier New" w:cs="Courier New" w:hint="default"/>
      </w:rPr>
    </w:lvl>
    <w:lvl w:ilvl="2" w:tplc="04190005">
      <w:start w:val="1"/>
      <w:numFmt w:val="bullet"/>
      <w:lvlText w:val=""/>
      <w:lvlJc w:val="left"/>
      <w:pPr>
        <w:ind w:left="2790" w:hanging="360"/>
      </w:pPr>
      <w:rPr>
        <w:rFonts w:ascii="Wingdings" w:hAnsi="Wingdings" w:hint="default"/>
      </w:rPr>
    </w:lvl>
    <w:lvl w:ilvl="3" w:tplc="04190001">
      <w:start w:val="1"/>
      <w:numFmt w:val="bullet"/>
      <w:lvlText w:val=""/>
      <w:lvlJc w:val="left"/>
      <w:pPr>
        <w:ind w:left="3510" w:hanging="360"/>
      </w:pPr>
      <w:rPr>
        <w:rFonts w:ascii="Symbol" w:hAnsi="Symbol" w:hint="default"/>
      </w:rPr>
    </w:lvl>
    <w:lvl w:ilvl="4" w:tplc="04190003">
      <w:start w:val="1"/>
      <w:numFmt w:val="bullet"/>
      <w:lvlText w:val="o"/>
      <w:lvlJc w:val="left"/>
      <w:pPr>
        <w:ind w:left="4230" w:hanging="360"/>
      </w:pPr>
      <w:rPr>
        <w:rFonts w:ascii="Courier New" w:hAnsi="Courier New" w:cs="Courier New" w:hint="default"/>
      </w:rPr>
    </w:lvl>
    <w:lvl w:ilvl="5" w:tplc="04190005">
      <w:start w:val="1"/>
      <w:numFmt w:val="bullet"/>
      <w:lvlText w:val=""/>
      <w:lvlJc w:val="left"/>
      <w:pPr>
        <w:ind w:left="4950" w:hanging="360"/>
      </w:pPr>
      <w:rPr>
        <w:rFonts w:ascii="Wingdings" w:hAnsi="Wingdings" w:hint="default"/>
      </w:rPr>
    </w:lvl>
    <w:lvl w:ilvl="6" w:tplc="04190001">
      <w:start w:val="1"/>
      <w:numFmt w:val="bullet"/>
      <w:lvlText w:val=""/>
      <w:lvlJc w:val="left"/>
      <w:pPr>
        <w:ind w:left="5670" w:hanging="360"/>
      </w:pPr>
      <w:rPr>
        <w:rFonts w:ascii="Symbol" w:hAnsi="Symbol" w:hint="default"/>
      </w:rPr>
    </w:lvl>
    <w:lvl w:ilvl="7" w:tplc="04190003">
      <w:start w:val="1"/>
      <w:numFmt w:val="bullet"/>
      <w:lvlText w:val="o"/>
      <w:lvlJc w:val="left"/>
      <w:pPr>
        <w:ind w:left="6390" w:hanging="360"/>
      </w:pPr>
      <w:rPr>
        <w:rFonts w:ascii="Courier New" w:hAnsi="Courier New" w:cs="Courier New" w:hint="default"/>
      </w:rPr>
    </w:lvl>
    <w:lvl w:ilvl="8" w:tplc="04190005">
      <w:start w:val="1"/>
      <w:numFmt w:val="bullet"/>
      <w:lvlText w:val=""/>
      <w:lvlJc w:val="left"/>
      <w:pPr>
        <w:ind w:left="7110" w:hanging="360"/>
      </w:pPr>
      <w:rPr>
        <w:rFonts w:ascii="Wingdings" w:hAnsi="Wingdings" w:hint="default"/>
      </w:rPr>
    </w:lvl>
  </w:abstractNum>
  <w:abstractNum w:abstractNumId="18">
    <w:nsid w:val="6F4A2809"/>
    <w:multiLevelType w:val="hybridMultilevel"/>
    <w:tmpl w:val="2218334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711B7905"/>
    <w:multiLevelType w:val="hybridMultilevel"/>
    <w:tmpl w:val="088416F0"/>
    <w:lvl w:ilvl="0" w:tplc="63786C04">
      <w:start w:val="1"/>
      <w:numFmt w:val="bullet"/>
      <w:lvlText w:val=""/>
      <w:lvlJc w:val="left"/>
      <w:pPr>
        <w:tabs>
          <w:tab w:val="num" w:pos="1440"/>
        </w:tabs>
        <w:ind w:left="1440" w:hanging="360"/>
      </w:pPr>
      <w:rPr>
        <w:rFonts w:ascii="Symbol" w:hAnsi="Symbol" w:hint="default"/>
        <w:sz w:val="24"/>
        <w:szCs w:val="24"/>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753F5383"/>
    <w:multiLevelType w:val="hybridMultilevel"/>
    <w:tmpl w:val="CF6CDC4A"/>
    <w:lvl w:ilvl="0" w:tplc="E06874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1"/>
  </w:num>
  <w:num w:numId="3">
    <w:abstractNumId w:val="8"/>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1"/>
  </w:num>
  <w:num w:numId="7">
    <w:abstractNumId w:val="5"/>
  </w:num>
  <w:num w:numId="8">
    <w:abstractNumId w:val="2"/>
  </w:num>
  <w:num w:numId="9">
    <w:abstractNumId w:val="9"/>
  </w:num>
  <w:num w:numId="10">
    <w:abstractNumId w:val="18"/>
  </w:num>
  <w:num w:numId="11">
    <w:abstractNumId w:val="20"/>
  </w:num>
  <w:num w:numId="12">
    <w:abstractNumId w:val="13"/>
  </w:num>
  <w:num w:numId="13">
    <w:abstractNumId w:val="19"/>
  </w:num>
  <w:num w:numId="14">
    <w:abstractNumId w:val="4"/>
  </w:num>
  <w:num w:numId="15">
    <w:abstractNumId w:val="10"/>
  </w:num>
  <w:num w:numId="16">
    <w:abstractNumId w:val="15"/>
  </w:num>
  <w:num w:numId="17">
    <w:abstractNumId w:val="6"/>
  </w:num>
  <w:num w:numId="18">
    <w:abstractNumId w:val="17"/>
  </w:num>
  <w:num w:numId="19">
    <w:abstractNumId w:val="14"/>
  </w:num>
  <w:num w:numId="20">
    <w:abstractNumId w:val="16"/>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6F1"/>
    <w:rsid w:val="0000008A"/>
    <w:rsid w:val="0000031C"/>
    <w:rsid w:val="000004E3"/>
    <w:rsid w:val="000006B5"/>
    <w:rsid w:val="0000082A"/>
    <w:rsid w:val="000008A2"/>
    <w:rsid w:val="00000B31"/>
    <w:rsid w:val="0000120A"/>
    <w:rsid w:val="00002ACF"/>
    <w:rsid w:val="00002CB4"/>
    <w:rsid w:val="00002EFB"/>
    <w:rsid w:val="000044B8"/>
    <w:rsid w:val="000044E3"/>
    <w:rsid w:val="00004B28"/>
    <w:rsid w:val="000053BA"/>
    <w:rsid w:val="000059C7"/>
    <w:rsid w:val="00005B17"/>
    <w:rsid w:val="00005FDB"/>
    <w:rsid w:val="000066A9"/>
    <w:rsid w:val="00006B1C"/>
    <w:rsid w:val="000072C7"/>
    <w:rsid w:val="000075DA"/>
    <w:rsid w:val="00007B19"/>
    <w:rsid w:val="00010D8F"/>
    <w:rsid w:val="000116BD"/>
    <w:rsid w:val="00011FA6"/>
    <w:rsid w:val="00011FBF"/>
    <w:rsid w:val="00012DAD"/>
    <w:rsid w:val="00012FC7"/>
    <w:rsid w:val="0001329E"/>
    <w:rsid w:val="0001348D"/>
    <w:rsid w:val="000137A4"/>
    <w:rsid w:val="000139F1"/>
    <w:rsid w:val="00013BB4"/>
    <w:rsid w:val="00013F44"/>
    <w:rsid w:val="00014065"/>
    <w:rsid w:val="00014125"/>
    <w:rsid w:val="000151DD"/>
    <w:rsid w:val="00015303"/>
    <w:rsid w:val="0001586B"/>
    <w:rsid w:val="0001619A"/>
    <w:rsid w:val="000169F4"/>
    <w:rsid w:val="00016F6A"/>
    <w:rsid w:val="000171A6"/>
    <w:rsid w:val="000171CE"/>
    <w:rsid w:val="00017971"/>
    <w:rsid w:val="00017B71"/>
    <w:rsid w:val="00017D4F"/>
    <w:rsid w:val="00017D63"/>
    <w:rsid w:val="0002040B"/>
    <w:rsid w:val="000205FC"/>
    <w:rsid w:val="00020BDE"/>
    <w:rsid w:val="00021076"/>
    <w:rsid w:val="0002131C"/>
    <w:rsid w:val="00021639"/>
    <w:rsid w:val="00021BF1"/>
    <w:rsid w:val="00022060"/>
    <w:rsid w:val="00022591"/>
    <w:rsid w:val="00023259"/>
    <w:rsid w:val="0002340E"/>
    <w:rsid w:val="000234A4"/>
    <w:rsid w:val="000238B0"/>
    <w:rsid w:val="00023A53"/>
    <w:rsid w:val="00023B08"/>
    <w:rsid w:val="00023B76"/>
    <w:rsid w:val="00023C22"/>
    <w:rsid w:val="00023F6E"/>
    <w:rsid w:val="000242F8"/>
    <w:rsid w:val="00024368"/>
    <w:rsid w:val="00025126"/>
    <w:rsid w:val="00025261"/>
    <w:rsid w:val="00025849"/>
    <w:rsid w:val="00025E61"/>
    <w:rsid w:val="000264AD"/>
    <w:rsid w:val="000265C0"/>
    <w:rsid w:val="000269E0"/>
    <w:rsid w:val="00026F56"/>
    <w:rsid w:val="000274CD"/>
    <w:rsid w:val="00027B5B"/>
    <w:rsid w:val="00027EF1"/>
    <w:rsid w:val="00030384"/>
    <w:rsid w:val="00030416"/>
    <w:rsid w:val="0003060C"/>
    <w:rsid w:val="00030C3D"/>
    <w:rsid w:val="00030D34"/>
    <w:rsid w:val="00030D48"/>
    <w:rsid w:val="00030DF1"/>
    <w:rsid w:val="00030E59"/>
    <w:rsid w:val="0003107D"/>
    <w:rsid w:val="0003162F"/>
    <w:rsid w:val="000316E7"/>
    <w:rsid w:val="000318D7"/>
    <w:rsid w:val="000319A4"/>
    <w:rsid w:val="00031AE6"/>
    <w:rsid w:val="00032B0F"/>
    <w:rsid w:val="000331CA"/>
    <w:rsid w:val="0003378C"/>
    <w:rsid w:val="000342BE"/>
    <w:rsid w:val="00034824"/>
    <w:rsid w:val="00034FFD"/>
    <w:rsid w:val="0003533E"/>
    <w:rsid w:val="000358BD"/>
    <w:rsid w:val="00035D1A"/>
    <w:rsid w:val="00035E03"/>
    <w:rsid w:val="000363CD"/>
    <w:rsid w:val="0003648A"/>
    <w:rsid w:val="00036662"/>
    <w:rsid w:val="00036710"/>
    <w:rsid w:val="000375E9"/>
    <w:rsid w:val="00037898"/>
    <w:rsid w:val="00037D5F"/>
    <w:rsid w:val="00037E0E"/>
    <w:rsid w:val="000403ED"/>
    <w:rsid w:val="0004055A"/>
    <w:rsid w:val="000406B1"/>
    <w:rsid w:val="000418F8"/>
    <w:rsid w:val="00041B45"/>
    <w:rsid w:val="0004215D"/>
    <w:rsid w:val="000422FB"/>
    <w:rsid w:val="00042ACB"/>
    <w:rsid w:val="00043308"/>
    <w:rsid w:val="00043809"/>
    <w:rsid w:val="00043880"/>
    <w:rsid w:val="00043F51"/>
    <w:rsid w:val="00044475"/>
    <w:rsid w:val="000445A1"/>
    <w:rsid w:val="000445E6"/>
    <w:rsid w:val="00044686"/>
    <w:rsid w:val="00044E81"/>
    <w:rsid w:val="00044EB2"/>
    <w:rsid w:val="0004525B"/>
    <w:rsid w:val="000455A4"/>
    <w:rsid w:val="0004588B"/>
    <w:rsid w:val="00046C2A"/>
    <w:rsid w:val="00046C6E"/>
    <w:rsid w:val="000471DA"/>
    <w:rsid w:val="00047E60"/>
    <w:rsid w:val="0005066E"/>
    <w:rsid w:val="00050BC4"/>
    <w:rsid w:val="00051E3F"/>
    <w:rsid w:val="00052361"/>
    <w:rsid w:val="000523B5"/>
    <w:rsid w:val="00053152"/>
    <w:rsid w:val="00053718"/>
    <w:rsid w:val="00053918"/>
    <w:rsid w:val="000539EE"/>
    <w:rsid w:val="00053B47"/>
    <w:rsid w:val="00053CC2"/>
    <w:rsid w:val="00053E82"/>
    <w:rsid w:val="000541B4"/>
    <w:rsid w:val="00054304"/>
    <w:rsid w:val="0005435C"/>
    <w:rsid w:val="00054DD2"/>
    <w:rsid w:val="000555AC"/>
    <w:rsid w:val="00055A33"/>
    <w:rsid w:val="00055B2E"/>
    <w:rsid w:val="00055C25"/>
    <w:rsid w:val="00056723"/>
    <w:rsid w:val="00056B81"/>
    <w:rsid w:val="00056C47"/>
    <w:rsid w:val="0005721B"/>
    <w:rsid w:val="000576FA"/>
    <w:rsid w:val="00060239"/>
    <w:rsid w:val="0006044A"/>
    <w:rsid w:val="00060463"/>
    <w:rsid w:val="0006052B"/>
    <w:rsid w:val="0006081A"/>
    <w:rsid w:val="00060C95"/>
    <w:rsid w:val="00060E63"/>
    <w:rsid w:val="00060EED"/>
    <w:rsid w:val="00061C82"/>
    <w:rsid w:val="00061E03"/>
    <w:rsid w:val="00062058"/>
    <w:rsid w:val="0006251C"/>
    <w:rsid w:val="0006282B"/>
    <w:rsid w:val="00062E3B"/>
    <w:rsid w:val="000632AE"/>
    <w:rsid w:val="00063D04"/>
    <w:rsid w:val="00063DE6"/>
    <w:rsid w:val="00063F72"/>
    <w:rsid w:val="000649B0"/>
    <w:rsid w:val="00064B56"/>
    <w:rsid w:val="000650C6"/>
    <w:rsid w:val="0006512C"/>
    <w:rsid w:val="00066621"/>
    <w:rsid w:val="00066846"/>
    <w:rsid w:val="00066ED4"/>
    <w:rsid w:val="00066EF8"/>
    <w:rsid w:val="000671BA"/>
    <w:rsid w:val="000673E2"/>
    <w:rsid w:val="00067444"/>
    <w:rsid w:val="000676BF"/>
    <w:rsid w:val="00067942"/>
    <w:rsid w:val="00067D76"/>
    <w:rsid w:val="00067E06"/>
    <w:rsid w:val="00067E99"/>
    <w:rsid w:val="00067F94"/>
    <w:rsid w:val="000700DC"/>
    <w:rsid w:val="00070289"/>
    <w:rsid w:val="00070744"/>
    <w:rsid w:val="00070FFC"/>
    <w:rsid w:val="000715CC"/>
    <w:rsid w:val="000716B1"/>
    <w:rsid w:val="00072202"/>
    <w:rsid w:val="00072927"/>
    <w:rsid w:val="00072942"/>
    <w:rsid w:val="0007367B"/>
    <w:rsid w:val="00073914"/>
    <w:rsid w:val="00073B78"/>
    <w:rsid w:val="0007403E"/>
    <w:rsid w:val="00074567"/>
    <w:rsid w:val="00074E23"/>
    <w:rsid w:val="0007527E"/>
    <w:rsid w:val="00075594"/>
    <w:rsid w:val="000759C5"/>
    <w:rsid w:val="00076427"/>
    <w:rsid w:val="000766C4"/>
    <w:rsid w:val="00076891"/>
    <w:rsid w:val="00076940"/>
    <w:rsid w:val="00076DFE"/>
    <w:rsid w:val="00076E03"/>
    <w:rsid w:val="00076E59"/>
    <w:rsid w:val="00077174"/>
    <w:rsid w:val="00077A01"/>
    <w:rsid w:val="000801AD"/>
    <w:rsid w:val="000809C1"/>
    <w:rsid w:val="00080DC0"/>
    <w:rsid w:val="000814E6"/>
    <w:rsid w:val="0008179A"/>
    <w:rsid w:val="000817D9"/>
    <w:rsid w:val="00081CDF"/>
    <w:rsid w:val="000840FF"/>
    <w:rsid w:val="000848FD"/>
    <w:rsid w:val="000854DE"/>
    <w:rsid w:val="0008582B"/>
    <w:rsid w:val="00085A80"/>
    <w:rsid w:val="000868B9"/>
    <w:rsid w:val="000868F7"/>
    <w:rsid w:val="0008740D"/>
    <w:rsid w:val="0008752D"/>
    <w:rsid w:val="00087637"/>
    <w:rsid w:val="000879F8"/>
    <w:rsid w:val="00087BAB"/>
    <w:rsid w:val="000905AC"/>
    <w:rsid w:val="00090C45"/>
    <w:rsid w:val="0009171F"/>
    <w:rsid w:val="00091B40"/>
    <w:rsid w:val="0009224D"/>
    <w:rsid w:val="00092B60"/>
    <w:rsid w:val="00092C68"/>
    <w:rsid w:val="00092F95"/>
    <w:rsid w:val="000930DD"/>
    <w:rsid w:val="000936D4"/>
    <w:rsid w:val="00093B80"/>
    <w:rsid w:val="00094432"/>
    <w:rsid w:val="000948F5"/>
    <w:rsid w:val="00095143"/>
    <w:rsid w:val="000951D1"/>
    <w:rsid w:val="000952F5"/>
    <w:rsid w:val="00095A83"/>
    <w:rsid w:val="00095F82"/>
    <w:rsid w:val="000961B9"/>
    <w:rsid w:val="00096379"/>
    <w:rsid w:val="00096A83"/>
    <w:rsid w:val="00097651"/>
    <w:rsid w:val="00097B8A"/>
    <w:rsid w:val="00097F58"/>
    <w:rsid w:val="000A0182"/>
    <w:rsid w:val="000A0579"/>
    <w:rsid w:val="000A0709"/>
    <w:rsid w:val="000A1532"/>
    <w:rsid w:val="000A1C6B"/>
    <w:rsid w:val="000A1E87"/>
    <w:rsid w:val="000A1FED"/>
    <w:rsid w:val="000A2064"/>
    <w:rsid w:val="000A2844"/>
    <w:rsid w:val="000A35D0"/>
    <w:rsid w:val="000A3660"/>
    <w:rsid w:val="000A36C9"/>
    <w:rsid w:val="000A3730"/>
    <w:rsid w:val="000A3988"/>
    <w:rsid w:val="000A3D6F"/>
    <w:rsid w:val="000A466B"/>
    <w:rsid w:val="000A4AC3"/>
    <w:rsid w:val="000A4B16"/>
    <w:rsid w:val="000A5445"/>
    <w:rsid w:val="000A58D8"/>
    <w:rsid w:val="000A5AEC"/>
    <w:rsid w:val="000A6E38"/>
    <w:rsid w:val="000A72B7"/>
    <w:rsid w:val="000A72F5"/>
    <w:rsid w:val="000A7427"/>
    <w:rsid w:val="000A758D"/>
    <w:rsid w:val="000A7805"/>
    <w:rsid w:val="000A7BF1"/>
    <w:rsid w:val="000A7C24"/>
    <w:rsid w:val="000A7FD0"/>
    <w:rsid w:val="000B00A9"/>
    <w:rsid w:val="000B099B"/>
    <w:rsid w:val="000B116F"/>
    <w:rsid w:val="000B118C"/>
    <w:rsid w:val="000B15CB"/>
    <w:rsid w:val="000B1A66"/>
    <w:rsid w:val="000B1DF1"/>
    <w:rsid w:val="000B26F2"/>
    <w:rsid w:val="000B399E"/>
    <w:rsid w:val="000B3A7A"/>
    <w:rsid w:val="000B41DB"/>
    <w:rsid w:val="000B42B9"/>
    <w:rsid w:val="000B4629"/>
    <w:rsid w:val="000B4AFA"/>
    <w:rsid w:val="000B5745"/>
    <w:rsid w:val="000B5A41"/>
    <w:rsid w:val="000B5AE4"/>
    <w:rsid w:val="000B5F1A"/>
    <w:rsid w:val="000B5F5F"/>
    <w:rsid w:val="000B678D"/>
    <w:rsid w:val="000B69B3"/>
    <w:rsid w:val="000B6A50"/>
    <w:rsid w:val="000B6D5D"/>
    <w:rsid w:val="000B7681"/>
    <w:rsid w:val="000B797D"/>
    <w:rsid w:val="000B7B31"/>
    <w:rsid w:val="000B7D52"/>
    <w:rsid w:val="000C02B4"/>
    <w:rsid w:val="000C04E0"/>
    <w:rsid w:val="000C0D2A"/>
    <w:rsid w:val="000C10A5"/>
    <w:rsid w:val="000C10BE"/>
    <w:rsid w:val="000C1338"/>
    <w:rsid w:val="000C1521"/>
    <w:rsid w:val="000C15D4"/>
    <w:rsid w:val="000C1944"/>
    <w:rsid w:val="000C19DB"/>
    <w:rsid w:val="000C1D09"/>
    <w:rsid w:val="000C2451"/>
    <w:rsid w:val="000C2AFA"/>
    <w:rsid w:val="000C2BD7"/>
    <w:rsid w:val="000C2ED7"/>
    <w:rsid w:val="000C31AD"/>
    <w:rsid w:val="000C3510"/>
    <w:rsid w:val="000C39C8"/>
    <w:rsid w:val="000C3B27"/>
    <w:rsid w:val="000C43A1"/>
    <w:rsid w:val="000C43D1"/>
    <w:rsid w:val="000C44F8"/>
    <w:rsid w:val="000C455D"/>
    <w:rsid w:val="000C49F2"/>
    <w:rsid w:val="000C4FC8"/>
    <w:rsid w:val="000C50BC"/>
    <w:rsid w:val="000C5106"/>
    <w:rsid w:val="000C514E"/>
    <w:rsid w:val="000C52AF"/>
    <w:rsid w:val="000C5499"/>
    <w:rsid w:val="000C5938"/>
    <w:rsid w:val="000C59DB"/>
    <w:rsid w:val="000C63AB"/>
    <w:rsid w:val="000C6BB2"/>
    <w:rsid w:val="000C6C71"/>
    <w:rsid w:val="000C7169"/>
    <w:rsid w:val="000C7524"/>
    <w:rsid w:val="000C76D2"/>
    <w:rsid w:val="000C788C"/>
    <w:rsid w:val="000C794C"/>
    <w:rsid w:val="000C7CFC"/>
    <w:rsid w:val="000C7E3C"/>
    <w:rsid w:val="000D0211"/>
    <w:rsid w:val="000D02A2"/>
    <w:rsid w:val="000D0FAF"/>
    <w:rsid w:val="000D11BF"/>
    <w:rsid w:val="000D11C6"/>
    <w:rsid w:val="000D11D1"/>
    <w:rsid w:val="000D12CC"/>
    <w:rsid w:val="000D1C0E"/>
    <w:rsid w:val="000D21AD"/>
    <w:rsid w:val="000D23A5"/>
    <w:rsid w:val="000D268B"/>
    <w:rsid w:val="000D2820"/>
    <w:rsid w:val="000D290C"/>
    <w:rsid w:val="000D2AD2"/>
    <w:rsid w:val="000D348B"/>
    <w:rsid w:val="000D3524"/>
    <w:rsid w:val="000D4013"/>
    <w:rsid w:val="000D4092"/>
    <w:rsid w:val="000D4369"/>
    <w:rsid w:val="000D487B"/>
    <w:rsid w:val="000D4920"/>
    <w:rsid w:val="000D4C8F"/>
    <w:rsid w:val="000D4F39"/>
    <w:rsid w:val="000D4FDB"/>
    <w:rsid w:val="000D5182"/>
    <w:rsid w:val="000D5641"/>
    <w:rsid w:val="000D5ED3"/>
    <w:rsid w:val="000D648A"/>
    <w:rsid w:val="000D670D"/>
    <w:rsid w:val="000D6CF8"/>
    <w:rsid w:val="000D7125"/>
    <w:rsid w:val="000D731B"/>
    <w:rsid w:val="000D79DF"/>
    <w:rsid w:val="000D7E51"/>
    <w:rsid w:val="000E054F"/>
    <w:rsid w:val="000E1018"/>
    <w:rsid w:val="000E12F9"/>
    <w:rsid w:val="000E183F"/>
    <w:rsid w:val="000E1B96"/>
    <w:rsid w:val="000E1E95"/>
    <w:rsid w:val="000E2B81"/>
    <w:rsid w:val="000E2F66"/>
    <w:rsid w:val="000E3426"/>
    <w:rsid w:val="000E4964"/>
    <w:rsid w:val="000E4A1C"/>
    <w:rsid w:val="000E4A2C"/>
    <w:rsid w:val="000E4CB9"/>
    <w:rsid w:val="000E4D02"/>
    <w:rsid w:val="000E4D54"/>
    <w:rsid w:val="000E51C1"/>
    <w:rsid w:val="000E5321"/>
    <w:rsid w:val="000E578E"/>
    <w:rsid w:val="000E5B5E"/>
    <w:rsid w:val="000E5E87"/>
    <w:rsid w:val="000E669D"/>
    <w:rsid w:val="000E6A4D"/>
    <w:rsid w:val="000E6A8F"/>
    <w:rsid w:val="000E6D2C"/>
    <w:rsid w:val="000E7805"/>
    <w:rsid w:val="000E7960"/>
    <w:rsid w:val="000F00AB"/>
    <w:rsid w:val="000F08AC"/>
    <w:rsid w:val="000F0E1B"/>
    <w:rsid w:val="000F19DE"/>
    <w:rsid w:val="000F232E"/>
    <w:rsid w:val="000F2B61"/>
    <w:rsid w:val="000F2C49"/>
    <w:rsid w:val="000F329E"/>
    <w:rsid w:val="000F33DF"/>
    <w:rsid w:val="000F3B69"/>
    <w:rsid w:val="000F4085"/>
    <w:rsid w:val="000F4331"/>
    <w:rsid w:val="000F435A"/>
    <w:rsid w:val="000F445F"/>
    <w:rsid w:val="000F4563"/>
    <w:rsid w:val="000F4654"/>
    <w:rsid w:val="000F46D0"/>
    <w:rsid w:val="000F4C54"/>
    <w:rsid w:val="000F5FBA"/>
    <w:rsid w:val="000F668A"/>
    <w:rsid w:val="000F6756"/>
    <w:rsid w:val="000F6B0E"/>
    <w:rsid w:val="000F6CA2"/>
    <w:rsid w:val="000F6CC7"/>
    <w:rsid w:val="000F709A"/>
    <w:rsid w:val="000F7195"/>
    <w:rsid w:val="000F7309"/>
    <w:rsid w:val="000F7D5C"/>
    <w:rsid w:val="000F7E61"/>
    <w:rsid w:val="00100142"/>
    <w:rsid w:val="0010037C"/>
    <w:rsid w:val="0010053F"/>
    <w:rsid w:val="001005B5"/>
    <w:rsid w:val="0010064D"/>
    <w:rsid w:val="00100EFC"/>
    <w:rsid w:val="00100FBB"/>
    <w:rsid w:val="00100FF2"/>
    <w:rsid w:val="0010159B"/>
    <w:rsid w:val="00101807"/>
    <w:rsid w:val="00101E8E"/>
    <w:rsid w:val="00102806"/>
    <w:rsid w:val="00103154"/>
    <w:rsid w:val="0010415E"/>
    <w:rsid w:val="00104823"/>
    <w:rsid w:val="0010499E"/>
    <w:rsid w:val="00106D1B"/>
    <w:rsid w:val="00107396"/>
    <w:rsid w:val="001106C5"/>
    <w:rsid w:val="001107DC"/>
    <w:rsid w:val="00110D22"/>
    <w:rsid w:val="00110FF9"/>
    <w:rsid w:val="001114D2"/>
    <w:rsid w:val="00111A5B"/>
    <w:rsid w:val="0011201E"/>
    <w:rsid w:val="00112E77"/>
    <w:rsid w:val="00112E84"/>
    <w:rsid w:val="001134B5"/>
    <w:rsid w:val="00113C27"/>
    <w:rsid w:val="00113E96"/>
    <w:rsid w:val="00114547"/>
    <w:rsid w:val="00114B0B"/>
    <w:rsid w:val="00114F23"/>
    <w:rsid w:val="00114F8F"/>
    <w:rsid w:val="0011511D"/>
    <w:rsid w:val="00115204"/>
    <w:rsid w:val="0011575D"/>
    <w:rsid w:val="00115FF4"/>
    <w:rsid w:val="0011668E"/>
    <w:rsid w:val="0011678E"/>
    <w:rsid w:val="00116D0E"/>
    <w:rsid w:val="00117C68"/>
    <w:rsid w:val="00120116"/>
    <w:rsid w:val="001207E1"/>
    <w:rsid w:val="00121414"/>
    <w:rsid w:val="001214AB"/>
    <w:rsid w:val="0012162C"/>
    <w:rsid w:val="00121637"/>
    <w:rsid w:val="00121694"/>
    <w:rsid w:val="001217C0"/>
    <w:rsid w:val="00121C14"/>
    <w:rsid w:val="00121CC4"/>
    <w:rsid w:val="00121EF5"/>
    <w:rsid w:val="00121F98"/>
    <w:rsid w:val="001220F1"/>
    <w:rsid w:val="001220F5"/>
    <w:rsid w:val="001225D3"/>
    <w:rsid w:val="00122F05"/>
    <w:rsid w:val="00123734"/>
    <w:rsid w:val="00123819"/>
    <w:rsid w:val="001239C5"/>
    <w:rsid w:val="00123A03"/>
    <w:rsid w:val="00123C20"/>
    <w:rsid w:val="0012434E"/>
    <w:rsid w:val="00125BB0"/>
    <w:rsid w:val="00125F59"/>
    <w:rsid w:val="00126982"/>
    <w:rsid w:val="00126C96"/>
    <w:rsid w:val="00126F38"/>
    <w:rsid w:val="00127030"/>
    <w:rsid w:val="00127380"/>
    <w:rsid w:val="0012792F"/>
    <w:rsid w:val="00130139"/>
    <w:rsid w:val="0013046A"/>
    <w:rsid w:val="00130693"/>
    <w:rsid w:val="001310A6"/>
    <w:rsid w:val="00131340"/>
    <w:rsid w:val="00131458"/>
    <w:rsid w:val="001314A2"/>
    <w:rsid w:val="00131B22"/>
    <w:rsid w:val="00132110"/>
    <w:rsid w:val="001323B3"/>
    <w:rsid w:val="001326F9"/>
    <w:rsid w:val="00132C93"/>
    <w:rsid w:val="00132DB8"/>
    <w:rsid w:val="0013363F"/>
    <w:rsid w:val="00133B3F"/>
    <w:rsid w:val="00133BE0"/>
    <w:rsid w:val="001344BA"/>
    <w:rsid w:val="001345AF"/>
    <w:rsid w:val="001348D9"/>
    <w:rsid w:val="001348F2"/>
    <w:rsid w:val="00134ADB"/>
    <w:rsid w:val="00134E0F"/>
    <w:rsid w:val="001350A7"/>
    <w:rsid w:val="001355B5"/>
    <w:rsid w:val="001358F1"/>
    <w:rsid w:val="001362FE"/>
    <w:rsid w:val="0013640F"/>
    <w:rsid w:val="001366C4"/>
    <w:rsid w:val="001369FE"/>
    <w:rsid w:val="001371AA"/>
    <w:rsid w:val="001372A5"/>
    <w:rsid w:val="00137304"/>
    <w:rsid w:val="001373FB"/>
    <w:rsid w:val="00140547"/>
    <w:rsid w:val="00141040"/>
    <w:rsid w:val="001416BD"/>
    <w:rsid w:val="001418D3"/>
    <w:rsid w:val="00141BC7"/>
    <w:rsid w:val="00141D12"/>
    <w:rsid w:val="001420DC"/>
    <w:rsid w:val="001421D6"/>
    <w:rsid w:val="001423C5"/>
    <w:rsid w:val="00143200"/>
    <w:rsid w:val="001433B1"/>
    <w:rsid w:val="0014345F"/>
    <w:rsid w:val="00143624"/>
    <w:rsid w:val="001437FC"/>
    <w:rsid w:val="00144179"/>
    <w:rsid w:val="00144218"/>
    <w:rsid w:val="0014450A"/>
    <w:rsid w:val="00144FB9"/>
    <w:rsid w:val="00145475"/>
    <w:rsid w:val="001458F8"/>
    <w:rsid w:val="001459C3"/>
    <w:rsid w:val="00145B0D"/>
    <w:rsid w:val="00145D84"/>
    <w:rsid w:val="001461FB"/>
    <w:rsid w:val="00146A8B"/>
    <w:rsid w:val="00146B41"/>
    <w:rsid w:val="00147888"/>
    <w:rsid w:val="00147894"/>
    <w:rsid w:val="00147949"/>
    <w:rsid w:val="00147B88"/>
    <w:rsid w:val="001501A7"/>
    <w:rsid w:val="00150260"/>
    <w:rsid w:val="00150690"/>
    <w:rsid w:val="00150A03"/>
    <w:rsid w:val="00150A20"/>
    <w:rsid w:val="00151628"/>
    <w:rsid w:val="00152114"/>
    <w:rsid w:val="0015221B"/>
    <w:rsid w:val="00152444"/>
    <w:rsid w:val="00152A90"/>
    <w:rsid w:val="0015304B"/>
    <w:rsid w:val="001547C9"/>
    <w:rsid w:val="001549BC"/>
    <w:rsid w:val="00154E26"/>
    <w:rsid w:val="00154F54"/>
    <w:rsid w:val="00155AE3"/>
    <w:rsid w:val="00155CF2"/>
    <w:rsid w:val="00156085"/>
    <w:rsid w:val="00156184"/>
    <w:rsid w:val="001561D0"/>
    <w:rsid w:val="00156B53"/>
    <w:rsid w:val="0015780A"/>
    <w:rsid w:val="00157902"/>
    <w:rsid w:val="00157AAE"/>
    <w:rsid w:val="00157B35"/>
    <w:rsid w:val="00157D49"/>
    <w:rsid w:val="00157E25"/>
    <w:rsid w:val="001601E9"/>
    <w:rsid w:val="00160493"/>
    <w:rsid w:val="001606C7"/>
    <w:rsid w:val="001608F4"/>
    <w:rsid w:val="00160A5E"/>
    <w:rsid w:val="00160CC8"/>
    <w:rsid w:val="00161EEB"/>
    <w:rsid w:val="00161F8D"/>
    <w:rsid w:val="001625B3"/>
    <w:rsid w:val="00162EF1"/>
    <w:rsid w:val="00163129"/>
    <w:rsid w:val="001637E5"/>
    <w:rsid w:val="00163824"/>
    <w:rsid w:val="00163E5C"/>
    <w:rsid w:val="00164479"/>
    <w:rsid w:val="00164C7C"/>
    <w:rsid w:val="00164DBF"/>
    <w:rsid w:val="001659B2"/>
    <w:rsid w:val="00165D37"/>
    <w:rsid w:val="00165E21"/>
    <w:rsid w:val="00166949"/>
    <w:rsid w:val="00166D4E"/>
    <w:rsid w:val="00166F37"/>
    <w:rsid w:val="00167B53"/>
    <w:rsid w:val="00167B7D"/>
    <w:rsid w:val="00170F8D"/>
    <w:rsid w:val="001710D0"/>
    <w:rsid w:val="001712C5"/>
    <w:rsid w:val="00171418"/>
    <w:rsid w:val="00172BCE"/>
    <w:rsid w:val="00172FA2"/>
    <w:rsid w:val="00173213"/>
    <w:rsid w:val="00173371"/>
    <w:rsid w:val="001733BA"/>
    <w:rsid w:val="00173F22"/>
    <w:rsid w:val="00173FEA"/>
    <w:rsid w:val="00174373"/>
    <w:rsid w:val="0017459E"/>
    <w:rsid w:val="001746FC"/>
    <w:rsid w:val="0017492C"/>
    <w:rsid w:val="00174B00"/>
    <w:rsid w:val="00174DD7"/>
    <w:rsid w:val="00175417"/>
    <w:rsid w:val="0017599E"/>
    <w:rsid w:val="00175CF6"/>
    <w:rsid w:val="00176224"/>
    <w:rsid w:val="00176620"/>
    <w:rsid w:val="00176E6C"/>
    <w:rsid w:val="00176F0D"/>
    <w:rsid w:val="001809DB"/>
    <w:rsid w:val="00181090"/>
    <w:rsid w:val="00181184"/>
    <w:rsid w:val="001815CF"/>
    <w:rsid w:val="001815DA"/>
    <w:rsid w:val="00181761"/>
    <w:rsid w:val="00181BB4"/>
    <w:rsid w:val="00181BEF"/>
    <w:rsid w:val="00182114"/>
    <w:rsid w:val="0018225D"/>
    <w:rsid w:val="001840CA"/>
    <w:rsid w:val="00185920"/>
    <w:rsid w:val="00185CBB"/>
    <w:rsid w:val="00186DDD"/>
    <w:rsid w:val="001875C9"/>
    <w:rsid w:val="00187695"/>
    <w:rsid w:val="0018771B"/>
    <w:rsid w:val="001877DA"/>
    <w:rsid w:val="00187BAA"/>
    <w:rsid w:val="00187DDE"/>
    <w:rsid w:val="00190027"/>
    <w:rsid w:val="00190158"/>
    <w:rsid w:val="00190855"/>
    <w:rsid w:val="00190E22"/>
    <w:rsid w:val="00190FF9"/>
    <w:rsid w:val="0019128F"/>
    <w:rsid w:val="0019187F"/>
    <w:rsid w:val="00191CC4"/>
    <w:rsid w:val="00192302"/>
    <w:rsid w:val="00192317"/>
    <w:rsid w:val="00192664"/>
    <w:rsid w:val="00192B2D"/>
    <w:rsid w:val="00192B61"/>
    <w:rsid w:val="00193397"/>
    <w:rsid w:val="00193845"/>
    <w:rsid w:val="001939AA"/>
    <w:rsid w:val="00193D10"/>
    <w:rsid w:val="00193D5E"/>
    <w:rsid w:val="00194297"/>
    <w:rsid w:val="00194356"/>
    <w:rsid w:val="00195394"/>
    <w:rsid w:val="001954A3"/>
    <w:rsid w:val="001954AB"/>
    <w:rsid w:val="001957CC"/>
    <w:rsid w:val="00196216"/>
    <w:rsid w:val="00196370"/>
    <w:rsid w:val="00196452"/>
    <w:rsid w:val="0019773E"/>
    <w:rsid w:val="00197EFF"/>
    <w:rsid w:val="001A017D"/>
    <w:rsid w:val="001A03AD"/>
    <w:rsid w:val="001A064B"/>
    <w:rsid w:val="001A066F"/>
    <w:rsid w:val="001A06DD"/>
    <w:rsid w:val="001A07D5"/>
    <w:rsid w:val="001A0935"/>
    <w:rsid w:val="001A0F0F"/>
    <w:rsid w:val="001A25AC"/>
    <w:rsid w:val="001A2BF6"/>
    <w:rsid w:val="001A3C05"/>
    <w:rsid w:val="001A4140"/>
    <w:rsid w:val="001A53BC"/>
    <w:rsid w:val="001A5444"/>
    <w:rsid w:val="001A5897"/>
    <w:rsid w:val="001A5898"/>
    <w:rsid w:val="001A58C9"/>
    <w:rsid w:val="001A5DA1"/>
    <w:rsid w:val="001A612D"/>
    <w:rsid w:val="001A6289"/>
    <w:rsid w:val="001A6989"/>
    <w:rsid w:val="001A6A4C"/>
    <w:rsid w:val="001A6D1D"/>
    <w:rsid w:val="001A6E7C"/>
    <w:rsid w:val="001A75DC"/>
    <w:rsid w:val="001A7805"/>
    <w:rsid w:val="001A7B9D"/>
    <w:rsid w:val="001A7E14"/>
    <w:rsid w:val="001A7F52"/>
    <w:rsid w:val="001A7FF6"/>
    <w:rsid w:val="001B0157"/>
    <w:rsid w:val="001B0DB5"/>
    <w:rsid w:val="001B0ED6"/>
    <w:rsid w:val="001B1664"/>
    <w:rsid w:val="001B1CB4"/>
    <w:rsid w:val="001B1EB7"/>
    <w:rsid w:val="001B3E66"/>
    <w:rsid w:val="001B3EE2"/>
    <w:rsid w:val="001B4064"/>
    <w:rsid w:val="001B4098"/>
    <w:rsid w:val="001B5581"/>
    <w:rsid w:val="001B5592"/>
    <w:rsid w:val="001B5BDB"/>
    <w:rsid w:val="001B5C80"/>
    <w:rsid w:val="001B5E2E"/>
    <w:rsid w:val="001B657F"/>
    <w:rsid w:val="001B76B7"/>
    <w:rsid w:val="001B7F65"/>
    <w:rsid w:val="001C052D"/>
    <w:rsid w:val="001C06D7"/>
    <w:rsid w:val="001C0A7F"/>
    <w:rsid w:val="001C0D26"/>
    <w:rsid w:val="001C10B2"/>
    <w:rsid w:val="001C1293"/>
    <w:rsid w:val="001C1380"/>
    <w:rsid w:val="001C188B"/>
    <w:rsid w:val="001C1FD8"/>
    <w:rsid w:val="001C28DE"/>
    <w:rsid w:val="001C29B6"/>
    <w:rsid w:val="001C3050"/>
    <w:rsid w:val="001C3DF4"/>
    <w:rsid w:val="001C402E"/>
    <w:rsid w:val="001C40DF"/>
    <w:rsid w:val="001C49A1"/>
    <w:rsid w:val="001C51AA"/>
    <w:rsid w:val="001C5AE7"/>
    <w:rsid w:val="001C606E"/>
    <w:rsid w:val="001C69CE"/>
    <w:rsid w:val="001C6A76"/>
    <w:rsid w:val="001C6D30"/>
    <w:rsid w:val="001C7430"/>
    <w:rsid w:val="001C7470"/>
    <w:rsid w:val="001C769A"/>
    <w:rsid w:val="001C7947"/>
    <w:rsid w:val="001C7A3E"/>
    <w:rsid w:val="001C7D7F"/>
    <w:rsid w:val="001D02E5"/>
    <w:rsid w:val="001D0B89"/>
    <w:rsid w:val="001D11E1"/>
    <w:rsid w:val="001D143E"/>
    <w:rsid w:val="001D1656"/>
    <w:rsid w:val="001D178D"/>
    <w:rsid w:val="001D1DE7"/>
    <w:rsid w:val="001D2384"/>
    <w:rsid w:val="001D23DA"/>
    <w:rsid w:val="001D23EB"/>
    <w:rsid w:val="001D27EE"/>
    <w:rsid w:val="001D2964"/>
    <w:rsid w:val="001D2E6F"/>
    <w:rsid w:val="001D30D2"/>
    <w:rsid w:val="001D3666"/>
    <w:rsid w:val="001D3BC6"/>
    <w:rsid w:val="001D4213"/>
    <w:rsid w:val="001D4323"/>
    <w:rsid w:val="001D4502"/>
    <w:rsid w:val="001D4E6E"/>
    <w:rsid w:val="001D5880"/>
    <w:rsid w:val="001D5F74"/>
    <w:rsid w:val="001D5FE5"/>
    <w:rsid w:val="001D6781"/>
    <w:rsid w:val="001D6AF8"/>
    <w:rsid w:val="001D6CB6"/>
    <w:rsid w:val="001D7709"/>
    <w:rsid w:val="001D7821"/>
    <w:rsid w:val="001E0975"/>
    <w:rsid w:val="001E0BFC"/>
    <w:rsid w:val="001E0D35"/>
    <w:rsid w:val="001E0E57"/>
    <w:rsid w:val="001E1280"/>
    <w:rsid w:val="001E1503"/>
    <w:rsid w:val="001E1A20"/>
    <w:rsid w:val="001E1C71"/>
    <w:rsid w:val="001E1F8E"/>
    <w:rsid w:val="001E25BC"/>
    <w:rsid w:val="001E2850"/>
    <w:rsid w:val="001E2B84"/>
    <w:rsid w:val="001E2F5C"/>
    <w:rsid w:val="001E360D"/>
    <w:rsid w:val="001E40B5"/>
    <w:rsid w:val="001E45CE"/>
    <w:rsid w:val="001E46F0"/>
    <w:rsid w:val="001E4BE1"/>
    <w:rsid w:val="001E4C42"/>
    <w:rsid w:val="001E5325"/>
    <w:rsid w:val="001E59AB"/>
    <w:rsid w:val="001E6330"/>
    <w:rsid w:val="001E68CC"/>
    <w:rsid w:val="001E7037"/>
    <w:rsid w:val="001E7049"/>
    <w:rsid w:val="001E71E1"/>
    <w:rsid w:val="001E75AA"/>
    <w:rsid w:val="001E7871"/>
    <w:rsid w:val="001F0867"/>
    <w:rsid w:val="001F08FE"/>
    <w:rsid w:val="001F0EA7"/>
    <w:rsid w:val="001F149E"/>
    <w:rsid w:val="001F1A8F"/>
    <w:rsid w:val="001F1E17"/>
    <w:rsid w:val="001F1EBD"/>
    <w:rsid w:val="001F1F7E"/>
    <w:rsid w:val="001F279D"/>
    <w:rsid w:val="001F2F84"/>
    <w:rsid w:val="001F30A1"/>
    <w:rsid w:val="001F3134"/>
    <w:rsid w:val="001F343C"/>
    <w:rsid w:val="001F3A7C"/>
    <w:rsid w:val="001F3B5B"/>
    <w:rsid w:val="001F45C5"/>
    <w:rsid w:val="001F46F6"/>
    <w:rsid w:val="001F48B5"/>
    <w:rsid w:val="001F494F"/>
    <w:rsid w:val="001F5920"/>
    <w:rsid w:val="001F5A3E"/>
    <w:rsid w:val="001F5F57"/>
    <w:rsid w:val="001F5FD4"/>
    <w:rsid w:val="001F6382"/>
    <w:rsid w:val="001F69B9"/>
    <w:rsid w:val="001F69E9"/>
    <w:rsid w:val="001F7126"/>
    <w:rsid w:val="0020015B"/>
    <w:rsid w:val="00200238"/>
    <w:rsid w:val="002006F7"/>
    <w:rsid w:val="002008D0"/>
    <w:rsid w:val="00200B5B"/>
    <w:rsid w:val="00200C20"/>
    <w:rsid w:val="00200D6A"/>
    <w:rsid w:val="002012BE"/>
    <w:rsid w:val="00201434"/>
    <w:rsid w:val="00201739"/>
    <w:rsid w:val="0020255B"/>
    <w:rsid w:val="0020355F"/>
    <w:rsid w:val="00203B67"/>
    <w:rsid w:val="00203EA1"/>
    <w:rsid w:val="00204CB0"/>
    <w:rsid w:val="002055DB"/>
    <w:rsid w:val="00205696"/>
    <w:rsid w:val="00205AC0"/>
    <w:rsid w:val="00205C92"/>
    <w:rsid w:val="00205DB2"/>
    <w:rsid w:val="0020659E"/>
    <w:rsid w:val="002066E9"/>
    <w:rsid w:val="00207307"/>
    <w:rsid w:val="00207A98"/>
    <w:rsid w:val="00210301"/>
    <w:rsid w:val="00210339"/>
    <w:rsid w:val="00210361"/>
    <w:rsid w:val="0021045E"/>
    <w:rsid w:val="00210528"/>
    <w:rsid w:val="00210AEE"/>
    <w:rsid w:val="00211402"/>
    <w:rsid w:val="00211756"/>
    <w:rsid w:val="00211AF6"/>
    <w:rsid w:val="00212149"/>
    <w:rsid w:val="00213AAF"/>
    <w:rsid w:val="0021413A"/>
    <w:rsid w:val="002146D5"/>
    <w:rsid w:val="00214A06"/>
    <w:rsid w:val="00214D47"/>
    <w:rsid w:val="00215440"/>
    <w:rsid w:val="002158DB"/>
    <w:rsid w:val="00216348"/>
    <w:rsid w:val="0021641D"/>
    <w:rsid w:val="0021658D"/>
    <w:rsid w:val="00216779"/>
    <w:rsid w:val="002177E5"/>
    <w:rsid w:val="00217A7E"/>
    <w:rsid w:val="00217AC5"/>
    <w:rsid w:val="00217CC1"/>
    <w:rsid w:val="00220401"/>
    <w:rsid w:val="002208F3"/>
    <w:rsid w:val="00220EA8"/>
    <w:rsid w:val="0022107B"/>
    <w:rsid w:val="0022182C"/>
    <w:rsid w:val="00221901"/>
    <w:rsid w:val="00222A90"/>
    <w:rsid w:val="00222FEB"/>
    <w:rsid w:val="002238F2"/>
    <w:rsid w:val="00223974"/>
    <w:rsid w:val="00223D82"/>
    <w:rsid w:val="00223F0D"/>
    <w:rsid w:val="00223F37"/>
    <w:rsid w:val="00223FAB"/>
    <w:rsid w:val="00224364"/>
    <w:rsid w:val="00224533"/>
    <w:rsid w:val="00225356"/>
    <w:rsid w:val="00225758"/>
    <w:rsid w:val="00226302"/>
    <w:rsid w:val="00226EBE"/>
    <w:rsid w:val="002275EF"/>
    <w:rsid w:val="00227998"/>
    <w:rsid w:val="00227BC2"/>
    <w:rsid w:val="00230561"/>
    <w:rsid w:val="00230710"/>
    <w:rsid w:val="00230E8C"/>
    <w:rsid w:val="00231499"/>
    <w:rsid w:val="0023228E"/>
    <w:rsid w:val="0023241A"/>
    <w:rsid w:val="002327A3"/>
    <w:rsid w:val="00232D35"/>
    <w:rsid w:val="00233018"/>
    <w:rsid w:val="00233B00"/>
    <w:rsid w:val="00233B67"/>
    <w:rsid w:val="00233DA2"/>
    <w:rsid w:val="00234192"/>
    <w:rsid w:val="002355F4"/>
    <w:rsid w:val="00235CB9"/>
    <w:rsid w:val="00235D44"/>
    <w:rsid w:val="00236114"/>
    <w:rsid w:val="002362AD"/>
    <w:rsid w:val="002363D8"/>
    <w:rsid w:val="0023665A"/>
    <w:rsid w:val="002370A0"/>
    <w:rsid w:val="00237961"/>
    <w:rsid w:val="00237F4B"/>
    <w:rsid w:val="00237FC9"/>
    <w:rsid w:val="002402DC"/>
    <w:rsid w:val="0024030E"/>
    <w:rsid w:val="00241004"/>
    <w:rsid w:val="00241AA2"/>
    <w:rsid w:val="002425B2"/>
    <w:rsid w:val="00242790"/>
    <w:rsid w:val="0024298E"/>
    <w:rsid w:val="00242A08"/>
    <w:rsid w:val="00242C50"/>
    <w:rsid w:val="00242F51"/>
    <w:rsid w:val="002432D4"/>
    <w:rsid w:val="0024374F"/>
    <w:rsid w:val="00244030"/>
    <w:rsid w:val="00244771"/>
    <w:rsid w:val="00244B8F"/>
    <w:rsid w:val="0024558B"/>
    <w:rsid w:val="00245A9C"/>
    <w:rsid w:val="00246A08"/>
    <w:rsid w:val="0024728C"/>
    <w:rsid w:val="00247B88"/>
    <w:rsid w:val="00247D8B"/>
    <w:rsid w:val="00247E67"/>
    <w:rsid w:val="00250CD7"/>
    <w:rsid w:val="00250E96"/>
    <w:rsid w:val="00251F79"/>
    <w:rsid w:val="0025208C"/>
    <w:rsid w:val="00252852"/>
    <w:rsid w:val="00252D6B"/>
    <w:rsid w:val="00252EF0"/>
    <w:rsid w:val="0025341E"/>
    <w:rsid w:val="002535A7"/>
    <w:rsid w:val="00253749"/>
    <w:rsid w:val="00254107"/>
    <w:rsid w:val="002541BB"/>
    <w:rsid w:val="00254281"/>
    <w:rsid w:val="002545D0"/>
    <w:rsid w:val="00254968"/>
    <w:rsid w:val="00254B00"/>
    <w:rsid w:val="00254E10"/>
    <w:rsid w:val="002550BD"/>
    <w:rsid w:val="0025637A"/>
    <w:rsid w:val="0025638B"/>
    <w:rsid w:val="002563F5"/>
    <w:rsid w:val="00256C92"/>
    <w:rsid w:val="002571FA"/>
    <w:rsid w:val="0025739F"/>
    <w:rsid w:val="002574C6"/>
    <w:rsid w:val="00257800"/>
    <w:rsid w:val="00257F1D"/>
    <w:rsid w:val="00257F6A"/>
    <w:rsid w:val="0026006C"/>
    <w:rsid w:val="002610D3"/>
    <w:rsid w:val="0026122B"/>
    <w:rsid w:val="00261252"/>
    <w:rsid w:val="00261A0A"/>
    <w:rsid w:val="00261B56"/>
    <w:rsid w:val="00261E50"/>
    <w:rsid w:val="00262079"/>
    <w:rsid w:val="00262459"/>
    <w:rsid w:val="0026270E"/>
    <w:rsid w:val="0026274C"/>
    <w:rsid w:val="0026295A"/>
    <w:rsid w:val="00262A2F"/>
    <w:rsid w:val="00262BF7"/>
    <w:rsid w:val="0026343D"/>
    <w:rsid w:val="00263E2B"/>
    <w:rsid w:val="002647E3"/>
    <w:rsid w:val="00265191"/>
    <w:rsid w:val="00265691"/>
    <w:rsid w:val="00265AF9"/>
    <w:rsid w:val="0026697C"/>
    <w:rsid w:val="00266CF2"/>
    <w:rsid w:val="00267350"/>
    <w:rsid w:val="00270647"/>
    <w:rsid w:val="00270C65"/>
    <w:rsid w:val="00271B02"/>
    <w:rsid w:val="00271C0E"/>
    <w:rsid w:val="00272839"/>
    <w:rsid w:val="00272EBE"/>
    <w:rsid w:val="00272FD2"/>
    <w:rsid w:val="002731DB"/>
    <w:rsid w:val="002735D8"/>
    <w:rsid w:val="00273BB2"/>
    <w:rsid w:val="00273C22"/>
    <w:rsid w:val="00273D6B"/>
    <w:rsid w:val="00273E14"/>
    <w:rsid w:val="00274487"/>
    <w:rsid w:val="0027472E"/>
    <w:rsid w:val="00274BE3"/>
    <w:rsid w:val="00275900"/>
    <w:rsid w:val="00275CA3"/>
    <w:rsid w:val="00276A6E"/>
    <w:rsid w:val="00276A79"/>
    <w:rsid w:val="00276A87"/>
    <w:rsid w:val="002776B3"/>
    <w:rsid w:val="00277773"/>
    <w:rsid w:val="00277842"/>
    <w:rsid w:val="00277C30"/>
    <w:rsid w:val="00277DAE"/>
    <w:rsid w:val="00280E14"/>
    <w:rsid w:val="002813D2"/>
    <w:rsid w:val="00281618"/>
    <w:rsid w:val="00281819"/>
    <w:rsid w:val="00281AB8"/>
    <w:rsid w:val="002820C0"/>
    <w:rsid w:val="0028213E"/>
    <w:rsid w:val="002823C7"/>
    <w:rsid w:val="00282540"/>
    <w:rsid w:val="00282569"/>
    <w:rsid w:val="00282AB2"/>
    <w:rsid w:val="00282D0B"/>
    <w:rsid w:val="00282D29"/>
    <w:rsid w:val="0028393C"/>
    <w:rsid w:val="00283D4B"/>
    <w:rsid w:val="00284121"/>
    <w:rsid w:val="0028416E"/>
    <w:rsid w:val="00284C38"/>
    <w:rsid w:val="00284CCC"/>
    <w:rsid w:val="00284E00"/>
    <w:rsid w:val="00285CF1"/>
    <w:rsid w:val="00285D13"/>
    <w:rsid w:val="00286160"/>
    <w:rsid w:val="00286309"/>
    <w:rsid w:val="00286479"/>
    <w:rsid w:val="002868AA"/>
    <w:rsid w:val="00286F0A"/>
    <w:rsid w:val="00286F1C"/>
    <w:rsid w:val="00287656"/>
    <w:rsid w:val="00290353"/>
    <w:rsid w:val="00290509"/>
    <w:rsid w:val="00290D05"/>
    <w:rsid w:val="002915BF"/>
    <w:rsid w:val="0029191E"/>
    <w:rsid w:val="0029211D"/>
    <w:rsid w:val="002925E6"/>
    <w:rsid w:val="00293094"/>
    <w:rsid w:val="00293969"/>
    <w:rsid w:val="00293B3E"/>
    <w:rsid w:val="00293C5A"/>
    <w:rsid w:val="00294678"/>
    <w:rsid w:val="002949A6"/>
    <w:rsid w:val="00295157"/>
    <w:rsid w:val="00295D34"/>
    <w:rsid w:val="00295ECE"/>
    <w:rsid w:val="00296A4E"/>
    <w:rsid w:val="00296E3F"/>
    <w:rsid w:val="0029715D"/>
    <w:rsid w:val="00297882"/>
    <w:rsid w:val="002978EC"/>
    <w:rsid w:val="00297DE7"/>
    <w:rsid w:val="00297FE9"/>
    <w:rsid w:val="002A03CC"/>
    <w:rsid w:val="002A03D3"/>
    <w:rsid w:val="002A04F0"/>
    <w:rsid w:val="002A0715"/>
    <w:rsid w:val="002A0811"/>
    <w:rsid w:val="002A0CB2"/>
    <w:rsid w:val="002A0CB9"/>
    <w:rsid w:val="002A0F58"/>
    <w:rsid w:val="002A10BE"/>
    <w:rsid w:val="002A12CB"/>
    <w:rsid w:val="002A16B9"/>
    <w:rsid w:val="002A1A3F"/>
    <w:rsid w:val="002A228E"/>
    <w:rsid w:val="002A2B02"/>
    <w:rsid w:val="002A3A02"/>
    <w:rsid w:val="002A3C62"/>
    <w:rsid w:val="002A3C82"/>
    <w:rsid w:val="002A3C94"/>
    <w:rsid w:val="002A3EE3"/>
    <w:rsid w:val="002A4052"/>
    <w:rsid w:val="002A42B0"/>
    <w:rsid w:val="002A42B1"/>
    <w:rsid w:val="002A45A6"/>
    <w:rsid w:val="002A4818"/>
    <w:rsid w:val="002A4939"/>
    <w:rsid w:val="002A4E75"/>
    <w:rsid w:val="002A4EC8"/>
    <w:rsid w:val="002A52C1"/>
    <w:rsid w:val="002A5C74"/>
    <w:rsid w:val="002A671C"/>
    <w:rsid w:val="002A7055"/>
    <w:rsid w:val="002A77C6"/>
    <w:rsid w:val="002A7EED"/>
    <w:rsid w:val="002B0126"/>
    <w:rsid w:val="002B0170"/>
    <w:rsid w:val="002B019F"/>
    <w:rsid w:val="002B033A"/>
    <w:rsid w:val="002B1C06"/>
    <w:rsid w:val="002B1E9F"/>
    <w:rsid w:val="002B26F2"/>
    <w:rsid w:val="002B284D"/>
    <w:rsid w:val="002B2D29"/>
    <w:rsid w:val="002B2D93"/>
    <w:rsid w:val="002B32DE"/>
    <w:rsid w:val="002B32F1"/>
    <w:rsid w:val="002B3425"/>
    <w:rsid w:val="002B396E"/>
    <w:rsid w:val="002B41A5"/>
    <w:rsid w:val="002B47CE"/>
    <w:rsid w:val="002B4D7C"/>
    <w:rsid w:val="002B5390"/>
    <w:rsid w:val="002B56C9"/>
    <w:rsid w:val="002B658A"/>
    <w:rsid w:val="002B6BEE"/>
    <w:rsid w:val="002B76F0"/>
    <w:rsid w:val="002B784C"/>
    <w:rsid w:val="002C0191"/>
    <w:rsid w:val="002C1112"/>
    <w:rsid w:val="002C1133"/>
    <w:rsid w:val="002C11E9"/>
    <w:rsid w:val="002C12FF"/>
    <w:rsid w:val="002C27AC"/>
    <w:rsid w:val="002C29CD"/>
    <w:rsid w:val="002C2A77"/>
    <w:rsid w:val="002C3F1E"/>
    <w:rsid w:val="002C4215"/>
    <w:rsid w:val="002C42F7"/>
    <w:rsid w:val="002C5310"/>
    <w:rsid w:val="002C5CF6"/>
    <w:rsid w:val="002C5D74"/>
    <w:rsid w:val="002C67DD"/>
    <w:rsid w:val="002C6984"/>
    <w:rsid w:val="002C6FB7"/>
    <w:rsid w:val="002C709F"/>
    <w:rsid w:val="002C745F"/>
    <w:rsid w:val="002C7DF8"/>
    <w:rsid w:val="002C7F77"/>
    <w:rsid w:val="002D028D"/>
    <w:rsid w:val="002D054F"/>
    <w:rsid w:val="002D0724"/>
    <w:rsid w:val="002D0D9A"/>
    <w:rsid w:val="002D11A5"/>
    <w:rsid w:val="002D131B"/>
    <w:rsid w:val="002D17FD"/>
    <w:rsid w:val="002D1B82"/>
    <w:rsid w:val="002D1C90"/>
    <w:rsid w:val="002D2323"/>
    <w:rsid w:val="002D244E"/>
    <w:rsid w:val="002D2E3C"/>
    <w:rsid w:val="002D3319"/>
    <w:rsid w:val="002D35BC"/>
    <w:rsid w:val="002D4903"/>
    <w:rsid w:val="002D4FF3"/>
    <w:rsid w:val="002D5040"/>
    <w:rsid w:val="002D50E6"/>
    <w:rsid w:val="002D51F4"/>
    <w:rsid w:val="002D5BE9"/>
    <w:rsid w:val="002D5CF6"/>
    <w:rsid w:val="002D64AA"/>
    <w:rsid w:val="002D66E6"/>
    <w:rsid w:val="002D67A3"/>
    <w:rsid w:val="002D7842"/>
    <w:rsid w:val="002D7882"/>
    <w:rsid w:val="002D7B5C"/>
    <w:rsid w:val="002E0004"/>
    <w:rsid w:val="002E003A"/>
    <w:rsid w:val="002E0102"/>
    <w:rsid w:val="002E02E5"/>
    <w:rsid w:val="002E08EA"/>
    <w:rsid w:val="002E12B6"/>
    <w:rsid w:val="002E1442"/>
    <w:rsid w:val="002E14F0"/>
    <w:rsid w:val="002E17C9"/>
    <w:rsid w:val="002E1CD8"/>
    <w:rsid w:val="002E1DA4"/>
    <w:rsid w:val="002E2767"/>
    <w:rsid w:val="002E2CD6"/>
    <w:rsid w:val="002E301C"/>
    <w:rsid w:val="002E34E4"/>
    <w:rsid w:val="002E3888"/>
    <w:rsid w:val="002E401C"/>
    <w:rsid w:val="002E424F"/>
    <w:rsid w:val="002E462B"/>
    <w:rsid w:val="002E4B57"/>
    <w:rsid w:val="002E4B67"/>
    <w:rsid w:val="002E4DB4"/>
    <w:rsid w:val="002E509C"/>
    <w:rsid w:val="002E50AC"/>
    <w:rsid w:val="002E5504"/>
    <w:rsid w:val="002E5858"/>
    <w:rsid w:val="002E65D1"/>
    <w:rsid w:val="002E78C6"/>
    <w:rsid w:val="002E7C18"/>
    <w:rsid w:val="002F0383"/>
    <w:rsid w:val="002F07F1"/>
    <w:rsid w:val="002F0CB2"/>
    <w:rsid w:val="002F0E62"/>
    <w:rsid w:val="002F0EE0"/>
    <w:rsid w:val="002F1117"/>
    <w:rsid w:val="002F2592"/>
    <w:rsid w:val="002F277F"/>
    <w:rsid w:val="002F2AEF"/>
    <w:rsid w:val="002F2CCF"/>
    <w:rsid w:val="002F2F98"/>
    <w:rsid w:val="002F30F4"/>
    <w:rsid w:val="002F347A"/>
    <w:rsid w:val="002F3AF9"/>
    <w:rsid w:val="002F3BE1"/>
    <w:rsid w:val="002F3E59"/>
    <w:rsid w:val="002F452F"/>
    <w:rsid w:val="002F4F97"/>
    <w:rsid w:val="002F51AA"/>
    <w:rsid w:val="002F5A6B"/>
    <w:rsid w:val="002F5BDE"/>
    <w:rsid w:val="002F5ED0"/>
    <w:rsid w:val="002F5EE5"/>
    <w:rsid w:val="002F5FD4"/>
    <w:rsid w:val="002F621A"/>
    <w:rsid w:val="002F6C40"/>
    <w:rsid w:val="002F6ED4"/>
    <w:rsid w:val="002F71F6"/>
    <w:rsid w:val="002F7888"/>
    <w:rsid w:val="002F78A8"/>
    <w:rsid w:val="002F7A01"/>
    <w:rsid w:val="002F7E0A"/>
    <w:rsid w:val="0030060F"/>
    <w:rsid w:val="00300CB2"/>
    <w:rsid w:val="00300F17"/>
    <w:rsid w:val="00301CBC"/>
    <w:rsid w:val="00301D49"/>
    <w:rsid w:val="0030223F"/>
    <w:rsid w:val="0030279E"/>
    <w:rsid w:val="00302835"/>
    <w:rsid w:val="003029BB"/>
    <w:rsid w:val="00302BCA"/>
    <w:rsid w:val="0030334A"/>
    <w:rsid w:val="003039F2"/>
    <w:rsid w:val="00303C85"/>
    <w:rsid w:val="0030409B"/>
    <w:rsid w:val="0030446E"/>
    <w:rsid w:val="003046AD"/>
    <w:rsid w:val="00304824"/>
    <w:rsid w:val="0030522D"/>
    <w:rsid w:val="00305272"/>
    <w:rsid w:val="00305A1D"/>
    <w:rsid w:val="003060FE"/>
    <w:rsid w:val="0030618A"/>
    <w:rsid w:val="0030658E"/>
    <w:rsid w:val="00307187"/>
    <w:rsid w:val="0030755D"/>
    <w:rsid w:val="00307C9D"/>
    <w:rsid w:val="00307D90"/>
    <w:rsid w:val="00307DB2"/>
    <w:rsid w:val="003103C2"/>
    <w:rsid w:val="0031054D"/>
    <w:rsid w:val="003105A7"/>
    <w:rsid w:val="00310A5F"/>
    <w:rsid w:val="003115E4"/>
    <w:rsid w:val="00311753"/>
    <w:rsid w:val="00311A19"/>
    <w:rsid w:val="00311DE8"/>
    <w:rsid w:val="0031204B"/>
    <w:rsid w:val="003122B5"/>
    <w:rsid w:val="00312403"/>
    <w:rsid w:val="003126DE"/>
    <w:rsid w:val="003128CF"/>
    <w:rsid w:val="00312A94"/>
    <w:rsid w:val="0031328C"/>
    <w:rsid w:val="0031399C"/>
    <w:rsid w:val="003145E8"/>
    <w:rsid w:val="00314A83"/>
    <w:rsid w:val="00314EB6"/>
    <w:rsid w:val="00314FFA"/>
    <w:rsid w:val="0031513D"/>
    <w:rsid w:val="003152C3"/>
    <w:rsid w:val="003156EA"/>
    <w:rsid w:val="00315A3B"/>
    <w:rsid w:val="00315D83"/>
    <w:rsid w:val="00315E95"/>
    <w:rsid w:val="00316C27"/>
    <w:rsid w:val="00317007"/>
    <w:rsid w:val="003170AF"/>
    <w:rsid w:val="003173C0"/>
    <w:rsid w:val="00317811"/>
    <w:rsid w:val="003200AC"/>
    <w:rsid w:val="00320368"/>
    <w:rsid w:val="00320725"/>
    <w:rsid w:val="00320A24"/>
    <w:rsid w:val="00320B05"/>
    <w:rsid w:val="00320DAF"/>
    <w:rsid w:val="0032168B"/>
    <w:rsid w:val="00321FD4"/>
    <w:rsid w:val="003220B4"/>
    <w:rsid w:val="003225B7"/>
    <w:rsid w:val="003225FA"/>
    <w:rsid w:val="00322B4D"/>
    <w:rsid w:val="00322D64"/>
    <w:rsid w:val="00322DEF"/>
    <w:rsid w:val="00322E69"/>
    <w:rsid w:val="00322EA0"/>
    <w:rsid w:val="00323328"/>
    <w:rsid w:val="00324036"/>
    <w:rsid w:val="0032426C"/>
    <w:rsid w:val="003247FF"/>
    <w:rsid w:val="00324A66"/>
    <w:rsid w:val="00324AEC"/>
    <w:rsid w:val="0032597E"/>
    <w:rsid w:val="00325B35"/>
    <w:rsid w:val="00326479"/>
    <w:rsid w:val="00326B74"/>
    <w:rsid w:val="00327216"/>
    <w:rsid w:val="00330573"/>
    <w:rsid w:val="003305CB"/>
    <w:rsid w:val="0033080E"/>
    <w:rsid w:val="003310C2"/>
    <w:rsid w:val="0033112F"/>
    <w:rsid w:val="003315B8"/>
    <w:rsid w:val="00331B90"/>
    <w:rsid w:val="00332E2D"/>
    <w:rsid w:val="00333257"/>
    <w:rsid w:val="00333C6C"/>
    <w:rsid w:val="00333EF6"/>
    <w:rsid w:val="00334195"/>
    <w:rsid w:val="0033447F"/>
    <w:rsid w:val="003345B4"/>
    <w:rsid w:val="00334B3D"/>
    <w:rsid w:val="00334C1C"/>
    <w:rsid w:val="00334C65"/>
    <w:rsid w:val="0033525E"/>
    <w:rsid w:val="00335C75"/>
    <w:rsid w:val="00335D9D"/>
    <w:rsid w:val="003363A2"/>
    <w:rsid w:val="00336A61"/>
    <w:rsid w:val="003378D8"/>
    <w:rsid w:val="00337BE2"/>
    <w:rsid w:val="00337DE9"/>
    <w:rsid w:val="003400EC"/>
    <w:rsid w:val="00341525"/>
    <w:rsid w:val="003417F2"/>
    <w:rsid w:val="00341C20"/>
    <w:rsid w:val="00342329"/>
    <w:rsid w:val="00342404"/>
    <w:rsid w:val="003426C2"/>
    <w:rsid w:val="003426E7"/>
    <w:rsid w:val="00342878"/>
    <w:rsid w:val="003429BF"/>
    <w:rsid w:val="00342AAE"/>
    <w:rsid w:val="00342BEE"/>
    <w:rsid w:val="0034317F"/>
    <w:rsid w:val="00343E4A"/>
    <w:rsid w:val="00344094"/>
    <w:rsid w:val="00344D71"/>
    <w:rsid w:val="00344F7A"/>
    <w:rsid w:val="00344F9B"/>
    <w:rsid w:val="00345A96"/>
    <w:rsid w:val="00346934"/>
    <w:rsid w:val="00346B0F"/>
    <w:rsid w:val="00346EBF"/>
    <w:rsid w:val="003470AB"/>
    <w:rsid w:val="00347E59"/>
    <w:rsid w:val="003504BA"/>
    <w:rsid w:val="003509E4"/>
    <w:rsid w:val="00350FCD"/>
    <w:rsid w:val="00351197"/>
    <w:rsid w:val="0035217E"/>
    <w:rsid w:val="003522AB"/>
    <w:rsid w:val="00353D43"/>
    <w:rsid w:val="0035435D"/>
    <w:rsid w:val="003547AE"/>
    <w:rsid w:val="003547FD"/>
    <w:rsid w:val="00354CF2"/>
    <w:rsid w:val="00354DF7"/>
    <w:rsid w:val="00355146"/>
    <w:rsid w:val="00355552"/>
    <w:rsid w:val="003562FD"/>
    <w:rsid w:val="0035659D"/>
    <w:rsid w:val="0035666C"/>
    <w:rsid w:val="0035679C"/>
    <w:rsid w:val="00356EA2"/>
    <w:rsid w:val="00357686"/>
    <w:rsid w:val="0036000B"/>
    <w:rsid w:val="00360494"/>
    <w:rsid w:val="00360D74"/>
    <w:rsid w:val="003613DC"/>
    <w:rsid w:val="003616E3"/>
    <w:rsid w:val="00361970"/>
    <w:rsid w:val="00361F5E"/>
    <w:rsid w:val="0036220D"/>
    <w:rsid w:val="00362567"/>
    <w:rsid w:val="003629CF"/>
    <w:rsid w:val="00363B70"/>
    <w:rsid w:val="00364423"/>
    <w:rsid w:val="00364565"/>
    <w:rsid w:val="003645D6"/>
    <w:rsid w:val="00364651"/>
    <w:rsid w:val="00364918"/>
    <w:rsid w:val="00364BC6"/>
    <w:rsid w:val="00364BFB"/>
    <w:rsid w:val="00364F10"/>
    <w:rsid w:val="003658C0"/>
    <w:rsid w:val="00365A3E"/>
    <w:rsid w:val="0036623B"/>
    <w:rsid w:val="00366398"/>
    <w:rsid w:val="00366504"/>
    <w:rsid w:val="00366A7C"/>
    <w:rsid w:val="00366C70"/>
    <w:rsid w:val="003674AD"/>
    <w:rsid w:val="00367F03"/>
    <w:rsid w:val="0037016B"/>
    <w:rsid w:val="00370538"/>
    <w:rsid w:val="00370666"/>
    <w:rsid w:val="00370C81"/>
    <w:rsid w:val="00371363"/>
    <w:rsid w:val="003715EA"/>
    <w:rsid w:val="00371A0C"/>
    <w:rsid w:val="00372103"/>
    <w:rsid w:val="0037223A"/>
    <w:rsid w:val="003722BD"/>
    <w:rsid w:val="003722CE"/>
    <w:rsid w:val="00372567"/>
    <w:rsid w:val="00372AD3"/>
    <w:rsid w:val="00372D98"/>
    <w:rsid w:val="00373330"/>
    <w:rsid w:val="00373628"/>
    <w:rsid w:val="00373C81"/>
    <w:rsid w:val="003752CD"/>
    <w:rsid w:val="0037561D"/>
    <w:rsid w:val="00375781"/>
    <w:rsid w:val="003757B3"/>
    <w:rsid w:val="00375BA9"/>
    <w:rsid w:val="0037644E"/>
    <w:rsid w:val="003765F0"/>
    <w:rsid w:val="00376B17"/>
    <w:rsid w:val="00377D61"/>
    <w:rsid w:val="00377D9B"/>
    <w:rsid w:val="00380ABA"/>
    <w:rsid w:val="00380C73"/>
    <w:rsid w:val="003812E8"/>
    <w:rsid w:val="00381720"/>
    <w:rsid w:val="003818D7"/>
    <w:rsid w:val="003824D7"/>
    <w:rsid w:val="003827BC"/>
    <w:rsid w:val="003834F9"/>
    <w:rsid w:val="003837EF"/>
    <w:rsid w:val="00383890"/>
    <w:rsid w:val="003838FB"/>
    <w:rsid w:val="00383CF5"/>
    <w:rsid w:val="003847C2"/>
    <w:rsid w:val="00384BB1"/>
    <w:rsid w:val="00384F8C"/>
    <w:rsid w:val="00385492"/>
    <w:rsid w:val="00385545"/>
    <w:rsid w:val="00386590"/>
    <w:rsid w:val="00386672"/>
    <w:rsid w:val="00386E8F"/>
    <w:rsid w:val="00387AD1"/>
    <w:rsid w:val="00390227"/>
    <w:rsid w:val="003902AA"/>
    <w:rsid w:val="00390C14"/>
    <w:rsid w:val="00391275"/>
    <w:rsid w:val="003912FF"/>
    <w:rsid w:val="00391678"/>
    <w:rsid w:val="003923B6"/>
    <w:rsid w:val="00392F9E"/>
    <w:rsid w:val="003930DD"/>
    <w:rsid w:val="003934DF"/>
    <w:rsid w:val="0039373F"/>
    <w:rsid w:val="00393810"/>
    <w:rsid w:val="003938CE"/>
    <w:rsid w:val="00394693"/>
    <w:rsid w:val="00394D1E"/>
    <w:rsid w:val="0039560D"/>
    <w:rsid w:val="00395667"/>
    <w:rsid w:val="00395AFF"/>
    <w:rsid w:val="00397540"/>
    <w:rsid w:val="003A0D1D"/>
    <w:rsid w:val="003A0E93"/>
    <w:rsid w:val="003A245F"/>
    <w:rsid w:val="003A2CD7"/>
    <w:rsid w:val="003A2F60"/>
    <w:rsid w:val="003A30D1"/>
    <w:rsid w:val="003A30DF"/>
    <w:rsid w:val="003A31A3"/>
    <w:rsid w:val="003A34E2"/>
    <w:rsid w:val="003A39E6"/>
    <w:rsid w:val="003A3EC4"/>
    <w:rsid w:val="003A444B"/>
    <w:rsid w:val="003A451E"/>
    <w:rsid w:val="003A4AD0"/>
    <w:rsid w:val="003A517C"/>
    <w:rsid w:val="003A5EED"/>
    <w:rsid w:val="003A61C3"/>
    <w:rsid w:val="003A6596"/>
    <w:rsid w:val="003A6FE7"/>
    <w:rsid w:val="003A7324"/>
    <w:rsid w:val="003A7FBB"/>
    <w:rsid w:val="003B04F3"/>
    <w:rsid w:val="003B07B9"/>
    <w:rsid w:val="003B0EBC"/>
    <w:rsid w:val="003B1111"/>
    <w:rsid w:val="003B1C33"/>
    <w:rsid w:val="003B215A"/>
    <w:rsid w:val="003B2374"/>
    <w:rsid w:val="003B2849"/>
    <w:rsid w:val="003B3039"/>
    <w:rsid w:val="003B3091"/>
    <w:rsid w:val="003B37EE"/>
    <w:rsid w:val="003B3935"/>
    <w:rsid w:val="003B397F"/>
    <w:rsid w:val="003B3F5E"/>
    <w:rsid w:val="003B4147"/>
    <w:rsid w:val="003B41EF"/>
    <w:rsid w:val="003B449F"/>
    <w:rsid w:val="003B5765"/>
    <w:rsid w:val="003B64C2"/>
    <w:rsid w:val="003B671E"/>
    <w:rsid w:val="003B691C"/>
    <w:rsid w:val="003B6ADB"/>
    <w:rsid w:val="003B7136"/>
    <w:rsid w:val="003B7A16"/>
    <w:rsid w:val="003C00E1"/>
    <w:rsid w:val="003C093B"/>
    <w:rsid w:val="003C0D35"/>
    <w:rsid w:val="003C1F88"/>
    <w:rsid w:val="003C235B"/>
    <w:rsid w:val="003C2526"/>
    <w:rsid w:val="003C2616"/>
    <w:rsid w:val="003C2C2D"/>
    <w:rsid w:val="003C34A7"/>
    <w:rsid w:val="003C3BA5"/>
    <w:rsid w:val="003C4308"/>
    <w:rsid w:val="003C4502"/>
    <w:rsid w:val="003C522E"/>
    <w:rsid w:val="003C553D"/>
    <w:rsid w:val="003C56B2"/>
    <w:rsid w:val="003C58E3"/>
    <w:rsid w:val="003C5952"/>
    <w:rsid w:val="003C5E6A"/>
    <w:rsid w:val="003C6362"/>
    <w:rsid w:val="003C668C"/>
    <w:rsid w:val="003C6D12"/>
    <w:rsid w:val="003C7B7A"/>
    <w:rsid w:val="003C7CE3"/>
    <w:rsid w:val="003C7F5A"/>
    <w:rsid w:val="003D023A"/>
    <w:rsid w:val="003D0720"/>
    <w:rsid w:val="003D0841"/>
    <w:rsid w:val="003D0A11"/>
    <w:rsid w:val="003D12C9"/>
    <w:rsid w:val="003D182E"/>
    <w:rsid w:val="003D1976"/>
    <w:rsid w:val="003D1AAF"/>
    <w:rsid w:val="003D2304"/>
    <w:rsid w:val="003D260B"/>
    <w:rsid w:val="003D2701"/>
    <w:rsid w:val="003D280E"/>
    <w:rsid w:val="003D2862"/>
    <w:rsid w:val="003D29E8"/>
    <w:rsid w:val="003D2B66"/>
    <w:rsid w:val="003D2C86"/>
    <w:rsid w:val="003D355A"/>
    <w:rsid w:val="003D3A57"/>
    <w:rsid w:val="003D3CFE"/>
    <w:rsid w:val="003D3D25"/>
    <w:rsid w:val="003D3EF4"/>
    <w:rsid w:val="003D4337"/>
    <w:rsid w:val="003D465F"/>
    <w:rsid w:val="003D4C72"/>
    <w:rsid w:val="003D5068"/>
    <w:rsid w:val="003D54D2"/>
    <w:rsid w:val="003D58AC"/>
    <w:rsid w:val="003D58B6"/>
    <w:rsid w:val="003D59F8"/>
    <w:rsid w:val="003D63C2"/>
    <w:rsid w:val="003D6518"/>
    <w:rsid w:val="003D65EB"/>
    <w:rsid w:val="003D6849"/>
    <w:rsid w:val="003D6A78"/>
    <w:rsid w:val="003D7709"/>
    <w:rsid w:val="003D7A6C"/>
    <w:rsid w:val="003D7E3C"/>
    <w:rsid w:val="003E009C"/>
    <w:rsid w:val="003E0D0B"/>
    <w:rsid w:val="003E0D1D"/>
    <w:rsid w:val="003E0E20"/>
    <w:rsid w:val="003E20BC"/>
    <w:rsid w:val="003E24FB"/>
    <w:rsid w:val="003E2679"/>
    <w:rsid w:val="003E2943"/>
    <w:rsid w:val="003E2FA8"/>
    <w:rsid w:val="003E316B"/>
    <w:rsid w:val="003E34F4"/>
    <w:rsid w:val="003E3BEC"/>
    <w:rsid w:val="003E3FAE"/>
    <w:rsid w:val="003E4001"/>
    <w:rsid w:val="003E402B"/>
    <w:rsid w:val="003E407C"/>
    <w:rsid w:val="003E44BA"/>
    <w:rsid w:val="003E4989"/>
    <w:rsid w:val="003E4D65"/>
    <w:rsid w:val="003E5497"/>
    <w:rsid w:val="003E5724"/>
    <w:rsid w:val="003E57DB"/>
    <w:rsid w:val="003E5DF9"/>
    <w:rsid w:val="003E5E3A"/>
    <w:rsid w:val="003E5E98"/>
    <w:rsid w:val="003E60F9"/>
    <w:rsid w:val="003E63C0"/>
    <w:rsid w:val="003E64CE"/>
    <w:rsid w:val="003E6593"/>
    <w:rsid w:val="003E670B"/>
    <w:rsid w:val="003E714C"/>
    <w:rsid w:val="003E718C"/>
    <w:rsid w:val="003E71F6"/>
    <w:rsid w:val="003E7764"/>
    <w:rsid w:val="003E782C"/>
    <w:rsid w:val="003E7D02"/>
    <w:rsid w:val="003F00C2"/>
    <w:rsid w:val="003F048D"/>
    <w:rsid w:val="003F0779"/>
    <w:rsid w:val="003F0A43"/>
    <w:rsid w:val="003F25A0"/>
    <w:rsid w:val="003F2A23"/>
    <w:rsid w:val="003F2D3D"/>
    <w:rsid w:val="003F3021"/>
    <w:rsid w:val="003F330F"/>
    <w:rsid w:val="003F367F"/>
    <w:rsid w:val="003F4B62"/>
    <w:rsid w:val="003F4D57"/>
    <w:rsid w:val="003F4D7E"/>
    <w:rsid w:val="003F4D81"/>
    <w:rsid w:val="003F51CF"/>
    <w:rsid w:val="003F55FC"/>
    <w:rsid w:val="003F600B"/>
    <w:rsid w:val="003F672F"/>
    <w:rsid w:val="003F68E3"/>
    <w:rsid w:val="003F6992"/>
    <w:rsid w:val="003F6CAC"/>
    <w:rsid w:val="003F79D0"/>
    <w:rsid w:val="003F7CC4"/>
    <w:rsid w:val="003F7DEA"/>
    <w:rsid w:val="0040027F"/>
    <w:rsid w:val="004005B2"/>
    <w:rsid w:val="00400F1E"/>
    <w:rsid w:val="004017AA"/>
    <w:rsid w:val="00401F5C"/>
    <w:rsid w:val="0040242F"/>
    <w:rsid w:val="00402988"/>
    <w:rsid w:val="00403B9C"/>
    <w:rsid w:val="00403F7E"/>
    <w:rsid w:val="004041B0"/>
    <w:rsid w:val="004048C8"/>
    <w:rsid w:val="00404912"/>
    <w:rsid w:val="00404EA4"/>
    <w:rsid w:val="004054A9"/>
    <w:rsid w:val="0040579A"/>
    <w:rsid w:val="00405D1C"/>
    <w:rsid w:val="00406909"/>
    <w:rsid w:val="00406B9B"/>
    <w:rsid w:val="00407139"/>
    <w:rsid w:val="00407614"/>
    <w:rsid w:val="00407663"/>
    <w:rsid w:val="00407876"/>
    <w:rsid w:val="00407AF3"/>
    <w:rsid w:val="00407F15"/>
    <w:rsid w:val="004106C1"/>
    <w:rsid w:val="004107B9"/>
    <w:rsid w:val="00410B42"/>
    <w:rsid w:val="00410CF5"/>
    <w:rsid w:val="00410FA8"/>
    <w:rsid w:val="00411055"/>
    <w:rsid w:val="00411453"/>
    <w:rsid w:val="00411503"/>
    <w:rsid w:val="004115C4"/>
    <w:rsid w:val="004118FD"/>
    <w:rsid w:val="00411D80"/>
    <w:rsid w:val="00411E6C"/>
    <w:rsid w:val="004121E5"/>
    <w:rsid w:val="004138F1"/>
    <w:rsid w:val="00413CAA"/>
    <w:rsid w:val="00413E08"/>
    <w:rsid w:val="0041449D"/>
    <w:rsid w:val="004144CF"/>
    <w:rsid w:val="0041532B"/>
    <w:rsid w:val="004154D1"/>
    <w:rsid w:val="0041598F"/>
    <w:rsid w:val="00415B0B"/>
    <w:rsid w:val="00415B3B"/>
    <w:rsid w:val="00416351"/>
    <w:rsid w:val="00416511"/>
    <w:rsid w:val="00416691"/>
    <w:rsid w:val="004166D3"/>
    <w:rsid w:val="00416763"/>
    <w:rsid w:val="00416776"/>
    <w:rsid w:val="00416837"/>
    <w:rsid w:val="00416BD1"/>
    <w:rsid w:val="004173B9"/>
    <w:rsid w:val="00417919"/>
    <w:rsid w:val="004203BA"/>
    <w:rsid w:val="0042092D"/>
    <w:rsid w:val="004209E8"/>
    <w:rsid w:val="00420BA6"/>
    <w:rsid w:val="00421263"/>
    <w:rsid w:val="004225FE"/>
    <w:rsid w:val="00423012"/>
    <w:rsid w:val="004233E3"/>
    <w:rsid w:val="0042362B"/>
    <w:rsid w:val="00423C60"/>
    <w:rsid w:val="00423D18"/>
    <w:rsid w:val="00423E45"/>
    <w:rsid w:val="00424719"/>
    <w:rsid w:val="00424A60"/>
    <w:rsid w:val="00424B92"/>
    <w:rsid w:val="00425197"/>
    <w:rsid w:val="00426904"/>
    <w:rsid w:val="00426D7F"/>
    <w:rsid w:val="00426FA9"/>
    <w:rsid w:val="00427824"/>
    <w:rsid w:val="0043019D"/>
    <w:rsid w:val="0043028C"/>
    <w:rsid w:val="00430780"/>
    <w:rsid w:val="004307BC"/>
    <w:rsid w:val="0043139D"/>
    <w:rsid w:val="00431B4C"/>
    <w:rsid w:val="004324A8"/>
    <w:rsid w:val="00432B37"/>
    <w:rsid w:val="00433120"/>
    <w:rsid w:val="00433385"/>
    <w:rsid w:val="004333F1"/>
    <w:rsid w:val="00433A55"/>
    <w:rsid w:val="00433C8B"/>
    <w:rsid w:val="00434171"/>
    <w:rsid w:val="004342D0"/>
    <w:rsid w:val="004343E6"/>
    <w:rsid w:val="004349D5"/>
    <w:rsid w:val="00434FAC"/>
    <w:rsid w:val="004353AF"/>
    <w:rsid w:val="00435689"/>
    <w:rsid w:val="00435AB4"/>
    <w:rsid w:val="00436B56"/>
    <w:rsid w:val="00437072"/>
    <w:rsid w:val="0043734E"/>
    <w:rsid w:val="004374EB"/>
    <w:rsid w:val="00437AF0"/>
    <w:rsid w:val="004404D3"/>
    <w:rsid w:val="00440E71"/>
    <w:rsid w:val="004415F2"/>
    <w:rsid w:val="00442090"/>
    <w:rsid w:val="00442288"/>
    <w:rsid w:val="004424B5"/>
    <w:rsid w:val="00442758"/>
    <w:rsid w:val="0044307A"/>
    <w:rsid w:val="00443452"/>
    <w:rsid w:val="00443512"/>
    <w:rsid w:val="00443CC9"/>
    <w:rsid w:val="00443CCB"/>
    <w:rsid w:val="00443EAD"/>
    <w:rsid w:val="00444519"/>
    <w:rsid w:val="00444C8A"/>
    <w:rsid w:val="00444E5C"/>
    <w:rsid w:val="00445182"/>
    <w:rsid w:val="004462E4"/>
    <w:rsid w:val="0044639A"/>
    <w:rsid w:val="004468D2"/>
    <w:rsid w:val="00446D88"/>
    <w:rsid w:val="00446E63"/>
    <w:rsid w:val="00446E9E"/>
    <w:rsid w:val="004471EC"/>
    <w:rsid w:val="0044732A"/>
    <w:rsid w:val="00447344"/>
    <w:rsid w:val="004474D7"/>
    <w:rsid w:val="00447644"/>
    <w:rsid w:val="00447D76"/>
    <w:rsid w:val="004500EA"/>
    <w:rsid w:val="00450723"/>
    <w:rsid w:val="00450776"/>
    <w:rsid w:val="00450E6B"/>
    <w:rsid w:val="00451C17"/>
    <w:rsid w:val="0045208F"/>
    <w:rsid w:val="00452A64"/>
    <w:rsid w:val="00452D09"/>
    <w:rsid w:val="00452D13"/>
    <w:rsid w:val="004530D1"/>
    <w:rsid w:val="0045396F"/>
    <w:rsid w:val="004539BF"/>
    <w:rsid w:val="00453DC0"/>
    <w:rsid w:val="00453DD3"/>
    <w:rsid w:val="00454EFD"/>
    <w:rsid w:val="004551C9"/>
    <w:rsid w:val="004555C7"/>
    <w:rsid w:val="004558E5"/>
    <w:rsid w:val="00456288"/>
    <w:rsid w:val="004563BD"/>
    <w:rsid w:val="00456428"/>
    <w:rsid w:val="00456865"/>
    <w:rsid w:val="00456AD3"/>
    <w:rsid w:val="00456F13"/>
    <w:rsid w:val="00456F93"/>
    <w:rsid w:val="00457614"/>
    <w:rsid w:val="00457E1F"/>
    <w:rsid w:val="00457EEE"/>
    <w:rsid w:val="0046012A"/>
    <w:rsid w:val="004601B2"/>
    <w:rsid w:val="0046080C"/>
    <w:rsid w:val="004609CD"/>
    <w:rsid w:val="00461A3B"/>
    <w:rsid w:val="00461E68"/>
    <w:rsid w:val="00462146"/>
    <w:rsid w:val="0046264D"/>
    <w:rsid w:val="004626DB"/>
    <w:rsid w:val="004629D4"/>
    <w:rsid w:val="00462D81"/>
    <w:rsid w:val="004630FC"/>
    <w:rsid w:val="004631B1"/>
    <w:rsid w:val="00463560"/>
    <w:rsid w:val="0046358D"/>
    <w:rsid w:val="004640DD"/>
    <w:rsid w:val="004641F7"/>
    <w:rsid w:val="00464395"/>
    <w:rsid w:val="00464822"/>
    <w:rsid w:val="004650E4"/>
    <w:rsid w:val="0046522A"/>
    <w:rsid w:val="00465856"/>
    <w:rsid w:val="00465B9A"/>
    <w:rsid w:val="00465DD7"/>
    <w:rsid w:val="00466176"/>
    <w:rsid w:val="00466312"/>
    <w:rsid w:val="0046646A"/>
    <w:rsid w:val="004668A6"/>
    <w:rsid w:val="00466AA3"/>
    <w:rsid w:val="00466F13"/>
    <w:rsid w:val="00467194"/>
    <w:rsid w:val="00467897"/>
    <w:rsid w:val="004678DF"/>
    <w:rsid w:val="00470036"/>
    <w:rsid w:val="00470F6E"/>
    <w:rsid w:val="00470FA1"/>
    <w:rsid w:val="004710A5"/>
    <w:rsid w:val="0047146C"/>
    <w:rsid w:val="00471542"/>
    <w:rsid w:val="004716B2"/>
    <w:rsid w:val="004723D5"/>
    <w:rsid w:val="00472CBD"/>
    <w:rsid w:val="00472EBE"/>
    <w:rsid w:val="004730AE"/>
    <w:rsid w:val="004735CC"/>
    <w:rsid w:val="0047362E"/>
    <w:rsid w:val="0047375A"/>
    <w:rsid w:val="00473CCB"/>
    <w:rsid w:val="00474DA1"/>
    <w:rsid w:val="00475A1C"/>
    <w:rsid w:val="00475A6C"/>
    <w:rsid w:val="00475C62"/>
    <w:rsid w:val="00475C78"/>
    <w:rsid w:val="00476025"/>
    <w:rsid w:val="00476C56"/>
    <w:rsid w:val="00477976"/>
    <w:rsid w:val="004779D6"/>
    <w:rsid w:val="00477AFA"/>
    <w:rsid w:val="00480436"/>
    <w:rsid w:val="0048053C"/>
    <w:rsid w:val="00480564"/>
    <w:rsid w:val="004806B3"/>
    <w:rsid w:val="00480B51"/>
    <w:rsid w:val="00480E72"/>
    <w:rsid w:val="00480F70"/>
    <w:rsid w:val="00481479"/>
    <w:rsid w:val="00482041"/>
    <w:rsid w:val="00482635"/>
    <w:rsid w:val="004828F8"/>
    <w:rsid w:val="00482A91"/>
    <w:rsid w:val="004830C0"/>
    <w:rsid w:val="00484B52"/>
    <w:rsid w:val="00484B6E"/>
    <w:rsid w:val="00484CAB"/>
    <w:rsid w:val="00485007"/>
    <w:rsid w:val="00485AF6"/>
    <w:rsid w:val="00485B09"/>
    <w:rsid w:val="00485BAC"/>
    <w:rsid w:val="00486486"/>
    <w:rsid w:val="00486740"/>
    <w:rsid w:val="00486D66"/>
    <w:rsid w:val="00486EBD"/>
    <w:rsid w:val="00486EC2"/>
    <w:rsid w:val="0048727F"/>
    <w:rsid w:val="00487F95"/>
    <w:rsid w:val="0049061A"/>
    <w:rsid w:val="00490CBF"/>
    <w:rsid w:val="00491A5B"/>
    <w:rsid w:val="00491DBB"/>
    <w:rsid w:val="00491F5C"/>
    <w:rsid w:val="0049206C"/>
    <w:rsid w:val="0049208D"/>
    <w:rsid w:val="00492225"/>
    <w:rsid w:val="00492E82"/>
    <w:rsid w:val="00493EE0"/>
    <w:rsid w:val="004943B7"/>
    <w:rsid w:val="0049497D"/>
    <w:rsid w:val="00494A35"/>
    <w:rsid w:val="00494C6B"/>
    <w:rsid w:val="00494D80"/>
    <w:rsid w:val="00495262"/>
    <w:rsid w:val="00496131"/>
    <w:rsid w:val="00496341"/>
    <w:rsid w:val="00496493"/>
    <w:rsid w:val="0049689E"/>
    <w:rsid w:val="00496F5D"/>
    <w:rsid w:val="00497005"/>
    <w:rsid w:val="004970C6"/>
    <w:rsid w:val="004972A1"/>
    <w:rsid w:val="00497341"/>
    <w:rsid w:val="00497CE1"/>
    <w:rsid w:val="004A00D5"/>
    <w:rsid w:val="004A03E5"/>
    <w:rsid w:val="004A0EC8"/>
    <w:rsid w:val="004A110A"/>
    <w:rsid w:val="004A13E1"/>
    <w:rsid w:val="004A19FD"/>
    <w:rsid w:val="004A1AD7"/>
    <w:rsid w:val="004A1C9B"/>
    <w:rsid w:val="004A226E"/>
    <w:rsid w:val="004A3194"/>
    <w:rsid w:val="004A39D3"/>
    <w:rsid w:val="004A3A99"/>
    <w:rsid w:val="004A42EF"/>
    <w:rsid w:val="004A4412"/>
    <w:rsid w:val="004A4581"/>
    <w:rsid w:val="004A4A95"/>
    <w:rsid w:val="004A4ABC"/>
    <w:rsid w:val="004A4D97"/>
    <w:rsid w:val="004A4F53"/>
    <w:rsid w:val="004A5245"/>
    <w:rsid w:val="004A5FB0"/>
    <w:rsid w:val="004A600B"/>
    <w:rsid w:val="004A6175"/>
    <w:rsid w:val="004A61E0"/>
    <w:rsid w:val="004B1384"/>
    <w:rsid w:val="004B164A"/>
    <w:rsid w:val="004B1AA2"/>
    <w:rsid w:val="004B24BF"/>
    <w:rsid w:val="004B2569"/>
    <w:rsid w:val="004B2902"/>
    <w:rsid w:val="004B2C41"/>
    <w:rsid w:val="004B2ECC"/>
    <w:rsid w:val="004B3256"/>
    <w:rsid w:val="004B363A"/>
    <w:rsid w:val="004B3B5A"/>
    <w:rsid w:val="004B3FF1"/>
    <w:rsid w:val="004B4063"/>
    <w:rsid w:val="004B53EA"/>
    <w:rsid w:val="004B56CA"/>
    <w:rsid w:val="004B5A63"/>
    <w:rsid w:val="004B60FD"/>
    <w:rsid w:val="004B6B28"/>
    <w:rsid w:val="004B6B72"/>
    <w:rsid w:val="004B74E0"/>
    <w:rsid w:val="004B7696"/>
    <w:rsid w:val="004B78C8"/>
    <w:rsid w:val="004B79F2"/>
    <w:rsid w:val="004B79F6"/>
    <w:rsid w:val="004C01D7"/>
    <w:rsid w:val="004C04B0"/>
    <w:rsid w:val="004C0667"/>
    <w:rsid w:val="004C0B09"/>
    <w:rsid w:val="004C1006"/>
    <w:rsid w:val="004C1761"/>
    <w:rsid w:val="004C18E8"/>
    <w:rsid w:val="004C1D3D"/>
    <w:rsid w:val="004C1FED"/>
    <w:rsid w:val="004C2A81"/>
    <w:rsid w:val="004C2F38"/>
    <w:rsid w:val="004C3101"/>
    <w:rsid w:val="004C3F51"/>
    <w:rsid w:val="004C3F7F"/>
    <w:rsid w:val="004C40A3"/>
    <w:rsid w:val="004C4356"/>
    <w:rsid w:val="004C508F"/>
    <w:rsid w:val="004C53E8"/>
    <w:rsid w:val="004C556E"/>
    <w:rsid w:val="004C5599"/>
    <w:rsid w:val="004C63FF"/>
    <w:rsid w:val="004C6798"/>
    <w:rsid w:val="004C6846"/>
    <w:rsid w:val="004C6B64"/>
    <w:rsid w:val="004C6D3C"/>
    <w:rsid w:val="004C7781"/>
    <w:rsid w:val="004C7B49"/>
    <w:rsid w:val="004C7CDF"/>
    <w:rsid w:val="004D0BA1"/>
    <w:rsid w:val="004D0EDC"/>
    <w:rsid w:val="004D1068"/>
    <w:rsid w:val="004D2B73"/>
    <w:rsid w:val="004D31C8"/>
    <w:rsid w:val="004D3700"/>
    <w:rsid w:val="004D3BCA"/>
    <w:rsid w:val="004D48D4"/>
    <w:rsid w:val="004D51AA"/>
    <w:rsid w:val="004D5938"/>
    <w:rsid w:val="004D6311"/>
    <w:rsid w:val="004D69F0"/>
    <w:rsid w:val="004D6B39"/>
    <w:rsid w:val="004D6D68"/>
    <w:rsid w:val="004D7F39"/>
    <w:rsid w:val="004E0418"/>
    <w:rsid w:val="004E0793"/>
    <w:rsid w:val="004E089E"/>
    <w:rsid w:val="004E0AA9"/>
    <w:rsid w:val="004E0B6A"/>
    <w:rsid w:val="004E1261"/>
    <w:rsid w:val="004E17CA"/>
    <w:rsid w:val="004E18E9"/>
    <w:rsid w:val="004E1ED2"/>
    <w:rsid w:val="004E202D"/>
    <w:rsid w:val="004E2303"/>
    <w:rsid w:val="004E2496"/>
    <w:rsid w:val="004E25D9"/>
    <w:rsid w:val="004E2930"/>
    <w:rsid w:val="004E3209"/>
    <w:rsid w:val="004E37C3"/>
    <w:rsid w:val="004E3B06"/>
    <w:rsid w:val="004E41B8"/>
    <w:rsid w:val="004E44B9"/>
    <w:rsid w:val="004E51D7"/>
    <w:rsid w:val="004E5692"/>
    <w:rsid w:val="004E5703"/>
    <w:rsid w:val="004E5BFF"/>
    <w:rsid w:val="004E5C6B"/>
    <w:rsid w:val="004E5DBB"/>
    <w:rsid w:val="004E638E"/>
    <w:rsid w:val="004E69DA"/>
    <w:rsid w:val="004E6B56"/>
    <w:rsid w:val="004E6BBB"/>
    <w:rsid w:val="004E6C62"/>
    <w:rsid w:val="004F0658"/>
    <w:rsid w:val="004F14BB"/>
    <w:rsid w:val="004F21AE"/>
    <w:rsid w:val="004F2273"/>
    <w:rsid w:val="004F246C"/>
    <w:rsid w:val="004F261E"/>
    <w:rsid w:val="004F3555"/>
    <w:rsid w:val="004F3586"/>
    <w:rsid w:val="004F39B5"/>
    <w:rsid w:val="004F3DB7"/>
    <w:rsid w:val="004F3E67"/>
    <w:rsid w:val="004F418B"/>
    <w:rsid w:val="004F4271"/>
    <w:rsid w:val="004F43B4"/>
    <w:rsid w:val="004F4827"/>
    <w:rsid w:val="004F48DB"/>
    <w:rsid w:val="004F4C63"/>
    <w:rsid w:val="004F59AC"/>
    <w:rsid w:val="004F5F88"/>
    <w:rsid w:val="004F605E"/>
    <w:rsid w:val="004F6513"/>
    <w:rsid w:val="004F65DE"/>
    <w:rsid w:val="004F6AAE"/>
    <w:rsid w:val="004F7BB0"/>
    <w:rsid w:val="0050095C"/>
    <w:rsid w:val="00500BA6"/>
    <w:rsid w:val="00501424"/>
    <w:rsid w:val="00501847"/>
    <w:rsid w:val="00501F23"/>
    <w:rsid w:val="005031E1"/>
    <w:rsid w:val="0050353C"/>
    <w:rsid w:val="005035C5"/>
    <w:rsid w:val="005038B0"/>
    <w:rsid w:val="005041B0"/>
    <w:rsid w:val="00504985"/>
    <w:rsid w:val="00504C08"/>
    <w:rsid w:val="00505960"/>
    <w:rsid w:val="00505D58"/>
    <w:rsid w:val="005061D1"/>
    <w:rsid w:val="005064A4"/>
    <w:rsid w:val="0050656B"/>
    <w:rsid w:val="00506DF8"/>
    <w:rsid w:val="00507073"/>
    <w:rsid w:val="005073D9"/>
    <w:rsid w:val="0050743A"/>
    <w:rsid w:val="0050762D"/>
    <w:rsid w:val="00507A7D"/>
    <w:rsid w:val="00507CD8"/>
    <w:rsid w:val="00510127"/>
    <w:rsid w:val="00510EBE"/>
    <w:rsid w:val="0051102E"/>
    <w:rsid w:val="00511DEC"/>
    <w:rsid w:val="0051200E"/>
    <w:rsid w:val="00512247"/>
    <w:rsid w:val="00512404"/>
    <w:rsid w:val="0051319C"/>
    <w:rsid w:val="005131AA"/>
    <w:rsid w:val="00513477"/>
    <w:rsid w:val="0051355F"/>
    <w:rsid w:val="00513A26"/>
    <w:rsid w:val="00513C0B"/>
    <w:rsid w:val="005141EC"/>
    <w:rsid w:val="005151CA"/>
    <w:rsid w:val="0051545F"/>
    <w:rsid w:val="0051588B"/>
    <w:rsid w:val="00515A51"/>
    <w:rsid w:val="00515CF1"/>
    <w:rsid w:val="005170FE"/>
    <w:rsid w:val="005179F7"/>
    <w:rsid w:val="00517D61"/>
    <w:rsid w:val="00517EF1"/>
    <w:rsid w:val="00520095"/>
    <w:rsid w:val="00521127"/>
    <w:rsid w:val="005213FC"/>
    <w:rsid w:val="005216DB"/>
    <w:rsid w:val="00521AA4"/>
    <w:rsid w:val="005222AC"/>
    <w:rsid w:val="005227A7"/>
    <w:rsid w:val="0052294E"/>
    <w:rsid w:val="00522E50"/>
    <w:rsid w:val="005231D9"/>
    <w:rsid w:val="00524909"/>
    <w:rsid w:val="00524E45"/>
    <w:rsid w:val="00524E8D"/>
    <w:rsid w:val="00524ED3"/>
    <w:rsid w:val="00524F09"/>
    <w:rsid w:val="00525D6B"/>
    <w:rsid w:val="0052601E"/>
    <w:rsid w:val="00526A63"/>
    <w:rsid w:val="00526CD0"/>
    <w:rsid w:val="00527247"/>
    <w:rsid w:val="0052743F"/>
    <w:rsid w:val="00530C31"/>
    <w:rsid w:val="00530F0D"/>
    <w:rsid w:val="00531593"/>
    <w:rsid w:val="005319C4"/>
    <w:rsid w:val="00531A09"/>
    <w:rsid w:val="0053209C"/>
    <w:rsid w:val="0053234D"/>
    <w:rsid w:val="0053273F"/>
    <w:rsid w:val="00532754"/>
    <w:rsid w:val="0053289E"/>
    <w:rsid w:val="00532EC3"/>
    <w:rsid w:val="00533307"/>
    <w:rsid w:val="00533BD1"/>
    <w:rsid w:val="00533E8E"/>
    <w:rsid w:val="00534B7D"/>
    <w:rsid w:val="005350D4"/>
    <w:rsid w:val="005351FB"/>
    <w:rsid w:val="00535FC3"/>
    <w:rsid w:val="00536179"/>
    <w:rsid w:val="0053669E"/>
    <w:rsid w:val="005366D2"/>
    <w:rsid w:val="00536B02"/>
    <w:rsid w:val="00536C3B"/>
    <w:rsid w:val="00536D1B"/>
    <w:rsid w:val="00537439"/>
    <w:rsid w:val="00537783"/>
    <w:rsid w:val="00537B00"/>
    <w:rsid w:val="0054078D"/>
    <w:rsid w:val="005409D7"/>
    <w:rsid w:val="00540AAB"/>
    <w:rsid w:val="005414BC"/>
    <w:rsid w:val="00541688"/>
    <w:rsid w:val="00541DD7"/>
    <w:rsid w:val="00542150"/>
    <w:rsid w:val="0054219A"/>
    <w:rsid w:val="0054245C"/>
    <w:rsid w:val="00542E64"/>
    <w:rsid w:val="0054300B"/>
    <w:rsid w:val="00543224"/>
    <w:rsid w:val="00543A13"/>
    <w:rsid w:val="00543BB6"/>
    <w:rsid w:val="00543F4E"/>
    <w:rsid w:val="00544096"/>
    <w:rsid w:val="00544579"/>
    <w:rsid w:val="005448C3"/>
    <w:rsid w:val="005448DE"/>
    <w:rsid w:val="00544A83"/>
    <w:rsid w:val="00545524"/>
    <w:rsid w:val="00545CB2"/>
    <w:rsid w:val="00545EF8"/>
    <w:rsid w:val="0054677C"/>
    <w:rsid w:val="00546CC4"/>
    <w:rsid w:val="00550585"/>
    <w:rsid w:val="0055101E"/>
    <w:rsid w:val="0055221E"/>
    <w:rsid w:val="00552233"/>
    <w:rsid w:val="0055268C"/>
    <w:rsid w:val="0055286A"/>
    <w:rsid w:val="00552944"/>
    <w:rsid w:val="00552E11"/>
    <w:rsid w:val="00554067"/>
    <w:rsid w:val="0055492C"/>
    <w:rsid w:val="00554A90"/>
    <w:rsid w:val="00554DBC"/>
    <w:rsid w:val="00554DCA"/>
    <w:rsid w:val="00554DD3"/>
    <w:rsid w:val="00555197"/>
    <w:rsid w:val="00555604"/>
    <w:rsid w:val="00555C2C"/>
    <w:rsid w:val="0055609C"/>
    <w:rsid w:val="00557717"/>
    <w:rsid w:val="00557720"/>
    <w:rsid w:val="00560F6F"/>
    <w:rsid w:val="00561217"/>
    <w:rsid w:val="0056136F"/>
    <w:rsid w:val="005622F8"/>
    <w:rsid w:val="0056244A"/>
    <w:rsid w:val="00562A16"/>
    <w:rsid w:val="005633DA"/>
    <w:rsid w:val="005638AA"/>
    <w:rsid w:val="00563A3A"/>
    <w:rsid w:val="00563D0D"/>
    <w:rsid w:val="00564046"/>
    <w:rsid w:val="005642D8"/>
    <w:rsid w:val="005644A4"/>
    <w:rsid w:val="0056491A"/>
    <w:rsid w:val="00564955"/>
    <w:rsid w:val="00564D12"/>
    <w:rsid w:val="0056548C"/>
    <w:rsid w:val="00565512"/>
    <w:rsid w:val="00565EAB"/>
    <w:rsid w:val="00566369"/>
    <w:rsid w:val="0056648C"/>
    <w:rsid w:val="005668EB"/>
    <w:rsid w:val="00566E7B"/>
    <w:rsid w:val="00567039"/>
    <w:rsid w:val="00567282"/>
    <w:rsid w:val="00567935"/>
    <w:rsid w:val="005679DC"/>
    <w:rsid w:val="005679F3"/>
    <w:rsid w:val="00567A8F"/>
    <w:rsid w:val="00567BD1"/>
    <w:rsid w:val="00567C86"/>
    <w:rsid w:val="00567D13"/>
    <w:rsid w:val="0057009B"/>
    <w:rsid w:val="00570485"/>
    <w:rsid w:val="0057054B"/>
    <w:rsid w:val="00570B94"/>
    <w:rsid w:val="00570CEF"/>
    <w:rsid w:val="00570F63"/>
    <w:rsid w:val="0057182A"/>
    <w:rsid w:val="00571FC2"/>
    <w:rsid w:val="005722FB"/>
    <w:rsid w:val="005727C7"/>
    <w:rsid w:val="005731E3"/>
    <w:rsid w:val="005734A3"/>
    <w:rsid w:val="005734A5"/>
    <w:rsid w:val="00573555"/>
    <w:rsid w:val="005736A3"/>
    <w:rsid w:val="005736BC"/>
    <w:rsid w:val="005736F4"/>
    <w:rsid w:val="005741E6"/>
    <w:rsid w:val="005750E5"/>
    <w:rsid w:val="005760A8"/>
    <w:rsid w:val="0057623B"/>
    <w:rsid w:val="00576D33"/>
    <w:rsid w:val="005770FB"/>
    <w:rsid w:val="005800F3"/>
    <w:rsid w:val="00580326"/>
    <w:rsid w:val="00580708"/>
    <w:rsid w:val="005809DE"/>
    <w:rsid w:val="005814E1"/>
    <w:rsid w:val="00581861"/>
    <w:rsid w:val="00581BB3"/>
    <w:rsid w:val="00581F5F"/>
    <w:rsid w:val="00582018"/>
    <w:rsid w:val="00582141"/>
    <w:rsid w:val="00582816"/>
    <w:rsid w:val="005829A0"/>
    <w:rsid w:val="00583C49"/>
    <w:rsid w:val="00583C59"/>
    <w:rsid w:val="00584182"/>
    <w:rsid w:val="00584D8E"/>
    <w:rsid w:val="00585C15"/>
    <w:rsid w:val="00586093"/>
    <w:rsid w:val="005866B0"/>
    <w:rsid w:val="00586946"/>
    <w:rsid w:val="00586B6E"/>
    <w:rsid w:val="0058737E"/>
    <w:rsid w:val="005877D8"/>
    <w:rsid w:val="005901F1"/>
    <w:rsid w:val="0059063E"/>
    <w:rsid w:val="00590F63"/>
    <w:rsid w:val="005913F7"/>
    <w:rsid w:val="005917E2"/>
    <w:rsid w:val="00591D2F"/>
    <w:rsid w:val="005923E0"/>
    <w:rsid w:val="005924DC"/>
    <w:rsid w:val="00592717"/>
    <w:rsid w:val="00592BCE"/>
    <w:rsid w:val="00593255"/>
    <w:rsid w:val="0059346C"/>
    <w:rsid w:val="00593586"/>
    <w:rsid w:val="0059369F"/>
    <w:rsid w:val="0059415C"/>
    <w:rsid w:val="005943C6"/>
    <w:rsid w:val="005955CC"/>
    <w:rsid w:val="0059563B"/>
    <w:rsid w:val="005956C6"/>
    <w:rsid w:val="00595F31"/>
    <w:rsid w:val="00595F4C"/>
    <w:rsid w:val="0059675E"/>
    <w:rsid w:val="005968C8"/>
    <w:rsid w:val="00596E35"/>
    <w:rsid w:val="00597040"/>
    <w:rsid w:val="00597331"/>
    <w:rsid w:val="00597BC8"/>
    <w:rsid w:val="00597C7B"/>
    <w:rsid w:val="00597EE1"/>
    <w:rsid w:val="005A02D0"/>
    <w:rsid w:val="005A04CD"/>
    <w:rsid w:val="005A0514"/>
    <w:rsid w:val="005A06A9"/>
    <w:rsid w:val="005A070D"/>
    <w:rsid w:val="005A082A"/>
    <w:rsid w:val="005A1C1E"/>
    <w:rsid w:val="005A1CD2"/>
    <w:rsid w:val="005A2399"/>
    <w:rsid w:val="005A2C64"/>
    <w:rsid w:val="005A3762"/>
    <w:rsid w:val="005A3D24"/>
    <w:rsid w:val="005A3FDE"/>
    <w:rsid w:val="005A4497"/>
    <w:rsid w:val="005A4A74"/>
    <w:rsid w:val="005A4C01"/>
    <w:rsid w:val="005A50D7"/>
    <w:rsid w:val="005A5CE1"/>
    <w:rsid w:val="005A6042"/>
    <w:rsid w:val="005A6546"/>
    <w:rsid w:val="005A6B03"/>
    <w:rsid w:val="005A6B1F"/>
    <w:rsid w:val="005A7DEF"/>
    <w:rsid w:val="005A7F4B"/>
    <w:rsid w:val="005B063A"/>
    <w:rsid w:val="005B0783"/>
    <w:rsid w:val="005B0A7F"/>
    <w:rsid w:val="005B0B7D"/>
    <w:rsid w:val="005B0F3D"/>
    <w:rsid w:val="005B17E6"/>
    <w:rsid w:val="005B1AF8"/>
    <w:rsid w:val="005B1B08"/>
    <w:rsid w:val="005B1B62"/>
    <w:rsid w:val="005B1F10"/>
    <w:rsid w:val="005B278E"/>
    <w:rsid w:val="005B2B13"/>
    <w:rsid w:val="005B2F95"/>
    <w:rsid w:val="005B3997"/>
    <w:rsid w:val="005B3D32"/>
    <w:rsid w:val="005B4368"/>
    <w:rsid w:val="005B4719"/>
    <w:rsid w:val="005B4F75"/>
    <w:rsid w:val="005B531D"/>
    <w:rsid w:val="005B546F"/>
    <w:rsid w:val="005B58C4"/>
    <w:rsid w:val="005B590F"/>
    <w:rsid w:val="005B5AEB"/>
    <w:rsid w:val="005B60B6"/>
    <w:rsid w:val="005B743B"/>
    <w:rsid w:val="005B7881"/>
    <w:rsid w:val="005B7C8B"/>
    <w:rsid w:val="005C1A9E"/>
    <w:rsid w:val="005C1AD3"/>
    <w:rsid w:val="005C1D27"/>
    <w:rsid w:val="005C1DED"/>
    <w:rsid w:val="005C1ED6"/>
    <w:rsid w:val="005C1EFE"/>
    <w:rsid w:val="005C210D"/>
    <w:rsid w:val="005C226B"/>
    <w:rsid w:val="005C2355"/>
    <w:rsid w:val="005C256F"/>
    <w:rsid w:val="005C3499"/>
    <w:rsid w:val="005C3B2D"/>
    <w:rsid w:val="005C3FEB"/>
    <w:rsid w:val="005C4B88"/>
    <w:rsid w:val="005C5473"/>
    <w:rsid w:val="005C54DC"/>
    <w:rsid w:val="005C5F4C"/>
    <w:rsid w:val="005C6473"/>
    <w:rsid w:val="005C661A"/>
    <w:rsid w:val="005C662F"/>
    <w:rsid w:val="005C6DE0"/>
    <w:rsid w:val="005C711D"/>
    <w:rsid w:val="005C7183"/>
    <w:rsid w:val="005C7373"/>
    <w:rsid w:val="005D01C8"/>
    <w:rsid w:val="005D05F4"/>
    <w:rsid w:val="005D15DC"/>
    <w:rsid w:val="005D18E4"/>
    <w:rsid w:val="005D1C34"/>
    <w:rsid w:val="005D2279"/>
    <w:rsid w:val="005D2529"/>
    <w:rsid w:val="005D255B"/>
    <w:rsid w:val="005D27DC"/>
    <w:rsid w:val="005D33DF"/>
    <w:rsid w:val="005D3699"/>
    <w:rsid w:val="005D398E"/>
    <w:rsid w:val="005D3CC4"/>
    <w:rsid w:val="005D3E92"/>
    <w:rsid w:val="005D438F"/>
    <w:rsid w:val="005D4CBA"/>
    <w:rsid w:val="005D54A5"/>
    <w:rsid w:val="005D5B41"/>
    <w:rsid w:val="005D5EA6"/>
    <w:rsid w:val="005D65D7"/>
    <w:rsid w:val="005D6CBD"/>
    <w:rsid w:val="005D6DEE"/>
    <w:rsid w:val="005D6FAE"/>
    <w:rsid w:val="005D716F"/>
    <w:rsid w:val="005D7731"/>
    <w:rsid w:val="005D782E"/>
    <w:rsid w:val="005D7913"/>
    <w:rsid w:val="005D7C3C"/>
    <w:rsid w:val="005D7F0D"/>
    <w:rsid w:val="005E0039"/>
    <w:rsid w:val="005E029D"/>
    <w:rsid w:val="005E0E6F"/>
    <w:rsid w:val="005E192E"/>
    <w:rsid w:val="005E1AFC"/>
    <w:rsid w:val="005E1E33"/>
    <w:rsid w:val="005E1EDA"/>
    <w:rsid w:val="005E23B0"/>
    <w:rsid w:val="005E24AD"/>
    <w:rsid w:val="005E27A9"/>
    <w:rsid w:val="005E2802"/>
    <w:rsid w:val="005E2B14"/>
    <w:rsid w:val="005E2C80"/>
    <w:rsid w:val="005E32A1"/>
    <w:rsid w:val="005E3710"/>
    <w:rsid w:val="005E394B"/>
    <w:rsid w:val="005E3E70"/>
    <w:rsid w:val="005E42FC"/>
    <w:rsid w:val="005E490D"/>
    <w:rsid w:val="005E4A1B"/>
    <w:rsid w:val="005E4ADB"/>
    <w:rsid w:val="005E50CC"/>
    <w:rsid w:val="005E544F"/>
    <w:rsid w:val="005E56BD"/>
    <w:rsid w:val="005E57F8"/>
    <w:rsid w:val="005E6C96"/>
    <w:rsid w:val="005E746F"/>
    <w:rsid w:val="005E7553"/>
    <w:rsid w:val="005E78E0"/>
    <w:rsid w:val="005F0538"/>
    <w:rsid w:val="005F053B"/>
    <w:rsid w:val="005F073A"/>
    <w:rsid w:val="005F106B"/>
    <w:rsid w:val="005F10DF"/>
    <w:rsid w:val="005F1775"/>
    <w:rsid w:val="005F221E"/>
    <w:rsid w:val="005F23D0"/>
    <w:rsid w:val="005F2ACC"/>
    <w:rsid w:val="005F31AF"/>
    <w:rsid w:val="005F34B0"/>
    <w:rsid w:val="005F3784"/>
    <w:rsid w:val="005F3E6F"/>
    <w:rsid w:val="005F4064"/>
    <w:rsid w:val="005F44A7"/>
    <w:rsid w:val="005F4ACC"/>
    <w:rsid w:val="005F4D0F"/>
    <w:rsid w:val="005F4FC4"/>
    <w:rsid w:val="005F516C"/>
    <w:rsid w:val="005F5207"/>
    <w:rsid w:val="005F53A1"/>
    <w:rsid w:val="005F577C"/>
    <w:rsid w:val="005F5DA3"/>
    <w:rsid w:val="005F5E39"/>
    <w:rsid w:val="005F6640"/>
    <w:rsid w:val="005F6F27"/>
    <w:rsid w:val="005F706E"/>
    <w:rsid w:val="005F7F5E"/>
    <w:rsid w:val="0060004C"/>
    <w:rsid w:val="0060010F"/>
    <w:rsid w:val="006004D1"/>
    <w:rsid w:val="00600A1A"/>
    <w:rsid w:val="006010B9"/>
    <w:rsid w:val="006016D1"/>
    <w:rsid w:val="00601E3C"/>
    <w:rsid w:val="00601E3E"/>
    <w:rsid w:val="006030AF"/>
    <w:rsid w:val="006031C0"/>
    <w:rsid w:val="0060366D"/>
    <w:rsid w:val="006038E2"/>
    <w:rsid w:val="00603B0B"/>
    <w:rsid w:val="00603CF4"/>
    <w:rsid w:val="00603DB9"/>
    <w:rsid w:val="00604A10"/>
    <w:rsid w:val="0060512D"/>
    <w:rsid w:val="006056C1"/>
    <w:rsid w:val="00605700"/>
    <w:rsid w:val="00605FAE"/>
    <w:rsid w:val="0060617E"/>
    <w:rsid w:val="006067B5"/>
    <w:rsid w:val="00606B54"/>
    <w:rsid w:val="00606CF2"/>
    <w:rsid w:val="00606E4B"/>
    <w:rsid w:val="00606F15"/>
    <w:rsid w:val="00610032"/>
    <w:rsid w:val="006100DC"/>
    <w:rsid w:val="006103E0"/>
    <w:rsid w:val="00610A19"/>
    <w:rsid w:val="00610EF7"/>
    <w:rsid w:val="006112EA"/>
    <w:rsid w:val="0061137F"/>
    <w:rsid w:val="0061179E"/>
    <w:rsid w:val="006119FD"/>
    <w:rsid w:val="00611D31"/>
    <w:rsid w:val="006120FE"/>
    <w:rsid w:val="006129B4"/>
    <w:rsid w:val="006129BF"/>
    <w:rsid w:val="00612B0B"/>
    <w:rsid w:val="00612E53"/>
    <w:rsid w:val="00612F74"/>
    <w:rsid w:val="0061306D"/>
    <w:rsid w:val="00613090"/>
    <w:rsid w:val="00613119"/>
    <w:rsid w:val="0061366A"/>
    <w:rsid w:val="00613910"/>
    <w:rsid w:val="00613986"/>
    <w:rsid w:val="00613C50"/>
    <w:rsid w:val="00613D2D"/>
    <w:rsid w:val="00613DF9"/>
    <w:rsid w:val="006145C8"/>
    <w:rsid w:val="00614B62"/>
    <w:rsid w:val="00617050"/>
    <w:rsid w:val="006174DF"/>
    <w:rsid w:val="00617641"/>
    <w:rsid w:val="006179C8"/>
    <w:rsid w:val="00617DC4"/>
    <w:rsid w:val="00617DD9"/>
    <w:rsid w:val="00620B78"/>
    <w:rsid w:val="00620F34"/>
    <w:rsid w:val="006213E0"/>
    <w:rsid w:val="006218D9"/>
    <w:rsid w:val="00621E79"/>
    <w:rsid w:val="006220ED"/>
    <w:rsid w:val="0062238F"/>
    <w:rsid w:val="00622884"/>
    <w:rsid w:val="00622CA1"/>
    <w:rsid w:val="00622EBB"/>
    <w:rsid w:val="006231F0"/>
    <w:rsid w:val="00623883"/>
    <w:rsid w:val="006239F8"/>
    <w:rsid w:val="00623AF3"/>
    <w:rsid w:val="00623EA0"/>
    <w:rsid w:val="00623FB6"/>
    <w:rsid w:val="0062466C"/>
    <w:rsid w:val="00624984"/>
    <w:rsid w:val="00624FED"/>
    <w:rsid w:val="006259D6"/>
    <w:rsid w:val="00625D69"/>
    <w:rsid w:val="00625DB8"/>
    <w:rsid w:val="00625F22"/>
    <w:rsid w:val="006263FA"/>
    <w:rsid w:val="00626951"/>
    <w:rsid w:val="0062714E"/>
    <w:rsid w:val="0062744C"/>
    <w:rsid w:val="00627740"/>
    <w:rsid w:val="00627A8D"/>
    <w:rsid w:val="00627F96"/>
    <w:rsid w:val="006312D4"/>
    <w:rsid w:val="006315A4"/>
    <w:rsid w:val="00631867"/>
    <w:rsid w:val="00631DE8"/>
    <w:rsid w:val="0063212A"/>
    <w:rsid w:val="006321D9"/>
    <w:rsid w:val="0063231B"/>
    <w:rsid w:val="0063272B"/>
    <w:rsid w:val="006329BF"/>
    <w:rsid w:val="00632AF5"/>
    <w:rsid w:val="006336E7"/>
    <w:rsid w:val="00633E97"/>
    <w:rsid w:val="006348AE"/>
    <w:rsid w:val="006348F3"/>
    <w:rsid w:val="006349D2"/>
    <w:rsid w:val="00634BDB"/>
    <w:rsid w:val="00634C75"/>
    <w:rsid w:val="00634F7C"/>
    <w:rsid w:val="00635330"/>
    <w:rsid w:val="00635458"/>
    <w:rsid w:val="0063553E"/>
    <w:rsid w:val="00635A4B"/>
    <w:rsid w:val="00635F65"/>
    <w:rsid w:val="006361F3"/>
    <w:rsid w:val="00636811"/>
    <w:rsid w:val="0063694C"/>
    <w:rsid w:val="0063703B"/>
    <w:rsid w:val="0063738F"/>
    <w:rsid w:val="006373F3"/>
    <w:rsid w:val="00637EB7"/>
    <w:rsid w:val="006403CB"/>
    <w:rsid w:val="006403E2"/>
    <w:rsid w:val="00640793"/>
    <w:rsid w:val="00640C99"/>
    <w:rsid w:val="00640E11"/>
    <w:rsid w:val="006413C2"/>
    <w:rsid w:val="0064166A"/>
    <w:rsid w:val="00641B6A"/>
    <w:rsid w:val="00642009"/>
    <w:rsid w:val="006425B0"/>
    <w:rsid w:val="00642B91"/>
    <w:rsid w:val="00642D87"/>
    <w:rsid w:val="00644011"/>
    <w:rsid w:val="006447BB"/>
    <w:rsid w:val="00644B74"/>
    <w:rsid w:val="00644D08"/>
    <w:rsid w:val="00644DEA"/>
    <w:rsid w:val="00644E6D"/>
    <w:rsid w:val="00644F6C"/>
    <w:rsid w:val="0064523A"/>
    <w:rsid w:val="006452B6"/>
    <w:rsid w:val="00645372"/>
    <w:rsid w:val="006456F0"/>
    <w:rsid w:val="00645887"/>
    <w:rsid w:val="00645A6E"/>
    <w:rsid w:val="006461D2"/>
    <w:rsid w:val="006463C0"/>
    <w:rsid w:val="00647095"/>
    <w:rsid w:val="00647291"/>
    <w:rsid w:val="006473DB"/>
    <w:rsid w:val="0065030D"/>
    <w:rsid w:val="006505A5"/>
    <w:rsid w:val="00651048"/>
    <w:rsid w:val="00651166"/>
    <w:rsid w:val="006511FD"/>
    <w:rsid w:val="0065123C"/>
    <w:rsid w:val="00651C7C"/>
    <w:rsid w:val="00652769"/>
    <w:rsid w:val="006547D1"/>
    <w:rsid w:val="00654DB6"/>
    <w:rsid w:val="0065514C"/>
    <w:rsid w:val="0065517F"/>
    <w:rsid w:val="0065524C"/>
    <w:rsid w:val="0065564E"/>
    <w:rsid w:val="00656DA0"/>
    <w:rsid w:val="00656FBA"/>
    <w:rsid w:val="00657141"/>
    <w:rsid w:val="006577F1"/>
    <w:rsid w:val="006579E7"/>
    <w:rsid w:val="00657D03"/>
    <w:rsid w:val="00657DB7"/>
    <w:rsid w:val="00657EC7"/>
    <w:rsid w:val="00660162"/>
    <w:rsid w:val="0066059B"/>
    <w:rsid w:val="00660662"/>
    <w:rsid w:val="00660720"/>
    <w:rsid w:val="00660AE1"/>
    <w:rsid w:val="00660B6F"/>
    <w:rsid w:val="00660BC5"/>
    <w:rsid w:val="0066193B"/>
    <w:rsid w:val="00661BA6"/>
    <w:rsid w:val="006620F7"/>
    <w:rsid w:val="00662118"/>
    <w:rsid w:val="00662154"/>
    <w:rsid w:val="00662395"/>
    <w:rsid w:val="006625C9"/>
    <w:rsid w:val="006628E3"/>
    <w:rsid w:val="00662F0E"/>
    <w:rsid w:val="006633B0"/>
    <w:rsid w:val="00663957"/>
    <w:rsid w:val="00663DA7"/>
    <w:rsid w:val="00664171"/>
    <w:rsid w:val="0066531B"/>
    <w:rsid w:val="006654BF"/>
    <w:rsid w:val="006656B6"/>
    <w:rsid w:val="00665BB6"/>
    <w:rsid w:val="00665CBB"/>
    <w:rsid w:val="006661BE"/>
    <w:rsid w:val="006665B0"/>
    <w:rsid w:val="00666AAD"/>
    <w:rsid w:val="00666EA6"/>
    <w:rsid w:val="006670A0"/>
    <w:rsid w:val="006670D7"/>
    <w:rsid w:val="00667D08"/>
    <w:rsid w:val="00667D3C"/>
    <w:rsid w:val="00670000"/>
    <w:rsid w:val="0067073A"/>
    <w:rsid w:val="006707A6"/>
    <w:rsid w:val="00670A35"/>
    <w:rsid w:val="00670E42"/>
    <w:rsid w:val="00670EBE"/>
    <w:rsid w:val="006712A6"/>
    <w:rsid w:val="006714A7"/>
    <w:rsid w:val="00671854"/>
    <w:rsid w:val="00671F9D"/>
    <w:rsid w:val="0067204E"/>
    <w:rsid w:val="00673990"/>
    <w:rsid w:val="00673E7C"/>
    <w:rsid w:val="00674674"/>
    <w:rsid w:val="00674797"/>
    <w:rsid w:val="00674798"/>
    <w:rsid w:val="006752A6"/>
    <w:rsid w:val="00675C2A"/>
    <w:rsid w:val="0067600C"/>
    <w:rsid w:val="00676353"/>
    <w:rsid w:val="00676357"/>
    <w:rsid w:val="00676597"/>
    <w:rsid w:val="00676986"/>
    <w:rsid w:val="00676EC8"/>
    <w:rsid w:val="006772A5"/>
    <w:rsid w:val="00677696"/>
    <w:rsid w:val="006778EA"/>
    <w:rsid w:val="00677BB6"/>
    <w:rsid w:val="00680139"/>
    <w:rsid w:val="0068023C"/>
    <w:rsid w:val="006803FC"/>
    <w:rsid w:val="00680D27"/>
    <w:rsid w:val="00680F3D"/>
    <w:rsid w:val="0068136D"/>
    <w:rsid w:val="00681399"/>
    <w:rsid w:val="006814E3"/>
    <w:rsid w:val="00681D14"/>
    <w:rsid w:val="00682584"/>
    <w:rsid w:val="00682B95"/>
    <w:rsid w:val="00683020"/>
    <w:rsid w:val="0068394A"/>
    <w:rsid w:val="00683A1A"/>
    <w:rsid w:val="00683D84"/>
    <w:rsid w:val="006849B5"/>
    <w:rsid w:val="00686863"/>
    <w:rsid w:val="00686AFF"/>
    <w:rsid w:val="00687363"/>
    <w:rsid w:val="00687560"/>
    <w:rsid w:val="006879C1"/>
    <w:rsid w:val="00687ECE"/>
    <w:rsid w:val="00690C9F"/>
    <w:rsid w:val="0069133B"/>
    <w:rsid w:val="00691685"/>
    <w:rsid w:val="00691AA0"/>
    <w:rsid w:val="00691FDC"/>
    <w:rsid w:val="0069200D"/>
    <w:rsid w:val="006921AD"/>
    <w:rsid w:val="006927A5"/>
    <w:rsid w:val="00693802"/>
    <w:rsid w:val="00693989"/>
    <w:rsid w:val="00694144"/>
    <w:rsid w:val="0069487D"/>
    <w:rsid w:val="00694B16"/>
    <w:rsid w:val="00695095"/>
    <w:rsid w:val="006951A1"/>
    <w:rsid w:val="00695515"/>
    <w:rsid w:val="00695A09"/>
    <w:rsid w:val="00695A31"/>
    <w:rsid w:val="0069651D"/>
    <w:rsid w:val="00696AD6"/>
    <w:rsid w:val="00696E38"/>
    <w:rsid w:val="00696FE1"/>
    <w:rsid w:val="006973F5"/>
    <w:rsid w:val="00697B2E"/>
    <w:rsid w:val="00697F22"/>
    <w:rsid w:val="006A01D9"/>
    <w:rsid w:val="006A0D3A"/>
    <w:rsid w:val="006A0ED8"/>
    <w:rsid w:val="006A1602"/>
    <w:rsid w:val="006A16C9"/>
    <w:rsid w:val="006A16F0"/>
    <w:rsid w:val="006A1786"/>
    <w:rsid w:val="006A2F7C"/>
    <w:rsid w:val="006A3FBD"/>
    <w:rsid w:val="006A44A6"/>
    <w:rsid w:val="006A44B4"/>
    <w:rsid w:val="006A4634"/>
    <w:rsid w:val="006A48E3"/>
    <w:rsid w:val="006A49DF"/>
    <w:rsid w:val="006A52AA"/>
    <w:rsid w:val="006A5A5F"/>
    <w:rsid w:val="006A5CD7"/>
    <w:rsid w:val="006A5FDB"/>
    <w:rsid w:val="006A6020"/>
    <w:rsid w:val="006A60BC"/>
    <w:rsid w:val="006A614C"/>
    <w:rsid w:val="006A662D"/>
    <w:rsid w:val="006A6998"/>
    <w:rsid w:val="006A6B9A"/>
    <w:rsid w:val="006A6BF5"/>
    <w:rsid w:val="006A6D4B"/>
    <w:rsid w:val="006A6EE4"/>
    <w:rsid w:val="006A75E3"/>
    <w:rsid w:val="006A7CDF"/>
    <w:rsid w:val="006A7E4A"/>
    <w:rsid w:val="006A7ECE"/>
    <w:rsid w:val="006B01CC"/>
    <w:rsid w:val="006B0512"/>
    <w:rsid w:val="006B0AA3"/>
    <w:rsid w:val="006B0FDA"/>
    <w:rsid w:val="006B1511"/>
    <w:rsid w:val="006B1841"/>
    <w:rsid w:val="006B1925"/>
    <w:rsid w:val="006B1A40"/>
    <w:rsid w:val="006B1A56"/>
    <w:rsid w:val="006B1E0C"/>
    <w:rsid w:val="006B20A2"/>
    <w:rsid w:val="006B3D10"/>
    <w:rsid w:val="006B3FE4"/>
    <w:rsid w:val="006B48E9"/>
    <w:rsid w:val="006B5191"/>
    <w:rsid w:val="006B5357"/>
    <w:rsid w:val="006B55C8"/>
    <w:rsid w:val="006B5740"/>
    <w:rsid w:val="006B6523"/>
    <w:rsid w:val="006B7B98"/>
    <w:rsid w:val="006B7F27"/>
    <w:rsid w:val="006C0154"/>
    <w:rsid w:val="006C03B4"/>
    <w:rsid w:val="006C068A"/>
    <w:rsid w:val="006C0B08"/>
    <w:rsid w:val="006C0B83"/>
    <w:rsid w:val="006C12BA"/>
    <w:rsid w:val="006C1CF2"/>
    <w:rsid w:val="006C33AC"/>
    <w:rsid w:val="006C353C"/>
    <w:rsid w:val="006C3694"/>
    <w:rsid w:val="006C3771"/>
    <w:rsid w:val="006C3B40"/>
    <w:rsid w:val="006C3EBD"/>
    <w:rsid w:val="006C502C"/>
    <w:rsid w:val="006C50A2"/>
    <w:rsid w:val="006C545B"/>
    <w:rsid w:val="006C5576"/>
    <w:rsid w:val="006C567B"/>
    <w:rsid w:val="006C56C4"/>
    <w:rsid w:val="006C5755"/>
    <w:rsid w:val="006C5D10"/>
    <w:rsid w:val="006C65BC"/>
    <w:rsid w:val="006C6D1B"/>
    <w:rsid w:val="006C717A"/>
    <w:rsid w:val="006C723C"/>
    <w:rsid w:val="006D055D"/>
    <w:rsid w:val="006D0B43"/>
    <w:rsid w:val="006D0B79"/>
    <w:rsid w:val="006D0F5C"/>
    <w:rsid w:val="006D11BD"/>
    <w:rsid w:val="006D1292"/>
    <w:rsid w:val="006D136B"/>
    <w:rsid w:val="006D16BA"/>
    <w:rsid w:val="006D1B69"/>
    <w:rsid w:val="006D1F31"/>
    <w:rsid w:val="006D2AE3"/>
    <w:rsid w:val="006D2C54"/>
    <w:rsid w:val="006D2FB4"/>
    <w:rsid w:val="006D331B"/>
    <w:rsid w:val="006D3575"/>
    <w:rsid w:val="006D35C6"/>
    <w:rsid w:val="006D398D"/>
    <w:rsid w:val="006D3F27"/>
    <w:rsid w:val="006D45CD"/>
    <w:rsid w:val="006D51B2"/>
    <w:rsid w:val="006D5641"/>
    <w:rsid w:val="006D57BF"/>
    <w:rsid w:val="006D5AC3"/>
    <w:rsid w:val="006D5E6C"/>
    <w:rsid w:val="006D5FA2"/>
    <w:rsid w:val="006D620E"/>
    <w:rsid w:val="006D62E1"/>
    <w:rsid w:val="006D6B67"/>
    <w:rsid w:val="006D6E0B"/>
    <w:rsid w:val="006D7526"/>
    <w:rsid w:val="006E0EA3"/>
    <w:rsid w:val="006E17D2"/>
    <w:rsid w:val="006E18C8"/>
    <w:rsid w:val="006E1A92"/>
    <w:rsid w:val="006E1B2A"/>
    <w:rsid w:val="006E1D57"/>
    <w:rsid w:val="006E1E60"/>
    <w:rsid w:val="006E2333"/>
    <w:rsid w:val="006E295C"/>
    <w:rsid w:val="006E2AF6"/>
    <w:rsid w:val="006E2E41"/>
    <w:rsid w:val="006E2F6D"/>
    <w:rsid w:val="006E3048"/>
    <w:rsid w:val="006E32B3"/>
    <w:rsid w:val="006E3A10"/>
    <w:rsid w:val="006E3AE4"/>
    <w:rsid w:val="006E4236"/>
    <w:rsid w:val="006E43BF"/>
    <w:rsid w:val="006E4592"/>
    <w:rsid w:val="006E587C"/>
    <w:rsid w:val="006E5C80"/>
    <w:rsid w:val="006E5D16"/>
    <w:rsid w:val="006E5D39"/>
    <w:rsid w:val="006E772C"/>
    <w:rsid w:val="006E787C"/>
    <w:rsid w:val="006F0894"/>
    <w:rsid w:val="006F08D3"/>
    <w:rsid w:val="006F0AEC"/>
    <w:rsid w:val="006F0CD1"/>
    <w:rsid w:val="006F132D"/>
    <w:rsid w:val="006F1DB5"/>
    <w:rsid w:val="006F1F30"/>
    <w:rsid w:val="006F24C2"/>
    <w:rsid w:val="006F26DB"/>
    <w:rsid w:val="006F2DD5"/>
    <w:rsid w:val="006F2F29"/>
    <w:rsid w:val="006F3550"/>
    <w:rsid w:val="006F3858"/>
    <w:rsid w:val="006F43E9"/>
    <w:rsid w:val="006F4602"/>
    <w:rsid w:val="006F4D6A"/>
    <w:rsid w:val="006F4DD6"/>
    <w:rsid w:val="006F50BB"/>
    <w:rsid w:val="006F51DC"/>
    <w:rsid w:val="006F531A"/>
    <w:rsid w:val="006F5991"/>
    <w:rsid w:val="006F59A8"/>
    <w:rsid w:val="006F5EF9"/>
    <w:rsid w:val="006F6194"/>
    <w:rsid w:val="006F6717"/>
    <w:rsid w:val="006F6767"/>
    <w:rsid w:val="006F676A"/>
    <w:rsid w:val="006F69FE"/>
    <w:rsid w:val="006F6B25"/>
    <w:rsid w:val="006F6FFB"/>
    <w:rsid w:val="006F7069"/>
    <w:rsid w:val="007006B3"/>
    <w:rsid w:val="00700985"/>
    <w:rsid w:val="0070106C"/>
    <w:rsid w:val="00701BFD"/>
    <w:rsid w:val="00701EF2"/>
    <w:rsid w:val="00702493"/>
    <w:rsid w:val="00702884"/>
    <w:rsid w:val="00702944"/>
    <w:rsid w:val="0070294A"/>
    <w:rsid w:val="00702A14"/>
    <w:rsid w:val="00703382"/>
    <w:rsid w:val="00703537"/>
    <w:rsid w:val="007035BC"/>
    <w:rsid w:val="00703701"/>
    <w:rsid w:val="00703775"/>
    <w:rsid w:val="00703CCC"/>
    <w:rsid w:val="007042CE"/>
    <w:rsid w:val="007047B5"/>
    <w:rsid w:val="00704B9E"/>
    <w:rsid w:val="00704C1E"/>
    <w:rsid w:val="00704CCA"/>
    <w:rsid w:val="00705298"/>
    <w:rsid w:val="00705D4A"/>
    <w:rsid w:val="00706005"/>
    <w:rsid w:val="007073E3"/>
    <w:rsid w:val="00707545"/>
    <w:rsid w:val="00707F1A"/>
    <w:rsid w:val="00707F94"/>
    <w:rsid w:val="007103D4"/>
    <w:rsid w:val="00710A25"/>
    <w:rsid w:val="00710A37"/>
    <w:rsid w:val="0071140B"/>
    <w:rsid w:val="007115A8"/>
    <w:rsid w:val="00711938"/>
    <w:rsid w:val="00712239"/>
    <w:rsid w:val="00712590"/>
    <w:rsid w:val="007126A7"/>
    <w:rsid w:val="007127C4"/>
    <w:rsid w:val="007128C9"/>
    <w:rsid w:val="007129AB"/>
    <w:rsid w:val="007129C2"/>
    <w:rsid w:val="007129DB"/>
    <w:rsid w:val="00712D86"/>
    <w:rsid w:val="007132B2"/>
    <w:rsid w:val="00714740"/>
    <w:rsid w:val="00714C64"/>
    <w:rsid w:val="00715923"/>
    <w:rsid w:val="00716444"/>
    <w:rsid w:val="00716AD7"/>
    <w:rsid w:val="00716B60"/>
    <w:rsid w:val="00716EBE"/>
    <w:rsid w:val="0071788A"/>
    <w:rsid w:val="00717AA7"/>
    <w:rsid w:val="00717E15"/>
    <w:rsid w:val="00720096"/>
    <w:rsid w:val="0072028A"/>
    <w:rsid w:val="007206CB"/>
    <w:rsid w:val="00720B3E"/>
    <w:rsid w:val="00720D7F"/>
    <w:rsid w:val="00720F20"/>
    <w:rsid w:val="00720FF7"/>
    <w:rsid w:val="00721A28"/>
    <w:rsid w:val="00721D2C"/>
    <w:rsid w:val="0072264E"/>
    <w:rsid w:val="007229F2"/>
    <w:rsid w:val="00723629"/>
    <w:rsid w:val="00723881"/>
    <w:rsid w:val="00723D06"/>
    <w:rsid w:val="0072485F"/>
    <w:rsid w:val="00724980"/>
    <w:rsid w:val="00725817"/>
    <w:rsid w:val="00725FEC"/>
    <w:rsid w:val="00726084"/>
    <w:rsid w:val="00726906"/>
    <w:rsid w:val="00726E67"/>
    <w:rsid w:val="00727048"/>
    <w:rsid w:val="00727404"/>
    <w:rsid w:val="0072744B"/>
    <w:rsid w:val="00727509"/>
    <w:rsid w:val="0072750A"/>
    <w:rsid w:val="00727927"/>
    <w:rsid w:val="0073120E"/>
    <w:rsid w:val="00731660"/>
    <w:rsid w:val="00731708"/>
    <w:rsid w:val="0073198B"/>
    <w:rsid w:val="00731A74"/>
    <w:rsid w:val="00731AB2"/>
    <w:rsid w:val="00731AE5"/>
    <w:rsid w:val="007324B4"/>
    <w:rsid w:val="0073263E"/>
    <w:rsid w:val="00733924"/>
    <w:rsid w:val="00733FEB"/>
    <w:rsid w:val="007355F4"/>
    <w:rsid w:val="00735716"/>
    <w:rsid w:val="00736104"/>
    <w:rsid w:val="00736891"/>
    <w:rsid w:val="007371D1"/>
    <w:rsid w:val="00737A7E"/>
    <w:rsid w:val="00737AFD"/>
    <w:rsid w:val="00737CDD"/>
    <w:rsid w:val="007405FF"/>
    <w:rsid w:val="00740622"/>
    <w:rsid w:val="0074073D"/>
    <w:rsid w:val="00740A99"/>
    <w:rsid w:val="00740C00"/>
    <w:rsid w:val="00740DF8"/>
    <w:rsid w:val="00741532"/>
    <w:rsid w:val="00741C02"/>
    <w:rsid w:val="00741FB4"/>
    <w:rsid w:val="00741FE9"/>
    <w:rsid w:val="0074273E"/>
    <w:rsid w:val="00742C7E"/>
    <w:rsid w:val="00742EDC"/>
    <w:rsid w:val="00743113"/>
    <w:rsid w:val="007436F0"/>
    <w:rsid w:val="00743CED"/>
    <w:rsid w:val="00743F0F"/>
    <w:rsid w:val="007448CB"/>
    <w:rsid w:val="0074490E"/>
    <w:rsid w:val="00744B42"/>
    <w:rsid w:val="00745BD3"/>
    <w:rsid w:val="0074634B"/>
    <w:rsid w:val="00746FFC"/>
    <w:rsid w:val="007477F3"/>
    <w:rsid w:val="007479B1"/>
    <w:rsid w:val="00747C0D"/>
    <w:rsid w:val="007502B4"/>
    <w:rsid w:val="007509CD"/>
    <w:rsid w:val="0075138D"/>
    <w:rsid w:val="00751635"/>
    <w:rsid w:val="007516CF"/>
    <w:rsid w:val="00751EE4"/>
    <w:rsid w:val="00752023"/>
    <w:rsid w:val="00752498"/>
    <w:rsid w:val="00752E59"/>
    <w:rsid w:val="00753C0A"/>
    <w:rsid w:val="00754158"/>
    <w:rsid w:val="00754271"/>
    <w:rsid w:val="0075428E"/>
    <w:rsid w:val="007542CB"/>
    <w:rsid w:val="00754DCC"/>
    <w:rsid w:val="007550AF"/>
    <w:rsid w:val="0075511A"/>
    <w:rsid w:val="00755644"/>
    <w:rsid w:val="00755A76"/>
    <w:rsid w:val="00755E2C"/>
    <w:rsid w:val="00756420"/>
    <w:rsid w:val="0075652C"/>
    <w:rsid w:val="00756656"/>
    <w:rsid w:val="0075666F"/>
    <w:rsid w:val="00756913"/>
    <w:rsid w:val="00756981"/>
    <w:rsid w:val="00756C67"/>
    <w:rsid w:val="00756F13"/>
    <w:rsid w:val="00757048"/>
    <w:rsid w:val="0075727E"/>
    <w:rsid w:val="007575A1"/>
    <w:rsid w:val="00760475"/>
    <w:rsid w:val="007609F6"/>
    <w:rsid w:val="007617A3"/>
    <w:rsid w:val="007619EB"/>
    <w:rsid w:val="00761AE1"/>
    <w:rsid w:val="00761D54"/>
    <w:rsid w:val="00762B7A"/>
    <w:rsid w:val="00763DD6"/>
    <w:rsid w:val="00764A0D"/>
    <w:rsid w:val="00764BE7"/>
    <w:rsid w:val="00764FA3"/>
    <w:rsid w:val="007652FC"/>
    <w:rsid w:val="007654DC"/>
    <w:rsid w:val="00765655"/>
    <w:rsid w:val="007658DF"/>
    <w:rsid w:val="00765F2E"/>
    <w:rsid w:val="00766526"/>
    <w:rsid w:val="00766769"/>
    <w:rsid w:val="00766FDF"/>
    <w:rsid w:val="00767CA5"/>
    <w:rsid w:val="00767D5B"/>
    <w:rsid w:val="0077015E"/>
    <w:rsid w:val="00770ABD"/>
    <w:rsid w:val="00770C87"/>
    <w:rsid w:val="00771207"/>
    <w:rsid w:val="0077172B"/>
    <w:rsid w:val="00771850"/>
    <w:rsid w:val="007719F8"/>
    <w:rsid w:val="00771DDC"/>
    <w:rsid w:val="00771ED3"/>
    <w:rsid w:val="00772C71"/>
    <w:rsid w:val="00773029"/>
    <w:rsid w:val="00773664"/>
    <w:rsid w:val="00773B45"/>
    <w:rsid w:val="00773B7A"/>
    <w:rsid w:val="00774FCB"/>
    <w:rsid w:val="00775797"/>
    <w:rsid w:val="0077590B"/>
    <w:rsid w:val="0077628C"/>
    <w:rsid w:val="00776323"/>
    <w:rsid w:val="00776418"/>
    <w:rsid w:val="0077668D"/>
    <w:rsid w:val="0077789F"/>
    <w:rsid w:val="00780BC2"/>
    <w:rsid w:val="00780F80"/>
    <w:rsid w:val="00781100"/>
    <w:rsid w:val="007819CD"/>
    <w:rsid w:val="00781DF9"/>
    <w:rsid w:val="007829D7"/>
    <w:rsid w:val="007832CC"/>
    <w:rsid w:val="00783D5A"/>
    <w:rsid w:val="00784106"/>
    <w:rsid w:val="0078442D"/>
    <w:rsid w:val="00785353"/>
    <w:rsid w:val="0078540A"/>
    <w:rsid w:val="00785E41"/>
    <w:rsid w:val="0078662F"/>
    <w:rsid w:val="007869B4"/>
    <w:rsid w:val="007869EE"/>
    <w:rsid w:val="00786B2C"/>
    <w:rsid w:val="00786CE9"/>
    <w:rsid w:val="00786D7E"/>
    <w:rsid w:val="007873F7"/>
    <w:rsid w:val="00787431"/>
    <w:rsid w:val="007877DC"/>
    <w:rsid w:val="00787E12"/>
    <w:rsid w:val="00787F06"/>
    <w:rsid w:val="00787FDE"/>
    <w:rsid w:val="007900A3"/>
    <w:rsid w:val="007901CD"/>
    <w:rsid w:val="007904A6"/>
    <w:rsid w:val="00790535"/>
    <w:rsid w:val="00790B32"/>
    <w:rsid w:val="00790B50"/>
    <w:rsid w:val="00790D83"/>
    <w:rsid w:val="00791347"/>
    <w:rsid w:val="00791786"/>
    <w:rsid w:val="00791E4B"/>
    <w:rsid w:val="00792B69"/>
    <w:rsid w:val="00792B7B"/>
    <w:rsid w:val="007933A2"/>
    <w:rsid w:val="0079382D"/>
    <w:rsid w:val="007941F3"/>
    <w:rsid w:val="00794955"/>
    <w:rsid w:val="00794EE2"/>
    <w:rsid w:val="007955EC"/>
    <w:rsid w:val="00795691"/>
    <w:rsid w:val="007956A5"/>
    <w:rsid w:val="00795B79"/>
    <w:rsid w:val="00795C97"/>
    <w:rsid w:val="00795D3F"/>
    <w:rsid w:val="00796037"/>
    <w:rsid w:val="0079608B"/>
    <w:rsid w:val="00797B20"/>
    <w:rsid w:val="00797D6F"/>
    <w:rsid w:val="00797E67"/>
    <w:rsid w:val="00797E9D"/>
    <w:rsid w:val="007A00B2"/>
    <w:rsid w:val="007A00DF"/>
    <w:rsid w:val="007A031B"/>
    <w:rsid w:val="007A0710"/>
    <w:rsid w:val="007A16AE"/>
    <w:rsid w:val="007A1E74"/>
    <w:rsid w:val="007A2361"/>
    <w:rsid w:val="007A2DC6"/>
    <w:rsid w:val="007A3A4E"/>
    <w:rsid w:val="007A4174"/>
    <w:rsid w:val="007A4252"/>
    <w:rsid w:val="007A498C"/>
    <w:rsid w:val="007A4A90"/>
    <w:rsid w:val="007A4ADB"/>
    <w:rsid w:val="007A4F83"/>
    <w:rsid w:val="007A5049"/>
    <w:rsid w:val="007A5200"/>
    <w:rsid w:val="007A522F"/>
    <w:rsid w:val="007A55A7"/>
    <w:rsid w:val="007A57BF"/>
    <w:rsid w:val="007A5D7E"/>
    <w:rsid w:val="007A5ECE"/>
    <w:rsid w:val="007A6803"/>
    <w:rsid w:val="007A72AC"/>
    <w:rsid w:val="007A7B51"/>
    <w:rsid w:val="007A7DCE"/>
    <w:rsid w:val="007A7DD2"/>
    <w:rsid w:val="007A7E42"/>
    <w:rsid w:val="007B06E1"/>
    <w:rsid w:val="007B0D58"/>
    <w:rsid w:val="007B0DAD"/>
    <w:rsid w:val="007B14EC"/>
    <w:rsid w:val="007B216A"/>
    <w:rsid w:val="007B2B3F"/>
    <w:rsid w:val="007B2D81"/>
    <w:rsid w:val="007B364D"/>
    <w:rsid w:val="007B3808"/>
    <w:rsid w:val="007B3DF3"/>
    <w:rsid w:val="007B44C0"/>
    <w:rsid w:val="007B46B6"/>
    <w:rsid w:val="007B4D6E"/>
    <w:rsid w:val="007B4DAC"/>
    <w:rsid w:val="007B4F6D"/>
    <w:rsid w:val="007B5140"/>
    <w:rsid w:val="007B5D3C"/>
    <w:rsid w:val="007B64EC"/>
    <w:rsid w:val="007B65FA"/>
    <w:rsid w:val="007B6983"/>
    <w:rsid w:val="007B70D3"/>
    <w:rsid w:val="007B79C8"/>
    <w:rsid w:val="007B7A19"/>
    <w:rsid w:val="007B7D6B"/>
    <w:rsid w:val="007B7DCD"/>
    <w:rsid w:val="007B7F7E"/>
    <w:rsid w:val="007C0033"/>
    <w:rsid w:val="007C0348"/>
    <w:rsid w:val="007C0569"/>
    <w:rsid w:val="007C0570"/>
    <w:rsid w:val="007C0966"/>
    <w:rsid w:val="007C1082"/>
    <w:rsid w:val="007C216F"/>
    <w:rsid w:val="007C2D6E"/>
    <w:rsid w:val="007C3207"/>
    <w:rsid w:val="007C3525"/>
    <w:rsid w:val="007C35CC"/>
    <w:rsid w:val="007C362D"/>
    <w:rsid w:val="007C4147"/>
    <w:rsid w:val="007C4472"/>
    <w:rsid w:val="007C4973"/>
    <w:rsid w:val="007C4B41"/>
    <w:rsid w:val="007C4B9F"/>
    <w:rsid w:val="007C4C1F"/>
    <w:rsid w:val="007C4CEE"/>
    <w:rsid w:val="007C4FEB"/>
    <w:rsid w:val="007C5C9D"/>
    <w:rsid w:val="007C5D40"/>
    <w:rsid w:val="007C62D1"/>
    <w:rsid w:val="007C6AC6"/>
    <w:rsid w:val="007C725F"/>
    <w:rsid w:val="007C7700"/>
    <w:rsid w:val="007C7940"/>
    <w:rsid w:val="007C79D1"/>
    <w:rsid w:val="007C7C30"/>
    <w:rsid w:val="007D0412"/>
    <w:rsid w:val="007D0965"/>
    <w:rsid w:val="007D0ECA"/>
    <w:rsid w:val="007D179E"/>
    <w:rsid w:val="007D21DD"/>
    <w:rsid w:val="007D2925"/>
    <w:rsid w:val="007D2FA5"/>
    <w:rsid w:val="007D38DE"/>
    <w:rsid w:val="007D38E9"/>
    <w:rsid w:val="007D3AC1"/>
    <w:rsid w:val="007D3D50"/>
    <w:rsid w:val="007D4092"/>
    <w:rsid w:val="007D40FF"/>
    <w:rsid w:val="007D4853"/>
    <w:rsid w:val="007D54F2"/>
    <w:rsid w:val="007D5534"/>
    <w:rsid w:val="007D559C"/>
    <w:rsid w:val="007D5B22"/>
    <w:rsid w:val="007D5B46"/>
    <w:rsid w:val="007D5E76"/>
    <w:rsid w:val="007D658A"/>
    <w:rsid w:val="007D688F"/>
    <w:rsid w:val="007D6C58"/>
    <w:rsid w:val="007D6CD8"/>
    <w:rsid w:val="007D6CDC"/>
    <w:rsid w:val="007D70BB"/>
    <w:rsid w:val="007D7681"/>
    <w:rsid w:val="007E0095"/>
    <w:rsid w:val="007E0CD8"/>
    <w:rsid w:val="007E1272"/>
    <w:rsid w:val="007E1409"/>
    <w:rsid w:val="007E14C4"/>
    <w:rsid w:val="007E163F"/>
    <w:rsid w:val="007E1643"/>
    <w:rsid w:val="007E1B19"/>
    <w:rsid w:val="007E2211"/>
    <w:rsid w:val="007E2221"/>
    <w:rsid w:val="007E2C86"/>
    <w:rsid w:val="007E2CCE"/>
    <w:rsid w:val="007E2D87"/>
    <w:rsid w:val="007E353F"/>
    <w:rsid w:val="007E3AA5"/>
    <w:rsid w:val="007E3D25"/>
    <w:rsid w:val="007E45F3"/>
    <w:rsid w:val="007E4EC8"/>
    <w:rsid w:val="007E5A78"/>
    <w:rsid w:val="007E5E0B"/>
    <w:rsid w:val="007E65B5"/>
    <w:rsid w:val="007E66C6"/>
    <w:rsid w:val="007E6D3C"/>
    <w:rsid w:val="007E71BE"/>
    <w:rsid w:val="007E75AE"/>
    <w:rsid w:val="007E7BD1"/>
    <w:rsid w:val="007E7CD9"/>
    <w:rsid w:val="007E7DF6"/>
    <w:rsid w:val="007F0BC1"/>
    <w:rsid w:val="007F0F8A"/>
    <w:rsid w:val="007F12C1"/>
    <w:rsid w:val="007F1653"/>
    <w:rsid w:val="007F1772"/>
    <w:rsid w:val="007F17FB"/>
    <w:rsid w:val="007F1B2B"/>
    <w:rsid w:val="007F1C93"/>
    <w:rsid w:val="007F1EF8"/>
    <w:rsid w:val="007F1FEA"/>
    <w:rsid w:val="007F262A"/>
    <w:rsid w:val="007F2938"/>
    <w:rsid w:val="007F2A16"/>
    <w:rsid w:val="007F2A98"/>
    <w:rsid w:val="007F2E95"/>
    <w:rsid w:val="007F3583"/>
    <w:rsid w:val="007F3629"/>
    <w:rsid w:val="007F3E4E"/>
    <w:rsid w:val="007F44CC"/>
    <w:rsid w:val="007F52E8"/>
    <w:rsid w:val="007F5356"/>
    <w:rsid w:val="007F55DA"/>
    <w:rsid w:val="007F56F0"/>
    <w:rsid w:val="007F5791"/>
    <w:rsid w:val="007F5D2A"/>
    <w:rsid w:val="007F5EFD"/>
    <w:rsid w:val="007F6A3C"/>
    <w:rsid w:val="007F6B7C"/>
    <w:rsid w:val="007F7124"/>
    <w:rsid w:val="007F7823"/>
    <w:rsid w:val="007F7A7C"/>
    <w:rsid w:val="007F7DA1"/>
    <w:rsid w:val="008009B0"/>
    <w:rsid w:val="008011F4"/>
    <w:rsid w:val="008017CD"/>
    <w:rsid w:val="008019D2"/>
    <w:rsid w:val="00801ECD"/>
    <w:rsid w:val="00801F94"/>
    <w:rsid w:val="00802471"/>
    <w:rsid w:val="00802D00"/>
    <w:rsid w:val="00802D26"/>
    <w:rsid w:val="00802F92"/>
    <w:rsid w:val="00803070"/>
    <w:rsid w:val="008031BD"/>
    <w:rsid w:val="00803295"/>
    <w:rsid w:val="0080335D"/>
    <w:rsid w:val="008033F6"/>
    <w:rsid w:val="00803885"/>
    <w:rsid w:val="008038BA"/>
    <w:rsid w:val="00803BC0"/>
    <w:rsid w:val="00803FF8"/>
    <w:rsid w:val="00804B76"/>
    <w:rsid w:val="00804F20"/>
    <w:rsid w:val="00805323"/>
    <w:rsid w:val="008057A6"/>
    <w:rsid w:val="00805CB8"/>
    <w:rsid w:val="0080602D"/>
    <w:rsid w:val="008064FC"/>
    <w:rsid w:val="00806CB2"/>
    <w:rsid w:val="00806D44"/>
    <w:rsid w:val="00806D8B"/>
    <w:rsid w:val="0080761F"/>
    <w:rsid w:val="008076B8"/>
    <w:rsid w:val="00807D45"/>
    <w:rsid w:val="00807E0A"/>
    <w:rsid w:val="00807F8D"/>
    <w:rsid w:val="00810E08"/>
    <w:rsid w:val="00811A69"/>
    <w:rsid w:val="00811FA5"/>
    <w:rsid w:val="0081287B"/>
    <w:rsid w:val="00812A26"/>
    <w:rsid w:val="00812AEB"/>
    <w:rsid w:val="00812C5F"/>
    <w:rsid w:val="00812CA1"/>
    <w:rsid w:val="00812F9D"/>
    <w:rsid w:val="00813653"/>
    <w:rsid w:val="00814578"/>
    <w:rsid w:val="00814A7B"/>
    <w:rsid w:val="00815C98"/>
    <w:rsid w:val="008162A5"/>
    <w:rsid w:val="008165B9"/>
    <w:rsid w:val="00816951"/>
    <w:rsid w:val="00816B57"/>
    <w:rsid w:val="008170AD"/>
    <w:rsid w:val="0081757C"/>
    <w:rsid w:val="00817A01"/>
    <w:rsid w:val="00817BBF"/>
    <w:rsid w:val="00817C63"/>
    <w:rsid w:val="008203BD"/>
    <w:rsid w:val="00820410"/>
    <w:rsid w:val="00820779"/>
    <w:rsid w:val="00820CBF"/>
    <w:rsid w:val="00821264"/>
    <w:rsid w:val="00821398"/>
    <w:rsid w:val="008217CC"/>
    <w:rsid w:val="008219EC"/>
    <w:rsid w:val="00821E85"/>
    <w:rsid w:val="00822E37"/>
    <w:rsid w:val="00823092"/>
    <w:rsid w:val="008231C8"/>
    <w:rsid w:val="008232FB"/>
    <w:rsid w:val="008235DA"/>
    <w:rsid w:val="008242AE"/>
    <w:rsid w:val="00824C95"/>
    <w:rsid w:val="008256F1"/>
    <w:rsid w:val="008264FD"/>
    <w:rsid w:val="008265AB"/>
    <w:rsid w:val="0082668C"/>
    <w:rsid w:val="00826ED7"/>
    <w:rsid w:val="00827A6F"/>
    <w:rsid w:val="00830069"/>
    <w:rsid w:val="00830B22"/>
    <w:rsid w:val="008314FF"/>
    <w:rsid w:val="008315C5"/>
    <w:rsid w:val="0083194F"/>
    <w:rsid w:val="00831AD5"/>
    <w:rsid w:val="0083222A"/>
    <w:rsid w:val="008322B9"/>
    <w:rsid w:val="0083244A"/>
    <w:rsid w:val="00832D48"/>
    <w:rsid w:val="008334C6"/>
    <w:rsid w:val="008339EB"/>
    <w:rsid w:val="00834029"/>
    <w:rsid w:val="00834483"/>
    <w:rsid w:val="00834528"/>
    <w:rsid w:val="008345AA"/>
    <w:rsid w:val="0083463C"/>
    <w:rsid w:val="00834E24"/>
    <w:rsid w:val="00835286"/>
    <w:rsid w:val="008362FB"/>
    <w:rsid w:val="0083635C"/>
    <w:rsid w:val="00836E16"/>
    <w:rsid w:val="0083735D"/>
    <w:rsid w:val="008403F5"/>
    <w:rsid w:val="00840C7C"/>
    <w:rsid w:val="008412CB"/>
    <w:rsid w:val="00841E4A"/>
    <w:rsid w:val="00842691"/>
    <w:rsid w:val="00842B09"/>
    <w:rsid w:val="00842D76"/>
    <w:rsid w:val="00843078"/>
    <w:rsid w:val="0084321F"/>
    <w:rsid w:val="0084373E"/>
    <w:rsid w:val="00844149"/>
    <w:rsid w:val="008443BD"/>
    <w:rsid w:val="00844AD2"/>
    <w:rsid w:val="00844C96"/>
    <w:rsid w:val="00844E65"/>
    <w:rsid w:val="00845292"/>
    <w:rsid w:val="00845778"/>
    <w:rsid w:val="00845B28"/>
    <w:rsid w:val="00845FED"/>
    <w:rsid w:val="00847043"/>
    <w:rsid w:val="0084758D"/>
    <w:rsid w:val="00847F77"/>
    <w:rsid w:val="00850098"/>
    <w:rsid w:val="008504DD"/>
    <w:rsid w:val="00850CB9"/>
    <w:rsid w:val="00850F2E"/>
    <w:rsid w:val="008513F2"/>
    <w:rsid w:val="00851924"/>
    <w:rsid w:val="00851C14"/>
    <w:rsid w:val="00852118"/>
    <w:rsid w:val="008523F7"/>
    <w:rsid w:val="008531AB"/>
    <w:rsid w:val="00853395"/>
    <w:rsid w:val="00853534"/>
    <w:rsid w:val="00853AA3"/>
    <w:rsid w:val="00853CA6"/>
    <w:rsid w:val="00853DDE"/>
    <w:rsid w:val="00854DB3"/>
    <w:rsid w:val="0085550B"/>
    <w:rsid w:val="00855572"/>
    <w:rsid w:val="00855CCD"/>
    <w:rsid w:val="00855D98"/>
    <w:rsid w:val="008565F7"/>
    <w:rsid w:val="00856718"/>
    <w:rsid w:val="0085694E"/>
    <w:rsid w:val="00856A26"/>
    <w:rsid w:val="00856D74"/>
    <w:rsid w:val="00856DE9"/>
    <w:rsid w:val="00856E5B"/>
    <w:rsid w:val="00856E89"/>
    <w:rsid w:val="0085700F"/>
    <w:rsid w:val="00857427"/>
    <w:rsid w:val="00860461"/>
    <w:rsid w:val="00860809"/>
    <w:rsid w:val="00860A4F"/>
    <w:rsid w:val="00860B37"/>
    <w:rsid w:val="00860DD6"/>
    <w:rsid w:val="008611DD"/>
    <w:rsid w:val="00861CDF"/>
    <w:rsid w:val="008629AA"/>
    <w:rsid w:val="008629F8"/>
    <w:rsid w:val="00862AE1"/>
    <w:rsid w:val="00863064"/>
    <w:rsid w:val="0086308A"/>
    <w:rsid w:val="008631D6"/>
    <w:rsid w:val="00863560"/>
    <w:rsid w:val="00863574"/>
    <w:rsid w:val="00863FDC"/>
    <w:rsid w:val="0086430B"/>
    <w:rsid w:val="0086462F"/>
    <w:rsid w:val="00864657"/>
    <w:rsid w:val="00865615"/>
    <w:rsid w:val="00865904"/>
    <w:rsid w:val="00865ACB"/>
    <w:rsid w:val="00866434"/>
    <w:rsid w:val="00866671"/>
    <w:rsid w:val="00866D48"/>
    <w:rsid w:val="00867093"/>
    <w:rsid w:val="00867654"/>
    <w:rsid w:val="00867AC3"/>
    <w:rsid w:val="00867F1E"/>
    <w:rsid w:val="00867F63"/>
    <w:rsid w:val="008706C4"/>
    <w:rsid w:val="00870792"/>
    <w:rsid w:val="00870BFB"/>
    <w:rsid w:val="00870D22"/>
    <w:rsid w:val="00870F53"/>
    <w:rsid w:val="00871BD8"/>
    <w:rsid w:val="00872176"/>
    <w:rsid w:val="0087281A"/>
    <w:rsid w:val="00872DED"/>
    <w:rsid w:val="00873266"/>
    <w:rsid w:val="00873519"/>
    <w:rsid w:val="008735EF"/>
    <w:rsid w:val="00873852"/>
    <w:rsid w:val="00874036"/>
    <w:rsid w:val="00874734"/>
    <w:rsid w:val="00874A27"/>
    <w:rsid w:val="00874E9C"/>
    <w:rsid w:val="00874F5B"/>
    <w:rsid w:val="00875394"/>
    <w:rsid w:val="008754AC"/>
    <w:rsid w:val="008756F9"/>
    <w:rsid w:val="00875A47"/>
    <w:rsid w:val="00875D12"/>
    <w:rsid w:val="0087669F"/>
    <w:rsid w:val="0087699A"/>
    <w:rsid w:val="00876E73"/>
    <w:rsid w:val="00876E99"/>
    <w:rsid w:val="00876F0D"/>
    <w:rsid w:val="00877146"/>
    <w:rsid w:val="008771DB"/>
    <w:rsid w:val="0087759D"/>
    <w:rsid w:val="00877612"/>
    <w:rsid w:val="008801D4"/>
    <w:rsid w:val="008804F1"/>
    <w:rsid w:val="008805D8"/>
    <w:rsid w:val="00880995"/>
    <w:rsid w:val="00880C63"/>
    <w:rsid w:val="008811EE"/>
    <w:rsid w:val="008812E5"/>
    <w:rsid w:val="0088143B"/>
    <w:rsid w:val="0088174A"/>
    <w:rsid w:val="00881EB8"/>
    <w:rsid w:val="00882037"/>
    <w:rsid w:val="0088280E"/>
    <w:rsid w:val="00882B78"/>
    <w:rsid w:val="00882B8E"/>
    <w:rsid w:val="00883081"/>
    <w:rsid w:val="00883114"/>
    <w:rsid w:val="008837B9"/>
    <w:rsid w:val="00883E88"/>
    <w:rsid w:val="00883E95"/>
    <w:rsid w:val="00884481"/>
    <w:rsid w:val="00884515"/>
    <w:rsid w:val="00884C9C"/>
    <w:rsid w:val="00884E6C"/>
    <w:rsid w:val="00884E70"/>
    <w:rsid w:val="0088517B"/>
    <w:rsid w:val="00885234"/>
    <w:rsid w:val="00885317"/>
    <w:rsid w:val="008858A8"/>
    <w:rsid w:val="00885D16"/>
    <w:rsid w:val="0088629F"/>
    <w:rsid w:val="008869CE"/>
    <w:rsid w:val="008874D8"/>
    <w:rsid w:val="00887B26"/>
    <w:rsid w:val="00887E7B"/>
    <w:rsid w:val="00890AD7"/>
    <w:rsid w:val="00890B56"/>
    <w:rsid w:val="00890D36"/>
    <w:rsid w:val="00891C67"/>
    <w:rsid w:val="00891D7A"/>
    <w:rsid w:val="008922E0"/>
    <w:rsid w:val="00892A8A"/>
    <w:rsid w:val="00892AD6"/>
    <w:rsid w:val="0089309A"/>
    <w:rsid w:val="00893773"/>
    <w:rsid w:val="0089383E"/>
    <w:rsid w:val="008943C7"/>
    <w:rsid w:val="008949F3"/>
    <w:rsid w:val="00894A99"/>
    <w:rsid w:val="00894CCE"/>
    <w:rsid w:val="00894EC4"/>
    <w:rsid w:val="00895076"/>
    <w:rsid w:val="00895BF3"/>
    <w:rsid w:val="0089624A"/>
    <w:rsid w:val="0089699D"/>
    <w:rsid w:val="00897231"/>
    <w:rsid w:val="00897310"/>
    <w:rsid w:val="00897480"/>
    <w:rsid w:val="0089779C"/>
    <w:rsid w:val="0089791E"/>
    <w:rsid w:val="00897925"/>
    <w:rsid w:val="00897F1C"/>
    <w:rsid w:val="008A0749"/>
    <w:rsid w:val="008A0B05"/>
    <w:rsid w:val="008A0C19"/>
    <w:rsid w:val="008A0D7C"/>
    <w:rsid w:val="008A0E56"/>
    <w:rsid w:val="008A1D7E"/>
    <w:rsid w:val="008A2CDF"/>
    <w:rsid w:val="008A2DEF"/>
    <w:rsid w:val="008A2E9D"/>
    <w:rsid w:val="008A339C"/>
    <w:rsid w:val="008A3697"/>
    <w:rsid w:val="008A4140"/>
    <w:rsid w:val="008A45F3"/>
    <w:rsid w:val="008A47C4"/>
    <w:rsid w:val="008A50B9"/>
    <w:rsid w:val="008A53A9"/>
    <w:rsid w:val="008A5BFA"/>
    <w:rsid w:val="008A60D8"/>
    <w:rsid w:val="008A66E1"/>
    <w:rsid w:val="008A7511"/>
    <w:rsid w:val="008A7788"/>
    <w:rsid w:val="008A7D7E"/>
    <w:rsid w:val="008A7FC6"/>
    <w:rsid w:val="008B095F"/>
    <w:rsid w:val="008B11E4"/>
    <w:rsid w:val="008B1392"/>
    <w:rsid w:val="008B1641"/>
    <w:rsid w:val="008B16DA"/>
    <w:rsid w:val="008B1B1A"/>
    <w:rsid w:val="008B2102"/>
    <w:rsid w:val="008B2391"/>
    <w:rsid w:val="008B28A1"/>
    <w:rsid w:val="008B3F14"/>
    <w:rsid w:val="008B403C"/>
    <w:rsid w:val="008B427E"/>
    <w:rsid w:val="008B4DAF"/>
    <w:rsid w:val="008B57E1"/>
    <w:rsid w:val="008B5ECD"/>
    <w:rsid w:val="008B7F10"/>
    <w:rsid w:val="008B7F67"/>
    <w:rsid w:val="008C0921"/>
    <w:rsid w:val="008C0A4A"/>
    <w:rsid w:val="008C0AC7"/>
    <w:rsid w:val="008C0AE6"/>
    <w:rsid w:val="008C0C04"/>
    <w:rsid w:val="008C11F3"/>
    <w:rsid w:val="008C16A7"/>
    <w:rsid w:val="008C1826"/>
    <w:rsid w:val="008C1D21"/>
    <w:rsid w:val="008C1D31"/>
    <w:rsid w:val="008C2219"/>
    <w:rsid w:val="008C27C6"/>
    <w:rsid w:val="008C29D8"/>
    <w:rsid w:val="008C2B4F"/>
    <w:rsid w:val="008C2E42"/>
    <w:rsid w:val="008C3045"/>
    <w:rsid w:val="008C3099"/>
    <w:rsid w:val="008C3714"/>
    <w:rsid w:val="008C3A74"/>
    <w:rsid w:val="008C5780"/>
    <w:rsid w:val="008C5A2D"/>
    <w:rsid w:val="008C5AFA"/>
    <w:rsid w:val="008C5F96"/>
    <w:rsid w:val="008C755A"/>
    <w:rsid w:val="008C771B"/>
    <w:rsid w:val="008C7A3F"/>
    <w:rsid w:val="008C7F37"/>
    <w:rsid w:val="008D04FB"/>
    <w:rsid w:val="008D0744"/>
    <w:rsid w:val="008D0949"/>
    <w:rsid w:val="008D0A5A"/>
    <w:rsid w:val="008D0BF7"/>
    <w:rsid w:val="008D0C2E"/>
    <w:rsid w:val="008D1243"/>
    <w:rsid w:val="008D1D92"/>
    <w:rsid w:val="008D1ECE"/>
    <w:rsid w:val="008D2437"/>
    <w:rsid w:val="008D2514"/>
    <w:rsid w:val="008D2583"/>
    <w:rsid w:val="008D2CE6"/>
    <w:rsid w:val="008D2D3A"/>
    <w:rsid w:val="008D367E"/>
    <w:rsid w:val="008D36D3"/>
    <w:rsid w:val="008D4F40"/>
    <w:rsid w:val="008D503E"/>
    <w:rsid w:val="008D5720"/>
    <w:rsid w:val="008D57EE"/>
    <w:rsid w:val="008D5A5D"/>
    <w:rsid w:val="008D5E3B"/>
    <w:rsid w:val="008D6062"/>
    <w:rsid w:val="008D6789"/>
    <w:rsid w:val="008D6CC1"/>
    <w:rsid w:val="008D74E1"/>
    <w:rsid w:val="008E03AA"/>
    <w:rsid w:val="008E06F5"/>
    <w:rsid w:val="008E077D"/>
    <w:rsid w:val="008E0F9C"/>
    <w:rsid w:val="008E2499"/>
    <w:rsid w:val="008E249B"/>
    <w:rsid w:val="008E29D2"/>
    <w:rsid w:val="008E2CAD"/>
    <w:rsid w:val="008E2D55"/>
    <w:rsid w:val="008E32D6"/>
    <w:rsid w:val="008E388C"/>
    <w:rsid w:val="008E3CBC"/>
    <w:rsid w:val="008E3D55"/>
    <w:rsid w:val="008E4693"/>
    <w:rsid w:val="008E47DF"/>
    <w:rsid w:val="008E5294"/>
    <w:rsid w:val="008E5584"/>
    <w:rsid w:val="008E5B86"/>
    <w:rsid w:val="008E6517"/>
    <w:rsid w:val="008E7098"/>
    <w:rsid w:val="008E73C7"/>
    <w:rsid w:val="008F06EF"/>
    <w:rsid w:val="008F08D5"/>
    <w:rsid w:val="008F1053"/>
    <w:rsid w:val="008F113B"/>
    <w:rsid w:val="008F11F9"/>
    <w:rsid w:val="008F1838"/>
    <w:rsid w:val="008F295D"/>
    <w:rsid w:val="008F30B7"/>
    <w:rsid w:val="008F3DD4"/>
    <w:rsid w:val="008F4240"/>
    <w:rsid w:val="008F47E1"/>
    <w:rsid w:val="008F4BAC"/>
    <w:rsid w:val="008F51C4"/>
    <w:rsid w:val="008F5334"/>
    <w:rsid w:val="008F5397"/>
    <w:rsid w:val="008F588A"/>
    <w:rsid w:val="008F5900"/>
    <w:rsid w:val="008F5CBC"/>
    <w:rsid w:val="008F6090"/>
    <w:rsid w:val="008F6336"/>
    <w:rsid w:val="008F64C1"/>
    <w:rsid w:val="008F68F9"/>
    <w:rsid w:val="008F6954"/>
    <w:rsid w:val="008F704C"/>
    <w:rsid w:val="008F7163"/>
    <w:rsid w:val="009009DB"/>
    <w:rsid w:val="00900DDF"/>
    <w:rsid w:val="009011FD"/>
    <w:rsid w:val="0090149C"/>
    <w:rsid w:val="00901516"/>
    <w:rsid w:val="0090171E"/>
    <w:rsid w:val="00901893"/>
    <w:rsid w:val="00901894"/>
    <w:rsid w:val="00902944"/>
    <w:rsid w:val="00902B92"/>
    <w:rsid w:val="009033FF"/>
    <w:rsid w:val="00903442"/>
    <w:rsid w:val="0090390C"/>
    <w:rsid w:val="0090458D"/>
    <w:rsid w:val="00904ADF"/>
    <w:rsid w:val="00904F2A"/>
    <w:rsid w:val="009055E1"/>
    <w:rsid w:val="00905E40"/>
    <w:rsid w:val="00906B91"/>
    <w:rsid w:val="009076B6"/>
    <w:rsid w:val="00907920"/>
    <w:rsid w:val="00907986"/>
    <w:rsid w:val="00907BD7"/>
    <w:rsid w:val="0091033D"/>
    <w:rsid w:val="00910405"/>
    <w:rsid w:val="00910478"/>
    <w:rsid w:val="00910751"/>
    <w:rsid w:val="00910785"/>
    <w:rsid w:val="00911A07"/>
    <w:rsid w:val="009121F6"/>
    <w:rsid w:val="009122F6"/>
    <w:rsid w:val="00912ACC"/>
    <w:rsid w:val="00912C9A"/>
    <w:rsid w:val="009132FC"/>
    <w:rsid w:val="00913CEE"/>
    <w:rsid w:val="009144A3"/>
    <w:rsid w:val="0091474D"/>
    <w:rsid w:val="00914BDE"/>
    <w:rsid w:val="00915130"/>
    <w:rsid w:val="009153FF"/>
    <w:rsid w:val="0091583F"/>
    <w:rsid w:val="00915F85"/>
    <w:rsid w:val="009160FA"/>
    <w:rsid w:val="00917791"/>
    <w:rsid w:val="0091790F"/>
    <w:rsid w:val="00917BC3"/>
    <w:rsid w:val="00920530"/>
    <w:rsid w:val="009205E3"/>
    <w:rsid w:val="00920AB3"/>
    <w:rsid w:val="00920CA5"/>
    <w:rsid w:val="00920D29"/>
    <w:rsid w:val="00920E18"/>
    <w:rsid w:val="009214F3"/>
    <w:rsid w:val="00921839"/>
    <w:rsid w:val="00921948"/>
    <w:rsid w:val="00921B25"/>
    <w:rsid w:val="0092260B"/>
    <w:rsid w:val="0092268E"/>
    <w:rsid w:val="00922A4E"/>
    <w:rsid w:val="00923436"/>
    <w:rsid w:val="0092394E"/>
    <w:rsid w:val="00923B18"/>
    <w:rsid w:val="009240DE"/>
    <w:rsid w:val="009242B2"/>
    <w:rsid w:val="00924450"/>
    <w:rsid w:val="00924B83"/>
    <w:rsid w:val="00925266"/>
    <w:rsid w:val="009255B9"/>
    <w:rsid w:val="00925900"/>
    <w:rsid w:val="00926606"/>
    <w:rsid w:val="0092681F"/>
    <w:rsid w:val="009269FB"/>
    <w:rsid w:val="00926DB1"/>
    <w:rsid w:val="00926F9A"/>
    <w:rsid w:val="00927E44"/>
    <w:rsid w:val="009308E3"/>
    <w:rsid w:val="00930906"/>
    <w:rsid w:val="00930C07"/>
    <w:rsid w:val="0093107B"/>
    <w:rsid w:val="009310E7"/>
    <w:rsid w:val="00931C82"/>
    <w:rsid w:val="00932659"/>
    <w:rsid w:val="009328DB"/>
    <w:rsid w:val="009332C7"/>
    <w:rsid w:val="009337FA"/>
    <w:rsid w:val="00933930"/>
    <w:rsid w:val="009344F9"/>
    <w:rsid w:val="0093463A"/>
    <w:rsid w:val="009348BE"/>
    <w:rsid w:val="00934D79"/>
    <w:rsid w:val="009351C6"/>
    <w:rsid w:val="00935822"/>
    <w:rsid w:val="00936015"/>
    <w:rsid w:val="0093616F"/>
    <w:rsid w:val="009361A9"/>
    <w:rsid w:val="00936691"/>
    <w:rsid w:val="009366D0"/>
    <w:rsid w:val="00937539"/>
    <w:rsid w:val="0093773A"/>
    <w:rsid w:val="0093786D"/>
    <w:rsid w:val="00937980"/>
    <w:rsid w:val="00937BA1"/>
    <w:rsid w:val="00940BDC"/>
    <w:rsid w:val="009417A3"/>
    <w:rsid w:val="00941920"/>
    <w:rsid w:val="009423B3"/>
    <w:rsid w:val="00943200"/>
    <w:rsid w:val="009433A3"/>
    <w:rsid w:val="00943944"/>
    <w:rsid w:val="00943DA4"/>
    <w:rsid w:val="00943F00"/>
    <w:rsid w:val="0094432E"/>
    <w:rsid w:val="00944E08"/>
    <w:rsid w:val="009458E5"/>
    <w:rsid w:val="00945935"/>
    <w:rsid w:val="00945957"/>
    <w:rsid w:val="00945A0F"/>
    <w:rsid w:val="00945E3E"/>
    <w:rsid w:val="00945E66"/>
    <w:rsid w:val="00945E90"/>
    <w:rsid w:val="00945F42"/>
    <w:rsid w:val="00946B04"/>
    <w:rsid w:val="00946E3B"/>
    <w:rsid w:val="00946E69"/>
    <w:rsid w:val="009470A6"/>
    <w:rsid w:val="00947337"/>
    <w:rsid w:val="009473B2"/>
    <w:rsid w:val="0094778E"/>
    <w:rsid w:val="009477CA"/>
    <w:rsid w:val="00947936"/>
    <w:rsid w:val="00947F5B"/>
    <w:rsid w:val="00950010"/>
    <w:rsid w:val="009503C4"/>
    <w:rsid w:val="009506B3"/>
    <w:rsid w:val="00950AFD"/>
    <w:rsid w:val="00951C73"/>
    <w:rsid w:val="00951FC2"/>
    <w:rsid w:val="0095233C"/>
    <w:rsid w:val="00952E51"/>
    <w:rsid w:val="00952EC9"/>
    <w:rsid w:val="009531A0"/>
    <w:rsid w:val="009535CF"/>
    <w:rsid w:val="0095406F"/>
    <w:rsid w:val="00954686"/>
    <w:rsid w:val="00954ADC"/>
    <w:rsid w:val="0095518C"/>
    <w:rsid w:val="00955C1D"/>
    <w:rsid w:val="00956476"/>
    <w:rsid w:val="0095666A"/>
    <w:rsid w:val="0095673F"/>
    <w:rsid w:val="00956EDA"/>
    <w:rsid w:val="009573AC"/>
    <w:rsid w:val="00957846"/>
    <w:rsid w:val="00957885"/>
    <w:rsid w:val="00957E20"/>
    <w:rsid w:val="009601EE"/>
    <w:rsid w:val="0096043B"/>
    <w:rsid w:val="00960534"/>
    <w:rsid w:val="009605DC"/>
    <w:rsid w:val="00960943"/>
    <w:rsid w:val="00961848"/>
    <w:rsid w:val="009620B3"/>
    <w:rsid w:val="009621B1"/>
    <w:rsid w:val="0096288F"/>
    <w:rsid w:val="00962B31"/>
    <w:rsid w:val="00962DA3"/>
    <w:rsid w:val="00962DAA"/>
    <w:rsid w:val="009633D2"/>
    <w:rsid w:val="009633E8"/>
    <w:rsid w:val="009634FB"/>
    <w:rsid w:val="009636D5"/>
    <w:rsid w:val="0096446E"/>
    <w:rsid w:val="0096472F"/>
    <w:rsid w:val="00964D85"/>
    <w:rsid w:val="009653F0"/>
    <w:rsid w:val="0096589D"/>
    <w:rsid w:val="0096596C"/>
    <w:rsid w:val="00965A13"/>
    <w:rsid w:val="009662DE"/>
    <w:rsid w:val="009662FC"/>
    <w:rsid w:val="0096633E"/>
    <w:rsid w:val="0096682B"/>
    <w:rsid w:val="00966BC8"/>
    <w:rsid w:val="009673FF"/>
    <w:rsid w:val="00967BFF"/>
    <w:rsid w:val="00967EB8"/>
    <w:rsid w:val="00967F06"/>
    <w:rsid w:val="009709DC"/>
    <w:rsid w:val="00970B62"/>
    <w:rsid w:val="00971961"/>
    <w:rsid w:val="00971965"/>
    <w:rsid w:val="009719CA"/>
    <w:rsid w:val="00972EC5"/>
    <w:rsid w:val="009732BA"/>
    <w:rsid w:val="009735FE"/>
    <w:rsid w:val="009736B6"/>
    <w:rsid w:val="00973724"/>
    <w:rsid w:val="009737F2"/>
    <w:rsid w:val="00973E0D"/>
    <w:rsid w:val="009745C6"/>
    <w:rsid w:val="009745E1"/>
    <w:rsid w:val="0097534E"/>
    <w:rsid w:val="0097554D"/>
    <w:rsid w:val="00975D93"/>
    <w:rsid w:val="00975F91"/>
    <w:rsid w:val="00976C8A"/>
    <w:rsid w:val="00976C90"/>
    <w:rsid w:val="00977053"/>
    <w:rsid w:val="00977F88"/>
    <w:rsid w:val="00980174"/>
    <w:rsid w:val="00980468"/>
    <w:rsid w:val="00980558"/>
    <w:rsid w:val="00980B24"/>
    <w:rsid w:val="009811B6"/>
    <w:rsid w:val="009811BF"/>
    <w:rsid w:val="00981398"/>
    <w:rsid w:val="00981450"/>
    <w:rsid w:val="0098166F"/>
    <w:rsid w:val="00981779"/>
    <w:rsid w:val="00981CA4"/>
    <w:rsid w:val="00981D18"/>
    <w:rsid w:val="00982ECB"/>
    <w:rsid w:val="009830CD"/>
    <w:rsid w:val="009833B6"/>
    <w:rsid w:val="00983433"/>
    <w:rsid w:val="00983485"/>
    <w:rsid w:val="009836FF"/>
    <w:rsid w:val="0098397D"/>
    <w:rsid w:val="00983D85"/>
    <w:rsid w:val="00983F65"/>
    <w:rsid w:val="009840E4"/>
    <w:rsid w:val="009847A7"/>
    <w:rsid w:val="00984908"/>
    <w:rsid w:val="009858E4"/>
    <w:rsid w:val="00985C8A"/>
    <w:rsid w:val="00985D40"/>
    <w:rsid w:val="00985D79"/>
    <w:rsid w:val="009863ED"/>
    <w:rsid w:val="009864F2"/>
    <w:rsid w:val="00986569"/>
    <w:rsid w:val="009865EA"/>
    <w:rsid w:val="00986B8E"/>
    <w:rsid w:val="00986FCD"/>
    <w:rsid w:val="009870FF"/>
    <w:rsid w:val="0098713D"/>
    <w:rsid w:val="00987269"/>
    <w:rsid w:val="0098767A"/>
    <w:rsid w:val="00987DE1"/>
    <w:rsid w:val="00987F12"/>
    <w:rsid w:val="00987FA7"/>
    <w:rsid w:val="00990458"/>
    <w:rsid w:val="0099050F"/>
    <w:rsid w:val="00990677"/>
    <w:rsid w:val="00991B98"/>
    <w:rsid w:val="00991D54"/>
    <w:rsid w:val="00992773"/>
    <w:rsid w:val="00992969"/>
    <w:rsid w:val="00992BE0"/>
    <w:rsid w:val="00992DED"/>
    <w:rsid w:val="00993137"/>
    <w:rsid w:val="0099314E"/>
    <w:rsid w:val="0099327C"/>
    <w:rsid w:val="00994142"/>
    <w:rsid w:val="00994B67"/>
    <w:rsid w:val="009952B7"/>
    <w:rsid w:val="009954B1"/>
    <w:rsid w:val="00995983"/>
    <w:rsid w:val="0099635B"/>
    <w:rsid w:val="00996396"/>
    <w:rsid w:val="0099649A"/>
    <w:rsid w:val="00996A5A"/>
    <w:rsid w:val="00996D3D"/>
    <w:rsid w:val="009973C2"/>
    <w:rsid w:val="0099780B"/>
    <w:rsid w:val="0099794C"/>
    <w:rsid w:val="009A0011"/>
    <w:rsid w:val="009A01E5"/>
    <w:rsid w:val="009A048B"/>
    <w:rsid w:val="009A0A77"/>
    <w:rsid w:val="009A1134"/>
    <w:rsid w:val="009A1343"/>
    <w:rsid w:val="009A13BF"/>
    <w:rsid w:val="009A1590"/>
    <w:rsid w:val="009A15AB"/>
    <w:rsid w:val="009A19AF"/>
    <w:rsid w:val="009A22E1"/>
    <w:rsid w:val="009A2716"/>
    <w:rsid w:val="009A2AB9"/>
    <w:rsid w:val="009A2E8F"/>
    <w:rsid w:val="009A2F17"/>
    <w:rsid w:val="009A308A"/>
    <w:rsid w:val="009A36BC"/>
    <w:rsid w:val="009A3808"/>
    <w:rsid w:val="009A3946"/>
    <w:rsid w:val="009A3BCF"/>
    <w:rsid w:val="009A3C13"/>
    <w:rsid w:val="009A3E69"/>
    <w:rsid w:val="009A4207"/>
    <w:rsid w:val="009A4751"/>
    <w:rsid w:val="009A47F4"/>
    <w:rsid w:val="009A6116"/>
    <w:rsid w:val="009A6DC4"/>
    <w:rsid w:val="009A6DEA"/>
    <w:rsid w:val="009A706B"/>
    <w:rsid w:val="009A7362"/>
    <w:rsid w:val="009A75A4"/>
    <w:rsid w:val="009A75BB"/>
    <w:rsid w:val="009A7774"/>
    <w:rsid w:val="009A7D97"/>
    <w:rsid w:val="009A7EC1"/>
    <w:rsid w:val="009B03D4"/>
    <w:rsid w:val="009B08F7"/>
    <w:rsid w:val="009B0F61"/>
    <w:rsid w:val="009B10A8"/>
    <w:rsid w:val="009B112A"/>
    <w:rsid w:val="009B1280"/>
    <w:rsid w:val="009B12CC"/>
    <w:rsid w:val="009B1718"/>
    <w:rsid w:val="009B1731"/>
    <w:rsid w:val="009B18A9"/>
    <w:rsid w:val="009B1BC1"/>
    <w:rsid w:val="009B22C5"/>
    <w:rsid w:val="009B2597"/>
    <w:rsid w:val="009B2AF8"/>
    <w:rsid w:val="009B2BFC"/>
    <w:rsid w:val="009B382A"/>
    <w:rsid w:val="009B3E19"/>
    <w:rsid w:val="009B3FB2"/>
    <w:rsid w:val="009B4503"/>
    <w:rsid w:val="009B506F"/>
    <w:rsid w:val="009B5094"/>
    <w:rsid w:val="009B5376"/>
    <w:rsid w:val="009B5496"/>
    <w:rsid w:val="009B5CD9"/>
    <w:rsid w:val="009B5F97"/>
    <w:rsid w:val="009B6319"/>
    <w:rsid w:val="009B6473"/>
    <w:rsid w:val="009B6646"/>
    <w:rsid w:val="009B6A46"/>
    <w:rsid w:val="009B6FCC"/>
    <w:rsid w:val="009B7274"/>
    <w:rsid w:val="009B7375"/>
    <w:rsid w:val="009B768E"/>
    <w:rsid w:val="009B775C"/>
    <w:rsid w:val="009B7A50"/>
    <w:rsid w:val="009C0216"/>
    <w:rsid w:val="009C0A5D"/>
    <w:rsid w:val="009C0A86"/>
    <w:rsid w:val="009C150D"/>
    <w:rsid w:val="009C163D"/>
    <w:rsid w:val="009C1997"/>
    <w:rsid w:val="009C24D4"/>
    <w:rsid w:val="009C2787"/>
    <w:rsid w:val="009C2B11"/>
    <w:rsid w:val="009C33E0"/>
    <w:rsid w:val="009C3786"/>
    <w:rsid w:val="009C3C66"/>
    <w:rsid w:val="009C3FA7"/>
    <w:rsid w:val="009C4860"/>
    <w:rsid w:val="009C4BD6"/>
    <w:rsid w:val="009C5C92"/>
    <w:rsid w:val="009C5D6F"/>
    <w:rsid w:val="009C6273"/>
    <w:rsid w:val="009C668D"/>
    <w:rsid w:val="009C6C65"/>
    <w:rsid w:val="009C7380"/>
    <w:rsid w:val="009C7593"/>
    <w:rsid w:val="009C7919"/>
    <w:rsid w:val="009C7C05"/>
    <w:rsid w:val="009D05BC"/>
    <w:rsid w:val="009D07A6"/>
    <w:rsid w:val="009D1140"/>
    <w:rsid w:val="009D1440"/>
    <w:rsid w:val="009D1C10"/>
    <w:rsid w:val="009D249D"/>
    <w:rsid w:val="009D27C3"/>
    <w:rsid w:val="009D2D83"/>
    <w:rsid w:val="009D2E07"/>
    <w:rsid w:val="009D31DD"/>
    <w:rsid w:val="009D3FBA"/>
    <w:rsid w:val="009D4020"/>
    <w:rsid w:val="009D4354"/>
    <w:rsid w:val="009D4C52"/>
    <w:rsid w:val="009D4F82"/>
    <w:rsid w:val="009D4FCE"/>
    <w:rsid w:val="009D525B"/>
    <w:rsid w:val="009D563A"/>
    <w:rsid w:val="009D5E1B"/>
    <w:rsid w:val="009D60DE"/>
    <w:rsid w:val="009D63DA"/>
    <w:rsid w:val="009D6DE6"/>
    <w:rsid w:val="009D7085"/>
    <w:rsid w:val="009D74F5"/>
    <w:rsid w:val="009D7BC2"/>
    <w:rsid w:val="009D7C56"/>
    <w:rsid w:val="009E023C"/>
    <w:rsid w:val="009E036B"/>
    <w:rsid w:val="009E09BE"/>
    <w:rsid w:val="009E0B9F"/>
    <w:rsid w:val="009E0C64"/>
    <w:rsid w:val="009E0FAB"/>
    <w:rsid w:val="009E1304"/>
    <w:rsid w:val="009E1542"/>
    <w:rsid w:val="009E1763"/>
    <w:rsid w:val="009E1D05"/>
    <w:rsid w:val="009E1DCA"/>
    <w:rsid w:val="009E2387"/>
    <w:rsid w:val="009E25B8"/>
    <w:rsid w:val="009E2C33"/>
    <w:rsid w:val="009E2E55"/>
    <w:rsid w:val="009E32D8"/>
    <w:rsid w:val="009E3341"/>
    <w:rsid w:val="009E38EF"/>
    <w:rsid w:val="009E405E"/>
    <w:rsid w:val="009E5FAB"/>
    <w:rsid w:val="009E63DB"/>
    <w:rsid w:val="009E63DE"/>
    <w:rsid w:val="009E6507"/>
    <w:rsid w:val="009E6678"/>
    <w:rsid w:val="009E688D"/>
    <w:rsid w:val="009E6A21"/>
    <w:rsid w:val="009E6D4F"/>
    <w:rsid w:val="009F0748"/>
    <w:rsid w:val="009F0A67"/>
    <w:rsid w:val="009F1831"/>
    <w:rsid w:val="009F19ED"/>
    <w:rsid w:val="009F1D00"/>
    <w:rsid w:val="009F2B37"/>
    <w:rsid w:val="009F2CD7"/>
    <w:rsid w:val="009F2DAE"/>
    <w:rsid w:val="009F2E88"/>
    <w:rsid w:val="009F2F03"/>
    <w:rsid w:val="009F382F"/>
    <w:rsid w:val="009F3AD8"/>
    <w:rsid w:val="009F3D67"/>
    <w:rsid w:val="009F404B"/>
    <w:rsid w:val="009F429F"/>
    <w:rsid w:val="009F496C"/>
    <w:rsid w:val="009F4B40"/>
    <w:rsid w:val="009F4BF0"/>
    <w:rsid w:val="009F4EB6"/>
    <w:rsid w:val="009F4F6A"/>
    <w:rsid w:val="009F5124"/>
    <w:rsid w:val="009F54E4"/>
    <w:rsid w:val="009F58E1"/>
    <w:rsid w:val="009F6FA7"/>
    <w:rsid w:val="009F78AD"/>
    <w:rsid w:val="009F7A5F"/>
    <w:rsid w:val="009F7DE8"/>
    <w:rsid w:val="00A004FF"/>
    <w:rsid w:val="00A00BDC"/>
    <w:rsid w:val="00A00DB0"/>
    <w:rsid w:val="00A0149F"/>
    <w:rsid w:val="00A01720"/>
    <w:rsid w:val="00A018FB"/>
    <w:rsid w:val="00A0227D"/>
    <w:rsid w:val="00A02688"/>
    <w:rsid w:val="00A02861"/>
    <w:rsid w:val="00A02A46"/>
    <w:rsid w:val="00A02AC4"/>
    <w:rsid w:val="00A02B93"/>
    <w:rsid w:val="00A03017"/>
    <w:rsid w:val="00A032D7"/>
    <w:rsid w:val="00A03559"/>
    <w:rsid w:val="00A03689"/>
    <w:rsid w:val="00A04167"/>
    <w:rsid w:val="00A05A13"/>
    <w:rsid w:val="00A064E1"/>
    <w:rsid w:val="00A0661A"/>
    <w:rsid w:val="00A06643"/>
    <w:rsid w:val="00A0666A"/>
    <w:rsid w:val="00A06B1F"/>
    <w:rsid w:val="00A06FFD"/>
    <w:rsid w:val="00A072AA"/>
    <w:rsid w:val="00A073C7"/>
    <w:rsid w:val="00A07616"/>
    <w:rsid w:val="00A10AA4"/>
    <w:rsid w:val="00A10BFC"/>
    <w:rsid w:val="00A1152C"/>
    <w:rsid w:val="00A119D9"/>
    <w:rsid w:val="00A11F30"/>
    <w:rsid w:val="00A1253D"/>
    <w:rsid w:val="00A126EE"/>
    <w:rsid w:val="00A12A09"/>
    <w:rsid w:val="00A12A91"/>
    <w:rsid w:val="00A131C4"/>
    <w:rsid w:val="00A13667"/>
    <w:rsid w:val="00A13715"/>
    <w:rsid w:val="00A13938"/>
    <w:rsid w:val="00A1498B"/>
    <w:rsid w:val="00A149D2"/>
    <w:rsid w:val="00A14B31"/>
    <w:rsid w:val="00A1517A"/>
    <w:rsid w:val="00A1594E"/>
    <w:rsid w:val="00A16309"/>
    <w:rsid w:val="00A163CC"/>
    <w:rsid w:val="00A1686A"/>
    <w:rsid w:val="00A16CF5"/>
    <w:rsid w:val="00A174C8"/>
    <w:rsid w:val="00A17513"/>
    <w:rsid w:val="00A17CA1"/>
    <w:rsid w:val="00A17EAB"/>
    <w:rsid w:val="00A20C09"/>
    <w:rsid w:val="00A21B37"/>
    <w:rsid w:val="00A21BAE"/>
    <w:rsid w:val="00A21D3E"/>
    <w:rsid w:val="00A22944"/>
    <w:rsid w:val="00A22FE8"/>
    <w:rsid w:val="00A23735"/>
    <w:rsid w:val="00A23CBC"/>
    <w:rsid w:val="00A2458F"/>
    <w:rsid w:val="00A249ED"/>
    <w:rsid w:val="00A25329"/>
    <w:rsid w:val="00A2552C"/>
    <w:rsid w:val="00A25AE7"/>
    <w:rsid w:val="00A25B1E"/>
    <w:rsid w:val="00A25F31"/>
    <w:rsid w:val="00A265F1"/>
    <w:rsid w:val="00A26742"/>
    <w:rsid w:val="00A27110"/>
    <w:rsid w:val="00A277DB"/>
    <w:rsid w:val="00A27F3C"/>
    <w:rsid w:val="00A300C7"/>
    <w:rsid w:val="00A30105"/>
    <w:rsid w:val="00A30260"/>
    <w:rsid w:val="00A304EA"/>
    <w:rsid w:val="00A307C0"/>
    <w:rsid w:val="00A30D33"/>
    <w:rsid w:val="00A31291"/>
    <w:rsid w:val="00A31C80"/>
    <w:rsid w:val="00A31E99"/>
    <w:rsid w:val="00A32143"/>
    <w:rsid w:val="00A3261F"/>
    <w:rsid w:val="00A32FC6"/>
    <w:rsid w:val="00A331B5"/>
    <w:rsid w:val="00A333FB"/>
    <w:rsid w:val="00A33B7B"/>
    <w:rsid w:val="00A34B44"/>
    <w:rsid w:val="00A34E45"/>
    <w:rsid w:val="00A352A0"/>
    <w:rsid w:val="00A35460"/>
    <w:rsid w:val="00A35A65"/>
    <w:rsid w:val="00A3614E"/>
    <w:rsid w:val="00A36BAB"/>
    <w:rsid w:val="00A36EC8"/>
    <w:rsid w:val="00A36F24"/>
    <w:rsid w:val="00A3741A"/>
    <w:rsid w:val="00A37B7B"/>
    <w:rsid w:val="00A37C67"/>
    <w:rsid w:val="00A403B6"/>
    <w:rsid w:val="00A40867"/>
    <w:rsid w:val="00A4140B"/>
    <w:rsid w:val="00A418A8"/>
    <w:rsid w:val="00A41B12"/>
    <w:rsid w:val="00A41D22"/>
    <w:rsid w:val="00A426AD"/>
    <w:rsid w:val="00A4329E"/>
    <w:rsid w:val="00A4348B"/>
    <w:rsid w:val="00A43BEC"/>
    <w:rsid w:val="00A440F8"/>
    <w:rsid w:val="00A4446A"/>
    <w:rsid w:val="00A447D1"/>
    <w:rsid w:val="00A44C86"/>
    <w:rsid w:val="00A454D0"/>
    <w:rsid w:val="00A45987"/>
    <w:rsid w:val="00A45ABB"/>
    <w:rsid w:val="00A462B0"/>
    <w:rsid w:val="00A464DB"/>
    <w:rsid w:val="00A47143"/>
    <w:rsid w:val="00A47343"/>
    <w:rsid w:val="00A473C1"/>
    <w:rsid w:val="00A474F2"/>
    <w:rsid w:val="00A47BB9"/>
    <w:rsid w:val="00A507D4"/>
    <w:rsid w:val="00A50E5C"/>
    <w:rsid w:val="00A5112C"/>
    <w:rsid w:val="00A5144A"/>
    <w:rsid w:val="00A516E2"/>
    <w:rsid w:val="00A51C54"/>
    <w:rsid w:val="00A51D20"/>
    <w:rsid w:val="00A522C5"/>
    <w:rsid w:val="00A52A2A"/>
    <w:rsid w:val="00A52ADC"/>
    <w:rsid w:val="00A52B40"/>
    <w:rsid w:val="00A52F7E"/>
    <w:rsid w:val="00A53E1F"/>
    <w:rsid w:val="00A53F7E"/>
    <w:rsid w:val="00A542CA"/>
    <w:rsid w:val="00A5430E"/>
    <w:rsid w:val="00A55194"/>
    <w:rsid w:val="00A551A7"/>
    <w:rsid w:val="00A5520D"/>
    <w:rsid w:val="00A55322"/>
    <w:rsid w:val="00A55970"/>
    <w:rsid w:val="00A559A6"/>
    <w:rsid w:val="00A55F5C"/>
    <w:rsid w:val="00A563AC"/>
    <w:rsid w:val="00A564DC"/>
    <w:rsid w:val="00A5675F"/>
    <w:rsid w:val="00A5749B"/>
    <w:rsid w:val="00A576A2"/>
    <w:rsid w:val="00A577A0"/>
    <w:rsid w:val="00A5783E"/>
    <w:rsid w:val="00A57DB9"/>
    <w:rsid w:val="00A57FD5"/>
    <w:rsid w:val="00A605D8"/>
    <w:rsid w:val="00A60612"/>
    <w:rsid w:val="00A60890"/>
    <w:rsid w:val="00A617C2"/>
    <w:rsid w:val="00A61AB7"/>
    <w:rsid w:val="00A61ABC"/>
    <w:rsid w:val="00A61CB9"/>
    <w:rsid w:val="00A62080"/>
    <w:rsid w:val="00A62233"/>
    <w:rsid w:val="00A62A07"/>
    <w:rsid w:val="00A62E4F"/>
    <w:rsid w:val="00A63099"/>
    <w:rsid w:val="00A631BD"/>
    <w:rsid w:val="00A63B31"/>
    <w:rsid w:val="00A63DC1"/>
    <w:rsid w:val="00A63FB4"/>
    <w:rsid w:val="00A63FD0"/>
    <w:rsid w:val="00A64024"/>
    <w:rsid w:val="00A65541"/>
    <w:rsid w:val="00A65A46"/>
    <w:rsid w:val="00A65F60"/>
    <w:rsid w:val="00A66416"/>
    <w:rsid w:val="00A66630"/>
    <w:rsid w:val="00A667D0"/>
    <w:rsid w:val="00A66F42"/>
    <w:rsid w:val="00A672A7"/>
    <w:rsid w:val="00A67507"/>
    <w:rsid w:val="00A67C4F"/>
    <w:rsid w:val="00A701E1"/>
    <w:rsid w:val="00A7055D"/>
    <w:rsid w:val="00A7056C"/>
    <w:rsid w:val="00A70EE0"/>
    <w:rsid w:val="00A71828"/>
    <w:rsid w:val="00A71F79"/>
    <w:rsid w:val="00A71F80"/>
    <w:rsid w:val="00A72187"/>
    <w:rsid w:val="00A7219D"/>
    <w:rsid w:val="00A721C2"/>
    <w:rsid w:val="00A722A0"/>
    <w:rsid w:val="00A72C8D"/>
    <w:rsid w:val="00A72DDF"/>
    <w:rsid w:val="00A7318D"/>
    <w:rsid w:val="00A7320A"/>
    <w:rsid w:val="00A734F6"/>
    <w:rsid w:val="00A736B2"/>
    <w:rsid w:val="00A74B9E"/>
    <w:rsid w:val="00A74DA4"/>
    <w:rsid w:val="00A74F8D"/>
    <w:rsid w:val="00A74F9E"/>
    <w:rsid w:val="00A755ED"/>
    <w:rsid w:val="00A756D1"/>
    <w:rsid w:val="00A75D7D"/>
    <w:rsid w:val="00A76296"/>
    <w:rsid w:val="00A767AC"/>
    <w:rsid w:val="00A7697C"/>
    <w:rsid w:val="00A76B05"/>
    <w:rsid w:val="00A76C67"/>
    <w:rsid w:val="00A76CD9"/>
    <w:rsid w:val="00A76E3D"/>
    <w:rsid w:val="00A770D1"/>
    <w:rsid w:val="00A771B3"/>
    <w:rsid w:val="00A7720F"/>
    <w:rsid w:val="00A77CD4"/>
    <w:rsid w:val="00A77DFC"/>
    <w:rsid w:val="00A80000"/>
    <w:rsid w:val="00A80046"/>
    <w:rsid w:val="00A806CC"/>
    <w:rsid w:val="00A8074C"/>
    <w:rsid w:val="00A807FB"/>
    <w:rsid w:val="00A80D3D"/>
    <w:rsid w:val="00A813EC"/>
    <w:rsid w:val="00A81708"/>
    <w:rsid w:val="00A820A5"/>
    <w:rsid w:val="00A82982"/>
    <w:rsid w:val="00A8311A"/>
    <w:rsid w:val="00A84036"/>
    <w:rsid w:val="00A840A9"/>
    <w:rsid w:val="00A8457B"/>
    <w:rsid w:val="00A84E2B"/>
    <w:rsid w:val="00A85117"/>
    <w:rsid w:val="00A8542D"/>
    <w:rsid w:val="00A855A6"/>
    <w:rsid w:val="00A855EF"/>
    <w:rsid w:val="00A8589B"/>
    <w:rsid w:val="00A858DB"/>
    <w:rsid w:val="00A859B2"/>
    <w:rsid w:val="00A85B9F"/>
    <w:rsid w:val="00A86D1F"/>
    <w:rsid w:val="00A86DCF"/>
    <w:rsid w:val="00A87C8C"/>
    <w:rsid w:val="00A87CEC"/>
    <w:rsid w:val="00A90C7C"/>
    <w:rsid w:val="00A90DEC"/>
    <w:rsid w:val="00A91305"/>
    <w:rsid w:val="00A91460"/>
    <w:rsid w:val="00A91483"/>
    <w:rsid w:val="00A9159D"/>
    <w:rsid w:val="00A9165D"/>
    <w:rsid w:val="00A92073"/>
    <w:rsid w:val="00A92210"/>
    <w:rsid w:val="00A92620"/>
    <w:rsid w:val="00A92695"/>
    <w:rsid w:val="00A92893"/>
    <w:rsid w:val="00A93073"/>
    <w:rsid w:val="00A93318"/>
    <w:rsid w:val="00A933F2"/>
    <w:rsid w:val="00A937AF"/>
    <w:rsid w:val="00A93AC2"/>
    <w:rsid w:val="00A9434C"/>
    <w:rsid w:val="00A9467B"/>
    <w:rsid w:val="00A94796"/>
    <w:rsid w:val="00A953BF"/>
    <w:rsid w:val="00A9548C"/>
    <w:rsid w:val="00A96398"/>
    <w:rsid w:val="00A966F2"/>
    <w:rsid w:val="00A9688F"/>
    <w:rsid w:val="00A96F4F"/>
    <w:rsid w:val="00A9726C"/>
    <w:rsid w:val="00AA0AB0"/>
    <w:rsid w:val="00AA0FD7"/>
    <w:rsid w:val="00AA1EB8"/>
    <w:rsid w:val="00AA1F2B"/>
    <w:rsid w:val="00AA33B9"/>
    <w:rsid w:val="00AA3F2F"/>
    <w:rsid w:val="00AA4CBA"/>
    <w:rsid w:val="00AA5194"/>
    <w:rsid w:val="00AA5213"/>
    <w:rsid w:val="00AA5248"/>
    <w:rsid w:val="00AA533A"/>
    <w:rsid w:val="00AA56DA"/>
    <w:rsid w:val="00AA5813"/>
    <w:rsid w:val="00AA5C14"/>
    <w:rsid w:val="00AA6639"/>
    <w:rsid w:val="00AA6C17"/>
    <w:rsid w:val="00AA6C44"/>
    <w:rsid w:val="00AA6D87"/>
    <w:rsid w:val="00AA7538"/>
    <w:rsid w:val="00AA76D9"/>
    <w:rsid w:val="00AB081C"/>
    <w:rsid w:val="00AB0E44"/>
    <w:rsid w:val="00AB0F61"/>
    <w:rsid w:val="00AB1716"/>
    <w:rsid w:val="00AB1C05"/>
    <w:rsid w:val="00AB1D2D"/>
    <w:rsid w:val="00AB210C"/>
    <w:rsid w:val="00AB2168"/>
    <w:rsid w:val="00AB2570"/>
    <w:rsid w:val="00AB2A86"/>
    <w:rsid w:val="00AB33F6"/>
    <w:rsid w:val="00AB3984"/>
    <w:rsid w:val="00AB3E02"/>
    <w:rsid w:val="00AB4361"/>
    <w:rsid w:val="00AB4686"/>
    <w:rsid w:val="00AB47B9"/>
    <w:rsid w:val="00AB4CF6"/>
    <w:rsid w:val="00AB4D17"/>
    <w:rsid w:val="00AB5241"/>
    <w:rsid w:val="00AB5993"/>
    <w:rsid w:val="00AB6128"/>
    <w:rsid w:val="00AB62FC"/>
    <w:rsid w:val="00AB70B3"/>
    <w:rsid w:val="00AB723F"/>
    <w:rsid w:val="00AB77EE"/>
    <w:rsid w:val="00AB7E1F"/>
    <w:rsid w:val="00AB7E53"/>
    <w:rsid w:val="00AC041E"/>
    <w:rsid w:val="00AC076F"/>
    <w:rsid w:val="00AC1325"/>
    <w:rsid w:val="00AC1A46"/>
    <w:rsid w:val="00AC1C2C"/>
    <w:rsid w:val="00AC1FB4"/>
    <w:rsid w:val="00AC2BBC"/>
    <w:rsid w:val="00AC3B11"/>
    <w:rsid w:val="00AC3D6C"/>
    <w:rsid w:val="00AC3EAE"/>
    <w:rsid w:val="00AC5800"/>
    <w:rsid w:val="00AC5884"/>
    <w:rsid w:val="00AC5BB0"/>
    <w:rsid w:val="00AC5E8A"/>
    <w:rsid w:val="00AC65E5"/>
    <w:rsid w:val="00AC6EB9"/>
    <w:rsid w:val="00AC6F20"/>
    <w:rsid w:val="00AC710D"/>
    <w:rsid w:val="00AC7397"/>
    <w:rsid w:val="00AC75E4"/>
    <w:rsid w:val="00AC7F8B"/>
    <w:rsid w:val="00AD01A5"/>
    <w:rsid w:val="00AD0493"/>
    <w:rsid w:val="00AD077E"/>
    <w:rsid w:val="00AD09F4"/>
    <w:rsid w:val="00AD11B5"/>
    <w:rsid w:val="00AD164E"/>
    <w:rsid w:val="00AD17FC"/>
    <w:rsid w:val="00AD1CF7"/>
    <w:rsid w:val="00AD2A9D"/>
    <w:rsid w:val="00AD2F9A"/>
    <w:rsid w:val="00AD3210"/>
    <w:rsid w:val="00AD3335"/>
    <w:rsid w:val="00AD3AAD"/>
    <w:rsid w:val="00AD3BCA"/>
    <w:rsid w:val="00AD4051"/>
    <w:rsid w:val="00AD4064"/>
    <w:rsid w:val="00AD41BD"/>
    <w:rsid w:val="00AD48C5"/>
    <w:rsid w:val="00AD523A"/>
    <w:rsid w:val="00AD535B"/>
    <w:rsid w:val="00AD579A"/>
    <w:rsid w:val="00AD58E7"/>
    <w:rsid w:val="00AD5C05"/>
    <w:rsid w:val="00AD5C73"/>
    <w:rsid w:val="00AD5DBB"/>
    <w:rsid w:val="00AD700E"/>
    <w:rsid w:val="00AD7086"/>
    <w:rsid w:val="00AD71F0"/>
    <w:rsid w:val="00AD72A1"/>
    <w:rsid w:val="00AD73D4"/>
    <w:rsid w:val="00AD74E9"/>
    <w:rsid w:val="00AD750C"/>
    <w:rsid w:val="00AD7510"/>
    <w:rsid w:val="00AD76FC"/>
    <w:rsid w:val="00AD7AB7"/>
    <w:rsid w:val="00AD7B95"/>
    <w:rsid w:val="00AD7D33"/>
    <w:rsid w:val="00AE057A"/>
    <w:rsid w:val="00AE0588"/>
    <w:rsid w:val="00AE0655"/>
    <w:rsid w:val="00AE0EAC"/>
    <w:rsid w:val="00AE0F75"/>
    <w:rsid w:val="00AE12E3"/>
    <w:rsid w:val="00AE131C"/>
    <w:rsid w:val="00AE161F"/>
    <w:rsid w:val="00AE180D"/>
    <w:rsid w:val="00AE18EC"/>
    <w:rsid w:val="00AE1BFF"/>
    <w:rsid w:val="00AE1FF9"/>
    <w:rsid w:val="00AE229B"/>
    <w:rsid w:val="00AE250C"/>
    <w:rsid w:val="00AE258E"/>
    <w:rsid w:val="00AE272F"/>
    <w:rsid w:val="00AE2A25"/>
    <w:rsid w:val="00AE3500"/>
    <w:rsid w:val="00AE416E"/>
    <w:rsid w:val="00AE4254"/>
    <w:rsid w:val="00AE48CF"/>
    <w:rsid w:val="00AE599E"/>
    <w:rsid w:val="00AE622A"/>
    <w:rsid w:val="00AE6B7F"/>
    <w:rsid w:val="00AE6DFB"/>
    <w:rsid w:val="00AE701C"/>
    <w:rsid w:val="00AE70D4"/>
    <w:rsid w:val="00AE7A1D"/>
    <w:rsid w:val="00AE7BDE"/>
    <w:rsid w:val="00AE7D2B"/>
    <w:rsid w:val="00AF0420"/>
    <w:rsid w:val="00AF052C"/>
    <w:rsid w:val="00AF0728"/>
    <w:rsid w:val="00AF0AEC"/>
    <w:rsid w:val="00AF2535"/>
    <w:rsid w:val="00AF26E8"/>
    <w:rsid w:val="00AF29D6"/>
    <w:rsid w:val="00AF2BEE"/>
    <w:rsid w:val="00AF2C1D"/>
    <w:rsid w:val="00AF2DA2"/>
    <w:rsid w:val="00AF318E"/>
    <w:rsid w:val="00AF378B"/>
    <w:rsid w:val="00AF3A11"/>
    <w:rsid w:val="00AF3D15"/>
    <w:rsid w:val="00AF4175"/>
    <w:rsid w:val="00AF43AC"/>
    <w:rsid w:val="00AF4444"/>
    <w:rsid w:val="00AF45F8"/>
    <w:rsid w:val="00AF486C"/>
    <w:rsid w:val="00AF4AF5"/>
    <w:rsid w:val="00AF4AFC"/>
    <w:rsid w:val="00AF4CDC"/>
    <w:rsid w:val="00AF5354"/>
    <w:rsid w:val="00AF5680"/>
    <w:rsid w:val="00AF57E3"/>
    <w:rsid w:val="00AF5DA4"/>
    <w:rsid w:val="00AF621E"/>
    <w:rsid w:val="00AF64F1"/>
    <w:rsid w:val="00AF69B3"/>
    <w:rsid w:val="00AF6BD4"/>
    <w:rsid w:val="00AF7068"/>
    <w:rsid w:val="00AF732B"/>
    <w:rsid w:val="00AF733F"/>
    <w:rsid w:val="00B0000D"/>
    <w:rsid w:val="00B006C7"/>
    <w:rsid w:val="00B01922"/>
    <w:rsid w:val="00B01BBC"/>
    <w:rsid w:val="00B029AB"/>
    <w:rsid w:val="00B029BA"/>
    <w:rsid w:val="00B033FC"/>
    <w:rsid w:val="00B03E56"/>
    <w:rsid w:val="00B04075"/>
    <w:rsid w:val="00B043DA"/>
    <w:rsid w:val="00B0499F"/>
    <w:rsid w:val="00B049EE"/>
    <w:rsid w:val="00B053C9"/>
    <w:rsid w:val="00B057E2"/>
    <w:rsid w:val="00B05907"/>
    <w:rsid w:val="00B059D0"/>
    <w:rsid w:val="00B05A05"/>
    <w:rsid w:val="00B05C28"/>
    <w:rsid w:val="00B06065"/>
    <w:rsid w:val="00B06548"/>
    <w:rsid w:val="00B06A31"/>
    <w:rsid w:val="00B06B10"/>
    <w:rsid w:val="00B06F4B"/>
    <w:rsid w:val="00B07656"/>
    <w:rsid w:val="00B076E8"/>
    <w:rsid w:val="00B07C99"/>
    <w:rsid w:val="00B1009F"/>
    <w:rsid w:val="00B10C83"/>
    <w:rsid w:val="00B11DD6"/>
    <w:rsid w:val="00B11EE6"/>
    <w:rsid w:val="00B12254"/>
    <w:rsid w:val="00B124F0"/>
    <w:rsid w:val="00B1282C"/>
    <w:rsid w:val="00B12C2B"/>
    <w:rsid w:val="00B12D83"/>
    <w:rsid w:val="00B1350D"/>
    <w:rsid w:val="00B137F5"/>
    <w:rsid w:val="00B14DD7"/>
    <w:rsid w:val="00B15062"/>
    <w:rsid w:val="00B15568"/>
    <w:rsid w:val="00B15761"/>
    <w:rsid w:val="00B1603D"/>
    <w:rsid w:val="00B1700E"/>
    <w:rsid w:val="00B1773C"/>
    <w:rsid w:val="00B1780C"/>
    <w:rsid w:val="00B17AF2"/>
    <w:rsid w:val="00B17EEC"/>
    <w:rsid w:val="00B200DE"/>
    <w:rsid w:val="00B201AC"/>
    <w:rsid w:val="00B205A6"/>
    <w:rsid w:val="00B20CD8"/>
    <w:rsid w:val="00B20E81"/>
    <w:rsid w:val="00B212DB"/>
    <w:rsid w:val="00B21844"/>
    <w:rsid w:val="00B21CCA"/>
    <w:rsid w:val="00B2212B"/>
    <w:rsid w:val="00B221F4"/>
    <w:rsid w:val="00B22242"/>
    <w:rsid w:val="00B222A6"/>
    <w:rsid w:val="00B22683"/>
    <w:rsid w:val="00B22D31"/>
    <w:rsid w:val="00B23454"/>
    <w:rsid w:val="00B236CA"/>
    <w:rsid w:val="00B23925"/>
    <w:rsid w:val="00B23C36"/>
    <w:rsid w:val="00B23D40"/>
    <w:rsid w:val="00B24289"/>
    <w:rsid w:val="00B24544"/>
    <w:rsid w:val="00B24946"/>
    <w:rsid w:val="00B25145"/>
    <w:rsid w:val="00B2584B"/>
    <w:rsid w:val="00B26F14"/>
    <w:rsid w:val="00B27300"/>
    <w:rsid w:val="00B304AC"/>
    <w:rsid w:val="00B305A0"/>
    <w:rsid w:val="00B30807"/>
    <w:rsid w:val="00B30955"/>
    <w:rsid w:val="00B30962"/>
    <w:rsid w:val="00B31227"/>
    <w:rsid w:val="00B314BB"/>
    <w:rsid w:val="00B316AB"/>
    <w:rsid w:val="00B3296C"/>
    <w:rsid w:val="00B32CE3"/>
    <w:rsid w:val="00B32DAA"/>
    <w:rsid w:val="00B32E64"/>
    <w:rsid w:val="00B33062"/>
    <w:rsid w:val="00B33A4F"/>
    <w:rsid w:val="00B344FC"/>
    <w:rsid w:val="00B34BF0"/>
    <w:rsid w:val="00B3560A"/>
    <w:rsid w:val="00B35B26"/>
    <w:rsid w:val="00B3629F"/>
    <w:rsid w:val="00B36514"/>
    <w:rsid w:val="00B368C3"/>
    <w:rsid w:val="00B36B44"/>
    <w:rsid w:val="00B36EB8"/>
    <w:rsid w:val="00B3702F"/>
    <w:rsid w:val="00B37EFE"/>
    <w:rsid w:val="00B404FD"/>
    <w:rsid w:val="00B40EB4"/>
    <w:rsid w:val="00B4167A"/>
    <w:rsid w:val="00B41764"/>
    <w:rsid w:val="00B41FE6"/>
    <w:rsid w:val="00B421C0"/>
    <w:rsid w:val="00B429B2"/>
    <w:rsid w:val="00B42CA0"/>
    <w:rsid w:val="00B42D47"/>
    <w:rsid w:val="00B42F9A"/>
    <w:rsid w:val="00B43D1E"/>
    <w:rsid w:val="00B44184"/>
    <w:rsid w:val="00B441B8"/>
    <w:rsid w:val="00B441BC"/>
    <w:rsid w:val="00B4479F"/>
    <w:rsid w:val="00B44B41"/>
    <w:rsid w:val="00B44DD1"/>
    <w:rsid w:val="00B4500D"/>
    <w:rsid w:val="00B4569A"/>
    <w:rsid w:val="00B45708"/>
    <w:rsid w:val="00B46498"/>
    <w:rsid w:val="00B46962"/>
    <w:rsid w:val="00B469A4"/>
    <w:rsid w:val="00B46A44"/>
    <w:rsid w:val="00B46ADF"/>
    <w:rsid w:val="00B4725C"/>
    <w:rsid w:val="00B4760E"/>
    <w:rsid w:val="00B4790E"/>
    <w:rsid w:val="00B47B52"/>
    <w:rsid w:val="00B47D22"/>
    <w:rsid w:val="00B47F4F"/>
    <w:rsid w:val="00B5006B"/>
    <w:rsid w:val="00B50876"/>
    <w:rsid w:val="00B50C62"/>
    <w:rsid w:val="00B51C8A"/>
    <w:rsid w:val="00B52214"/>
    <w:rsid w:val="00B52307"/>
    <w:rsid w:val="00B5274B"/>
    <w:rsid w:val="00B52D3E"/>
    <w:rsid w:val="00B533D2"/>
    <w:rsid w:val="00B53F0C"/>
    <w:rsid w:val="00B541E2"/>
    <w:rsid w:val="00B54A4E"/>
    <w:rsid w:val="00B54F20"/>
    <w:rsid w:val="00B550D6"/>
    <w:rsid w:val="00B55581"/>
    <w:rsid w:val="00B55833"/>
    <w:rsid w:val="00B55F28"/>
    <w:rsid w:val="00B55F9D"/>
    <w:rsid w:val="00B56EAF"/>
    <w:rsid w:val="00B60786"/>
    <w:rsid w:val="00B6128D"/>
    <w:rsid w:val="00B62280"/>
    <w:rsid w:val="00B62408"/>
    <w:rsid w:val="00B62CF8"/>
    <w:rsid w:val="00B62D87"/>
    <w:rsid w:val="00B62E4C"/>
    <w:rsid w:val="00B62E97"/>
    <w:rsid w:val="00B62F55"/>
    <w:rsid w:val="00B63EC5"/>
    <w:rsid w:val="00B640E5"/>
    <w:rsid w:val="00B6418B"/>
    <w:rsid w:val="00B642D6"/>
    <w:rsid w:val="00B643CE"/>
    <w:rsid w:val="00B6467C"/>
    <w:rsid w:val="00B647A0"/>
    <w:rsid w:val="00B64888"/>
    <w:rsid w:val="00B64D49"/>
    <w:rsid w:val="00B653AB"/>
    <w:rsid w:val="00B65B05"/>
    <w:rsid w:val="00B6612E"/>
    <w:rsid w:val="00B66F3E"/>
    <w:rsid w:val="00B6708F"/>
    <w:rsid w:val="00B6751D"/>
    <w:rsid w:val="00B677B5"/>
    <w:rsid w:val="00B67938"/>
    <w:rsid w:val="00B703A3"/>
    <w:rsid w:val="00B707D4"/>
    <w:rsid w:val="00B71161"/>
    <w:rsid w:val="00B71203"/>
    <w:rsid w:val="00B71414"/>
    <w:rsid w:val="00B71419"/>
    <w:rsid w:val="00B7166D"/>
    <w:rsid w:val="00B7232B"/>
    <w:rsid w:val="00B72793"/>
    <w:rsid w:val="00B73308"/>
    <w:rsid w:val="00B73AA5"/>
    <w:rsid w:val="00B73AEB"/>
    <w:rsid w:val="00B73BF4"/>
    <w:rsid w:val="00B7431C"/>
    <w:rsid w:val="00B74327"/>
    <w:rsid w:val="00B7499D"/>
    <w:rsid w:val="00B75042"/>
    <w:rsid w:val="00B75187"/>
    <w:rsid w:val="00B76035"/>
    <w:rsid w:val="00B760EC"/>
    <w:rsid w:val="00B760FD"/>
    <w:rsid w:val="00B764B1"/>
    <w:rsid w:val="00B765B5"/>
    <w:rsid w:val="00B76950"/>
    <w:rsid w:val="00B76BF0"/>
    <w:rsid w:val="00B76E6D"/>
    <w:rsid w:val="00B77500"/>
    <w:rsid w:val="00B77665"/>
    <w:rsid w:val="00B77708"/>
    <w:rsid w:val="00B7779C"/>
    <w:rsid w:val="00B77879"/>
    <w:rsid w:val="00B779D1"/>
    <w:rsid w:val="00B77BC8"/>
    <w:rsid w:val="00B800E6"/>
    <w:rsid w:val="00B80E76"/>
    <w:rsid w:val="00B8103F"/>
    <w:rsid w:val="00B81B4A"/>
    <w:rsid w:val="00B81E43"/>
    <w:rsid w:val="00B820C0"/>
    <w:rsid w:val="00B82801"/>
    <w:rsid w:val="00B833A7"/>
    <w:rsid w:val="00B83698"/>
    <w:rsid w:val="00B838ED"/>
    <w:rsid w:val="00B83A7B"/>
    <w:rsid w:val="00B84A5D"/>
    <w:rsid w:val="00B84DD7"/>
    <w:rsid w:val="00B85F1F"/>
    <w:rsid w:val="00B8612A"/>
    <w:rsid w:val="00B8614D"/>
    <w:rsid w:val="00B867C0"/>
    <w:rsid w:val="00B86F76"/>
    <w:rsid w:val="00B870B9"/>
    <w:rsid w:val="00B87612"/>
    <w:rsid w:val="00B87C7C"/>
    <w:rsid w:val="00B90E79"/>
    <w:rsid w:val="00B92280"/>
    <w:rsid w:val="00B92BA2"/>
    <w:rsid w:val="00B92F61"/>
    <w:rsid w:val="00B93777"/>
    <w:rsid w:val="00B938E3"/>
    <w:rsid w:val="00B93F19"/>
    <w:rsid w:val="00B94117"/>
    <w:rsid w:val="00B94218"/>
    <w:rsid w:val="00B9427A"/>
    <w:rsid w:val="00B9443C"/>
    <w:rsid w:val="00B94964"/>
    <w:rsid w:val="00B94966"/>
    <w:rsid w:val="00B94AEE"/>
    <w:rsid w:val="00B94B73"/>
    <w:rsid w:val="00B95755"/>
    <w:rsid w:val="00B95814"/>
    <w:rsid w:val="00B96057"/>
    <w:rsid w:val="00B96413"/>
    <w:rsid w:val="00B9645C"/>
    <w:rsid w:val="00B96546"/>
    <w:rsid w:val="00B966B6"/>
    <w:rsid w:val="00B967C2"/>
    <w:rsid w:val="00B97D6C"/>
    <w:rsid w:val="00BA005C"/>
    <w:rsid w:val="00BA0113"/>
    <w:rsid w:val="00BA0622"/>
    <w:rsid w:val="00BA0A9B"/>
    <w:rsid w:val="00BA0CBA"/>
    <w:rsid w:val="00BA10A2"/>
    <w:rsid w:val="00BA2237"/>
    <w:rsid w:val="00BA2D03"/>
    <w:rsid w:val="00BA2FAB"/>
    <w:rsid w:val="00BA3958"/>
    <w:rsid w:val="00BA3D04"/>
    <w:rsid w:val="00BA3F89"/>
    <w:rsid w:val="00BA3FEB"/>
    <w:rsid w:val="00BA474A"/>
    <w:rsid w:val="00BA4ADF"/>
    <w:rsid w:val="00BA4D66"/>
    <w:rsid w:val="00BA5199"/>
    <w:rsid w:val="00BA5551"/>
    <w:rsid w:val="00BA5642"/>
    <w:rsid w:val="00BA587C"/>
    <w:rsid w:val="00BA5B8F"/>
    <w:rsid w:val="00BA5C8F"/>
    <w:rsid w:val="00BA5EA6"/>
    <w:rsid w:val="00BA60BE"/>
    <w:rsid w:val="00BA60EC"/>
    <w:rsid w:val="00BA66C8"/>
    <w:rsid w:val="00BA674C"/>
    <w:rsid w:val="00BA6AE5"/>
    <w:rsid w:val="00BA6CA0"/>
    <w:rsid w:val="00BA6F47"/>
    <w:rsid w:val="00BA76DE"/>
    <w:rsid w:val="00BA7F56"/>
    <w:rsid w:val="00BA7FA6"/>
    <w:rsid w:val="00BB01ED"/>
    <w:rsid w:val="00BB0414"/>
    <w:rsid w:val="00BB094C"/>
    <w:rsid w:val="00BB0C3B"/>
    <w:rsid w:val="00BB0C67"/>
    <w:rsid w:val="00BB1CE5"/>
    <w:rsid w:val="00BB1D1D"/>
    <w:rsid w:val="00BB1E7D"/>
    <w:rsid w:val="00BB28F1"/>
    <w:rsid w:val="00BB3800"/>
    <w:rsid w:val="00BB4086"/>
    <w:rsid w:val="00BB4277"/>
    <w:rsid w:val="00BB440D"/>
    <w:rsid w:val="00BB4485"/>
    <w:rsid w:val="00BB4F49"/>
    <w:rsid w:val="00BB4F78"/>
    <w:rsid w:val="00BB4F88"/>
    <w:rsid w:val="00BB53F2"/>
    <w:rsid w:val="00BB5488"/>
    <w:rsid w:val="00BB5673"/>
    <w:rsid w:val="00BB5E13"/>
    <w:rsid w:val="00BB68ED"/>
    <w:rsid w:val="00BB723E"/>
    <w:rsid w:val="00BB7B7E"/>
    <w:rsid w:val="00BC0619"/>
    <w:rsid w:val="00BC074D"/>
    <w:rsid w:val="00BC0A4E"/>
    <w:rsid w:val="00BC0AC7"/>
    <w:rsid w:val="00BC1A58"/>
    <w:rsid w:val="00BC1F12"/>
    <w:rsid w:val="00BC2F9F"/>
    <w:rsid w:val="00BC3D24"/>
    <w:rsid w:val="00BC487C"/>
    <w:rsid w:val="00BC4AF3"/>
    <w:rsid w:val="00BC4C1C"/>
    <w:rsid w:val="00BC4E9F"/>
    <w:rsid w:val="00BC4EC8"/>
    <w:rsid w:val="00BC574C"/>
    <w:rsid w:val="00BC59C5"/>
    <w:rsid w:val="00BC5C85"/>
    <w:rsid w:val="00BC5D63"/>
    <w:rsid w:val="00BC6B60"/>
    <w:rsid w:val="00BC6F58"/>
    <w:rsid w:val="00BC7628"/>
    <w:rsid w:val="00BC787F"/>
    <w:rsid w:val="00BC7D5E"/>
    <w:rsid w:val="00BD054D"/>
    <w:rsid w:val="00BD1096"/>
    <w:rsid w:val="00BD1F6E"/>
    <w:rsid w:val="00BD205A"/>
    <w:rsid w:val="00BD35D7"/>
    <w:rsid w:val="00BD3A40"/>
    <w:rsid w:val="00BD3B95"/>
    <w:rsid w:val="00BD3BDF"/>
    <w:rsid w:val="00BD3D78"/>
    <w:rsid w:val="00BD4337"/>
    <w:rsid w:val="00BD4910"/>
    <w:rsid w:val="00BD4957"/>
    <w:rsid w:val="00BD4981"/>
    <w:rsid w:val="00BD4987"/>
    <w:rsid w:val="00BD49D5"/>
    <w:rsid w:val="00BD4ABB"/>
    <w:rsid w:val="00BD4F92"/>
    <w:rsid w:val="00BD52AC"/>
    <w:rsid w:val="00BD52D9"/>
    <w:rsid w:val="00BD579F"/>
    <w:rsid w:val="00BD5EA6"/>
    <w:rsid w:val="00BD5FC0"/>
    <w:rsid w:val="00BD60BA"/>
    <w:rsid w:val="00BD63B9"/>
    <w:rsid w:val="00BD6BA9"/>
    <w:rsid w:val="00BD70A1"/>
    <w:rsid w:val="00BD7263"/>
    <w:rsid w:val="00BD74C5"/>
    <w:rsid w:val="00BD7860"/>
    <w:rsid w:val="00BE0799"/>
    <w:rsid w:val="00BE08C6"/>
    <w:rsid w:val="00BE0B54"/>
    <w:rsid w:val="00BE0B86"/>
    <w:rsid w:val="00BE12BE"/>
    <w:rsid w:val="00BE14A8"/>
    <w:rsid w:val="00BE16BF"/>
    <w:rsid w:val="00BE17E1"/>
    <w:rsid w:val="00BE1C21"/>
    <w:rsid w:val="00BE1CEE"/>
    <w:rsid w:val="00BE22BB"/>
    <w:rsid w:val="00BE22DC"/>
    <w:rsid w:val="00BE2B51"/>
    <w:rsid w:val="00BE2EA5"/>
    <w:rsid w:val="00BE2FBA"/>
    <w:rsid w:val="00BE305C"/>
    <w:rsid w:val="00BE3342"/>
    <w:rsid w:val="00BE3BBB"/>
    <w:rsid w:val="00BE4136"/>
    <w:rsid w:val="00BE46DE"/>
    <w:rsid w:val="00BE52E1"/>
    <w:rsid w:val="00BE52EE"/>
    <w:rsid w:val="00BE6411"/>
    <w:rsid w:val="00BE6641"/>
    <w:rsid w:val="00BE6EF5"/>
    <w:rsid w:val="00BE708B"/>
    <w:rsid w:val="00BE7CF3"/>
    <w:rsid w:val="00BE7E01"/>
    <w:rsid w:val="00BF01A0"/>
    <w:rsid w:val="00BF04DE"/>
    <w:rsid w:val="00BF136D"/>
    <w:rsid w:val="00BF1584"/>
    <w:rsid w:val="00BF196D"/>
    <w:rsid w:val="00BF217A"/>
    <w:rsid w:val="00BF3147"/>
    <w:rsid w:val="00BF3F41"/>
    <w:rsid w:val="00BF4A6B"/>
    <w:rsid w:val="00BF4B1C"/>
    <w:rsid w:val="00BF50AF"/>
    <w:rsid w:val="00BF5613"/>
    <w:rsid w:val="00BF5FFF"/>
    <w:rsid w:val="00BF6F65"/>
    <w:rsid w:val="00BF755D"/>
    <w:rsid w:val="00BF77EA"/>
    <w:rsid w:val="00C00339"/>
    <w:rsid w:val="00C008E3"/>
    <w:rsid w:val="00C00C8D"/>
    <w:rsid w:val="00C00CF2"/>
    <w:rsid w:val="00C00DFE"/>
    <w:rsid w:val="00C015D9"/>
    <w:rsid w:val="00C01ED7"/>
    <w:rsid w:val="00C01F36"/>
    <w:rsid w:val="00C01FB9"/>
    <w:rsid w:val="00C02061"/>
    <w:rsid w:val="00C0218F"/>
    <w:rsid w:val="00C02538"/>
    <w:rsid w:val="00C0400C"/>
    <w:rsid w:val="00C04345"/>
    <w:rsid w:val="00C04800"/>
    <w:rsid w:val="00C059DF"/>
    <w:rsid w:val="00C05A83"/>
    <w:rsid w:val="00C060EB"/>
    <w:rsid w:val="00C064B5"/>
    <w:rsid w:val="00C069DB"/>
    <w:rsid w:val="00C06C51"/>
    <w:rsid w:val="00C070BF"/>
    <w:rsid w:val="00C07232"/>
    <w:rsid w:val="00C0759E"/>
    <w:rsid w:val="00C07C76"/>
    <w:rsid w:val="00C07C83"/>
    <w:rsid w:val="00C10BFC"/>
    <w:rsid w:val="00C11DE3"/>
    <w:rsid w:val="00C1206F"/>
    <w:rsid w:val="00C1228E"/>
    <w:rsid w:val="00C12969"/>
    <w:rsid w:val="00C12FC9"/>
    <w:rsid w:val="00C133B0"/>
    <w:rsid w:val="00C133BF"/>
    <w:rsid w:val="00C13657"/>
    <w:rsid w:val="00C1366A"/>
    <w:rsid w:val="00C13882"/>
    <w:rsid w:val="00C13DF1"/>
    <w:rsid w:val="00C14587"/>
    <w:rsid w:val="00C14752"/>
    <w:rsid w:val="00C1493E"/>
    <w:rsid w:val="00C149D9"/>
    <w:rsid w:val="00C14AA0"/>
    <w:rsid w:val="00C14AB3"/>
    <w:rsid w:val="00C1520C"/>
    <w:rsid w:val="00C160BD"/>
    <w:rsid w:val="00C160FB"/>
    <w:rsid w:val="00C1630A"/>
    <w:rsid w:val="00C169EE"/>
    <w:rsid w:val="00C16C57"/>
    <w:rsid w:val="00C202CE"/>
    <w:rsid w:val="00C20478"/>
    <w:rsid w:val="00C20B5C"/>
    <w:rsid w:val="00C210D2"/>
    <w:rsid w:val="00C21EB7"/>
    <w:rsid w:val="00C22118"/>
    <w:rsid w:val="00C2260D"/>
    <w:rsid w:val="00C22665"/>
    <w:rsid w:val="00C227D4"/>
    <w:rsid w:val="00C22A52"/>
    <w:rsid w:val="00C230B9"/>
    <w:rsid w:val="00C2365F"/>
    <w:rsid w:val="00C23D33"/>
    <w:rsid w:val="00C2412C"/>
    <w:rsid w:val="00C24139"/>
    <w:rsid w:val="00C24346"/>
    <w:rsid w:val="00C24420"/>
    <w:rsid w:val="00C24EDC"/>
    <w:rsid w:val="00C25628"/>
    <w:rsid w:val="00C25E1F"/>
    <w:rsid w:val="00C261A7"/>
    <w:rsid w:val="00C264A2"/>
    <w:rsid w:val="00C26558"/>
    <w:rsid w:val="00C26B39"/>
    <w:rsid w:val="00C27134"/>
    <w:rsid w:val="00C271F6"/>
    <w:rsid w:val="00C2725B"/>
    <w:rsid w:val="00C2797E"/>
    <w:rsid w:val="00C27D04"/>
    <w:rsid w:val="00C27E09"/>
    <w:rsid w:val="00C3054F"/>
    <w:rsid w:val="00C31198"/>
    <w:rsid w:val="00C3120F"/>
    <w:rsid w:val="00C31710"/>
    <w:rsid w:val="00C31D19"/>
    <w:rsid w:val="00C31D42"/>
    <w:rsid w:val="00C31D83"/>
    <w:rsid w:val="00C32185"/>
    <w:rsid w:val="00C322BC"/>
    <w:rsid w:val="00C32F5D"/>
    <w:rsid w:val="00C331CD"/>
    <w:rsid w:val="00C331F1"/>
    <w:rsid w:val="00C333A5"/>
    <w:rsid w:val="00C33771"/>
    <w:rsid w:val="00C33A67"/>
    <w:rsid w:val="00C3418C"/>
    <w:rsid w:val="00C34411"/>
    <w:rsid w:val="00C34632"/>
    <w:rsid w:val="00C34834"/>
    <w:rsid w:val="00C34B29"/>
    <w:rsid w:val="00C34E52"/>
    <w:rsid w:val="00C35699"/>
    <w:rsid w:val="00C358F8"/>
    <w:rsid w:val="00C35B15"/>
    <w:rsid w:val="00C3667C"/>
    <w:rsid w:val="00C366C9"/>
    <w:rsid w:val="00C37D44"/>
    <w:rsid w:val="00C37E09"/>
    <w:rsid w:val="00C40260"/>
    <w:rsid w:val="00C40F3E"/>
    <w:rsid w:val="00C412B6"/>
    <w:rsid w:val="00C41306"/>
    <w:rsid w:val="00C4194C"/>
    <w:rsid w:val="00C41A97"/>
    <w:rsid w:val="00C41C4E"/>
    <w:rsid w:val="00C41CD2"/>
    <w:rsid w:val="00C42B5A"/>
    <w:rsid w:val="00C42C8B"/>
    <w:rsid w:val="00C42F82"/>
    <w:rsid w:val="00C42F89"/>
    <w:rsid w:val="00C432D6"/>
    <w:rsid w:val="00C43B25"/>
    <w:rsid w:val="00C43CF1"/>
    <w:rsid w:val="00C43F0C"/>
    <w:rsid w:val="00C44479"/>
    <w:rsid w:val="00C44634"/>
    <w:rsid w:val="00C44F9E"/>
    <w:rsid w:val="00C452A7"/>
    <w:rsid w:val="00C452D7"/>
    <w:rsid w:val="00C461DB"/>
    <w:rsid w:val="00C46B73"/>
    <w:rsid w:val="00C46C8B"/>
    <w:rsid w:val="00C4758D"/>
    <w:rsid w:val="00C47CFB"/>
    <w:rsid w:val="00C50072"/>
    <w:rsid w:val="00C50330"/>
    <w:rsid w:val="00C505C2"/>
    <w:rsid w:val="00C508E4"/>
    <w:rsid w:val="00C50B69"/>
    <w:rsid w:val="00C50CFE"/>
    <w:rsid w:val="00C50E24"/>
    <w:rsid w:val="00C50ED2"/>
    <w:rsid w:val="00C51997"/>
    <w:rsid w:val="00C52729"/>
    <w:rsid w:val="00C52C0E"/>
    <w:rsid w:val="00C53044"/>
    <w:rsid w:val="00C5327A"/>
    <w:rsid w:val="00C53633"/>
    <w:rsid w:val="00C53ACE"/>
    <w:rsid w:val="00C53D0F"/>
    <w:rsid w:val="00C547FC"/>
    <w:rsid w:val="00C54F8A"/>
    <w:rsid w:val="00C55768"/>
    <w:rsid w:val="00C55D94"/>
    <w:rsid w:val="00C55EF9"/>
    <w:rsid w:val="00C5632C"/>
    <w:rsid w:val="00C564C3"/>
    <w:rsid w:val="00C568FC"/>
    <w:rsid w:val="00C56F83"/>
    <w:rsid w:val="00C578CF"/>
    <w:rsid w:val="00C57FFE"/>
    <w:rsid w:val="00C6052A"/>
    <w:rsid w:val="00C60567"/>
    <w:rsid w:val="00C60A87"/>
    <w:rsid w:val="00C60E5A"/>
    <w:rsid w:val="00C616E3"/>
    <w:rsid w:val="00C6199D"/>
    <w:rsid w:val="00C61B8F"/>
    <w:rsid w:val="00C61BB2"/>
    <w:rsid w:val="00C61ED0"/>
    <w:rsid w:val="00C62226"/>
    <w:rsid w:val="00C6327A"/>
    <w:rsid w:val="00C6378D"/>
    <w:rsid w:val="00C63964"/>
    <w:rsid w:val="00C63DB1"/>
    <w:rsid w:val="00C64273"/>
    <w:rsid w:val="00C642DB"/>
    <w:rsid w:val="00C646B7"/>
    <w:rsid w:val="00C64754"/>
    <w:rsid w:val="00C647BC"/>
    <w:rsid w:val="00C65167"/>
    <w:rsid w:val="00C6546A"/>
    <w:rsid w:val="00C654C6"/>
    <w:rsid w:val="00C654F0"/>
    <w:rsid w:val="00C65CF0"/>
    <w:rsid w:val="00C66909"/>
    <w:rsid w:val="00C67108"/>
    <w:rsid w:val="00C67175"/>
    <w:rsid w:val="00C672D4"/>
    <w:rsid w:val="00C675CB"/>
    <w:rsid w:val="00C675E7"/>
    <w:rsid w:val="00C67883"/>
    <w:rsid w:val="00C67977"/>
    <w:rsid w:val="00C67EFB"/>
    <w:rsid w:val="00C700D7"/>
    <w:rsid w:val="00C70255"/>
    <w:rsid w:val="00C7056E"/>
    <w:rsid w:val="00C7063B"/>
    <w:rsid w:val="00C70681"/>
    <w:rsid w:val="00C706DD"/>
    <w:rsid w:val="00C70A68"/>
    <w:rsid w:val="00C70A79"/>
    <w:rsid w:val="00C70C7F"/>
    <w:rsid w:val="00C7112C"/>
    <w:rsid w:val="00C714A5"/>
    <w:rsid w:val="00C71669"/>
    <w:rsid w:val="00C71C53"/>
    <w:rsid w:val="00C71D17"/>
    <w:rsid w:val="00C71EDF"/>
    <w:rsid w:val="00C71EEA"/>
    <w:rsid w:val="00C71FF3"/>
    <w:rsid w:val="00C723CB"/>
    <w:rsid w:val="00C72402"/>
    <w:rsid w:val="00C725A0"/>
    <w:rsid w:val="00C733B8"/>
    <w:rsid w:val="00C735C8"/>
    <w:rsid w:val="00C738F0"/>
    <w:rsid w:val="00C73A37"/>
    <w:rsid w:val="00C73A81"/>
    <w:rsid w:val="00C73CC8"/>
    <w:rsid w:val="00C73E2A"/>
    <w:rsid w:val="00C74F1D"/>
    <w:rsid w:val="00C750C9"/>
    <w:rsid w:val="00C75119"/>
    <w:rsid w:val="00C755DA"/>
    <w:rsid w:val="00C75D4B"/>
    <w:rsid w:val="00C75F82"/>
    <w:rsid w:val="00C768E1"/>
    <w:rsid w:val="00C76A55"/>
    <w:rsid w:val="00C76C14"/>
    <w:rsid w:val="00C7713D"/>
    <w:rsid w:val="00C7723F"/>
    <w:rsid w:val="00C774FA"/>
    <w:rsid w:val="00C77BD6"/>
    <w:rsid w:val="00C77C85"/>
    <w:rsid w:val="00C77F9D"/>
    <w:rsid w:val="00C807B1"/>
    <w:rsid w:val="00C80A97"/>
    <w:rsid w:val="00C80B43"/>
    <w:rsid w:val="00C80DFE"/>
    <w:rsid w:val="00C810E2"/>
    <w:rsid w:val="00C81382"/>
    <w:rsid w:val="00C81670"/>
    <w:rsid w:val="00C824A9"/>
    <w:rsid w:val="00C8253A"/>
    <w:rsid w:val="00C82656"/>
    <w:rsid w:val="00C826D0"/>
    <w:rsid w:val="00C82704"/>
    <w:rsid w:val="00C83194"/>
    <w:rsid w:val="00C8334F"/>
    <w:rsid w:val="00C8379B"/>
    <w:rsid w:val="00C83E88"/>
    <w:rsid w:val="00C84DC0"/>
    <w:rsid w:val="00C85741"/>
    <w:rsid w:val="00C859AD"/>
    <w:rsid w:val="00C85FC2"/>
    <w:rsid w:val="00C866DC"/>
    <w:rsid w:val="00C86703"/>
    <w:rsid w:val="00C87262"/>
    <w:rsid w:val="00C877D5"/>
    <w:rsid w:val="00C87CF8"/>
    <w:rsid w:val="00C87D63"/>
    <w:rsid w:val="00C9011C"/>
    <w:rsid w:val="00C9099B"/>
    <w:rsid w:val="00C90A7C"/>
    <w:rsid w:val="00C90C1A"/>
    <w:rsid w:val="00C91023"/>
    <w:rsid w:val="00C91065"/>
    <w:rsid w:val="00C911C8"/>
    <w:rsid w:val="00C915FC"/>
    <w:rsid w:val="00C91AC7"/>
    <w:rsid w:val="00C91C53"/>
    <w:rsid w:val="00C927A0"/>
    <w:rsid w:val="00C92819"/>
    <w:rsid w:val="00C92A85"/>
    <w:rsid w:val="00C92AD0"/>
    <w:rsid w:val="00C93393"/>
    <w:rsid w:val="00C93424"/>
    <w:rsid w:val="00C940FA"/>
    <w:rsid w:val="00C9435C"/>
    <w:rsid w:val="00C945F7"/>
    <w:rsid w:val="00C94671"/>
    <w:rsid w:val="00C946CE"/>
    <w:rsid w:val="00C94BC8"/>
    <w:rsid w:val="00C95654"/>
    <w:rsid w:val="00C9632F"/>
    <w:rsid w:val="00C9649F"/>
    <w:rsid w:val="00C964BD"/>
    <w:rsid w:val="00C96CE5"/>
    <w:rsid w:val="00C96E6E"/>
    <w:rsid w:val="00C970AC"/>
    <w:rsid w:val="00C977B1"/>
    <w:rsid w:val="00CA0083"/>
    <w:rsid w:val="00CA00C3"/>
    <w:rsid w:val="00CA045F"/>
    <w:rsid w:val="00CA07EF"/>
    <w:rsid w:val="00CA0FDE"/>
    <w:rsid w:val="00CA1155"/>
    <w:rsid w:val="00CA1239"/>
    <w:rsid w:val="00CA1E1E"/>
    <w:rsid w:val="00CA354B"/>
    <w:rsid w:val="00CA35E4"/>
    <w:rsid w:val="00CA3E8A"/>
    <w:rsid w:val="00CA4398"/>
    <w:rsid w:val="00CA449A"/>
    <w:rsid w:val="00CA46B9"/>
    <w:rsid w:val="00CA5005"/>
    <w:rsid w:val="00CA506C"/>
    <w:rsid w:val="00CA535C"/>
    <w:rsid w:val="00CA5812"/>
    <w:rsid w:val="00CA59B5"/>
    <w:rsid w:val="00CA62F7"/>
    <w:rsid w:val="00CA6693"/>
    <w:rsid w:val="00CA6737"/>
    <w:rsid w:val="00CA71D9"/>
    <w:rsid w:val="00CA768B"/>
    <w:rsid w:val="00CB0390"/>
    <w:rsid w:val="00CB060C"/>
    <w:rsid w:val="00CB0B46"/>
    <w:rsid w:val="00CB0C49"/>
    <w:rsid w:val="00CB0CA1"/>
    <w:rsid w:val="00CB0DA4"/>
    <w:rsid w:val="00CB10D4"/>
    <w:rsid w:val="00CB1C0C"/>
    <w:rsid w:val="00CB2228"/>
    <w:rsid w:val="00CB26AC"/>
    <w:rsid w:val="00CB2B37"/>
    <w:rsid w:val="00CB2D51"/>
    <w:rsid w:val="00CB32C4"/>
    <w:rsid w:val="00CB3783"/>
    <w:rsid w:val="00CB387D"/>
    <w:rsid w:val="00CB4AA7"/>
    <w:rsid w:val="00CB4C2A"/>
    <w:rsid w:val="00CB5794"/>
    <w:rsid w:val="00CB5935"/>
    <w:rsid w:val="00CB5A98"/>
    <w:rsid w:val="00CB640F"/>
    <w:rsid w:val="00CB6741"/>
    <w:rsid w:val="00CB67B7"/>
    <w:rsid w:val="00CB6833"/>
    <w:rsid w:val="00CB7171"/>
    <w:rsid w:val="00CB76C6"/>
    <w:rsid w:val="00CB7B3B"/>
    <w:rsid w:val="00CB7BE1"/>
    <w:rsid w:val="00CC00F1"/>
    <w:rsid w:val="00CC01E7"/>
    <w:rsid w:val="00CC05B4"/>
    <w:rsid w:val="00CC0898"/>
    <w:rsid w:val="00CC0C83"/>
    <w:rsid w:val="00CC10DE"/>
    <w:rsid w:val="00CC113C"/>
    <w:rsid w:val="00CC19C4"/>
    <w:rsid w:val="00CC3077"/>
    <w:rsid w:val="00CC3A5D"/>
    <w:rsid w:val="00CC3D60"/>
    <w:rsid w:val="00CC3EDB"/>
    <w:rsid w:val="00CC450A"/>
    <w:rsid w:val="00CC4B71"/>
    <w:rsid w:val="00CC4DD0"/>
    <w:rsid w:val="00CC4EE2"/>
    <w:rsid w:val="00CC5538"/>
    <w:rsid w:val="00CC57EC"/>
    <w:rsid w:val="00CC5E2D"/>
    <w:rsid w:val="00CC617B"/>
    <w:rsid w:val="00CC6803"/>
    <w:rsid w:val="00CC7018"/>
    <w:rsid w:val="00CC722B"/>
    <w:rsid w:val="00CC7269"/>
    <w:rsid w:val="00CC7BA7"/>
    <w:rsid w:val="00CC7F1A"/>
    <w:rsid w:val="00CD070B"/>
    <w:rsid w:val="00CD09A6"/>
    <w:rsid w:val="00CD1F3A"/>
    <w:rsid w:val="00CD1F73"/>
    <w:rsid w:val="00CD21B3"/>
    <w:rsid w:val="00CD29FF"/>
    <w:rsid w:val="00CD31B5"/>
    <w:rsid w:val="00CD33B9"/>
    <w:rsid w:val="00CD4481"/>
    <w:rsid w:val="00CD5559"/>
    <w:rsid w:val="00CD55B1"/>
    <w:rsid w:val="00CD5809"/>
    <w:rsid w:val="00CD6324"/>
    <w:rsid w:val="00CD65E0"/>
    <w:rsid w:val="00CD686C"/>
    <w:rsid w:val="00CD6DF9"/>
    <w:rsid w:val="00CD7140"/>
    <w:rsid w:val="00CD7544"/>
    <w:rsid w:val="00CD758D"/>
    <w:rsid w:val="00CD7619"/>
    <w:rsid w:val="00CD7730"/>
    <w:rsid w:val="00CD7BED"/>
    <w:rsid w:val="00CD7C20"/>
    <w:rsid w:val="00CE0152"/>
    <w:rsid w:val="00CE01CD"/>
    <w:rsid w:val="00CE0372"/>
    <w:rsid w:val="00CE0597"/>
    <w:rsid w:val="00CE1399"/>
    <w:rsid w:val="00CE249B"/>
    <w:rsid w:val="00CE2890"/>
    <w:rsid w:val="00CE2C16"/>
    <w:rsid w:val="00CE2CB3"/>
    <w:rsid w:val="00CE3520"/>
    <w:rsid w:val="00CE37AA"/>
    <w:rsid w:val="00CE3ABE"/>
    <w:rsid w:val="00CE3D1D"/>
    <w:rsid w:val="00CE3D98"/>
    <w:rsid w:val="00CE3E8D"/>
    <w:rsid w:val="00CE4146"/>
    <w:rsid w:val="00CE420D"/>
    <w:rsid w:val="00CE46A6"/>
    <w:rsid w:val="00CE4C57"/>
    <w:rsid w:val="00CE4E85"/>
    <w:rsid w:val="00CE50EE"/>
    <w:rsid w:val="00CE52BC"/>
    <w:rsid w:val="00CE627E"/>
    <w:rsid w:val="00CE688C"/>
    <w:rsid w:val="00CE7500"/>
    <w:rsid w:val="00CE763A"/>
    <w:rsid w:val="00CE78DE"/>
    <w:rsid w:val="00CE7B01"/>
    <w:rsid w:val="00CF0650"/>
    <w:rsid w:val="00CF0A98"/>
    <w:rsid w:val="00CF1777"/>
    <w:rsid w:val="00CF1F6C"/>
    <w:rsid w:val="00CF2586"/>
    <w:rsid w:val="00CF26AF"/>
    <w:rsid w:val="00CF2C75"/>
    <w:rsid w:val="00CF2E0E"/>
    <w:rsid w:val="00CF2E8B"/>
    <w:rsid w:val="00CF3531"/>
    <w:rsid w:val="00CF3971"/>
    <w:rsid w:val="00CF39DB"/>
    <w:rsid w:val="00CF45A5"/>
    <w:rsid w:val="00CF45F9"/>
    <w:rsid w:val="00CF4B07"/>
    <w:rsid w:val="00CF51DA"/>
    <w:rsid w:val="00CF5A2D"/>
    <w:rsid w:val="00CF5AE6"/>
    <w:rsid w:val="00CF5D25"/>
    <w:rsid w:val="00CF69A7"/>
    <w:rsid w:val="00CF6BBE"/>
    <w:rsid w:val="00CF6D32"/>
    <w:rsid w:val="00CF6F60"/>
    <w:rsid w:val="00CF74A6"/>
    <w:rsid w:val="00CF75E2"/>
    <w:rsid w:val="00CF7831"/>
    <w:rsid w:val="00CF7B58"/>
    <w:rsid w:val="00D0000A"/>
    <w:rsid w:val="00D0002A"/>
    <w:rsid w:val="00D003DA"/>
    <w:rsid w:val="00D00510"/>
    <w:rsid w:val="00D00738"/>
    <w:rsid w:val="00D00758"/>
    <w:rsid w:val="00D01079"/>
    <w:rsid w:val="00D010B8"/>
    <w:rsid w:val="00D01AC4"/>
    <w:rsid w:val="00D01F0D"/>
    <w:rsid w:val="00D02715"/>
    <w:rsid w:val="00D027EA"/>
    <w:rsid w:val="00D02C94"/>
    <w:rsid w:val="00D02F03"/>
    <w:rsid w:val="00D02FFD"/>
    <w:rsid w:val="00D0322A"/>
    <w:rsid w:val="00D03350"/>
    <w:rsid w:val="00D04B41"/>
    <w:rsid w:val="00D05731"/>
    <w:rsid w:val="00D05E90"/>
    <w:rsid w:val="00D06146"/>
    <w:rsid w:val="00D0622C"/>
    <w:rsid w:val="00D065E6"/>
    <w:rsid w:val="00D068CE"/>
    <w:rsid w:val="00D06EE0"/>
    <w:rsid w:val="00D074D4"/>
    <w:rsid w:val="00D07846"/>
    <w:rsid w:val="00D07C5C"/>
    <w:rsid w:val="00D10718"/>
    <w:rsid w:val="00D10A1A"/>
    <w:rsid w:val="00D10B24"/>
    <w:rsid w:val="00D10C8B"/>
    <w:rsid w:val="00D111D0"/>
    <w:rsid w:val="00D11A28"/>
    <w:rsid w:val="00D11C19"/>
    <w:rsid w:val="00D1241B"/>
    <w:rsid w:val="00D1250C"/>
    <w:rsid w:val="00D129C2"/>
    <w:rsid w:val="00D12DBF"/>
    <w:rsid w:val="00D12F8D"/>
    <w:rsid w:val="00D136F5"/>
    <w:rsid w:val="00D13960"/>
    <w:rsid w:val="00D13DE5"/>
    <w:rsid w:val="00D13E78"/>
    <w:rsid w:val="00D1423D"/>
    <w:rsid w:val="00D145C4"/>
    <w:rsid w:val="00D14B82"/>
    <w:rsid w:val="00D14CD1"/>
    <w:rsid w:val="00D1532F"/>
    <w:rsid w:val="00D15567"/>
    <w:rsid w:val="00D1591E"/>
    <w:rsid w:val="00D15B05"/>
    <w:rsid w:val="00D15EB0"/>
    <w:rsid w:val="00D16056"/>
    <w:rsid w:val="00D17540"/>
    <w:rsid w:val="00D17650"/>
    <w:rsid w:val="00D17B20"/>
    <w:rsid w:val="00D208C3"/>
    <w:rsid w:val="00D209CB"/>
    <w:rsid w:val="00D211EF"/>
    <w:rsid w:val="00D2136F"/>
    <w:rsid w:val="00D21517"/>
    <w:rsid w:val="00D2215A"/>
    <w:rsid w:val="00D224D4"/>
    <w:rsid w:val="00D2279C"/>
    <w:rsid w:val="00D235F8"/>
    <w:rsid w:val="00D2387B"/>
    <w:rsid w:val="00D23AF5"/>
    <w:rsid w:val="00D24529"/>
    <w:rsid w:val="00D24563"/>
    <w:rsid w:val="00D24623"/>
    <w:rsid w:val="00D255F3"/>
    <w:rsid w:val="00D25C13"/>
    <w:rsid w:val="00D262C7"/>
    <w:rsid w:val="00D26627"/>
    <w:rsid w:val="00D26A2F"/>
    <w:rsid w:val="00D26EEA"/>
    <w:rsid w:val="00D2716F"/>
    <w:rsid w:val="00D273A7"/>
    <w:rsid w:val="00D273EA"/>
    <w:rsid w:val="00D274B2"/>
    <w:rsid w:val="00D2789D"/>
    <w:rsid w:val="00D27D2D"/>
    <w:rsid w:val="00D300A8"/>
    <w:rsid w:val="00D30343"/>
    <w:rsid w:val="00D30A13"/>
    <w:rsid w:val="00D30DFA"/>
    <w:rsid w:val="00D3126F"/>
    <w:rsid w:val="00D31688"/>
    <w:rsid w:val="00D31CEB"/>
    <w:rsid w:val="00D31E7A"/>
    <w:rsid w:val="00D32276"/>
    <w:rsid w:val="00D326FA"/>
    <w:rsid w:val="00D3273E"/>
    <w:rsid w:val="00D32C30"/>
    <w:rsid w:val="00D32EB1"/>
    <w:rsid w:val="00D3328F"/>
    <w:rsid w:val="00D3387D"/>
    <w:rsid w:val="00D33B46"/>
    <w:rsid w:val="00D33EAC"/>
    <w:rsid w:val="00D33F9A"/>
    <w:rsid w:val="00D3429B"/>
    <w:rsid w:val="00D342E9"/>
    <w:rsid w:val="00D34822"/>
    <w:rsid w:val="00D34EB0"/>
    <w:rsid w:val="00D34F9C"/>
    <w:rsid w:val="00D3507C"/>
    <w:rsid w:val="00D35935"/>
    <w:rsid w:val="00D3695D"/>
    <w:rsid w:val="00D36DFA"/>
    <w:rsid w:val="00D373EE"/>
    <w:rsid w:val="00D37698"/>
    <w:rsid w:val="00D37CA7"/>
    <w:rsid w:val="00D37E44"/>
    <w:rsid w:val="00D4000E"/>
    <w:rsid w:val="00D408EB"/>
    <w:rsid w:val="00D409C5"/>
    <w:rsid w:val="00D4164B"/>
    <w:rsid w:val="00D416C8"/>
    <w:rsid w:val="00D416D2"/>
    <w:rsid w:val="00D41953"/>
    <w:rsid w:val="00D42D08"/>
    <w:rsid w:val="00D42D11"/>
    <w:rsid w:val="00D42FA8"/>
    <w:rsid w:val="00D4328E"/>
    <w:rsid w:val="00D4479F"/>
    <w:rsid w:val="00D44DC1"/>
    <w:rsid w:val="00D450EA"/>
    <w:rsid w:val="00D454C8"/>
    <w:rsid w:val="00D45D48"/>
    <w:rsid w:val="00D46208"/>
    <w:rsid w:val="00D46223"/>
    <w:rsid w:val="00D46413"/>
    <w:rsid w:val="00D47871"/>
    <w:rsid w:val="00D47CBE"/>
    <w:rsid w:val="00D47D6B"/>
    <w:rsid w:val="00D47E3E"/>
    <w:rsid w:val="00D50264"/>
    <w:rsid w:val="00D503F4"/>
    <w:rsid w:val="00D5069B"/>
    <w:rsid w:val="00D50B0D"/>
    <w:rsid w:val="00D50D41"/>
    <w:rsid w:val="00D51812"/>
    <w:rsid w:val="00D51B9C"/>
    <w:rsid w:val="00D52260"/>
    <w:rsid w:val="00D52455"/>
    <w:rsid w:val="00D527AF"/>
    <w:rsid w:val="00D528FF"/>
    <w:rsid w:val="00D52D75"/>
    <w:rsid w:val="00D52E8F"/>
    <w:rsid w:val="00D5302D"/>
    <w:rsid w:val="00D53411"/>
    <w:rsid w:val="00D53505"/>
    <w:rsid w:val="00D53A55"/>
    <w:rsid w:val="00D549DE"/>
    <w:rsid w:val="00D54B5C"/>
    <w:rsid w:val="00D54C10"/>
    <w:rsid w:val="00D54E5C"/>
    <w:rsid w:val="00D55302"/>
    <w:rsid w:val="00D55921"/>
    <w:rsid w:val="00D55A20"/>
    <w:rsid w:val="00D55A51"/>
    <w:rsid w:val="00D55D82"/>
    <w:rsid w:val="00D55E9B"/>
    <w:rsid w:val="00D5610B"/>
    <w:rsid w:val="00D5613E"/>
    <w:rsid w:val="00D56237"/>
    <w:rsid w:val="00D56381"/>
    <w:rsid w:val="00D56D05"/>
    <w:rsid w:val="00D56E18"/>
    <w:rsid w:val="00D5724D"/>
    <w:rsid w:val="00D57A92"/>
    <w:rsid w:val="00D57CB5"/>
    <w:rsid w:val="00D57F03"/>
    <w:rsid w:val="00D600CC"/>
    <w:rsid w:val="00D6079C"/>
    <w:rsid w:val="00D60910"/>
    <w:rsid w:val="00D60965"/>
    <w:rsid w:val="00D61AB8"/>
    <w:rsid w:val="00D627BE"/>
    <w:rsid w:val="00D627CD"/>
    <w:rsid w:val="00D62E97"/>
    <w:rsid w:val="00D63306"/>
    <w:rsid w:val="00D63CE8"/>
    <w:rsid w:val="00D641C2"/>
    <w:rsid w:val="00D6425F"/>
    <w:rsid w:val="00D64AE3"/>
    <w:rsid w:val="00D64E88"/>
    <w:rsid w:val="00D658C2"/>
    <w:rsid w:val="00D65D2C"/>
    <w:rsid w:val="00D65F5B"/>
    <w:rsid w:val="00D66101"/>
    <w:rsid w:val="00D665E0"/>
    <w:rsid w:val="00D669A3"/>
    <w:rsid w:val="00D66CD4"/>
    <w:rsid w:val="00D70261"/>
    <w:rsid w:val="00D70509"/>
    <w:rsid w:val="00D70972"/>
    <w:rsid w:val="00D70979"/>
    <w:rsid w:val="00D71516"/>
    <w:rsid w:val="00D7274B"/>
    <w:rsid w:val="00D733E4"/>
    <w:rsid w:val="00D73430"/>
    <w:rsid w:val="00D7381F"/>
    <w:rsid w:val="00D74430"/>
    <w:rsid w:val="00D74461"/>
    <w:rsid w:val="00D7473E"/>
    <w:rsid w:val="00D748F7"/>
    <w:rsid w:val="00D74B53"/>
    <w:rsid w:val="00D74C4D"/>
    <w:rsid w:val="00D750B0"/>
    <w:rsid w:val="00D7567E"/>
    <w:rsid w:val="00D759DD"/>
    <w:rsid w:val="00D7688F"/>
    <w:rsid w:val="00D76CE2"/>
    <w:rsid w:val="00D77384"/>
    <w:rsid w:val="00D77514"/>
    <w:rsid w:val="00D80324"/>
    <w:rsid w:val="00D803DB"/>
    <w:rsid w:val="00D8084A"/>
    <w:rsid w:val="00D81164"/>
    <w:rsid w:val="00D816E3"/>
    <w:rsid w:val="00D818B5"/>
    <w:rsid w:val="00D81D13"/>
    <w:rsid w:val="00D82097"/>
    <w:rsid w:val="00D827CB"/>
    <w:rsid w:val="00D82EC8"/>
    <w:rsid w:val="00D834DB"/>
    <w:rsid w:val="00D8633A"/>
    <w:rsid w:val="00D86B93"/>
    <w:rsid w:val="00D877FA"/>
    <w:rsid w:val="00D8780F"/>
    <w:rsid w:val="00D87F03"/>
    <w:rsid w:val="00D90073"/>
    <w:rsid w:val="00D90259"/>
    <w:rsid w:val="00D90E78"/>
    <w:rsid w:val="00D91484"/>
    <w:rsid w:val="00D914D8"/>
    <w:rsid w:val="00D92190"/>
    <w:rsid w:val="00D925E1"/>
    <w:rsid w:val="00D926AB"/>
    <w:rsid w:val="00D9292C"/>
    <w:rsid w:val="00D93371"/>
    <w:rsid w:val="00D938C3"/>
    <w:rsid w:val="00D93EF7"/>
    <w:rsid w:val="00D9475A"/>
    <w:rsid w:val="00D947E9"/>
    <w:rsid w:val="00D94992"/>
    <w:rsid w:val="00D94E36"/>
    <w:rsid w:val="00D94E52"/>
    <w:rsid w:val="00D952D4"/>
    <w:rsid w:val="00D965DC"/>
    <w:rsid w:val="00D96A26"/>
    <w:rsid w:val="00D96B94"/>
    <w:rsid w:val="00D96D06"/>
    <w:rsid w:val="00D96D8D"/>
    <w:rsid w:val="00D9757D"/>
    <w:rsid w:val="00DA0084"/>
    <w:rsid w:val="00DA0495"/>
    <w:rsid w:val="00DA0496"/>
    <w:rsid w:val="00DA0567"/>
    <w:rsid w:val="00DA0D88"/>
    <w:rsid w:val="00DA0F8D"/>
    <w:rsid w:val="00DA11B1"/>
    <w:rsid w:val="00DA1623"/>
    <w:rsid w:val="00DA16CB"/>
    <w:rsid w:val="00DA1B5E"/>
    <w:rsid w:val="00DA1C88"/>
    <w:rsid w:val="00DA2132"/>
    <w:rsid w:val="00DA2279"/>
    <w:rsid w:val="00DA2523"/>
    <w:rsid w:val="00DA2A03"/>
    <w:rsid w:val="00DA41FD"/>
    <w:rsid w:val="00DA52FC"/>
    <w:rsid w:val="00DA54DE"/>
    <w:rsid w:val="00DA5CFD"/>
    <w:rsid w:val="00DA64C8"/>
    <w:rsid w:val="00DA6552"/>
    <w:rsid w:val="00DA73BD"/>
    <w:rsid w:val="00DA77D4"/>
    <w:rsid w:val="00DA7DC6"/>
    <w:rsid w:val="00DA7EFA"/>
    <w:rsid w:val="00DB0583"/>
    <w:rsid w:val="00DB089B"/>
    <w:rsid w:val="00DB0D41"/>
    <w:rsid w:val="00DB0F56"/>
    <w:rsid w:val="00DB134C"/>
    <w:rsid w:val="00DB17AC"/>
    <w:rsid w:val="00DB17B7"/>
    <w:rsid w:val="00DB17FC"/>
    <w:rsid w:val="00DB1A00"/>
    <w:rsid w:val="00DB1A3C"/>
    <w:rsid w:val="00DB1BB3"/>
    <w:rsid w:val="00DB226A"/>
    <w:rsid w:val="00DB27A3"/>
    <w:rsid w:val="00DB29A8"/>
    <w:rsid w:val="00DB3041"/>
    <w:rsid w:val="00DB35C4"/>
    <w:rsid w:val="00DB3A96"/>
    <w:rsid w:val="00DB3D51"/>
    <w:rsid w:val="00DB492E"/>
    <w:rsid w:val="00DB52B5"/>
    <w:rsid w:val="00DB5AF1"/>
    <w:rsid w:val="00DB5EBF"/>
    <w:rsid w:val="00DB5EC4"/>
    <w:rsid w:val="00DB63CE"/>
    <w:rsid w:val="00DB63DC"/>
    <w:rsid w:val="00DB6543"/>
    <w:rsid w:val="00DB72D2"/>
    <w:rsid w:val="00DB79F5"/>
    <w:rsid w:val="00DC009D"/>
    <w:rsid w:val="00DC0A47"/>
    <w:rsid w:val="00DC0C80"/>
    <w:rsid w:val="00DC0F50"/>
    <w:rsid w:val="00DC1903"/>
    <w:rsid w:val="00DC284B"/>
    <w:rsid w:val="00DC28BD"/>
    <w:rsid w:val="00DC3522"/>
    <w:rsid w:val="00DC35F1"/>
    <w:rsid w:val="00DC41AA"/>
    <w:rsid w:val="00DC4E3E"/>
    <w:rsid w:val="00DC5BAA"/>
    <w:rsid w:val="00DC5EAF"/>
    <w:rsid w:val="00DC6246"/>
    <w:rsid w:val="00DC665E"/>
    <w:rsid w:val="00DC6B37"/>
    <w:rsid w:val="00DC6D69"/>
    <w:rsid w:val="00DC71C7"/>
    <w:rsid w:val="00DC75D5"/>
    <w:rsid w:val="00DC79B8"/>
    <w:rsid w:val="00DC7DA2"/>
    <w:rsid w:val="00DC7E4F"/>
    <w:rsid w:val="00DD0120"/>
    <w:rsid w:val="00DD01CB"/>
    <w:rsid w:val="00DD029F"/>
    <w:rsid w:val="00DD0310"/>
    <w:rsid w:val="00DD0C1D"/>
    <w:rsid w:val="00DD0F05"/>
    <w:rsid w:val="00DD1640"/>
    <w:rsid w:val="00DD172F"/>
    <w:rsid w:val="00DD1D47"/>
    <w:rsid w:val="00DD28E4"/>
    <w:rsid w:val="00DD2B63"/>
    <w:rsid w:val="00DD2D04"/>
    <w:rsid w:val="00DD314B"/>
    <w:rsid w:val="00DD3394"/>
    <w:rsid w:val="00DD3491"/>
    <w:rsid w:val="00DD34AB"/>
    <w:rsid w:val="00DD3950"/>
    <w:rsid w:val="00DD39BF"/>
    <w:rsid w:val="00DD48A1"/>
    <w:rsid w:val="00DD4AA4"/>
    <w:rsid w:val="00DD4AD9"/>
    <w:rsid w:val="00DD4D75"/>
    <w:rsid w:val="00DD596B"/>
    <w:rsid w:val="00DD62BE"/>
    <w:rsid w:val="00DD70CA"/>
    <w:rsid w:val="00DD72A5"/>
    <w:rsid w:val="00DD7855"/>
    <w:rsid w:val="00DD7BAA"/>
    <w:rsid w:val="00DE002A"/>
    <w:rsid w:val="00DE0B5E"/>
    <w:rsid w:val="00DE1AD8"/>
    <w:rsid w:val="00DE1BB3"/>
    <w:rsid w:val="00DE1BE4"/>
    <w:rsid w:val="00DE210F"/>
    <w:rsid w:val="00DE232F"/>
    <w:rsid w:val="00DE284C"/>
    <w:rsid w:val="00DE2BBA"/>
    <w:rsid w:val="00DE2DEE"/>
    <w:rsid w:val="00DE2F02"/>
    <w:rsid w:val="00DE316A"/>
    <w:rsid w:val="00DE38A7"/>
    <w:rsid w:val="00DE3EC5"/>
    <w:rsid w:val="00DE451F"/>
    <w:rsid w:val="00DE4590"/>
    <w:rsid w:val="00DE4776"/>
    <w:rsid w:val="00DE48EF"/>
    <w:rsid w:val="00DE49B8"/>
    <w:rsid w:val="00DE4BD2"/>
    <w:rsid w:val="00DE5898"/>
    <w:rsid w:val="00DE5C9D"/>
    <w:rsid w:val="00DE6178"/>
    <w:rsid w:val="00DE61C7"/>
    <w:rsid w:val="00DE6852"/>
    <w:rsid w:val="00DE6A11"/>
    <w:rsid w:val="00DE6A1B"/>
    <w:rsid w:val="00DE6D58"/>
    <w:rsid w:val="00DE6E2B"/>
    <w:rsid w:val="00DE6E7F"/>
    <w:rsid w:val="00DE6FD9"/>
    <w:rsid w:val="00DF0513"/>
    <w:rsid w:val="00DF0E75"/>
    <w:rsid w:val="00DF1380"/>
    <w:rsid w:val="00DF150E"/>
    <w:rsid w:val="00DF162F"/>
    <w:rsid w:val="00DF169F"/>
    <w:rsid w:val="00DF1BF2"/>
    <w:rsid w:val="00DF1C55"/>
    <w:rsid w:val="00DF2269"/>
    <w:rsid w:val="00DF27AE"/>
    <w:rsid w:val="00DF2B26"/>
    <w:rsid w:val="00DF2B68"/>
    <w:rsid w:val="00DF40E1"/>
    <w:rsid w:val="00DF47DD"/>
    <w:rsid w:val="00DF48C6"/>
    <w:rsid w:val="00DF4DE8"/>
    <w:rsid w:val="00DF5151"/>
    <w:rsid w:val="00DF6436"/>
    <w:rsid w:val="00DF6945"/>
    <w:rsid w:val="00E00DB6"/>
    <w:rsid w:val="00E00F85"/>
    <w:rsid w:val="00E014BB"/>
    <w:rsid w:val="00E01A5D"/>
    <w:rsid w:val="00E01EB6"/>
    <w:rsid w:val="00E01F02"/>
    <w:rsid w:val="00E0220D"/>
    <w:rsid w:val="00E0226A"/>
    <w:rsid w:val="00E0230A"/>
    <w:rsid w:val="00E02E7D"/>
    <w:rsid w:val="00E035B3"/>
    <w:rsid w:val="00E03622"/>
    <w:rsid w:val="00E03767"/>
    <w:rsid w:val="00E039F9"/>
    <w:rsid w:val="00E03C93"/>
    <w:rsid w:val="00E0408E"/>
    <w:rsid w:val="00E04314"/>
    <w:rsid w:val="00E045D8"/>
    <w:rsid w:val="00E04A40"/>
    <w:rsid w:val="00E04F7E"/>
    <w:rsid w:val="00E05789"/>
    <w:rsid w:val="00E065CA"/>
    <w:rsid w:val="00E06A7F"/>
    <w:rsid w:val="00E06AEE"/>
    <w:rsid w:val="00E06EFD"/>
    <w:rsid w:val="00E06EFE"/>
    <w:rsid w:val="00E07294"/>
    <w:rsid w:val="00E074C4"/>
    <w:rsid w:val="00E0767B"/>
    <w:rsid w:val="00E077FD"/>
    <w:rsid w:val="00E07C46"/>
    <w:rsid w:val="00E07DFE"/>
    <w:rsid w:val="00E07EA3"/>
    <w:rsid w:val="00E07F22"/>
    <w:rsid w:val="00E100FB"/>
    <w:rsid w:val="00E10185"/>
    <w:rsid w:val="00E106EE"/>
    <w:rsid w:val="00E1087F"/>
    <w:rsid w:val="00E108EF"/>
    <w:rsid w:val="00E10DF1"/>
    <w:rsid w:val="00E11A2A"/>
    <w:rsid w:val="00E11A42"/>
    <w:rsid w:val="00E1200C"/>
    <w:rsid w:val="00E120F0"/>
    <w:rsid w:val="00E122EC"/>
    <w:rsid w:val="00E128CC"/>
    <w:rsid w:val="00E13473"/>
    <w:rsid w:val="00E137BF"/>
    <w:rsid w:val="00E14085"/>
    <w:rsid w:val="00E14168"/>
    <w:rsid w:val="00E1447C"/>
    <w:rsid w:val="00E14564"/>
    <w:rsid w:val="00E14B83"/>
    <w:rsid w:val="00E14EBE"/>
    <w:rsid w:val="00E15A3E"/>
    <w:rsid w:val="00E160E9"/>
    <w:rsid w:val="00E161EC"/>
    <w:rsid w:val="00E16410"/>
    <w:rsid w:val="00E16A2B"/>
    <w:rsid w:val="00E17512"/>
    <w:rsid w:val="00E17B56"/>
    <w:rsid w:val="00E17B89"/>
    <w:rsid w:val="00E17EEB"/>
    <w:rsid w:val="00E2007C"/>
    <w:rsid w:val="00E2027A"/>
    <w:rsid w:val="00E20E6A"/>
    <w:rsid w:val="00E20EAD"/>
    <w:rsid w:val="00E21562"/>
    <w:rsid w:val="00E215C1"/>
    <w:rsid w:val="00E21728"/>
    <w:rsid w:val="00E21961"/>
    <w:rsid w:val="00E21B75"/>
    <w:rsid w:val="00E21D22"/>
    <w:rsid w:val="00E21D25"/>
    <w:rsid w:val="00E23D80"/>
    <w:rsid w:val="00E23F9A"/>
    <w:rsid w:val="00E24A76"/>
    <w:rsid w:val="00E2511F"/>
    <w:rsid w:val="00E25458"/>
    <w:rsid w:val="00E2567B"/>
    <w:rsid w:val="00E257CB"/>
    <w:rsid w:val="00E25A3A"/>
    <w:rsid w:val="00E25A86"/>
    <w:rsid w:val="00E25B4C"/>
    <w:rsid w:val="00E25B61"/>
    <w:rsid w:val="00E25FAF"/>
    <w:rsid w:val="00E266E8"/>
    <w:rsid w:val="00E2692E"/>
    <w:rsid w:val="00E26CBC"/>
    <w:rsid w:val="00E26ECE"/>
    <w:rsid w:val="00E27AB7"/>
    <w:rsid w:val="00E27DA2"/>
    <w:rsid w:val="00E3037B"/>
    <w:rsid w:val="00E30727"/>
    <w:rsid w:val="00E30869"/>
    <w:rsid w:val="00E30A3B"/>
    <w:rsid w:val="00E314EA"/>
    <w:rsid w:val="00E31D73"/>
    <w:rsid w:val="00E31ED5"/>
    <w:rsid w:val="00E32169"/>
    <w:rsid w:val="00E3280F"/>
    <w:rsid w:val="00E328E5"/>
    <w:rsid w:val="00E32E2F"/>
    <w:rsid w:val="00E33055"/>
    <w:rsid w:val="00E343E5"/>
    <w:rsid w:val="00E349A4"/>
    <w:rsid w:val="00E34BB3"/>
    <w:rsid w:val="00E3590B"/>
    <w:rsid w:val="00E35AF0"/>
    <w:rsid w:val="00E367F7"/>
    <w:rsid w:val="00E36C1E"/>
    <w:rsid w:val="00E36F59"/>
    <w:rsid w:val="00E40000"/>
    <w:rsid w:val="00E4001A"/>
    <w:rsid w:val="00E40246"/>
    <w:rsid w:val="00E403B1"/>
    <w:rsid w:val="00E40D51"/>
    <w:rsid w:val="00E4107F"/>
    <w:rsid w:val="00E42496"/>
    <w:rsid w:val="00E4274B"/>
    <w:rsid w:val="00E42B0C"/>
    <w:rsid w:val="00E42BB2"/>
    <w:rsid w:val="00E42FB6"/>
    <w:rsid w:val="00E42FE5"/>
    <w:rsid w:val="00E4364A"/>
    <w:rsid w:val="00E438FE"/>
    <w:rsid w:val="00E440B6"/>
    <w:rsid w:val="00E44603"/>
    <w:rsid w:val="00E44636"/>
    <w:rsid w:val="00E44666"/>
    <w:rsid w:val="00E44B77"/>
    <w:rsid w:val="00E44FC9"/>
    <w:rsid w:val="00E45255"/>
    <w:rsid w:val="00E45F45"/>
    <w:rsid w:val="00E45F5F"/>
    <w:rsid w:val="00E46A15"/>
    <w:rsid w:val="00E470DB"/>
    <w:rsid w:val="00E4730D"/>
    <w:rsid w:val="00E47FE7"/>
    <w:rsid w:val="00E50301"/>
    <w:rsid w:val="00E507BD"/>
    <w:rsid w:val="00E509A8"/>
    <w:rsid w:val="00E50B58"/>
    <w:rsid w:val="00E50FD3"/>
    <w:rsid w:val="00E5120E"/>
    <w:rsid w:val="00E515AB"/>
    <w:rsid w:val="00E51689"/>
    <w:rsid w:val="00E51FDC"/>
    <w:rsid w:val="00E520D9"/>
    <w:rsid w:val="00E525D7"/>
    <w:rsid w:val="00E52723"/>
    <w:rsid w:val="00E52759"/>
    <w:rsid w:val="00E52BE5"/>
    <w:rsid w:val="00E53D7A"/>
    <w:rsid w:val="00E54183"/>
    <w:rsid w:val="00E54196"/>
    <w:rsid w:val="00E54A38"/>
    <w:rsid w:val="00E54B5E"/>
    <w:rsid w:val="00E54B70"/>
    <w:rsid w:val="00E54C0A"/>
    <w:rsid w:val="00E54F04"/>
    <w:rsid w:val="00E5614A"/>
    <w:rsid w:val="00E56347"/>
    <w:rsid w:val="00E569C7"/>
    <w:rsid w:val="00E56CDE"/>
    <w:rsid w:val="00E56D12"/>
    <w:rsid w:val="00E56D87"/>
    <w:rsid w:val="00E57C83"/>
    <w:rsid w:val="00E57E50"/>
    <w:rsid w:val="00E60185"/>
    <w:rsid w:val="00E60AF7"/>
    <w:rsid w:val="00E60B10"/>
    <w:rsid w:val="00E60F7E"/>
    <w:rsid w:val="00E61520"/>
    <w:rsid w:val="00E616CC"/>
    <w:rsid w:val="00E62303"/>
    <w:rsid w:val="00E625F4"/>
    <w:rsid w:val="00E62DD8"/>
    <w:rsid w:val="00E63C87"/>
    <w:rsid w:val="00E63D99"/>
    <w:rsid w:val="00E64384"/>
    <w:rsid w:val="00E644C8"/>
    <w:rsid w:val="00E64541"/>
    <w:rsid w:val="00E64C28"/>
    <w:rsid w:val="00E64EDC"/>
    <w:rsid w:val="00E65132"/>
    <w:rsid w:val="00E65746"/>
    <w:rsid w:val="00E6579B"/>
    <w:rsid w:val="00E6589A"/>
    <w:rsid w:val="00E65BAA"/>
    <w:rsid w:val="00E6635E"/>
    <w:rsid w:val="00E6665A"/>
    <w:rsid w:val="00E66C2E"/>
    <w:rsid w:val="00E66D5F"/>
    <w:rsid w:val="00E671E4"/>
    <w:rsid w:val="00E67238"/>
    <w:rsid w:val="00E7037B"/>
    <w:rsid w:val="00E70F22"/>
    <w:rsid w:val="00E714D9"/>
    <w:rsid w:val="00E7182E"/>
    <w:rsid w:val="00E71B32"/>
    <w:rsid w:val="00E724E3"/>
    <w:rsid w:val="00E72A21"/>
    <w:rsid w:val="00E738B6"/>
    <w:rsid w:val="00E73940"/>
    <w:rsid w:val="00E73BFA"/>
    <w:rsid w:val="00E74B9B"/>
    <w:rsid w:val="00E75192"/>
    <w:rsid w:val="00E75CA8"/>
    <w:rsid w:val="00E75EB4"/>
    <w:rsid w:val="00E761BC"/>
    <w:rsid w:val="00E76202"/>
    <w:rsid w:val="00E76C81"/>
    <w:rsid w:val="00E77E6F"/>
    <w:rsid w:val="00E80397"/>
    <w:rsid w:val="00E804C6"/>
    <w:rsid w:val="00E80B9B"/>
    <w:rsid w:val="00E811DB"/>
    <w:rsid w:val="00E81449"/>
    <w:rsid w:val="00E81487"/>
    <w:rsid w:val="00E814E0"/>
    <w:rsid w:val="00E81BE0"/>
    <w:rsid w:val="00E81E84"/>
    <w:rsid w:val="00E82055"/>
    <w:rsid w:val="00E82906"/>
    <w:rsid w:val="00E82988"/>
    <w:rsid w:val="00E82A22"/>
    <w:rsid w:val="00E82A51"/>
    <w:rsid w:val="00E83176"/>
    <w:rsid w:val="00E83469"/>
    <w:rsid w:val="00E83818"/>
    <w:rsid w:val="00E8383C"/>
    <w:rsid w:val="00E8451D"/>
    <w:rsid w:val="00E84595"/>
    <w:rsid w:val="00E84E40"/>
    <w:rsid w:val="00E855D2"/>
    <w:rsid w:val="00E85CE8"/>
    <w:rsid w:val="00E85DC4"/>
    <w:rsid w:val="00E860B3"/>
    <w:rsid w:val="00E860DF"/>
    <w:rsid w:val="00E867CB"/>
    <w:rsid w:val="00E86B6A"/>
    <w:rsid w:val="00E86D0F"/>
    <w:rsid w:val="00E86DAD"/>
    <w:rsid w:val="00E86F7E"/>
    <w:rsid w:val="00E87320"/>
    <w:rsid w:val="00E873D1"/>
    <w:rsid w:val="00E87D07"/>
    <w:rsid w:val="00E87E0F"/>
    <w:rsid w:val="00E87EB8"/>
    <w:rsid w:val="00E87FB1"/>
    <w:rsid w:val="00E90351"/>
    <w:rsid w:val="00E90DB7"/>
    <w:rsid w:val="00E913D8"/>
    <w:rsid w:val="00E92272"/>
    <w:rsid w:val="00E92523"/>
    <w:rsid w:val="00E9276C"/>
    <w:rsid w:val="00E92A8A"/>
    <w:rsid w:val="00E92AE3"/>
    <w:rsid w:val="00E93858"/>
    <w:rsid w:val="00E93C5B"/>
    <w:rsid w:val="00E93FBA"/>
    <w:rsid w:val="00E943BA"/>
    <w:rsid w:val="00E95354"/>
    <w:rsid w:val="00E95654"/>
    <w:rsid w:val="00E95BB9"/>
    <w:rsid w:val="00E9664D"/>
    <w:rsid w:val="00E96942"/>
    <w:rsid w:val="00E96CCB"/>
    <w:rsid w:val="00E96D9E"/>
    <w:rsid w:val="00E9716C"/>
    <w:rsid w:val="00E97735"/>
    <w:rsid w:val="00E979A4"/>
    <w:rsid w:val="00E97C77"/>
    <w:rsid w:val="00EA02E0"/>
    <w:rsid w:val="00EA0CE7"/>
    <w:rsid w:val="00EA0FCA"/>
    <w:rsid w:val="00EA19B0"/>
    <w:rsid w:val="00EA1B7A"/>
    <w:rsid w:val="00EA232B"/>
    <w:rsid w:val="00EA2ED7"/>
    <w:rsid w:val="00EA3493"/>
    <w:rsid w:val="00EA37EE"/>
    <w:rsid w:val="00EA3ACF"/>
    <w:rsid w:val="00EA3AEF"/>
    <w:rsid w:val="00EA4B2B"/>
    <w:rsid w:val="00EA4F19"/>
    <w:rsid w:val="00EA55AD"/>
    <w:rsid w:val="00EA55D6"/>
    <w:rsid w:val="00EA5897"/>
    <w:rsid w:val="00EA618D"/>
    <w:rsid w:val="00EA65E0"/>
    <w:rsid w:val="00EA748F"/>
    <w:rsid w:val="00EA7897"/>
    <w:rsid w:val="00EA78FC"/>
    <w:rsid w:val="00EA7F97"/>
    <w:rsid w:val="00EB0340"/>
    <w:rsid w:val="00EB0401"/>
    <w:rsid w:val="00EB071D"/>
    <w:rsid w:val="00EB0754"/>
    <w:rsid w:val="00EB0D2A"/>
    <w:rsid w:val="00EB160D"/>
    <w:rsid w:val="00EB17F1"/>
    <w:rsid w:val="00EB1BE6"/>
    <w:rsid w:val="00EB2815"/>
    <w:rsid w:val="00EB2870"/>
    <w:rsid w:val="00EB4544"/>
    <w:rsid w:val="00EB5314"/>
    <w:rsid w:val="00EB5485"/>
    <w:rsid w:val="00EB57A0"/>
    <w:rsid w:val="00EB5822"/>
    <w:rsid w:val="00EB5FC2"/>
    <w:rsid w:val="00EB677F"/>
    <w:rsid w:val="00EB6B39"/>
    <w:rsid w:val="00EB6D92"/>
    <w:rsid w:val="00EB6DF6"/>
    <w:rsid w:val="00EB736C"/>
    <w:rsid w:val="00EB743B"/>
    <w:rsid w:val="00EB75AF"/>
    <w:rsid w:val="00EB75FF"/>
    <w:rsid w:val="00EB77A5"/>
    <w:rsid w:val="00EB7AC0"/>
    <w:rsid w:val="00EC000F"/>
    <w:rsid w:val="00EC0422"/>
    <w:rsid w:val="00EC04B1"/>
    <w:rsid w:val="00EC057D"/>
    <w:rsid w:val="00EC16C5"/>
    <w:rsid w:val="00EC1A21"/>
    <w:rsid w:val="00EC1BDC"/>
    <w:rsid w:val="00EC216C"/>
    <w:rsid w:val="00EC21DF"/>
    <w:rsid w:val="00EC23AF"/>
    <w:rsid w:val="00EC243B"/>
    <w:rsid w:val="00EC2466"/>
    <w:rsid w:val="00EC272E"/>
    <w:rsid w:val="00EC290D"/>
    <w:rsid w:val="00EC2998"/>
    <w:rsid w:val="00EC2D69"/>
    <w:rsid w:val="00EC3AF6"/>
    <w:rsid w:val="00EC46BC"/>
    <w:rsid w:val="00EC48B6"/>
    <w:rsid w:val="00EC4902"/>
    <w:rsid w:val="00EC514D"/>
    <w:rsid w:val="00EC55D2"/>
    <w:rsid w:val="00EC5D17"/>
    <w:rsid w:val="00EC60E3"/>
    <w:rsid w:val="00EC6791"/>
    <w:rsid w:val="00EC6ACD"/>
    <w:rsid w:val="00EC720C"/>
    <w:rsid w:val="00EC72F7"/>
    <w:rsid w:val="00EC78F7"/>
    <w:rsid w:val="00EC7AA7"/>
    <w:rsid w:val="00ED0783"/>
    <w:rsid w:val="00ED086F"/>
    <w:rsid w:val="00ED0AB8"/>
    <w:rsid w:val="00ED0CA1"/>
    <w:rsid w:val="00ED1005"/>
    <w:rsid w:val="00ED2D3A"/>
    <w:rsid w:val="00ED3DDE"/>
    <w:rsid w:val="00ED3E75"/>
    <w:rsid w:val="00ED400A"/>
    <w:rsid w:val="00ED40D1"/>
    <w:rsid w:val="00ED47D4"/>
    <w:rsid w:val="00ED5360"/>
    <w:rsid w:val="00ED557B"/>
    <w:rsid w:val="00ED55EF"/>
    <w:rsid w:val="00ED561F"/>
    <w:rsid w:val="00ED5AB8"/>
    <w:rsid w:val="00ED5CF7"/>
    <w:rsid w:val="00ED5D9A"/>
    <w:rsid w:val="00ED63B0"/>
    <w:rsid w:val="00ED6498"/>
    <w:rsid w:val="00ED74BD"/>
    <w:rsid w:val="00ED7D0A"/>
    <w:rsid w:val="00ED7E1F"/>
    <w:rsid w:val="00ED7FE5"/>
    <w:rsid w:val="00EE0078"/>
    <w:rsid w:val="00EE02BA"/>
    <w:rsid w:val="00EE063E"/>
    <w:rsid w:val="00EE0AB0"/>
    <w:rsid w:val="00EE0BB2"/>
    <w:rsid w:val="00EE0F85"/>
    <w:rsid w:val="00EE1181"/>
    <w:rsid w:val="00EE14C8"/>
    <w:rsid w:val="00EE1656"/>
    <w:rsid w:val="00EE1AFB"/>
    <w:rsid w:val="00EE1BA4"/>
    <w:rsid w:val="00EE1D9C"/>
    <w:rsid w:val="00EE200E"/>
    <w:rsid w:val="00EE2254"/>
    <w:rsid w:val="00EE2493"/>
    <w:rsid w:val="00EE27FF"/>
    <w:rsid w:val="00EE2E57"/>
    <w:rsid w:val="00EE2F78"/>
    <w:rsid w:val="00EE31E4"/>
    <w:rsid w:val="00EE339D"/>
    <w:rsid w:val="00EE4400"/>
    <w:rsid w:val="00EE46A9"/>
    <w:rsid w:val="00EE4DB3"/>
    <w:rsid w:val="00EE4E7F"/>
    <w:rsid w:val="00EE4EC4"/>
    <w:rsid w:val="00EE509D"/>
    <w:rsid w:val="00EE525B"/>
    <w:rsid w:val="00EE5CD5"/>
    <w:rsid w:val="00EE6A91"/>
    <w:rsid w:val="00EE6C6D"/>
    <w:rsid w:val="00EE6D8D"/>
    <w:rsid w:val="00EE71F8"/>
    <w:rsid w:val="00EE7F2B"/>
    <w:rsid w:val="00EF0045"/>
    <w:rsid w:val="00EF00C2"/>
    <w:rsid w:val="00EF02A1"/>
    <w:rsid w:val="00EF0B07"/>
    <w:rsid w:val="00EF0B78"/>
    <w:rsid w:val="00EF15FF"/>
    <w:rsid w:val="00EF1F5A"/>
    <w:rsid w:val="00EF1FE8"/>
    <w:rsid w:val="00EF20A7"/>
    <w:rsid w:val="00EF2446"/>
    <w:rsid w:val="00EF264D"/>
    <w:rsid w:val="00EF2757"/>
    <w:rsid w:val="00EF3156"/>
    <w:rsid w:val="00EF377C"/>
    <w:rsid w:val="00EF3CD9"/>
    <w:rsid w:val="00EF3D09"/>
    <w:rsid w:val="00EF4095"/>
    <w:rsid w:val="00EF4195"/>
    <w:rsid w:val="00EF41E6"/>
    <w:rsid w:val="00EF420E"/>
    <w:rsid w:val="00EF4543"/>
    <w:rsid w:val="00EF4666"/>
    <w:rsid w:val="00EF46F7"/>
    <w:rsid w:val="00EF4725"/>
    <w:rsid w:val="00EF48DC"/>
    <w:rsid w:val="00EF59B2"/>
    <w:rsid w:val="00EF5E2F"/>
    <w:rsid w:val="00EF5EFB"/>
    <w:rsid w:val="00EF6068"/>
    <w:rsid w:val="00EF61E7"/>
    <w:rsid w:val="00EF6242"/>
    <w:rsid w:val="00EF659A"/>
    <w:rsid w:val="00EF7011"/>
    <w:rsid w:val="00EF7D6C"/>
    <w:rsid w:val="00F00549"/>
    <w:rsid w:val="00F006DE"/>
    <w:rsid w:val="00F0093C"/>
    <w:rsid w:val="00F009F0"/>
    <w:rsid w:val="00F00A55"/>
    <w:rsid w:val="00F0101A"/>
    <w:rsid w:val="00F0143D"/>
    <w:rsid w:val="00F02179"/>
    <w:rsid w:val="00F02186"/>
    <w:rsid w:val="00F028E4"/>
    <w:rsid w:val="00F02B54"/>
    <w:rsid w:val="00F02F20"/>
    <w:rsid w:val="00F03374"/>
    <w:rsid w:val="00F0343C"/>
    <w:rsid w:val="00F04247"/>
    <w:rsid w:val="00F04528"/>
    <w:rsid w:val="00F0459E"/>
    <w:rsid w:val="00F04B43"/>
    <w:rsid w:val="00F04CA9"/>
    <w:rsid w:val="00F050CE"/>
    <w:rsid w:val="00F05523"/>
    <w:rsid w:val="00F058C2"/>
    <w:rsid w:val="00F06001"/>
    <w:rsid w:val="00F0607A"/>
    <w:rsid w:val="00F06784"/>
    <w:rsid w:val="00F07A5A"/>
    <w:rsid w:val="00F07E62"/>
    <w:rsid w:val="00F07E8C"/>
    <w:rsid w:val="00F10336"/>
    <w:rsid w:val="00F109D5"/>
    <w:rsid w:val="00F11039"/>
    <w:rsid w:val="00F1132E"/>
    <w:rsid w:val="00F11D1B"/>
    <w:rsid w:val="00F11FD8"/>
    <w:rsid w:val="00F122A2"/>
    <w:rsid w:val="00F124DB"/>
    <w:rsid w:val="00F12646"/>
    <w:rsid w:val="00F12EF6"/>
    <w:rsid w:val="00F1317D"/>
    <w:rsid w:val="00F13882"/>
    <w:rsid w:val="00F1464C"/>
    <w:rsid w:val="00F150C1"/>
    <w:rsid w:val="00F153E0"/>
    <w:rsid w:val="00F159A7"/>
    <w:rsid w:val="00F1608B"/>
    <w:rsid w:val="00F162CB"/>
    <w:rsid w:val="00F16D3C"/>
    <w:rsid w:val="00F16F8D"/>
    <w:rsid w:val="00F172AA"/>
    <w:rsid w:val="00F17407"/>
    <w:rsid w:val="00F17463"/>
    <w:rsid w:val="00F17DEA"/>
    <w:rsid w:val="00F2051E"/>
    <w:rsid w:val="00F20686"/>
    <w:rsid w:val="00F20B0C"/>
    <w:rsid w:val="00F21113"/>
    <w:rsid w:val="00F2122B"/>
    <w:rsid w:val="00F21796"/>
    <w:rsid w:val="00F21A25"/>
    <w:rsid w:val="00F21C12"/>
    <w:rsid w:val="00F22226"/>
    <w:rsid w:val="00F22337"/>
    <w:rsid w:val="00F22C58"/>
    <w:rsid w:val="00F22E0C"/>
    <w:rsid w:val="00F23207"/>
    <w:rsid w:val="00F23D43"/>
    <w:rsid w:val="00F24359"/>
    <w:rsid w:val="00F24BB6"/>
    <w:rsid w:val="00F25584"/>
    <w:rsid w:val="00F2609C"/>
    <w:rsid w:val="00F2627B"/>
    <w:rsid w:val="00F263F8"/>
    <w:rsid w:val="00F26927"/>
    <w:rsid w:val="00F26B28"/>
    <w:rsid w:val="00F2715A"/>
    <w:rsid w:val="00F27AAE"/>
    <w:rsid w:val="00F27BA2"/>
    <w:rsid w:val="00F306F1"/>
    <w:rsid w:val="00F30745"/>
    <w:rsid w:val="00F30AEB"/>
    <w:rsid w:val="00F30B50"/>
    <w:rsid w:val="00F30DD8"/>
    <w:rsid w:val="00F31ACC"/>
    <w:rsid w:val="00F31C3C"/>
    <w:rsid w:val="00F31DE5"/>
    <w:rsid w:val="00F3243B"/>
    <w:rsid w:val="00F32D54"/>
    <w:rsid w:val="00F32EF0"/>
    <w:rsid w:val="00F332EC"/>
    <w:rsid w:val="00F33B7C"/>
    <w:rsid w:val="00F342D2"/>
    <w:rsid w:val="00F348C6"/>
    <w:rsid w:val="00F3542D"/>
    <w:rsid w:val="00F35A47"/>
    <w:rsid w:val="00F35DB1"/>
    <w:rsid w:val="00F36B5C"/>
    <w:rsid w:val="00F36E78"/>
    <w:rsid w:val="00F371C1"/>
    <w:rsid w:val="00F37557"/>
    <w:rsid w:val="00F37773"/>
    <w:rsid w:val="00F37EA9"/>
    <w:rsid w:val="00F37EB5"/>
    <w:rsid w:val="00F37EE7"/>
    <w:rsid w:val="00F40529"/>
    <w:rsid w:val="00F40C1B"/>
    <w:rsid w:val="00F412D8"/>
    <w:rsid w:val="00F414A2"/>
    <w:rsid w:val="00F414F8"/>
    <w:rsid w:val="00F41B99"/>
    <w:rsid w:val="00F41C99"/>
    <w:rsid w:val="00F42392"/>
    <w:rsid w:val="00F42E1C"/>
    <w:rsid w:val="00F43911"/>
    <w:rsid w:val="00F43B1F"/>
    <w:rsid w:val="00F4470C"/>
    <w:rsid w:val="00F44789"/>
    <w:rsid w:val="00F459B6"/>
    <w:rsid w:val="00F45C6D"/>
    <w:rsid w:val="00F45D1B"/>
    <w:rsid w:val="00F460A4"/>
    <w:rsid w:val="00F46C61"/>
    <w:rsid w:val="00F47402"/>
    <w:rsid w:val="00F47538"/>
    <w:rsid w:val="00F47B95"/>
    <w:rsid w:val="00F47C63"/>
    <w:rsid w:val="00F50495"/>
    <w:rsid w:val="00F50F29"/>
    <w:rsid w:val="00F51A0C"/>
    <w:rsid w:val="00F51B12"/>
    <w:rsid w:val="00F51E4A"/>
    <w:rsid w:val="00F52B6C"/>
    <w:rsid w:val="00F52CFF"/>
    <w:rsid w:val="00F52D83"/>
    <w:rsid w:val="00F52E8A"/>
    <w:rsid w:val="00F52F82"/>
    <w:rsid w:val="00F53187"/>
    <w:rsid w:val="00F5351E"/>
    <w:rsid w:val="00F5361E"/>
    <w:rsid w:val="00F5365A"/>
    <w:rsid w:val="00F5378F"/>
    <w:rsid w:val="00F53983"/>
    <w:rsid w:val="00F53FB1"/>
    <w:rsid w:val="00F54181"/>
    <w:rsid w:val="00F544B8"/>
    <w:rsid w:val="00F54ABD"/>
    <w:rsid w:val="00F54E6F"/>
    <w:rsid w:val="00F550F4"/>
    <w:rsid w:val="00F55251"/>
    <w:rsid w:val="00F55291"/>
    <w:rsid w:val="00F552FE"/>
    <w:rsid w:val="00F55518"/>
    <w:rsid w:val="00F55FBE"/>
    <w:rsid w:val="00F56978"/>
    <w:rsid w:val="00F569AA"/>
    <w:rsid w:val="00F56AC6"/>
    <w:rsid w:val="00F57971"/>
    <w:rsid w:val="00F57F4E"/>
    <w:rsid w:val="00F60192"/>
    <w:rsid w:val="00F608E9"/>
    <w:rsid w:val="00F60D9C"/>
    <w:rsid w:val="00F610B2"/>
    <w:rsid w:val="00F612DC"/>
    <w:rsid w:val="00F616D7"/>
    <w:rsid w:val="00F6172F"/>
    <w:rsid w:val="00F61A7E"/>
    <w:rsid w:val="00F61C38"/>
    <w:rsid w:val="00F62B03"/>
    <w:rsid w:val="00F62BF4"/>
    <w:rsid w:val="00F62C7E"/>
    <w:rsid w:val="00F62F13"/>
    <w:rsid w:val="00F63188"/>
    <w:rsid w:val="00F63258"/>
    <w:rsid w:val="00F63391"/>
    <w:rsid w:val="00F637D5"/>
    <w:rsid w:val="00F638A9"/>
    <w:rsid w:val="00F64412"/>
    <w:rsid w:val="00F646CB"/>
    <w:rsid w:val="00F64D34"/>
    <w:rsid w:val="00F65F70"/>
    <w:rsid w:val="00F66378"/>
    <w:rsid w:val="00F672F7"/>
    <w:rsid w:val="00F706F0"/>
    <w:rsid w:val="00F714BB"/>
    <w:rsid w:val="00F71A05"/>
    <w:rsid w:val="00F71B2F"/>
    <w:rsid w:val="00F71D63"/>
    <w:rsid w:val="00F7220F"/>
    <w:rsid w:val="00F72425"/>
    <w:rsid w:val="00F7290F"/>
    <w:rsid w:val="00F72E10"/>
    <w:rsid w:val="00F72E47"/>
    <w:rsid w:val="00F73B37"/>
    <w:rsid w:val="00F74017"/>
    <w:rsid w:val="00F742AD"/>
    <w:rsid w:val="00F75628"/>
    <w:rsid w:val="00F75C0E"/>
    <w:rsid w:val="00F76315"/>
    <w:rsid w:val="00F76C39"/>
    <w:rsid w:val="00F808CB"/>
    <w:rsid w:val="00F80BDF"/>
    <w:rsid w:val="00F81956"/>
    <w:rsid w:val="00F81B0F"/>
    <w:rsid w:val="00F81B65"/>
    <w:rsid w:val="00F82927"/>
    <w:rsid w:val="00F82E37"/>
    <w:rsid w:val="00F82EEE"/>
    <w:rsid w:val="00F83271"/>
    <w:rsid w:val="00F83C15"/>
    <w:rsid w:val="00F84493"/>
    <w:rsid w:val="00F84BA3"/>
    <w:rsid w:val="00F8539A"/>
    <w:rsid w:val="00F85505"/>
    <w:rsid w:val="00F85805"/>
    <w:rsid w:val="00F85964"/>
    <w:rsid w:val="00F85E22"/>
    <w:rsid w:val="00F86159"/>
    <w:rsid w:val="00F86AFC"/>
    <w:rsid w:val="00F86BCF"/>
    <w:rsid w:val="00F8777A"/>
    <w:rsid w:val="00F87C35"/>
    <w:rsid w:val="00F87C6B"/>
    <w:rsid w:val="00F87E1F"/>
    <w:rsid w:val="00F90FC6"/>
    <w:rsid w:val="00F91C3C"/>
    <w:rsid w:val="00F921E1"/>
    <w:rsid w:val="00F92CBC"/>
    <w:rsid w:val="00F92E5E"/>
    <w:rsid w:val="00F93D02"/>
    <w:rsid w:val="00F93EA6"/>
    <w:rsid w:val="00F942D6"/>
    <w:rsid w:val="00F94553"/>
    <w:rsid w:val="00F94B1D"/>
    <w:rsid w:val="00F94B8E"/>
    <w:rsid w:val="00F94BA4"/>
    <w:rsid w:val="00F94DFD"/>
    <w:rsid w:val="00F951F8"/>
    <w:rsid w:val="00F95344"/>
    <w:rsid w:val="00F95436"/>
    <w:rsid w:val="00F95926"/>
    <w:rsid w:val="00F9632D"/>
    <w:rsid w:val="00F964E9"/>
    <w:rsid w:val="00F96791"/>
    <w:rsid w:val="00F96B5B"/>
    <w:rsid w:val="00F9736F"/>
    <w:rsid w:val="00F97430"/>
    <w:rsid w:val="00F97505"/>
    <w:rsid w:val="00F9755C"/>
    <w:rsid w:val="00F975AD"/>
    <w:rsid w:val="00F97D10"/>
    <w:rsid w:val="00F97DEC"/>
    <w:rsid w:val="00FA0566"/>
    <w:rsid w:val="00FA05A5"/>
    <w:rsid w:val="00FA06DF"/>
    <w:rsid w:val="00FA0C0E"/>
    <w:rsid w:val="00FA0DD1"/>
    <w:rsid w:val="00FA1B17"/>
    <w:rsid w:val="00FA1D85"/>
    <w:rsid w:val="00FA1EA3"/>
    <w:rsid w:val="00FA2525"/>
    <w:rsid w:val="00FA26BD"/>
    <w:rsid w:val="00FA2825"/>
    <w:rsid w:val="00FA2855"/>
    <w:rsid w:val="00FA2D4F"/>
    <w:rsid w:val="00FA2DB0"/>
    <w:rsid w:val="00FA308F"/>
    <w:rsid w:val="00FA3146"/>
    <w:rsid w:val="00FA32D0"/>
    <w:rsid w:val="00FA3A3D"/>
    <w:rsid w:val="00FA407C"/>
    <w:rsid w:val="00FA40A7"/>
    <w:rsid w:val="00FA50CF"/>
    <w:rsid w:val="00FA6721"/>
    <w:rsid w:val="00FA67C4"/>
    <w:rsid w:val="00FA6F1B"/>
    <w:rsid w:val="00FA7605"/>
    <w:rsid w:val="00FA7D72"/>
    <w:rsid w:val="00FB00F9"/>
    <w:rsid w:val="00FB06BC"/>
    <w:rsid w:val="00FB1125"/>
    <w:rsid w:val="00FB1333"/>
    <w:rsid w:val="00FB16B5"/>
    <w:rsid w:val="00FB1732"/>
    <w:rsid w:val="00FB1B3A"/>
    <w:rsid w:val="00FB1B9E"/>
    <w:rsid w:val="00FB1C2D"/>
    <w:rsid w:val="00FB213F"/>
    <w:rsid w:val="00FB238D"/>
    <w:rsid w:val="00FB2479"/>
    <w:rsid w:val="00FB28B3"/>
    <w:rsid w:val="00FB2B4C"/>
    <w:rsid w:val="00FB2C5D"/>
    <w:rsid w:val="00FB3100"/>
    <w:rsid w:val="00FB3110"/>
    <w:rsid w:val="00FB3C9E"/>
    <w:rsid w:val="00FB411E"/>
    <w:rsid w:val="00FB446D"/>
    <w:rsid w:val="00FB4591"/>
    <w:rsid w:val="00FB48AB"/>
    <w:rsid w:val="00FB4D03"/>
    <w:rsid w:val="00FB5090"/>
    <w:rsid w:val="00FB5235"/>
    <w:rsid w:val="00FB52F0"/>
    <w:rsid w:val="00FB5355"/>
    <w:rsid w:val="00FB5B24"/>
    <w:rsid w:val="00FB5E66"/>
    <w:rsid w:val="00FB5EED"/>
    <w:rsid w:val="00FB70DE"/>
    <w:rsid w:val="00FB7449"/>
    <w:rsid w:val="00FB755B"/>
    <w:rsid w:val="00FB7DDD"/>
    <w:rsid w:val="00FC014C"/>
    <w:rsid w:val="00FC1207"/>
    <w:rsid w:val="00FC19FE"/>
    <w:rsid w:val="00FC1B7D"/>
    <w:rsid w:val="00FC1D95"/>
    <w:rsid w:val="00FC1EF2"/>
    <w:rsid w:val="00FC29BD"/>
    <w:rsid w:val="00FC2A2C"/>
    <w:rsid w:val="00FC2DE9"/>
    <w:rsid w:val="00FC331F"/>
    <w:rsid w:val="00FC3524"/>
    <w:rsid w:val="00FC3799"/>
    <w:rsid w:val="00FC3BC6"/>
    <w:rsid w:val="00FC3BFC"/>
    <w:rsid w:val="00FC45B7"/>
    <w:rsid w:val="00FC47B0"/>
    <w:rsid w:val="00FC4EC1"/>
    <w:rsid w:val="00FC54C7"/>
    <w:rsid w:val="00FC5589"/>
    <w:rsid w:val="00FC6048"/>
    <w:rsid w:val="00FC656D"/>
    <w:rsid w:val="00FC6911"/>
    <w:rsid w:val="00FC6CB2"/>
    <w:rsid w:val="00FC7039"/>
    <w:rsid w:val="00FC7982"/>
    <w:rsid w:val="00FC7BB6"/>
    <w:rsid w:val="00FC7D9E"/>
    <w:rsid w:val="00FD078C"/>
    <w:rsid w:val="00FD0C3F"/>
    <w:rsid w:val="00FD0F03"/>
    <w:rsid w:val="00FD100B"/>
    <w:rsid w:val="00FD1237"/>
    <w:rsid w:val="00FD16DF"/>
    <w:rsid w:val="00FD1734"/>
    <w:rsid w:val="00FD1926"/>
    <w:rsid w:val="00FD226B"/>
    <w:rsid w:val="00FD22C2"/>
    <w:rsid w:val="00FD283F"/>
    <w:rsid w:val="00FD2B30"/>
    <w:rsid w:val="00FD3239"/>
    <w:rsid w:val="00FD34CC"/>
    <w:rsid w:val="00FD350F"/>
    <w:rsid w:val="00FD3894"/>
    <w:rsid w:val="00FD3F40"/>
    <w:rsid w:val="00FD4629"/>
    <w:rsid w:val="00FD4672"/>
    <w:rsid w:val="00FD5283"/>
    <w:rsid w:val="00FD535B"/>
    <w:rsid w:val="00FD588A"/>
    <w:rsid w:val="00FD5A6B"/>
    <w:rsid w:val="00FD5CAE"/>
    <w:rsid w:val="00FD5EB5"/>
    <w:rsid w:val="00FD6A4E"/>
    <w:rsid w:val="00FD6C6F"/>
    <w:rsid w:val="00FD6D0F"/>
    <w:rsid w:val="00FD6DAE"/>
    <w:rsid w:val="00FD6E4B"/>
    <w:rsid w:val="00FD7155"/>
    <w:rsid w:val="00FD73A1"/>
    <w:rsid w:val="00FD7B97"/>
    <w:rsid w:val="00FD7F8C"/>
    <w:rsid w:val="00FD7F95"/>
    <w:rsid w:val="00FE0A5E"/>
    <w:rsid w:val="00FE0BDE"/>
    <w:rsid w:val="00FE1230"/>
    <w:rsid w:val="00FE1596"/>
    <w:rsid w:val="00FE1795"/>
    <w:rsid w:val="00FE1F25"/>
    <w:rsid w:val="00FE256A"/>
    <w:rsid w:val="00FE262D"/>
    <w:rsid w:val="00FE2687"/>
    <w:rsid w:val="00FE288E"/>
    <w:rsid w:val="00FE28FA"/>
    <w:rsid w:val="00FE3000"/>
    <w:rsid w:val="00FE3A1F"/>
    <w:rsid w:val="00FE3C6F"/>
    <w:rsid w:val="00FE3E68"/>
    <w:rsid w:val="00FE3F3B"/>
    <w:rsid w:val="00FE43A9"/>
    <w:rsid w:val="00FE458A"/>
    <w:rsid w:val="00FE4989"/>
    <w:rsid w:val="00FE49A7"/>
    <w:rsid w:val="00FE4B10"/>
    <w:rsid w:val="00FE4B27"/>
    <w:rsid w:val="00FE4B91"/>
    <w:rsid w:val="00FE5592"/>
    <w:rsid w:val="00FE56A0"/>
    <w:rsid w:val="00FE56C1"/>
    <w:rsid w:val="00FE57BE"/>
    <w:rsid w:val="00FE5BDD"/>
    <w:rsid w:val="00FE5DB2"/>
    <w:rsid w:val="00FE5FEC"/>
    <w:rsid w:val="00FE62E0"/>
    <w:rsid w:val="00FE661E"/>
    <w:rsid w:val="00FE685E"/>
    <w:rsid w:val="00FE7B0E"/>
    <w:rsid w:val="00FF013E"/>
    <w:rsid w:val="00FF0238"/>
    <w:rsid w:val="00FF07FF"/>
    <w:rsid w:val="00FF0910"/>
    <w:rsid w:val="00FF0DC2"/>
    <w:rsid w:val="00FF108F"/>
    <w:rsid w:val="00FF1210"/>
    <w:rsid w:val="00FF12ED"/>
    <w:rsid w:val="00FF143A"/>
    <w:rsid w:val="00FF14FE"/>
    <w:rsid w:val="00FF1748"/>
    <w:rsid w:val="00FF204A"/>
    <w:rsid w:val="00FF2170"/>
    <w:rsid w:val="00FF2D1F"/>
    <w:rsid w:val="00FF2DDA"/>
    <w:rsid w:val="00FF2FBD"/>
    <w:rsid w:val="00FF3D5B"/>
    <w:rsid w:val="00FF4149"/>
    <w:rsid w:val="00FF4543"/>
    <w:rsid w:val="00FF49F4"/>
    <w:rsid w:val="00FF4B2F"/>
    <w:rsid w:val="00FF4DAD"/>
    <w:rsid w:val="00FF574E"/>
    <w:rsid w:val="00FF693C"/>
    <w:rsid w:val="00FF6F0F"/>
    <w:rsid w:val="00FF7885"/>
    <w:rsid w:val="00FF7D64"/>
    <w:rsid w:val="00FF7E41"/>
    <w:rsid w:val="00FF7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444"/>
    <w:rPr>
      <w:sz w:val="24"/>
      <w:szCs w:val="24"/>
    </w:rPr>
  </w:style>
  <w:style w:type="paragraph" w:styleId="1">
    <w:name w:val="heading 1"/>
    <w:basedOn w:val="a"/>
    <w:next w:val="a"/>
    <w:link w:val="10"/>
    <w:uiPriority w:val="99"/>
    <w:qFormat/>
    <w:rsid w:val="005B5AEB"/>
    <w:pPr>
      <w:keepNext/>
      <w:spacing w:before="240" w:after="60"/>
      <w:outlineLvl w:val="0"/>
    </w:pPr>
    <w:rPr>
      <w:rFonts w:ascii="Cambria" w:hAnsi="Cambria"/>
      <w:b/>
      <w:bCs/>
      <w:kern w:val="32"/>
      <w:sz w:val="32"/>
      <w:szCs w:val="32"/>
    </w:rPr>
  </w:style>
  <w:style w:type="paragraph" w:styleId="2">
    <w:name w:val="heading 2"/>
    <w:basedOn w:val="a"/>
    <w:next w:val="a"/>
    <w:qFormat/>
    <w:rsid w:val="0092394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7015E"/>
    <w:pPr>
      <w:keepNext/>
      <w:spacing w:before="240" w:after="60"/>
      <w:outlineLvl w:val="2"/>
    </w:pPr>
    <w:rPr>
      <w:rFonts w:ascii="Arial" w:hAnsi="Arial" w:cs="Arial"/>
      <w:b/>
      <w:bCs/>
      <w:sz w:val="26"/>
      <w:szCs w:val="26"/>
    </w:rPr>
  </w:style>
  <w:style w:type="paragraph" w:styleId="4">
    <w:name w:val="heading 4"/>
    <w:basedOn w:val="a"/>
    <w:next w:val="a"/>
    <w:link w:val="40"/>
    <w:qFormat/>
    <w:rsid w:val="0077015E"/>
    <w:pPr>
      <w:keepNext/>
      <w:spacing w:before="240" w:after="60"/>
      <w:outlineLvl w:val="3"/>
    </w:pPr>
    <w:rPr>
      <w:b/>
      <w:bCs/>
      <w:sz w:val="28"/>
      <w:szCs w:val="28"/>
    </w:rPr>
  </w:style>
  <w:style w:type="paragraph" w:styleId="6">
    <w:name w:val="heading 6"/>
    <w:basedOn w:val="a"/>
    <w:next w:val="a"/>
    <w:link w:val="60"/>
    <w:qFormat/>
    <w:rsid w:val="0077015E"/>
    <w:pPr>
      <w:keepNext/>
      <w:jc w:val="center"/>
      <w:outlineLvl w:val="5"/>
    </w:pPr>
    <w:rPr>
      <w:rFonts w:ascii="Arial" w:hAnsi="Arial" w:cs="Arial"/>
      <w:b/>
      <w:sz w:val="20"/>
      <w:szCs w:val="20"/>
    </w:rPr>
  </w:style>
  <w:style w:type="paragraph" w:styleId="8">
    <w:name w:val="heading 8"/>
    <w:basedOn w:val="a"/>
    <w:next w:val="a"/>
    <w:link w:val="80"/>
    <w:qFormat/>
    <w:rsid w:val="000A7BF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rsid w:val="0092394E"/>
    <w:pPr>
      <w:spacing w:after="120"/>
    </w:pPr>
    <w:rPr>
      <w:sz w:val="16"/>
      <w:szCs w:val="16"/>
    </w:rPr>
  </w:style>
  <w:style w:type="paragraph" w:customStyle="1" w:styleId="a3">
    <w:name w:val="Знак Знак Знак Знак"/>
    <w:basedOn w:val="a"/>
    <w:rsid w:val="0092394E"/>
    <w:pPr>
      <w:tabs>
        <w:tab w:val="num" w:pos="360"/>
      </w:tabs>
      <w:spacing w:after="160" w:line="240" w:lineRule="exact"/>
    </w:pPr>
    <w:rPr>
      <w:rFonts w:ascii="Verdana" w:hAnsi="Verdana" w:cs="Verdana"/>
      <w:sz w:val="20"/>
      <w:szCs w:val="20"/>
      <w:lang w:val="en-US" w:eastAsia="en-US"/>
    </w:rPr>
  </w:style>
  <w:style w:type="paragraph" w:styleId="a4">
    <w:name w:val="header"/>
    <w:basedOn w:val="a"/>
    <w:link w:val="a5"/>
    <w:rsid w:val="003C4502"/>
    <w:pPr>
      <w:tabs>
        <w:tab w:val="center" w:pos="4677"/>
        <w:tab w:val="right" w:pos="9355"/>
      </w:tabs>
    </w:pPr>
  </w:style>
  <w:style w:type="character" w:styleId="a6">
    <w:name w:val="page number"/>
    <w:basedOn w:val="a0"/>
    <w:rsid w:val="003C4502"/>
  </w:style>
  <w:style w:type="table" w:styleId="a7">
    <w:name w:val="Table Grid"/>
    <w:basedOn w:val="a1"/>
    <w:uiPriority w:val="59"/>
    <w:rsid w:val="00812A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aliases w:val="Основной текст Знак2 Знак1,Основной текст Знак4 Знак Знак,Основной текст Знак1 Знак Знак1 Знак,Основной текст Знак Знак Знак Знак1 Знак,Основной текст Знак Знак3 Знак Знак,Основной текст Знак2 Знак1 Знак Знак"/>
    <w:basedOn w:val="a"/>
    <w:link w:val="a9"/>
    <w:rsid w:val="00A85B9F"/>
    <w:pPr>
      <w:spacing w:after="120"/>
    </w:pPr>
  </w:style>
  <w:style w:type="paragraph" w:customStyle="1" w:styleId="11">
    <w:name w:val="Знак1 Знак Знак Знак"/>
    <w:basedOn w:val="a"/>
    <w:rsid w:val="0094432E"/>
    <w:pPr>
      <w:tabs>
        <w:tab w:val="num" w:pos="360"/>
      </w:tabs>
      <w:spacing w:after="160" w:line="240" w:lineRule="exact"/>
    </w:pPr>
    <w:rPr>
      <w:rFonts w:ascii="Verdana" w:hAnsi="Verdana" w:cs="Verdana"/>
      <w:sz w:val="20"/>
      <w:szCs w:val="20"/>
      <w:lang w:val="en-US" w:eastAsia="en-US"/>
    </w:rPr>
  </w:style>
  <w:style w:type="paragraph" w:customStyle="1" w:styleId="aa">
    <w:name w:val="Знак Знак Знак"/>
    <w:basedOn w:val="a"/>
    <w:rsid w:val="00F47C63"/>
    <w:pPr>
      <w:tabs>
        <w:tab w:val="num" w:pos="360"/>
      </w:tabs>
      <w:spacing w:after="160" w:line="240" w:lineRule="exact"/>
    </w:pPr>
    <w:rPr>
      <w:rFonts w:ascii="Verdana" w:hAnsi="Verdana" w:cs="Verdana"/>
      <w:sz w:val="20"/>
      <w:szCs w:val="20"/>
      <w:lang w:val="en-US" w:eastAsia="en-US"/>
    </w:rPr>
  </w:style>
  <w:style w:type="paragraph" w:styleId="20">
    <w:name w:val="Body Text Indent 2"/>
    <w:basedOn w:val="a"/>
    <w:link w:val="21"/>
    <w:rsid w:val="00BA5199"/>
    <w:pPr>
      <w:spacing w:after="120" w:line="480" w:lineRule="auto"/>
      <w:ind w:left="283"/>
    </w:pPr>
  </w:style>
  <w:style w:type="paragraph" w:styleId="ab">
    <w:name w:val="Normal (Web)"/>
    <w:basedOn w:val="a"/>
    <w:rsid w:val="00C859AD"/>
    <w:pPr>
      <w:spacing w:before="100" w:beforeAutospacing="1" w:after="100" w:afterAutospacing="1"/>
    </w:pPr>
  </w:style>
  <w:style w:type="character" w:styleId="ac">
    <w:name w:val="Strong"/>
    <w:qFormat/>
    <w:rsid w:val="00C859AD"/>
    <w:rPr>
      <w:b/>
      <w:bCs/>
    </w:rPr>
  </w:style>
  <w:style w:type="character" w:customStyle="1" w:styleId="a5">
    <w:name w:val="Верхний колонтитул Знак"/>
    <w:link w:val="a4"/>
    <w:rsid w:val="00DC4E3E"/>
    <w:rPr>
      <w:sz w:val="24"/>
      <w:szCs w:val="24"/>
    </w:rPr>
  </w:style>
  <w:style w:type="paragraph" w:customStyle="1" w:styleId="ConsPlusNormal">
    <w:name w:val="ConsPlusNormal"/>
    <w:rsid w:val="0018771B"/>
    <w:pPr>
      <w:widowControl w:val="0"/>
      <w:autoSpaceDE w:val="0"/>
      <w:autoSpaceDN w:val="0"/>
      <w:adjustRightInd w:val="0"/>
      <w:ind w:firstLine="720"/>
    </w:pPr>
    <w:rPr>
      <w:rFonts w:ascii="Arial" w:hAnsi="Arial" w:cs="Arial"/>
    </w:rPr>
  </w:style>
  <w:style w:type="paragraph" w:customStyle="1" w:styleId="ConsPlusNonformat">
    <w:name w:val="ConsPlusNonformat"/>
    <w:rsid w:val="00286309"/>
    <w:pPr>
      <w:widowControl w:val="0"/>
      <w:autoSpaceDE w:val="0"/>
      <w:autoSpaceDN w:val="0"/>
      <w:adjustRightInd w:val="0"/>
    </w:pPr>
    <w:rPr>
      <w:rFonts w:ascii="Courier New" w:hAnsi="Courier New" w:cs="Courier New"/>
    </w:rPr>
  </w:style>
  <w:style w:type="character" w:styleId="ad">
    <w:name w:val="Hyperlink"/>
    <w:uiPriority w:val="99"/>
    <w:rsid w:val="00F63258"/>
    <w:rPr>
      <w:color w:val="0000FF"/>
      <w:u w:val="single"/>
    </w:rPr>
  </w:style>
  <w:style w:type="paragraph" w:styleId="ae">
    <w:name w:val="Balloon Text"/>
    <w:basedOn w:val="a"/>
    <w:link w:val="af"/>
    <w:uiPriority w:val="99"/>
    <w:rsid w:val="008F47E1"/>
    <w:rPr>
      <w:rFonts w:ascii="Tahoma" w:hAnsi="Tahoma" w:cs="Tahoma"/>
      <w:sz w:val="16"/>
      <w:szCs w:val="16"/>
    </w:rPr>
  </w:style>
  <w:style w:type="character" w:customStyle="1" w:styleId="af">
    <w:name w:val="Текст выноски Знак"/>
    <w:link w:val="ae"/>
    <w:uiPriority w:val="99"/>
    <w:rsid w:val="008F47E1"/>
    <w:rPr>
      <w:rFonts w:ascii="Tahoma" w:hAnsi="Tahoma" w:cs="Tahoma"/>
      <w:sz w:val="16"/>
      <w:szCs w:val="16"/>
    </w:rPr>
  </w:style>
  <w:style w:type="paragraph" w:customStyle="1" w:styleId="Default">
    <w:name w:val="Default"/>
    <w:rsid w:val="009A2AB9"/>
    <w:pPr>
      <w:autoSpaceDE w:val="0"/>
      <w:autoSpaceDN w:val="0"/>
      <w:adjustRightInd w:val="0"/>
    </w:pPr>
    <w:rPr>
      <w:rFonts w:eastAsia="Calibri"/>
      <w:color w:val="000000"/>
      <w:sz w:val="24"/>
      <w:szCs w:val="24"/>
      <w:lang w:eastAsia="en-US"/>
    </w:rPr>
  </w:style>
  <w:style w:type="paragraph" w:customStyle="1" w:styleId="ConsNonformat">
    <w:name w:val="ConsNonformat"/>
    <w:rsid w:val="005D5B41"/>
    <w:pPr>
      <w:widowControl w:val="0"/>
      <w:autoSpaceDE w:val="0"/>
      <w:autoSpaceDN w:val="0"/>
      <w:adjustRightInd w:val="0"/>
    </w:pPr>
    <w:rPr>
      <w:rFonts w:ascii="Courier New" w:hAnsi="Courier New" w:cs="Courier New"/>
    </w:rPr>
  </w:style>
  <w:style w:type="paragraph" w:customStyle="1" w:styleId="12">
    <w:name w:val="Абзац списка1"/>
    <w:basedOn w:val="a"/>
    <w:uiPriority w:val="99"/>
    <w:rsid w:val="005D5B41"/>
    <w:pPr>
      <w:ind w:left="720"/>
      <w:contextualSpacing/>
    </w:pPr>
    <w:rPr>
      <w:rFonts w:eastAsia="Calibri"/>
      <w:bCs/>
      <w:sz w:val="28"/>
    </w:rPr>
  </w:style>
  <w:style w:type="character" w:customStyle="1" w:styleId="30">
    <w:name w:val="Заголовок 3 Знак"/>
    <w:link w:val="3"/>
    <w:rsid w:val="0077015E"/>
    <w:rPr>
      <w:rFonts w:ascii="Arial" w:hAnsi="Arial" w:cs="Arial"/>
      <w:b/>
      <w:bCs/>
      <w:sz w:val="26"/>
      <w:szCs w:val="26"/>
    </w:rPr>
  </w:style>
  <w:style w:type="character" w:customStyle="1" w:styleId="40">
    <w:name w:val="Заголовок 4 Знак"/>
    <w:link w:val="4"/>
    <w:rsid w:val="0077015E"/>
    <w:rPr>
      <w:b/>
      <w:bCs/>
      <w:sz w:val="28"/>
      <w:szCs w:val="28"/>
    </w:rPr>
  </w:style>
  <w:style w:type="character" w:customStyle="1" w:styleId="60">
    <w:name w:val="Заголовок 6 Знак"/>
    <w:link w:val="6"/>
    <w:rsid w:val="0077015E"/>
    <w:rPr>
      <w:rFonts w:ascii="Arial" w:hAnsi="Arial" w:cs="Arial"/>
      <w:b/>
    </w:rPr>
  </w:style>
  <w:style w:type="paragraph" w:styleId="af0">
    <w:name w:val="caption"/>
    <w:basedOn w:val="a"/>
    <w:next w:val="a"/>
    <w:qFormat/>
    <w:rsid w:val="0077015E"/>
    <w:pPr>
      <w:spacing w:after="240"/>
      <w:jc w:val="center"/>
    </w:pPr>
    <w:rPr>
      <w:b/>
      <w:sz w:val="28"/>
      <w:szCs w:val="20"/>
    </w:rPr>
  </w:style>
  <w:style w:type="character" w:customStyle="1" w:styleId="a9">
    <w:name w:val="Основной текст Знак"/>
    <w:aliases w:val="Основной текст Знак2 Знак1 Знак1,Основной текст Знак4 Знак Знак Знак1,Основной текст Знак1 Знак Знак1 Знак Знак1,Основной текст Знак Знак Знак Знак1 Знак Знак1,Основной текст Знак Знак3 Знак Знак Знак1"/>
    <w:link w:val="a8"/>
    <w:rsid w:val="0077015E"/>
    <w:rPr>
      <w:sz w:val="24"/>
      <w:szCs w:val="24"/>
    </w:rPr>
  </w:style>
  <w:style w:type="paragraph" w:customStyle="1" w:styleId="ConsNormal">
    <w:name w:val="ConsNormal"/>
    <w:rsid w:val="0077015E"/>
    <w:pPr>
      <w:widowControl w:val="0"/>
      <w:autoSpaceDE w:val="0"/>
      <w:autoSpaceDN w:val="0"/>
      <w:adjustRightInd w:val="0"/>
      <w:ind w:right="19772" w:firstLine="720"/>
    </w:pPr>
    <w:rPr>
      <w:rFonts w:ascii="Arial" w:hAnsi="Arial" w:cs="Arial"/>
    </w:rPr>
  </w:style>
  <w:style w:type="paragraph" w:customStyle="1" w:styleId="af1">
    <w:name w:val="Знак"/>
    <w:basedOn w:val="a"/>
    <w:rsid w:val="0077015E"/>
    <w:pPr>
      <w:tabs>
        <w:tab w:val="num" w:pos="360"/>
      </w:tabs>
      <w:spacing w:after="160" w:line="240" w:lineRule="exact"/>
    </w:pPr>
    <w:rPr>
      <w:rFonts w:ascii="Verdana" w:hAnsi="Verdana" w:cs="Verdana"/>
      <w:sz w:val="20"/>
      <w:szCs w:val="20"/>
      <w:lang w:val="en-US" w:eastAsia="en-US"/>
    </w:rPr>
  </w:style>
  <w:style w:type="paragraph" w:styleId="af2">
    <w:name w:val="footer"/>
    <w:basedOn w:val="a"/>
    <w:link w:val="af3"/>
    <w:rsid w:val="0077015E"/>
    <w:pPr>
      <w:tabs>
        <w:tab w:val="center" w:pos="4677"/>
        <w:tab w:val="right" w:pos="9355"/>
      </w:tabs>
    </w:pPr>
    <w:rPr>
      <w:sz w:val="20"/>
      <w:szCs w:val="20"/>
    </w:rPr>
  </w:style>
  <w:style w:type="character" w:customStyle="1" w:styleId="af3">
    <w:name w:val="Нижний колонтитул Знак"/>
    <w:basedOn w:val="a0"/>
    <w:link w:val="af2"/>
    <w:rsid w:val="0077015E"/>
  </w:style>
  <w:style w:type="paragraph" w:customStyle="1" w:styleId="13">
    <w:name w:val="Знак1"/>
    <w:basedOn w:val="a"/>
    <w:rsid w:val="0077015E"/>
    <w:pPr>
      <w:tabs>
        <w:tab w:val="num" w:pos="360"/>
      </w:tabs>
      <w:spacing w:after="160" w:line="240" w:lineRule="exact"/>
    </w:pPr>
    <w:rPr>
      <w:rFonts w:ascii="Verdana" w:hAnsi="Verdana" w:cs="Verdana"/>
      <w:sz w:val="20"/>
      <w:szCs w:val="20"/>
      <w:lang w:val="en-US" w:eastAsia="en-US"/>
    </w:rPr>
  </w:style>
  <w:style w:type="paragraph" w:customStyle="1" w:styleId="14">
    <w:name w:val="Знак1 Знак Знак Знак"/>
    <w:basedOn w:val="a"/>
    <w:rsid w:val="0077015E"/>
    <w:pPr>
      <w:tabs>
        <w:tab w:val="num" w:pos="360"/>
      </w:tabs>
      <w:spacing w:after="160" w:line="240" w:lineRule="exact"/>
    </w:pPr>
    <w:rPr>
      <w:rFonts w:ascii="Verdana" w:hAnsi="Verdana" w:cs="Verdana"/>
      <w:sz w:val="20"/>
      <w:szCs w:val="20"/>
      <w:lang w:val="en-US" w:eastAsia="en-US"/>
    </w:rPr>
  </w:style>
  <w:style w:type="character" w:customStyle="1" w:styleId="21">
    <w:name w:val="Основной текст с отступом 2 Знак"/>
    <w:link w:val="20"/>
    <w:rsid w:val="0077015E"/>
    <w:rPr>
      <w:sz w:val="24"/>
      <w:szCs w:val="24"/>
    </w:rPr>
  </w:style>
  <w:style w:type="paragraph" w:customStyle="1" w:styleId="22">
    <w:name w:val="Абзац списка2"/>
    <w:basedOn w:val="a"/>
    <w:rsid w:val="0077015E"/>
    <w:pPr>
      <w:ind w:left="720"/>
      <w:contextualSpacing/>
    </w:pPr>
    <w:rPr>
      <w:rFonts w:eastAsia="Calibri"/>
      <w:bCs/>
      <w:sz w:val="28"/>
    </w:rPr>
  </w:style>
  <w:style w:type="paragraph" w:styleId="af4">
    <w:name w:val="List Paragraph"/>
    <w:basedOn w:val="a"/>
    <w:uiPriority w:val="34"/>
    <w:qFormat/>
    <w:rsid w:val="00606B54"/>
    <w:pPr>
      <w:ind w:left="720"/>
      <w:contextualSpacing/>
    </w:pPr>
    <w:rPr>
      <w:bCs/>
      <w:sz w:val="28"/>
    </w:rPr>
  </w:style>
  <w:style w:type="paragraph" w:styleId="af5">
    <w:name w:val="Plain Text"/>
    <w:basedOn w:val="a"/>
    <w:link w:val="af6"/>
    <w:uiPriority w:val="99"/>
    <w:unhideWhenUsed/>
    <w:rsid w:val="000C2ED7"/>
    <w:rPr>
      <w:rFonts w:ascii="Calibri" w:eastAsia="Calibri" w:hAnsi="Calibri"/>
      <w:sz w:val="22"/>
      <w:szCs w:val="21"/>
      <w:lang w:eastAsia="en-US"/>
    </w:rPr>
  </w:style>
  <w:style w:type="character" w:customStyle="1" w:styleId="af6">
    <w:name w:val="Текст Знак"/>
    <w:link w:val="af5"/>
    <w:uiPriority w:val="99"/>
    <w:rsid w:val="000C2ED7"/>
    <w:rPr>
      <w:rFonts w:ascii="Calibri" w:eastAsia="Calibri" w:hAnsi="Calibri"/>
      <w:sz w:val="22"/>
      <w:szCs w:val="21"/>
      <w:lang w:eastAsia="en-US"/>
    </w:rPr>
  </w:style>
  <w:style w:type="paragraph" w:styleId="23">
    <w:name w:val="Body Text 2"/>
    <w:basedOn w:val="a"/>
    <w:link w:val="24"/>
    <w:rsid w:val="00891C67"/>
    <w:pPr>
      <w:spacing w:after="120" w:line="480" w:lineRule="auto"/>
    </w:pPr>
    <w:rPr>
      <w:bCs/>
      <w:sz w:val="28"/>
    </w:rPr>
  </w:style>
  <w:style w:type="character" w:customStyle="1" w:styleId="24">
    <w:name w:val="Основной текст 2 Знак"/>
    <w:link w:val="23"/>
    <w:rsid w:val="00891C67"/>
    <w:rPr>
      <w:bCs/>
      <w:sz w:val="28"/>
      <w:szCs w:val="24"/>
    </w:rPr>
  </w:style>
  <w:style w:type="character" w:customStyle="1" w:styleId="15">
    <w:name w:val="Основной текст Знак1"/>
    <w:aliases w:val="Основной текст Знак Знак,Основной текст Знак2 Знак1 Знак,Основной текст Знак4 Знак Знак Знак,Основной текст Знак1 Знак Знак1 Знак Знак,Основной текст Знак Знак Знак Знак1 Знак Знак,Основной текст Знак Знак3 Знак Знак Знак"/>
    <w:rsid w:val="00891C67"/>
    <w:rPr>
      <w:sz w:val="24"/>
      <w:szCs w:val="24"/>
      <w:lang w:val="ru-RU" w:eastAsia="ru-RU" w:bidi="ar-SA"/>
    </w:rPr>
  </w:style>
  <w:style w:type="character" w:customStyle="1" w:styleId="25">
    <w:name w:val="Основной текст Знак2 Знак"/>
    <w:aliases w:val="Основной текст Знак Знак2 Знак,Основной текст Знак3 Знак1 Знак,Основной текст Знак Знак1 Знак Знак,Основной текст Знак1 Знак Знак Знак Знак1,Основной текст Знак Знак Знак Знак Знак Знак1,Основной текст Знак1 Знак2 Знак1 Знак"/>
    <w:rsid w:val="00891C67"/>
    <w:rPr>
      <w:sz w:val="24"/>
      <w:szCs w:val="24"/>
      <w:lang w:val="ru-RU" w:eastAsia="ru-RU" w:bidi="ar-SA"/>
    </w:rPr>
  </w:style>
  <w:style w:type="character" w:customStyle="1" w:styleId="111">
    <w:name w:val="Основной текст Знак1 Знак1 Знак1"/>
    <w:aliases w:val="Основной текст Знак Знак Знак1 Знак1,Основной текст Знак1 Знак Знак Знак Знак,Основной текст Знак Знак Знак Знак Знак Знак,Основной текст Знак1 Знак1 Знак Знак,Основной текст Знак Знак Знак1 Знак Знак"/>
    <w:rsid w:val="00891C67"/>
    <w:rPr>
      <w:sz w:val="24"/>
      <w:szCs w:val="24"/>
      <w:lang w:val="ru-RU" w:eastAsia="ru-RU" w:bidi="ar-SA"/>
    </w:rPr>
  </w:style>
  <w:style w:type="paragraph" w:customStyle="1" w:styleId="af7">
    <w:name w:val="Обычный + по ширине"/>
    <w:basedOn w:val="a"/>
    <w:link w:val="af8"/>
    <w:rsid w:val="00891C67"/>
    <w:pPr>
      <w:tabs>
        <w:tab w:val="left" w:pos="540"/>
      </w:tabs>
      <w:ind w:firstLine="709"/>
      <w:jc w:val="both"/>
    </w:pPr>
    <w:rPr>
      <w:b/>
      <w:bCs/>
      <w:color w:val="000000"/>
      <w:sz w:val="28"/>
    </w:rPr>
  </w:style>
  <w:style w:type="character" w:customStyle="1" w:styleId="af8">
    <w:name w:val="Обычный + по ширине Знак"/>
    <w:link w:val="af7"/>
    <w:rsid w:val="00891C67"/>
    <w:rPr>
      <w:b/>
      <w:bCs/>
      <w:color w:val="000000"/>
      <w:sz w:val="28"/>
      <w:szCs w:val="24"/>
    </w:rPr>
  </w:style>
  <w:style w:type="character" w:customStyle="1" w:styleId="110">
    <w:name w:val="Основной текст Знак1 Знак Знак1"/>
    <w:aliases w:val="Основной текст Знак Знак Знак Знак1,Основной текст Знак1 Знак1 Знак1 Знак Знак Знак,Основной текст Знак Знак Знак1 Знак1 Знак Знак Знак,Основной текст Знак1 Знак Знак Знак Знак Знак Знак Знак"/>
    <w:rsid w:val="00891C67"/>
    <w:rPr>
      <w:sz w:val="24"/>
      <w:szCs w:val="24"/>
      <w:lang w:val="ru-RU" w:eastAsia="ru-RU" w:bidi="ar-SA"/>
    </w:rPr>
  </w:style>
  <w:style w:type="paragraph" w:styleId="33">
    <w:name w:val="Body Text Indent 3"/>
    <w:basedOn w:val="a"/>
    <w:link w:val="34"/>
    <w:rsid w:val="00891C67"/>
    <w:pPr>
      <w:spacing w:after="120"/>
      <w:ind w:left="283"/>
    </w:pPr>
    <w:rPr>
      <w:bCs/>
      <w:sz w:val="16"/>
      <w:szCs w:val="16"/>
    </w:rPr>
  </w:style>
  <w:style w:type="character" w:customStyle="1" w:styleId="34">
    <w:name w:val="Основной текст с отступом 3 Знак"/>
    <w:link w:val="33"/>
    <w:rsid w:val="00891C67"/>
    <w:rPr>
      <w:bCs/>
      <w:sz w:val="16"/>
      <w:szCs w:val="16"/>
    </w:rPr>
  </w:style>
  <w:style w:type="character" w:customStyle="1" w:styleId="26">
    <w:name w:val="Основной текст Знак2"/>
    <w:aliases w:val="Основной текст Знак1 Знак1,Основной текст Знак Знак Знак1,Основной текст Знак4 Знак Знак Знак Знак,Основной текст Знак1 Знак Знак1 Знак Знак Знак,Основной текст Знак Знак1"/>
    <w:rsid w:val="00891C67"/>
    <w:rPr>
      <w:sz w:val="24"/>
      <w:szCs w:val="24"/>
      <w:lang w:val="ru-RU" w:eastAsia="ru-RU" w:bidi="ar-SA"/>
    </w:rPr>
  </w:style>
  <w:style w:type="paragraph" w:customStyle="1" w:styleId="ConsPlusTitle">
    <w:name w:val="ConsPlusTitle"/>
    <w:rsid w:val="00891C67"/>
    <w:pPr>
      <w:widowControl w:val="0"/>
      <w:autoSpaceDE w:val="0"/>
      <w:autoSpaceDN w:val="0"/>
      <w:adjustRightInd w:val="0"/>
    </w:pPr>
    <w:rPr>
      <w:b/>
      <w:bCs/>
      <w:sz w:val="24"/>
      <w:szCs w:val="24"/>
    </w:rPr>
  </w:style>
  <w:style w:type="paragraph" w:customStyle="1" w:styleId="ConsPlusCell">
    <w:name w:val="ConsPlusCell"/>
    <w:rsid w:val="00891C67"/>
    <w:pPr>
      <w:widowControl w:val="0"/>
      <w:autoSpaceDE w:val="0"/>
      <w:autoSpaceDN w:val="0"/>
      <w:adjustRightInd w:val="0"/>
    </w:pPr>
    <w:rPr>
      <w:rFonts w:ascii="Arial" w:hAnsi="Arial" w:cs="Arial"/>
    </w:rPr>
  </w:style>
  <w:style w:type="paragraph" w:styleId="af9">
    <w:name w:val="Block Text"/>
    <w:basedOn w:val="a"/>
    <w:rsid w:val="00891C67"/>
    <w:pPr>
      <w:autoSpaceDE w:val="0"/>
      <w:autoSpaceDN w:val="0"/>
      <w:ind w:left="-284" w:right="-1050"/>
    </w:pPr>
    <w:rPr>
      <w:sz w:val="26"/>
      <w:szCs w:val="26"/>
    </w:rPr>
  </w:style>
  <w:style w:type="paragraph" w:customStyle="1" w:styleId="16">
    <w:name w:val="Знак1 Знак Знак 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character" w:styleId="afa">
    <w:name w:val="Emphasis"/>
    <w:qFormat/>
    <w:rsid w:val="00891C67"/>
    <w:rPr>
      <w:i/>
      <w:iCs/>
    </w:rPr>
  </w:style>
  <w:style w:type="character" w:customStyle="1" w:styleId="afb">
    <w:name w:val="Основной текст Знак Знак Знак"/>
    <w:aliases w:val="Основной текст Знак3 Знак Знак,Основной текст Знак1 Знак2 Знак Знак"/>
    <w:uiPriority w:val="99"/>
    <w:rsid w:val="00891C67"/>
    <w:rPr>
      <w:sz w:val="24"/>
      <w:szCs w:val="24"/>
      <w:lang w:val="ru-RU" w:eastAsia="ru-RU" w:bidi="ar-SA"/>
    </w:rPr>
  </w:style>
  <w:style w:type="paragraph" w:customStyle="1" w:styleId="ConsTitle">
    <w:name w:val="ConsTitle"/>
    <w:uiPriority w:val="99"/>
    <w:rsid w:val="00891C67"/>
    <w:pPr>
      <w:widowControl w:val="0"/>
      <w:autoSpaceDE w:val="0"/>
      <w:autoSpaceDN w:val="0"/>
      <w:adjustRightInd w:val="0"/>
      <w:ind w:right="19772"/>
    </w:pPr>
    <w:rPr>
      <w:rFonts w:ascii="Arial" w:hAnsi="Arial" w:cs="Arial"/>
      <w:b/>
      <w:bCs/>
    </w:rPr>
  </w:style>
  <w:style w:type="paragraph" w:customStyle="1" w:styleId="afc">
    <w:name w:val="Для_актов"/>
    <w:basedOn w:val="a"/>
    <w:link w:val="afd"/>
    <w:uiPriority w:val="99"/>
    <w:rsid w:val="00891C67"/>
    <w:pPr>
      <w:ind w:firstLine="720"/>
      <w:jc w:val="both"/>
    </w:pPr>
    <w:rPr>
      <w:sz w:val="26"/>
    </w:rPr>
  </w:style>
  <w:style w:type="character" w:customStyle="1" w:styleId="afd">
    <w:name w:val="Для_актов Знак"/>
    <w:link w:val="afc"/>
    <w:uiPriority w:val="99"/>
    <w:rsid w:val="00891C67"/>
    <w:rPr>
      <w:sz w:val="26"/>
      <w:szCs w:val="24"/>
    </w:rPr>
  </w:style>
  <w:style w:type="paragraph" w:customStyle="1" w:styleId="afe">
    <w:name w:val="......."/>
    <w:basedOn w:val="Default"/>
    <w:next w:val="Default"/>
    <w:uiPriority w:val="99"/>
    <w:rsid w:val="00891C67"/>
    <w:rPr>
      <w:rFonts w:eastAsia="Times New Roman"/>
      <w:color w:val="auto"/>
    </w:rPr>
  </w:style>
  <w:style w:type="paragraph" w:customStyle="1" w:styleId="aff">
    <w:name w:val="Знак Знак Знак Знак Знак"/>
    <w:basedOn w:val="a"/>
    <w:rsid w:val="00891C67"/>
    <w:rPr>
      <w:rFonts w:ascii="Verdana" w:hAnsi="Verdana" w:cs="Verdana"/>
      <w:sz w:val="20"/>
      <w:szCs w:val="20"/>
      <w:lang w:val="en-US" w:eastAsia="en-US"/>
    </w:rPr>
  </w:style>
  <w:style w:type="paragraph" w:customStyle="1" w:styleId="112">
    <w:name w:val="Знак1 Знак Знак Знак Знак Знак Знак Знак1 Знак Знак Знак Знак Знак Знак Знак Знак Знак Знак Знак Знак Знак"/>
    <w:basedOn w:val="a"/>
    <w:rsid w:val="00891C67"/>
    <w:rPr>
      <w:rFonts w:ascii="Verdana" w:hAnsi="Verdana" w:cs="Verdana"/>
      <w:sz w:val="20"/>
      <w:szCs w:val="20"/>
      <w:lang w:val="en-US" w:eastAsia="en-US"/>
    </w:rPr>
  </w:style>
  <w:style w:type="paragraph" w:customStyle="1" w:styleId="17">
    <w:name w:val="Знак1"/>
    <w:basedOn w:val="a"/>
    <w:rsid w:val="00891C67"/>
    <w:pPr>
      <w:tabs>
        <w:tab w:val="num" w:pos="360"/>
      </w:tabs>
      <w:spacing w:after="160" w:line="240" w:lineRule="exact"/>
    </w:pPr>
    <w:rPr>
      <w:rFonts w:ascii="Verdana" w:hAnsi="Verdana" w:cs="Verdana"/>
      <w:sz w:val="20"/>
      <w:szCs w:val="20"/>
      <w:lang w:val="en-US" w:eastAsia="en-US"/>
    </w:rPr>
  </w:style>
  <w:style w:type="numbering" w:customStyle="1" w:styleId="18">
    <w:name w:val="Нет списка1"/>
    <w:next w:val="a2"/>
    <w:uiPriority w:val="99"/>
    <w:semiHidden/>
    <w:unhideWhenUsed/>
    <w:rsid w:val="00891C67"/>
  </w:style>
  <w:style w:type="character" w:customStyle="1" w:styleId="80">
    <w:name w:val="Заголовок 8 Знак"/>
    <w:link w:val="8"/>
    <w:rsid w:val="00891C67"/>
    <w:rPr>
      <w:i/>
      <w:iCs/>
      <w:sz w:val="24"/>
      <w:szCs w:val="24"/>
    </w:rPr>
  </w:style>
  <w:style w:type="numbering" w:customStyle="1" w:styleId="113">
    <w:name w:val="Нет списка11"/>
    <w:next w:val="a2"/>
    <w:semiHidden/>
    <w:rsid w:val="00891C67"/>
  </w:style>
  <w:style w:type="character" w:customStyle="1" w:styleId="32">
    <w:name w:val="Основной текст 3 Знак"/>
    <w:link w:val="31"/>
    <w:rsid w:val="00891C67"/>
    <w:rPr>
      <w:sz w:val="16"/>
      <w:szCs w:val="16"/>
    </w:rPr>
  </w:style>
  <w:style w:type="table" w:customStyle="1" w:styleId="19">
    <w:name w:val="Сетка таблицы1"/>
    <w:basedOn w:val="a1"/>
    <w:next w:val="a7"/>
    <w:uiPriority w:val="99"/>
    <w:rsid w:val="00891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Знак"/>
    <w:basedOn w:val="a"/>
    <w:rsid w:val="00891C67"/>
    <w:pPr>
      <w:tabs>
        <w:tab w:val="num" w:pos="360"/>
      </w:tabs>
      <w:spacing w:after="160" w:line="240" w:lineRule="exact"/>
    </w:pPr>
    <w:rPr>
      <w:rFonts w:ascii="Verdana" w:hAnsi="Verdana" w:cs="Verdana"/>
      <w:sz w:val="20"/>
      <w:szCs w:val="20"/>
      <w:lang w:val="en-US" w:eastAsia="en-US"/>
    </w:rPr>
  </w:style>
  <w:style w:type="paragraph" w:customStyle="1" w:styleId="aff1">
    <w:name w:val="Знак Знак Знак"/>
    <w:basedOn w:val="a"/>
    <w:uiPriority w:val="99"/>
    <w:rsid w:val="00891C67"/>
    <w:pPr>
      <w:tabs>
        <w:tab w:val="num" w:pos="360"/>
      </w:tabs>
      <w:spacing w:after="160" w:line="240" w:lineRule="exact"/>
    </w:pPr>
    <w:rPr>
      <w:rFonts w:ascii="Verdana" w:hAnsi="Verdana" w:cs="Verdana"/>
      <w:sz w:val="20"/>
      <w:szCs w:val="20"/>
      <w:lang w:val="en-US" w:eastAsia="en-US"/>
    </w:rPr>
  </w:style>
  <w:style w:type="paragraph" w:customStyle="1" w:styleId="1a">
    <w:name w:val="Знак1 Знак Знак Знак Знак Знак Знак"/>
    <w:basedOn w:val="a"/>
    <w:uiPriority w:val="99"/>
    <w:rsid w:val="00891C67"/>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table" w:customStyle="1" w:styleId="27">
    <w:name w:val="Сетка таблицы2"/>
    <w:basedOn w:val="a1"/>
    <w:next w:val="a7"/>
    <w:uiPriority w:val="99"/>
    <w:rsid w:val="00891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3">
    <w:name w:val="Знак"/>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b">
    <w:name w:val="Знак1"/>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c">
    <w:name w:val="Знак1 Знак Знак Знак"/>
    <w:basedOn w:val="a"/>
    <w:rsid w:val="009531A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0"/>
    <w:link w:val="1"/>
    <w:uiPriority w:val="99"/>
    <w:rsid w:val="005B5AEB"/>
    <w:rPr>
      <w:rFonts w:ascii="Cambria" w:hAnsi="Cambria"/>
      <w:b/>
      <w:bCs/>
      <w:kern w:val="32"/>
      <w:sz w:val="32"/>
      <w:szCs w:val="32"/>
    </w:rPr>
  </w:style>
  <w:style w:type="numbering" w:customStyle="1" w:styleId="28">
    <w:name w:val="Нет списка2"/>
    <w:next w:val="a2"/>
    <w:semiHidden/>
    <w:rsid w:val="005B5AEB"/>
  </w:style>
  <w:style w:type="numbering" w:customStyle="1" w:styleId="35">
    <w:name w:val="Нет списка3"/>
    <w:next w:val="a2"/>
    <w:semiHidden/>
    <w:rsid w:val="005B5AEB"/>
  </w:style>
  <w:style w:type="character" w:customStyle="1" w:styleId="apple-style-span">
    <w:name w:val="apple-style-span"/>
    <w:rsid w:val="005B5AEB"/>
  </w:style>
  <w:style w:type="paragraph" w:customStyle="1" w:styleId="1d">
    <w:name w:val="Знак1"/>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4">
    <w:name w:val="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5">
    <w:name w:val="Знак Знак Знак 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1e">
    <w:name w:val="Знак1"/>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6">
    <w:name w:val="Знак"/>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7">
    <w:name w:val="Знак Знак Знак Знак"/>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8">
    <w:name w:val="Знак"/>
    <w:basedOn w:val="a"/>
    <w:uiPriority w:val="99"/>
    <w:rsid w:val="00EC243B"/>
    <w:pPr>
      <w:tabs>
        <w:tab w:val="num" w:pos="360"/>
      </w:tabs>
      <w:spacing w:after="160" w:line="240" w:lineRule="exact"/>
    </w:pPr>
    <w:rPr>
      <w:rFonts w:ascii="Verdana" w:hAnsi="Verdana" w:cs="Verdana"/>
      <w:sz w:val="20"/>
      <w:szCs w:val="20"/>
      <w:lang w:val="en-US" w:eastAsia="en-US"/>
    </w:rPr>
  </w:style>
  <w:style w:type="paragraph" w:customStyle="1" w:styleId="1f">
    <w:name w:val="Знак1"/>
    <w:basedOn w:val="a"/>
    <w:uiPriority w:val="99"/>
    <w:rsid w:val="00EC243B"/>
    <w:pPr>
      <w:tabs>
        <w:tab w:val="num" w:pos="360"/>
      </w:tabs>
      <w:spacing w:after="160" w:line="240" w:lineRule="exact"/>
    </w:pPr>
    <w:rPr>
      <w:rFonts w:ascii="Verdana" w:hAnsi="Verdana" w:cs="Verdana"/>
      <w:sz w:val="20"/>
      <w:szCs w:val="20"/>
      <w:lang w:val="en-US" w:eastAsia="en-US"/>
    </w:rPr>
  </w:style>
  <w:style w:type="paragraph" w:customStyle="1" w:styleId="1f0">
    <w:name w:val="Знак1 Знак Знак Знак"/>
    <w:basedOn w:val="a"/>
    <w:rsid w:val="00EC243B"/>
    <w:pPr>
      <w:tabs>
        <w:tab w:val="num" w:pos="360"/>
      </w:tabs>
      <w:spacing w:after="160" w:line="240" w:lineRule="exact"/>
    </w:pPr>
    <w:rPr>
      <w:rFonts w:ascii="Verdana" w:hAnsi="Verdana" w:cs="Verdana"/>
      <w:sz w:val="20"/>
      <w:szCs w:val="20"/>
      <w:lang w:val="en-US" w:eastAsia="en-US"/>
    </w:rPr>
  </w:style>
  <w:style w:type="paragraph" w:styleId="aff9">
    <w:name w:val="No Spacing"/>
    <w:uiPriority w:val="1"/>
    <w:qFormat/>
    <w:rsid w:val="005F2ACC"/>
    <w:rPr>
      <w:rFonts w:ascii="Calibri" w:eastAsia="Calibri" w:hAnsi="Calibri"/>
      <w:sz w:val="22"/>
      <w:szCs w:val="22"/>
      <w:lang w:eastAsia="en-US"/>
    </w:rPr>
  </w:style>
  <w:style w:type="paragraph" w:styleId="affa">
    <w:name w:val="footnote text"/>
    <w:aliases w:val="Текст сноски Знак Знак,Текст сноски Знак Знак Знак Знак,Table_Footnote_last,Текст сноски Знак1 Знак,Footnote Text Char Знак Знак,Footnote Text Char Знак"/>
    <w:basedOn w:val="a"/>
    <w:link w:val="1f1"/>
    <w:qFormat/>
    <w:rsid w:val="00930C07"/>
    <w:pPr>
      <w:spacing w:line="264" w:lineRule="auto"/>
    </w:pPr>
    <w:rPr>
      <w:rFonts w:eastAsia="Calibri"/>
      <w:sz w:val="20"/>
      <w:szCs w:val="20"/>
    </w:rPr>
  </w:style>
  <w:style w:type="character" w:customStyle="1" w:styleId="affb">
    <w:name w:val="Текст сноски Знак"/>
    <w:basedOn w:val="a0"/>
    <w:uiPriority w:val="99"/>
    <w:rsid w:val="00930C07"/>
  </w:style>
  <w:style w:type="character" w:customStyle="1" w:styleId="1f1">
    <w:name w:val="Текст сноски Знак1"/>
    <w:aliases w:val="Текст сноски Знак Знак Знак,Текст сноски Знак Знак Знак Знак Знак,Table_Footnote_last Знак,Текст сноски Знак1 Знак Знак,Footnote Text Char Знак Знак Знак,Footnote Text Char Знак Знак1"/>
    <w:link w:val="affa"/>
    <w:rsid w:val="00930C07"/>
    <w:rPr>
      <w:rFonts w:eastAsia="Calibri"/>
    </w:rPr>
  </w:style>
  <w:style w:type="character" w:styleId="affc">
    <w:name w:val="footnote reference"/>
    <w:uiPriority w:val="99"/>
    <w:rsid w:val="00930C07"/>
    <w:rPr>
      <w:vertAlign w:val="superscript"/>
    </w:rPr>
  </w:style>
  <w:style w:type="character" w:styleId="affd">
    <w:name w:val="FollowedHyperlink"/>
    <w:basedOn w:val="a0"/>
    <w:uiPriority w:val="99"/>
    <w:unhideWhenUsed/>
    <w:rsid w:val="00930C07"/>
    <w:rPr>
      <w:color w:val="800080" w:themeColor="followedHyperlink"/>
      <w:u w:val="single"/>
    </w:rPr>
  </w:style>
  <w:style w:type="character" w:customStyle="1" w:styleId="apple-converted-space">
    <w:name w:val="apple-converted-space"/>
    <w:basedOn w:val="a0"/>
    <w:rsid w:val="00930C07"/>
  </w:style>
  <w:style w:type="paragraph" w:customStyle="1" w:styleId="36">
    <w:name w:val="ОТЧЕТ_Д_3"/>
    <w:basedOn w:val="a"/>
    <w:link w:val="37"/>
    <w:qFormat/>
    <w:rsid w:val="00930C07"/>
    <w:pPr>
      <w:tabs>
        <w:tab w:val="left" w:pos="993"/>
      </w:tabs>
      <w:suppressAutoHyphens/>
      <w:spacing w:line="276" w:lineRule="auto"/>
      <w:ind w:firstLine="708"/>
      <w:jc w:val="both"/>
    </w:pPr>
    <w:rPr>
      <w:rFonts w:eastAsia="Calibri"/>
      <w:lang w:val="x-none" w:eastAsia="ar-SA"/>
    </w:rPr>
  </w:style>
  <w:style w:type="character" w:customStyle="1" w:styleId="37">
    <w:name w:val="ОТЧЕТ_Д_3 Знак"/>
    <w:link w:val="36"/>
    <w:rsid w:val="00930C07"/>
    <w:rPr>
      <w:rFonts w:eastAsia="Calibri"/>
      <w:sz w:val="24"/>
      <w:szCs w:val="24"/>
      <w:lang w:val="x-none" w:eastAsia="ar-SA"/>
    </w:rPr>
  </w:style>
  <w:style w:type="character" w:customStyle="1" w:styleId="BodyTextChar1">
    <w:name w:val="Body Text Char1"/>
    <w:aliases w:val="Основной текст Знак2 Знак1 Char1,Основной текст Знак4 Знак Знак Char1,Основной текст Знак1 Знак Знак1 Знак Char1,Основной текст Знак Знак Знак Знак1 Знак Char1,Основной текст Знак Знак3 Знак Знак Char1"/>
    <w:uiPriority w:val="99"/>
    <w:semiHidden/>
    <w:rsid w:val="00930C07"/>
    <w:rPr>
      <w:lang w:eastAsia="en-US"/>
    </w:rPr>
  </w:style>
  <w:style w:type="paragraph" w:customStyle="1" w:styleId="130">
    <w:name w:val="Знак1 Знак Знак Знак3"/>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20">
    <w:name w:val="Знак1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38">
    <w:name w:val="Знак3"/>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21">
    <w:name w:val="Знак1 Знак Знак Знак Знак Знак 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4">
    <w:name w:val="Абзац списка11"/>
    <w:basedOn w:val="a"/>
    <w:uiPriority w:val="99"/>
    <w:rsid w:val="00930C07"/>
    <w:pPr>
      <w:ind w:left="720"/>
      <w:contextualSpacing/>
    </w:pPr>
    <w:rPr>
      <w:rFonts w:eastAsia="Calibri"/>
      <w:bCs/>
      <w:sz w:val="28"/>
    </w:rPr>
  </w:style>
  <w:style w:type="paragraph" w:customStyle="1" w:styleId="122">
    <w:name w:val="Знак1 Знак Знак 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2a">
    <w:name w:val="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5">
    <w:name w:val="Знак1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6">
    <w:name w:val="Знак1 Знак Знак Знак 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7">
    <w:name w:val="Знак1 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affe">
    <w:name w:val="Знак"/>
    <w:basedOn w:val="a"/>
    <w:rsid w:val="009E688D"/>
    <w:pPr>
      <w:tabs>
        <w:tab w:val="num" w:pos="360"/>
      </w:tabs>
      <w:spacing w:after="160" w:line="240" w:lineRule="exact"/>
    </w:pPr>
    <w:rPr>
      <w:rFonts w:ascii="Verdana" w:hAnsi="Verdana" w:cs="Verdana"/>
      <w:sz w:val="20"/>
      <w:szCs w:val="20"/>
      <w:lang w:val="en-US" w:eastAsia="en-US"/>
    </w:rPr>
  </w:style>
  <w:style w:type="paragraph" w:customStyle="1" w:styleId="1f4">
    <w:name w:val="Знак1 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afff">
    <w:name w:val="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5">
    <w:name w:val="Знак1"/>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6">
    <w:name w:val="Знак1 Знак Знак Знак 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7">
    <w:name w:val="Знак1 Знак Знак Знак"/>
    <w:basedOn w:val="a"/>
    <w:rsid w:val="001D5F74"/>
    <w:pPr>
      <w:tabs>
        <w:tab w:val="num" w:pos="360"/>
      </w:tabs>
      <w:spacing w:after="160" w:line="240" w:lineRule="exact"/>
    </w:pPr>
    <w:rPr>
      <w:rFonts w:ascii="Verdana" w:hAnsi="Verdana" w:cs="Verdana"/>
      <w:sz w:val="20"/>
      <w:szCs w:val="20"/>
      <w:lang w:val="en-US" w:eastAsia="en-US"/>
    </w:rPr>
  </w:style>
  <w:style w:type="paragraph" w:customStyle="1" w:styleId="1f8">
    <w:name w:val="Знак1 Знак Знак Знак"/>
    <w:basedOn w:val="a"/>
    <w:rsid w:val="00B05A05"/>
    <w:pPr>
      <w:tabs>
        <w:tab w:val="num" w:pos="360"/>
      </w:tabs>
      <w:spacing w:after="160" w:line="240" w:lineRule="exact"/>
    </w:pPr>
    <w:rPr>
      <w:rFonts w:ascii="Verdana" w:hAnsi="Verdana" w:cs="Verdana"/>
      <w:sz w:val="20"/>
      <w:szCs w:val="20"/>
      <w:lang w:val="en-US" w:eastAsia="en-US"/>
    </w:rPr>
  </w:style>
  <w:style w:type="paragraph" w:customStyle="1" w:styleId="1f9">
    <w:name w:val="Знак1"/>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afff0">
    <w:name w:val="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afff1">
    <w:name w:val="Знак Знак Знак 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1fa">
    <w:name w:val="Знак1 Знак Знак Знак"/>
    <w:basedOn w:val="a"/>
    <w:rsid w:val="00BE0799"/>
    <w:pPr>
      <w:tabs>
        <w:tab w:val="num" w:pos="360"/>
      </w:tabs>
      <w:spacing w:after="160" w:line="240" w:lineRule="exact"/>
    </w:pPr>
    <w:rPr>
      <w:rFonts w:ascii="Verdana" w:hAnsi="Verdana" w:cs="Verdana"/>
      <w:sz w:val="20"/>
      <w:szCs w:val="20"/>
      <w:lang w:val="en-US" w:eastAsia="en-US"/>
    </w:rPr>
  </w:style>
  <w:style w:type="character" w:customStyle="1" w:styleId="blk">
    <w:name w:val="blk"/>
    <w:rsid w:val="00BE0799"/>
  </w:style>
  <w:style w:type="paragraph" w:customStyle="1" w:styleId="1fb">
    <w:name w:val="Знак1 Знак 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118">
    <w:name w:val="Знак1 Знак Знак1"/>
    <w:basedOn w:val="a"/>
    <w:rsid w:val="00BE0799"/>
    <w:pPr>
      <w:tabs>
        <w:tab w:val="num" w:pos="360"/>
      </w:tabs>
      <w:spacing w:after="160" w:line="240" w:lineRule="exact"/>
    </w:pPr>
    <w:rPr>
      <w:rFonts w:ascii="Verdana" w:hAnsi="Verdana" w:cs="Verdana"/>
      <w:sz w:val="20"/>
      <w:szCs w:val="20"/>
      <w:lang w:val="en-US" w:eastAsia="en-US"/>
    </w:rPr>
  </w:style>
  <w:style w:type="character" w:customStyle="1" w:styleId="1fc">
    <w:name w:val="Основной шрифт абзаца1"/>
    <w:rsid w:val="001B0D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444"/>
    <w:rPr>
      <w:sz w:val="24"/>
      <w:szCs w:val="24"/>
    </w:rPr>
  </w:style>
  <w:style w:type="paragraph" w:styleId="1">
    <w:name w:val="heading 1"/>
    <w:basedOn w:val="a"/>
    <w:next w:val="a"/>
    <w:link w:val="10"/>
    <w:uiPriority w:val="99"/>
    <w:qFormat/>
    <w:rsid w:val="005B5AEB"/>
    <w:pPr>
      <w:keepNext/>
      <w:spacing w:before="240" w:after="60"/>
      <w:outlineLvl w:val="0"/>
    </w:pPr>
    <w:rPr>
      <w:rFonts w:ascii="Cambria" w:hAnsi="Cambria"/>
      <w:b/>
      <w:bCs/>
      <w:kern w:val="32"/>
      <w:sz w:val="32"/>
      <w:szCs w:val="32"/>
    </w:rPr>
  </w:style>
  <w:style w:type="paragraph" w:styleId="2">
    <w:name w:val="heading 2"/>
    <w:basedOn w:val="a"/>
    <w:next w:val="a"/>
    <w:qFormat/>
    <w:rsid w:val="0092394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7015E"/>
    <w:pPr>
      <w:keepNext/>
      <w:spacing w:before="240" w:after="60"/>
      <w:outlineLvl w:val="2"/>
    </w:pPr>
    <w:rPr>
      <w:rFonts w:ascii="Arial" w:hAnsi="Arial" w:cs="Arial"/>
      <w:b/>
      <w:bCs/>
      <w:sz w:val="26"/>
      <w:szCs w:val="26"/>
    </w:rPr>
  </w:style>
  <w:style w:type="paragraph" w:styleId="4">
    <w:name w:val="heading 4"/>
    <w:basedOn w:val="a"/>
    <w:next w:val="a"/>
    <w:link w:val="40"/>
    <w:qFormat/>
    <w:rsid w:val="0077015E"/>
    <w:pPr>
      <w:keepNext/>
      <w:spacing w:before="240" w:after="60"/>
      <w:outlineLvl w:val="3"/>
    </w:pPr>
    <w:rPr>
      <w:b/>
      <w:bCs/>
      <w:sz w:val="28"/>
      <w:szCs w:val="28"/>
    </w:rPr>
  </w:style>
  <w:style w:type="paragraph" w:styleId="6">
    <w:name w:val="heading 6"/>
    <w:basedOn w:val="a"/>
    <w:next w:val="a"/>
    <w:link w:val="60"/>
    <w:qFormat/>
    <w:rsid w:val="0077015E"/>
    <w:pPr>
      <w:keepNext/>
      <w:jc w:val="center"/>
      <w:outlineLvl w:val="5"/>
    </w:pPr>
    <w:rPr>
      <w:rFonts w:ascii="Arial" w:hAnsi="Arial" w:cs="Arial"/>
      <w:b/>
      <w:sz w:val="20"/>
      <w:szCs w:val="20"/>
    </w:rPr>
  </w:style>
  <w:style w:type="paragraph" w:styleId="8">
    <w:name w:val="heading 8"/>
    <w:basedOn w:val="a"/>
    <w:next w:val="a"/>
    <w:link w:val="80"/>
    <w:qFormat/>
    <w:rsid w:val="000A7BF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rsid w:val="0092394E"/>
    <w:pPr>
      <w:spacing w:after="120"/>
    </w:pPr>
    <w:rPr>
      <w:sz w:val="16"/>
      <w:szCs w:val="16"/>
    </w:rPr>
  </w:style>
  <w:style w:type="paragraph" w:customStyle="1" w:styleId="a3">
    <w:name w:val="Знак Знак Знак Знак"/>
    <w:basedOn w:val="a"/>
    <w:rsid w:val="0092394E"/>
    <w:pPr>
      <w:tabs>
        <w:tab w:val="num" w:pos="360"/>
      </w:tabs>
      <w:spacing w:after="160" w:line="240" w:lineRule="exact"/>
    </w:pPr>
    <w:rPr>
      <w:rFonts w:ascii="Verdana" w:hAnsi="Verdana" w:cs="Verdana"/>
      <w:sz w:val="20"/>
      <w:szCs w:val="20"/>
      <w:lang w:val="en-US" w:eastAsia="en-US"/>
    </w:rPr>
  </w:style>
  <w:style w:type="paragraph" w:styleId="a4">
    <w:name w:val="header"/>
    <w:basedOn w:val="a"/>
    <w:link w:val="a5"/>
    <w:rsid w:val="003C4502"/>
    <w:pPr>
      <w:tabs>
        <w:tab w:val="center" w:pos="4677"/>
        <w:tab w:val="right" w:pos="9355"/>
      </w:tabs>
    </w:pPr>
  </w:style>
  <w:style w:type="character" w:styleId="a6">
    <w:name w:val="page number"/>
    <w:basedOn w:val="a0"/>
    <w:rsid w:val="003C4502"/>
  </w:style>
  <w:style w:type="table" w:styleId="a7">
    <w:name w:val="Table Grid"/>
    <w:basedOn w:val="a1"/>
    <w:uiPriority w:val="59"/>
    <w:rsid w:val="00812A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aliases w:val="Основной текст Знак2 Знак1,Основной текст Знак4 Знак Знак,Основной текст Знак1 Знак Знак1 Знак,Основной текст Знак Знак Знак Знак1 Знак,Основной текст Знак Знак3 Знак Знак,Основной текст Знак2 Знак1 Знак Знак"/>
    <w:basedOn w:val="a"/>
    <w:link w:val="a9"/>
    <w:rsid w:val="00A85B9F"/>
    <w:pPr>
      <w:spacing w:after="120"/>
    </w:pPr>
  </w:style>
  <w:style w:type="paragraph" w:customStyle="1" w:styleId="11">
    <w:name w:val="Знак1 Знак Знак Знак"/>
    <w:basedOn w:val="a"/>
    <w:rsid w:val="0094432E"/>
    <w:pPr>
      <w:tabs>
        <w:tab w:val="num" w:pos="360"/>
      </w:tabs>
      <w:spacing w:after="160" w:line="240" w:lineRule="exact"/>
    </w:pPr>
    <w:rPr>
      <w:rFonts w:ascii="Verdana" w:hAnsi="Verdana" w:cs="Verdana"/>
      <w:sz w:val="20"/>
      <w:szCs w:val="20"/>
      <w:lang w:val="en-US" w:eastAsia="en-US"/>
    </w:rPr>
  </w:style>
  <w:style w:type="paragraph" w:customStyle="1" w:styleId="aa">
    <w:name w:val="Знак Знак Знак"/>
    <w:basedOn w:val="a"/>
    <w:rsid w:val="00F47C63"/>
    <w:pPr>
      <w:tabs>
        <w:tab w:val="num" w:pos="360"/>
      </w:tabs>
      <w:spacing w:after="160" w:line="240" w:lineRule="exact"/>
    </w:pPr>
    <w:rPr>
      <w:rFonts w:ascii="Verdana" w:hAnsi="Verdana" w:cs="Verdana"/>
      <w:sz w:val="20"/>
      <w:szCs w:val="20"/>
      <w:lang w:val="en-US" w:eastAsia="en-US"/>
    </w:rPr>
  </w:style>
  <w:style w:type="paragraph" w:styleId="20">
    <w:name w:val="Body Text Indent 2"/>
    <w:basedOn w:val="a"/>
    <w:link w:val="21"/>
    <w:rsid w:val="00BA5199"/>
    <w:pPr>
      <w:spacing w:after="120" w:line="480" w:lineRule="auto"/>
      <w:ind w:left="283"/>
    </w:pPr>
  </w:style>
  <w:style w:type="paragraph" w:styleId="ab">
    <w:name w:val="Normal (Web)"/>
    <w:basedOn w:val="a"/>
    <w:rsid w:val="00C859AD"/>
    <w:pPr>
      <w:spacing w:before="100" w:beforeAutospacing="1" w:after="100" w:afterAutospacing="1"/>
    </w:pPr>
  </w:style>
  <w:style w:type="character" w:styleId="ac">
    <w:name w:val="Strong"/>
    <w:qFormat/>
    <w:rsid w:val="00C859AD"/>
    <w:rPr>
      <w:b/>
      <w:bCs/>
    </w:rPr>
  </w:style>
  <w:style w:type="character" w:customStyle="1" w:styleId="a5">
    <w:name w:val="Верхний колонтитул Знак"/>
    <w:link w:val="a4"/>
    <w:rsid w:val="00DC4E3E"/>
    <w:rPr>
      <w:sz w:val="24"/>
      <w:szCs w:val="24"/>
    </w:rPr>
  </w:style>
  <w:style w:type="paragraph" w:customStyle="1" w:styleId="ConsPlusNormal">
    <w:name w:val="ConsPlusNormal"/>
    <w:rsid w:val="0018771B"/>
    <w:pPr>
      <w:widowControl w:val="0"/>
      <w:autoSpaceDE w:val="0"/>
      <w:autoSpaceDN w:val="0"/>
      <w:adjustRightInd w:val="0"/>
      <w:ind w:firstLine="720"/>
    </w:pPr>
    <w:rPr>
      <w:rFonts w:ascii="Arial" w:hAnsi="Arial" w:cs="Arial"/>
    </w:rPr>
  </w:style>
  <w:style w:type="paragraph" w:customStyle="1" w:styleId="ConsPlusNonformat">
    <w:name w:val="ConsPlusNonformat"/>
    <w:rsid w:val="00286309"/>
    <w:pPr>
      <w:widowControl w:val="0"/>
      <w:autoSpaceDE w:val="0"/>
      <w:autoSpaceDN w:val="0"/>
      <w:adjustRightInd w:val="0"/>
    </w:pPr>
    <w:rPr>
      <w:rFonts w:ascii="Courier New" w:hAnsi="Courier New" w:cs="Courier New"/>
    </w:rPr>
  </w:style>
  <w:style w:type="character" w:styleId="ad">
    <w:name w:val="Hyperlink"/>
    <w:uiPriority w:val="99"/>
    <w:rsid w:val="00F63258"/>
    <w:rPr>
      <w:color w:val="0000FF"/>
      <w:u w:val="single"/>
    </w:rPr>
  </w:style>
  <w:style w:type="paragraph" w:styleId="ae">
    <w:name w:val="Balloon Text"/>
    <w:basedOn w:val="a"/>
    <w:link w:val="af"/>
    <w:uiPriority w:val="99"/>
    <w:rsid w:val="008F47E1"/>
    <w:rPr>
      <w:rFonts w:ascii="Tahoma" w:hAnsi="Tahoma" w:cs="Tahoma"/>
      <w:sz w:val="16"/>
      <w:szCs w:val="16"/>
    </w:rPr>
  </w:style>
  <w:style w:type="character" w:customStyle="1" w:styleId="af">
    <w:name w:val="Текст выноски Знак"/>
    <w:link w:val="ae"/>
    <w:uiPriority w:val="99"/>
    <w:rsid w:val="008F47E1"/>
    <w:rPr>
      <w:rFonts w:ascii="Tahoma" w:hAnsi="Tahoma" w:cs="Tahoma"/>
      <w:sz w:val="16"/>
      <w:szCs w:val="16"/>
    </w:rPr>
  </w:style>
  <w:style w:type="paragraph" w:customStyle="1" w:styleId="Default">
    <w:name w:val="Default"/>
    <w:rsid w:val="009A2AB9"/>
    <w:pPr>
      <w:autoSpaceDE w:val="0"/>
      <w:autoSpaceDN w:val="0"/>
      <w:adjustRightInd w:val="0"/>
    </w:pPr>
    <w:rPr>
      <w:rFonts w:eastAsia="Calibri"/>
      <w:color w:val="000000"/>
      <w:sz w:val="24"/>
      <w:szCs w:val="24"/>
      <w:lang w:eastAsia="en-US"/>
    </w:rPr>
  </w:style>
  <w:style w:type="paragraph" w:customStyle="1" w:styleId="ConsNonformat">
    <w:name w:val="ConsNonformat"/>
    <w:rsid w:val="005D5B41"/>
    <w:pPr>
      <w:widowControl w:val="0"/>
      <w:autoSpaceDE w:val="0"/>
      <w:autoSpaceDN w:val="0"/>
      <w:adjustRightInd w:val="0"/>
    </w:pPr>
    <w:rPr>
      <w:rFonts w:ascii="Courier New" w:hAnsi="Courier New" w:cs="Courier New"/>
    </w:rPr>
  </w:style>
  <w:style w:type="paragraph" w:customStyle="1" w:styleId="12">
    <w:name w:val="Абзац списка1"/>
    <w:basedOn w:val="a"/>
    <w:uiPriority w:val="99"/>
    <w:rsid w:val="005D5B41"/>
    <w:pPr>
      <w:ind w:left="720"/>
      <w:contextualSpacing/>
    </w:pPr>
    <w:rPr>
      <w:rFonts w:eastAsia="Calibri"/>
      <w:bCs/>
      <w:sz w:val="28"/>
    </w:rPr>
  </w:style>
  <w:style w:type="character" w:customStyle="1" w:styleId="30">
    <w:name w:val="Заголовок 3 Знак"/>
    <w:link w:val="3"/>
    <w:rsid w:val="0077015E"/>
    <w:rPr>
      <w:rFonts w:ascii="Arial" w:hAnsi="Arial" w:cs="Arial"/>
      <w:b/>
      <w:bCs/>
      <w:sz w:val="26"/>
      <w:szCs w:val="26"/>
    </w:rPr>
  </w:style>
  <w:style w:type="character" w:customStyle="1" w:styleId="40">
    <w:name w:val="Заголовок 4 Знак"/>
    <w:link w:val="4"/>
    <w:rsid w:val="0077015E"/>
    <w:rPr>
      <w:b/>
      <w:bCs/>
      <w:sz w:val="28"/>
      <w:szCs w:val="28"/>
    </w:rPr>
  </w:style>
  <w:style w:type="character" w:customStyle="1" w:styleId="60">
    <w:name w:val="Заголовок 6 Знак"/>
    <w:link w:val="6"/>
    <w:rsid w:val="0077015E"/>
    <w:rPr>
      <w:rFonts w:ascii="Arial" w:hAnsi="Arial" w:cs="Arial"/>
      <w:b/>
    </w:rPr>
  </w:style>
  <w:style w:type="paragraph" w:styleId="af0">
    <w:name w:val="caption"/>
    <w:basedOn w:val="a"/>
    <w:next w:val="a"/>
    <w:qFormat/>
    <w:rsid w:val="0077015E"/>
    <w:pPr>
      <w:spacing w:after="240"/>
      <w:jc w:val="center"/>
    </w:pPr>
    <w:rPr>
      <w:b/>
      <w:sz w:val="28"/>
      <w:szCs w:val="20"/>
    </w:rPr>
  </w:style>
  <w:style w:type="character" w:customStyle="1" w:styleId="a9">
    <w:name w:val="Основной текст Знак"/>
    <w:aliases w:val="Основной текст Знак2 Знак1 Знак1,Основной текст Знак4 Знак Знак Знак1,Основной текст Знак1 Знак Знак1 Знак Знак1,Основной текст Знак Знак Знак Знак1 Знак Знак1,Основной текст Знак Знак3 Знак Знак Знак1"/>
    <w:link w:val="a8"/>
    <w:rsid w:val="0077015E"/>
    <w:rPr>
      <w:sz w:val="24"/>
      <w:szCs w:val="24"/>
    </w:rPr>
  </w:style>
  <w:style w:type="paragraph" w:customStyle="1" w:styleId="ConsNormal">
    <w:name w:val="ConsNormal"/>
    <w:rsid w:val="0077015E"/>
    <w:pPr>
      <w:widowControl w:val="0"/>
      <w:autoSpaceDE w:val="0"/>
      <w:autoSpaceDN w:val="0"/>
      <w:adjustRightInd w:val="0"/>
      <w:ind w:right="19772" w:firstLine="720"/>
    </w:pPr>
    <w:rPr>
      <w:rFonts w:ascii="Arial" w:hAnsi="Arial" w:cs="Arial"/>
    </w:rPr>
  </w:style>
  <w:style w:type="paragraph" w:customStyle="1" w:styleId="af1">
    <w:name w:val="Знак"/>
    <w:basedOn w:val="a"/>
    <w:rsid w:val="0077015E"/>
    <w:pPr>
      <w:tabs>
        <w:tab w:val="num" w:pos="360"/>
      </w:tabs>
      <w:spacing w:after="160" w:line="240" w:lineRule="exact"/>
    </w:pPr>
    <w:rPr>
      <w:rFonts w:ascii="Verdana" w:hAnsi="Verdana" w:cs="Verdana"/>
      <w:sz w:val="20"/>
      <w:szCs w:val="20"/>
      <w:lang w:val="en-US" w:eastAsia="en-US"/>
    </w:rPr>
  </w:style>
  <w:style w:type="paragraph" w:styleId="af2">
    <w:name w:val="footer"/>
    <w:basedOn w:val="a"/>
    <w:link w:val="af3"/>
    <w:rsid w:val="0077015E"/>
    <w:pPr>
      <w:tabs>
        <w:tab w:val="center" w:pos="4677"/>
        <w:tab w:val="right" w:pos="9355"/>
      </w:tabs>
    </w:pPr>
    <w:rPr>
      <w:sz w:val="20"/>
      <w:szCs w:val="20"/>
    </w:rPr>
  </w:style>
  <w:style w:type="character" w:customStyle="1" w:styleId="af3">
    <w:name w:val="Нижний колонтитул Знак"/>
    <w:basedOn w:val="a0"/>
    <w:link w:val="af2"/>
    <w:rsid w:val="0077015E"/>
  </w:style>
  <w:style w:type="paragraph" w:customStyle="1" w:styleId="13">
    <w:name w:val="Знак1"/>
    <w:basedOn w:val="a"/>
    <w:rsid w:val="0077015E"/>
    <w:pPr>
      <w:tabs>
        <w:tab w:val="num" w:pos="360"/>
      </w:tabs>
      <w:spacing w:after="160" w:line="240" w:lineRule="exact"/>
    </w:pPr>
    <w:rPr>
      <w:rFonts w:ascii="Verdana" w:hAnsi="Verdana" w:cs="Verdana"/>
      <w:sz w:val="20"/>
      <w:szCs w:val="20"/>
      <w:lang w:val="en-US" w:eastAsia="en-US"/>
    </w:rPr>
  </w:style>
  <w:style w:type="paragraph" w:customStyle="1" w:styleId="14">
    <w:name w:val="Знак1 Знак Знак Знак"/>
    <w:basedOn w:val="a"/>
    <w:rsid w:val="0077015E"/>
    <w:pPr>
      <w:tabs>
        <w:tab w:val="num" w:pos="360"/>
      </w:tabs>
      <w:spacing w:after="160" w:line="240" w:lineRule="exact"/>
    </w:pPr>
    <w:rPr>
      <w:rFonts w:ascii="Verdana" w:hAnsi="Verdana" w:cs="Verdana"/>
      <w:sz w:val="20"/>
      <w:szCs w:val="20"/>
      <w:lang w:val="en-US" w:eastAsia="en-US"/>
    </w:rPr>
  </w:style>
  <w:style w:type="character" w:customStyle="1" w:styleId="21">
    <w:name w:val="Основной текст с отступом 2 Знак"/>
    <w:link w:val="20"/>
    <w:rsid w:val="0077015E"/>
    <w:rPr>
      <w:sz w:val="24"/>
      <w:szCs w:val="24"/>
    </w:rPr>
  </w:style>
  <w:style w:type="paragraph" w:customStyle="1" w:styleId="22">
    <w:name w:val="Абзац списка2"/>
    <w:basedOn w:val="a"/>
    <w:rsid w:val="0077015E"/>
    <w:pPr>
      <w:ind w:left="720"/>
      <w:contextualSpacing/>
    </w:pPr>
    <w:rPr>
      <w:rFonts w:eastAsia="Calibri"/>
      <w:bCs/>
      <w:sz w:val="28"/>
    </w:rPr>
  </w:style>
  <w:style w:type="paragraph" w:styleId="af4">
    <w:name w:val="List Paragraph"/>
    <w:basedOn w:val="a"/>
    <w:uiPriority w:val="34"/>
    <w:qFormat/>
    <w:rsid w:val="00606B54"/>
    <w:pPr>
      <w:ind w:left="720"/>
      <w:contextualSpacing/>
    </w:pPr>
    <w:rPr>
      <w:bCs/>
      <w:sz w:val="28"/>
    </w:rPr>
  </w:style>
  <w:style w:type="paragraph" w:styleId="af5">
    <w:name w:val="Plain Text"/>
    <w:basedOn w:val="a"/>
    <w:link w:val="af6"/>
    <w:uiPriority w:val="99"/>
    <w:unhideWhenUsed/>
    <w:rsid w:val="000C2ED7"/>
    <w:rPr>
      <w:rFonts w:ascii="Calibri" w:eastAsia="Calibri" w:hAnsi="Calibri"/>
      <w:sz w:val="22"/>
      <w:szCs w:val="21"/>
      <w:lang w:eastAsia="en-US"/>
    </w:rPr>
  </w:style>
  <w:style w:type="character" w:customStyle="1" w:styleId="af6">
    <w:name w:val="Текст Знак"/>
    <w:link w:val="af5"/>
    <w:uiPriority w:val="99"/>
    <w:rsid w:val="000C2ED7"/>
    <w:rPr>
      <w:rFonts w:ascii="Calibri" w:eastAsia="Calibri" w:hAnsi="Calibri"/>
      <w:sz w:val="22"/>
      <w:szCs w:val="21"/>
      <w:lang w:eastAsia="en-US"/>
    </w:rPr>
  </w:style>
  <w:style w:type="paragraph" w:styleId="23">
    <w:name w:val="Body Text 2"/>
    <w:basedOn w:val="a"/>
    <w:link w:val="24"/>
    <w:rsid w:val="00891C67"/>
    <w:pPr>
      <w:spacing w:after="120" w:line="480" w:lineRule="auto"/>
    </w:pPr>
    <w:rPr>
      <w:bCs/>
      <w:sz w:val="28"/>
    </w:rPr>
  </w:style>
  <w:style w:type="character" w:customStyle="1" w:styleId="24">
    <w:name w:val="Основной текст 2 Знак"/>
    <w:link w:val="23"/>
    <w:rsid w:val="00891C67"/>
    <w:rPr>
      <w:bCs/>
      <w:sz w:val="28"/>
      <w:szCs w:val="24"/>
    </w:rPr>
  </w:style>
  <w:style w:type="character" w:customStyle="1" w:styleId="15">
    <w:name w:val="Основной текст Знак1"/>
    <w:aliases w:val="Основной текст Знак Знак,Основной текст Знак2 Знак1 Знак,Основной текст Знак4 Знак Знак Знак,Основной текст Знак1 Знак Знак1 Знак Знак,Основной текст Знак Знак Знак Знак1 Знак Знак,Основной текст Знак Знак3 Знак Знак Знак"/>
    <w:rsid w:val="00891C67"/>
    <w:rPr>
      <w:sz w:val="24"/>
      <w:szCs w:val="24"/>
      <w:lang w:val="ru-RU" w:eastAsia="ru-RU" w:bidi="ar-SA"/>
    </w:rPr>
  </w:style>
  <w:style w:type="character" w:customStyle="1" w:styleId="25">
    <w:name w:val="Основной текст Знак2 Знак"/>
    <w:aliases w:val="Основной текст Знак Знак2 Знак,Основной текст Знак3 Знак1 Знак,Основной текст Знак Знак1 Знак Знак,Основной текст Знак1 Знак Знак Знак Знак1,Основной текст Знак Знак Знак Знак Знак Знак1,Основной текст Знак1 Знак2 Знак1 Знак"/>
    <w:rsid w:val="00891C67"/>
    <w:rPr>
      <w:sz w:val="24"/>
      <w:szCs w:val="24"/>
      <w:lang w:val="ru-RU" w:eastAsia="ru-RU" w:bidi="ar-SA"/>
    </w:rPr>
  </w:style>
  <w:style w:type="character" w:customStyle="1" w:styleId="111">
    <w:name w:val="Основной текст Знак1 Знак1 Знак1"/>
    <w:aliases w:val="Основной текст Знак Знак Знак1 Знак1,Основной текст Знак1 Знак Знак Знак Знак,Основной текст Знак Знак Знак Знак Знак Знак,Основной текст Знак1 Знак1 Знак Знак,Основной текст Знак Знак Знак1 Знак Знак"/>
    <w:rsid w:val="00891C67"/>
    <w:rPr>
      <w:sz w:val="24"/>
      <w:szCs w:val="24"/>
      <w:lang w:val="ru-RU" w:eastAsia="ru-RU" w:bidi="ar-SA"/>
    </w:rPr>
  </w:style>
  <w:style w:type="paragraph" w:customStyle="1" w:styleId="af7">
    <w:name w:val="Обычный + по ширине"/>
    <w:basedOn w:val="a"/>
    <w:link w:val="af8"/>
    <w:rsid w:val="00891C67"/>
    <w:pPr>
      <w:tabs>
        <w:tab w:val="left" w:pos="540"/>
      </w:tabs>
      <w:ind w:firstLine="709"/>
      <w:jc w:val="both"/>
    </w:pPr>
    <w:rPr>
      <w:b/>
      <w:bCs/>
      <w:color w:val="000000"/>
      <w:sz w:val="28"/>
    </w:rPr>
  </w:style>
  <w:style w:type="character" w:customStyle="1" w:styleId="af8">
    <w:name w:val="Обычный + по ширине Знак"/>
    <w:link w:val="af7"/>
    <w:rsid w:val="00891C67"/>
    <w:rPr>
      <w:b/>
      <w:bCs/>
      <w:color w:val="000000"/>
      <w:sz w:val="28"/>
      <w:szCs w:val="24"/>
    </w:rPr>
  </w:style>
  <w:style w:type="character" w:customStyle="1" w:styleId="110">
    <w:name w:val="Основной текст Знак1 Знак Знак1"/>
    <w:aliases w:val="Основной текст Знак Знак Знак Знак1,Основной текст Знак1 Знак1 Знак1 Знак Знак Знак,Основной текст Знак Знак Знак1 Знак1 Знак Знак Знак,Основной текст Знак1 Знак Знак Знак Знак Знак Знак Знак"/>
    <w:rsid w:val="00891C67"/>
    <w:rPr>
      <w:sz w:val="24"/>
      <w:szCs w:val="24"/>
      <w:lang w:val="ru-RU" w:eastAsia="ru-RU" w:bidi="ar-SA"/>
    </w:rPr>
  </w:style>
  <w:style w:type="paragraph" w:styleId="33">
    <w:name w:val="Body Text Indent 3"/>
    <w:basedOn w:val="a"/>
    <w:link w:val="34"/>
    <w:rsid w:val="00891C67"/>
    <w:pPr>
      <w:spacing w:after="120"/>
      <w:ind w:left="283"/>
    </w:pPr>
    <w:rPr>
      <w:bCs/>
      <w:sz w:val="16"/>
      <w:szCs w:val="16"/>
    </w:rPr>
  </w:style>
  <w:style w:type="character" w:customStyle="1" w:styleId="34">
    <w:name w:val="Основной текст с отступом 3 Знак"/>
    <w:link w:val="33"/>
    <w:rsid w:val="00891C67"/>
    <w:rPr>
      <w:bCs/>
      <w:sz w:val="16"/>
      <w:szCs w:val="16"/>
    </w:rPr>
  </w:style>
  <w:style w:type="character" w:customStyle="1" w:styleId="26">
    <w:name w:val="Основной текст Знак2"/>
    <w:aliases w:val="Основной текст Знак1 Знак1,Основной текст Знак Знак Знак1,Основной текст Знак4 Знак Знак Знак Знак,Основной текст Знак1 Знак Знак1 Знак Знак Знак,Основной текст Знак Знак1"/>
    <w:rsid w:val="00891C67"/>
    <w:rPr>
      <w:sz w:val="24"/>
      <w:szCs w:val="24"/>
      <w:lang w:val="ru-RU" w:eastAsia="ru-RU" w:bidi="ar-SA"/>
    </w:rPr>
  </w:style>
  <w:style w:type="paragraph" w:customStyle="1" w:styleId="ConsPlusTitle">
    <w:name w:val="ConsPlusTitle"/>
    <w:rsid w:val="00891C67"/>
    <w:pPr>
      <w:widowControl w:val="0"/>
      <w:autoSpaceDE w:val="0"/>
      <w:autoSpaceDN w:val="0"/>
      <w:adjustRightInd w:val="0"/>
    </w:pPr>
    <w:rPr>
      <w:b/>
      <w:bCs/>
      <w:sz w:val="24"/>
      <w:szCs w:val="24"/>
    </w:rPr>
  </w:style>
  <w:style w:type="paragraph" w:customStyle="1" w:styleId="ConsPlusCell">
    <w:name w:val="ConsPlusCell"/>
    <w:rsid w:val="00891C67"/>
    <w:pPr>
      <w:widowControl w:val="0"/>
      <w:autoSpaceDE w:val="0"/>
      <w:autoSpaceDN w:val="0"/>
      <w:adjustRightInd w:val="0"/>
    </w:pPr>
    <w:rPr>
      <w:rFonts w:ascii="Arial" w:hAnsi="Arial" w:cs="Arial"/>
    </w:rPr>
  </w:style>
  <w:style w:type="paragraph" w:styleId="af9">
    <w:name w:val="Block Text"/>
    <w:basedOn w:val="a"/>
    <w:rsid w:val="00891C67"/>
    <w:pPr>
      <w:autoSpaceDE w:val="0"/>
      <w:autoSpaceDN w:val="0"/>
      <w:ind w:left="-284" w:right="-1050"/>
    </w:pPr>
    <w:rPr>
      <w:sz w:val="26"/>
      <w:szCs w:val="26"/>
    </w:rPr>
  </w:style>
  <w:style w:type="paragraph" w:customStyle="1" w:styleId="16">
    <w:name w:val="Знак1 Знак Знак 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character" w:styleId="afa">
    <w:name w:val="Emphasis"/>
    <w:qFormat/>
    <w:rsid w:val="00891C67"/>
    <w:rPr>
      <w:i/>
      <w:iCs/>
    </w:rPr>
  </w:style>
  <w:style w:type="character" w:customStyle="1" w:styleId="afb">
    <w:name w:val="Основной текст Знак Знак Знак"/>
    <w:aliases w:val="Основной текст Знак3 Знак Знак,Основной текст Знак1 Знак2 Знак Знак"/>
    <w:uiPriority w:val="99"/>
    <w:rsid w:val="00891C67"/>
    <w:rPr>
      <w:sz w:val="24"/>
      <w:szCs w:val="24"/>
      <w:lang w:val="ru-RU" w:eastAsia="ru-RU" w:bidi="ar-SA"/>
    </w:rPr>
  </w:style>
  <w:style w:type="paragraph" w:customStyle="1" w:styleId="ConsTitle">
    <w:name w:val="ConsTitle"/>
    <w:uiPriority w:val="99"/>
    <w:rsid w:val="00891C67"/>
    <w:pPr>
      <w:widowControl w:val="0"/>
      <w:autoSpaceDE w:val="0"/>
      <w:autoSpaceDN w:val="0"/>
      <w:adjustRightInd w:val="0"/>
      <w:ind w:right="19772"/>
    </w:pPr>
    <w:rPr>
      <w:rFonts w:ascii="Arial" w:hAnsi="Arial" w:cs="Arial"/>
      <w:b/>
      <w:bCs/>
    </w:rPr>
  </w:style>
  <w:style w:type="paragraph" w:customStyle="1" w:styleId="afc">
    <w:name w:val="Для_актов"/>
    <w:basedOn w:val="a"/>
    <w:link w:val="afd"/>
    <w:uiPriority w:val="99"/>
    <w:rsid w:val="00891C67"/>
    <w:pPr>
      <w:ind w:firstLine="720"/>
      <w:jc w:val="both"/>
    </w:pPr>
    <w:rPr>
      <w:sz w:val="26"/>
    </w:rPr>
  </w:style>
  <w:style w:type="character" w:customStyle="1" w:styleId="afd">
    <w:name w:val="Для_актов Знак"/>
    <w:link w:val="afc"/>
    <w:uiPriority w:val="99"/>
    <w:rsid w:val="00891C67"/>
    <w:rPr>
      <w:sz w:val="26"/>
      <w:szCs w:val="24"/>
    </w:rPr>
  </w:style>
  <w:style w:type="paragraph" w:customStyle="1" w:styleId="afe">
    <w:name w:val="......."/>
    <w:basedOn w:val="Default"/>
    <w:next w:val="Default"/>
    <w:uiPriority w:val="99"/>
    <w:rsid w:val="00891C67"/>
    <w:rPr>
      <w:rFonts w:eastAsia="Times New Roman"/>
      <w:color w:val="auto"/>
    </w:rPr>
  </w:style>
  <w:style w:type="paragraph" w:customStyle="1" w:styleId="aff">
    <w:name w:val="Знак Знак Знак Знак Знак"/>
    <w:basedOn w:val="a"/>
    <w:rsid w:val="00891C67"/>
    <w:rPr>
      <w:rFonts w:ascii="Verdana" w:hAnsi="Verdana" w:cs="Verdana"/>
      <w:sz w:val="20"/>
      <w:szCs w:val="20"/>
      <w:lang w:val="en-US" w:eastAsia="en-US"/>
    </w:rPr>
  </w:style>
  <w:style w:type="paragraph" w:customStyle="1" w:styleId="112">
    <w:name w:val="Знак1 Знак Знак Знак Знак Знак Знак Знак1 Знак Знак Знак Знак Знак Знак Знак Знак Знак Знак Знак Знак Знак"/>
    <w:basedOn w:val="a"/>
    <w:rsid w:val="00891C67"/>
    <w:rPr>
      <w:rFonts w:ascii="Verdana" w:hAnsi="Verdana" w:cs="Verdana"/>
      <w:sz w:val="20"/>
      <w:szCs w:val="20"/>
      <w:lang w:val="en-US" w:eastAsia="en-US"/>
    </w:rPr>
  </w:style>
  <w:style w:type="paragraph" w:customStyle="1" w:styleId="17">
    <w:name w:val="Знак1"/>
    <w:basedOn w:val="a"/>
    <w:rsid w:val="00891C67"/>
    <w:pPr>
      <w:tabs>
        <w:tab w:val="num" w:pos="360"/>
      </w:tabs>
      <w:spacing w:after="160" w:line="240" w:lineRule="exact"/>
    </w:pPr>
    <w:rPr>
      <w:rFonts w:ascii="Verdana" w:hAnsi="Verdana" w:cs="Verdana"/>
      <w:sz w:val="20"/>
      <w:szCs w:val="20"/>
      <w:lang w:val="en-US" w:eastAsia="en-US"/>
    </w:rPr>
  </w:style>
  <w:style w:type="numbering" w:customStyle="1" w:styleId="18">
    <w:name w:val="Нет списка1"/>
    <w:next w:val="a2"/>
    <w:uiPriority w:val="99"/>
    <w:semiHidden/>
    <w:unhideWhenUsed/>
    <w:rsid w:val="00891C67"/>
  </w:style>
  <w:style w:type="character" w:customStyle="1" w:styleId="80">
    <w:name w:val="Заголовок 8 Знак"/>
    <w:link w:val="8"/>
    <w:rsid w:val="00891C67"/>
    <w:rPr>
      <w:i/>
      <w:iCs/>
      <w:sz w:val="24"/>
      <w:szCs w:val="24"/>
    </w:rPr>
  </w:style>
  <w:style w:type="numbering" w:customStyle="1" w:styleId="113">
    <w:name w:val="Нет списка11"/>
    <w:next w:val="a2"/>
    <w:semiHidden/>
    <w:rsid w:val="00891C67"/>
  </w:style>
  <w:style w:type="character" w:customStyle="1" w:styleId="32">
    <w:name w:val="Основной текст 3 Знак"/>
    <w:link w:val="31"/>
    <w:rsid w:val="00891C67"/>
    <w:rPr>
      <w:sz w:val="16"/>
      <w:szCs w:val="16"/>
    </w:rPr>
  </w:style>
  <w:style w:type="table" w:customStyle="1" w:styleId="19">
    <w:name w:val="Сетка таблицы1"/>
    <w:basedOn w:val="a1"/>
    <w:next w:val="a7"/>
    <w:uiPriority w:val="99"/>
    <w:rsid w:val="00891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Знак"/>
    <w:basedOn w:val="a"/>
    <w:rsid w:val="00891C67"/>
    <w:pPr>
      <w:tabs>
        <w:tab w:val="num" w:pos="360"/>
      </w:tabs>
      <w:spacing w:after="160" w:line="240" w:lineRule="exact"/>
    </w:pPr>
    <w:rPr>
      <w:rFonts w:ascii="Verdana" w:hAnsi="Verdana" w:cs="Verdana"/>
      <w:sz w:val="20"/>
      <w:szCs w:val="20"/>
      <w:lang w:val="en-US" w:eastAsia="en-US"/>
    </w:rPr>
  </w:style>
  <w:style w:type="paragraph" w:customStyle="1" w:styleId="aff1">
    <w:name w:val="Знак Знак Знак"/>
    <w:basedOn w:val="a"/>
    <w:uiPriority w:val="99"/>
    <w:rsid w:val="00891C67"/>
    <w:pPr>
      <w:tabs>
        <w:tab w:val="num" w:pos="360"/>
      </w:tabs>
      <w:spacing w:after="160" w:line="240" w:lineRule="exact"/>
    </w:pPr>
    <w:rPr>
      <w:rFonts w:ascii="Verdana" w:hAnsi="Verdana" w:cs="Verdana"/>
      <w:sz w:val="20"/>
      <w:szCs w:val="20"/>
      <w:lang w:val="en-US" w:eastAsia="en-US"/>
    </w:rPr>
  </w:style>
  <w:style w:type="paragraph" w:customStyle="1" w:styleId="1a">
    <w:name w:val="Знак1 Знак Знак Знак Знак Знак Знак"/>
    <w:basedOn w:val="a"/>
    <w:uiPriority w:val="99"/>
    <w:rsid w:val="00891C67"/>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table" w:customStyle="1" w:styleId="27">
    <w:name w:val="Сетка таблицы2"/>
    <w:basedOn w:val="a1"/>
    <w:next w:val="a7"/>
    <w:uiPriority w:val="99"/>
    <w:rsid w:val="00891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3">
    <w:name w:val="Знак"/>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b">
    <w:name w:val="Знак1"/>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c">
    <w:name w:val="Знак1 Знак Знак Знак"/>
    <w:basedOn w:val="a"/>
    <w:rsid w:val="009531A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0"/>
    <w:link w:val="1"/>
    <w:uiPriority w:val="99"/>
    <w:rsid w:val="005B5AEB"/>
    <w:rPr>
      <w:rFonts w:ascii="Cambria" w:hAnsi="Cambria"/>
      <w:b/>
      <w:bCs/>
      <w:kern w:val="32"/>
      <w:sz w:val="32"/>
      <w:szCs w:val="32"/>
    </w:rPr>
  </w:style>
  <w:style w:type="numbering" w:customStyle="1" w:styleId="28">
    <w:name w:val="Нет списка2"/>
    <w:next w:val="a2"/>
    <w:semiHidden/>
    <w:rsid w:val="005B5AEB"/>
  </w:style>
  <w:style w:type="numbering" w:customStyle="1" w:styleId="35">
    <w:name w:val="Нет списка3"/>
    <w:next w:val="a2"/>
    <w:semiHidden/>
    <w:rsid w:val="005B5AEB"/>
  </w:style>
  <w:style w:type="character" w:customStyle="1" w:styleId="apple-style-span">
    <w:name w:val="apple-style-span"/>
    <w:rsid w:val="005B5AEB"/>
  </w:style>
  <w:style w:type="paragraph" w:customStyle="1" w:styleId="1d">
    <w:name w:val="Знак1"/>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4">
    <w:name w:val="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5">
    <w:name w:val="Знак Знак Знак 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1e">
    <w:name w:val="Знак1"/>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6">
    <w:name w:val="Знак"/>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7">
    <w:name w:val="Знак Знак Знак Знак"/>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8">
    <w:name w:val="Знак"/>
    <w:basedOn w:val="a"/>
    <w:uiPriority w:val="99"/>
    <w:rsid w:val="00EC243B"/>
    <w:pPr>
      <w:tabs>
        <w:tab w:val="num" w:pos="360"/>
      </w:tabs>
      <w:spacing w:after="160" w:line="240" w:lineRule="exact"/>
    </w:pPr>
    <w:rPr>
      <w:rFonts w:ascii="Verdana" w:hAnsi="Verdana" w:cs="Verdana"/>
      <w:sz w:val="20"/>
      <w:szCs w:val="20"/>
      <w:lang w:val="en-US" w:eastAsia="en-US"/>
    </w:rPr>
  </w:style>
  <w:style w:type="paragraph" w:customStyle="1" w:styleId="1f">
    <w:name w:val="Знак1"/>
    <w:basedOn w:val="a"/>
    <w:uiPriority w:val="99"/>
    <w:rsid w:val="00EC243B"/>
    <w:pPr>
      <w:tabs>
        <w:tab w:val="num" w:pos="360"/>
      </w:tabs>
      <w:spacing w:after="160" w:line="240" w:lineRule="exact"/>
    </w:pPr>
    <w:rPr>
      <w:rFonts w:ascii="Verdana" w:hAnsi="Verdana" w:cs="Verdana"/>
      <w:sz w:val="20"/>
      <w:szCs w:val="20"/>
      <w:lang w:val="en-US" w:eastAsia="en-US"/>
    </w:rPr>
  </w:style>
  <w:style w:type="paragraph" w:customStyle="1" w:styleId="1f0">
    <w:name w:val="Знак1 Знак Знак Знак"/>
    <w:basedOn w:val="a"/>
    <w:rsid w:val="00EC243B"/>
    <w:pPr>
      <w:tabs>
        <w:tab w:val="num" w:pos="360"/>
      </w:tabs>
      <w:spacing w:after="160" w:line="240" w:lineRule="exact"/>
    </w:pPr>
    <w:rPr>
      <w:rFonts w:ascii="Verdana" w:hAnsi="Verdana" w:cs="Verdana"/>
      <w:sz w:val="20"/>
      <w:szCs w:val="20"/>
      <w:lang w:val="en-US" w:eastAsia="en-US"/>
    </w:rPr>
  </w:style>
  <w:style w:type="paragraph" w:styleId="aff9">
    <w:name w:val="No Spacing"/>
    <w:uiPriority w:val="1"/>
    <w:qFormat/>
    <w:rsid w:val="005F2ACC"/>
    <w:rPr>
      <w:rFonts w:ascii="Calibri" w:eastAsia="Calibri" w:hAnsi="Calibri"/>
      <w:sz w:val="22"/>
      <w:szCs w:val="22"/>
      <w:lang w:eastAsia="en-US"/>
    </w:rPr>
  </w:style>
  <w:style w:type="paragraph" w:styleId="affa">
    <w:name w:val="footnote text"/>
    <w:aliases w:val="Текст сноски Знак Знак,Текст сноски Знак Знак Знак Знак,Table_Footnote_last,Текст сноски Знак1 Знак,Footnote Text Char Знак Знак,Footnote Text Char Знак"/>
    <w:basedOn w:val="a"/>
    <w:link w:val="1f1"/>
    <w:qFormat/>
    <w:rsid w:val="00930C07"/>
    <w:pPr>
      <w:spacing w:line="264" w:lineRule="auto"/>
    </w:pPr>
    <w:rPr>
      <w:rFonts w:eastAsia="Calibri"/>
      <w:sz w:val="20"/>
      <w:szCs w:val="20"/>
    </w:rPr>
  </w:style>
  <w:style w:type="character" w:customStyle="1" w:styleId="affb">
    <w:name w:val="Текст сноски Знак"/>
    <w:basedOn w:val="a0"/>
    <w:uiPriority w:val="99"/>
    <w:rsid w:val="00930C07"/>
  </w:style>
  <w:style w:type="character" w:customStyle="1" w:styleId="1f1">
    <w:name w:val="Текст сноски Знак1"/>
    <w:aliases w:val="Текст сноски Знак Знак Знак,Текст сноски Знак Знак Знак Знак Знак,Table_Footnote_last Знак,Текст сноски Знак1 Знак Знак,Footnote Text Char Знак Знак Знак,Footnote Text Char Знак Знак1"/>
    <w:link w:val="affa"/>
    <w:rsid w:val="00930C07"/>
    <w:rPr>
      <w:rFonts w:eastAsia="Calibri"/>
    </w:rPr>
  </w:style>
  <w:style w:type="character" w:styleId="affc">
    <w:name w:val="footnote reference"/>
    <w:uiPriority w:val="99"/>
    <w:rsid w:val="00930C07"/>
    <w:rPr>
      <w:vertAlign w:val="superscript"/>
    </w:rPr>
  </w:style>
  <w:style w:type="character" w:styleId="affd">
    <w:name w:val="FollowedHyperlink"/>
    <w:basedOn w:val="a0"/>
    <w:uiPriority w:val="99"/>
    <w:unhideWhenUsed/>
    <w:rsid w:val="00930C07"/>
    <w:rPr>
      <w:color w:val="800080" w:themeColor="followedHyperlink"/>
      <w:u w:val="single"/>
    </w:rPr>
  </w:style>
  <w:style w:type="character" w:customStyle="1" w:styleId="apple-converted-space">
    <w:name w:val="apple-converted-space"/>
    <w:basedOn w:val="a0"/>
    <w:rsid w:val="00930C07"/>
  </w:style>
  <w:style w:type="paragraph" w:customStyle="1" w:styleId="36">
    <w:name w:val="ОТЧЕТ_Д_3"/>
    <w:basedOn w:val="a"/>
    <w:link w:val="37"/>
    <w:qFormat/>
    <w:rsid w:val="00930C07"/>
    <w:pPr>
      <w:tabs>
        <w:tab w:val="left" w:pos="993"/>
      </w:tabs>
      <w:suppressAutoHyphens/>
      <w:spacing w:line="276" w:lineRule="auto"/>
      <w:ind w:firstLine="708"/>
      <w:jc w:val="both"/>
    </w:pPr>
    <w:rPr>
      <w:rFonts w:eastAsia="Calibri"/>
      <w:lang w:val="x-none" w:eastAsia="ar-SA"/>
    </w:rPr>
  </w:style>
  <w:style w:type="character" w:customStyle="1" w:styleId="37">
    <w:name w:val="ОТЧЕТ_Д_3 Знак"/>
    <w:link w:val="36"/>
    <w:rsid w:val="00930C07"/>
    <w:rPr>
      <w:rFonts w:eastAsia="Calibri"/>
      <w:sz w:val="24"/>
      <w:szCs w:val="24"/>
      <w:lang w:val="x-none" w:eastAsia="ar-SA"/>
    </w:rPr>
  </w:style>
  <w:style w:type="character" w:customStyle="1" w:styleId="BodyTextChar1">
    <w:name w:val="Body Text Char1"/>
    <w:aliases w:val="Основной текст Знак2 Знак1 Char1,Основной текст Знак4 Знак Знак Char1,Основной текст Знак1 Знак Знак1 Знак Char1,Основной текст Знак Знак Знак Знак1 Знак Char1,Основной текст Знак Знак3 Знак Знак Char1"/>
    <w:uiPriority w:val="99"/>
    <w:semiHidden/>
    <w:rsid w:val="00930C07"/>
    <w:rPr>
      <w:lang w:eastAsia="en-US"/>
    </w:rPr>
  </w:style>
  <w:style w:type="paragraph" w:customStyle="1" w:styleId="130">
    <w:name w:val="Знак1 Знак Знак Знак3"/>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20">
    <w:name w:val="Знак1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38">
    <w:name w:val="Знак3"/>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21">
    <w:name w:val="Знак1 Знак Знак Знак Знак Знак 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4">
    <w:name w:val="Абзац списка11"/>
    <w:basedOn w:val="a"/>
    <w:uiPriority w:val="99"/>
    <w:rsid w:val="00930C07"/>
    <w:pPr>
      <w:ind w:left="720"/>
      <w:contextualSpacing/>
    </w:pPr>
    <w:rPr>
      <w:rFonts w:eastAsia="Calibri"/>
      <w:bCs/>
      <w:sz w:val="28"/>
    </w:rPr>
  </w:style>
  <w:style w:type="paragraph" w:customStyle="1" w:styleId="122">
    <w:name w:val="Знак1 Знак Знак 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2a">
    <w:name w:val="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5">
    <w:name w:val="Знак1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6">
    <w:name w:val="Знак1 Знак Знак Знак 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7">
    <w:name w:val="Знак1 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affe">
    <w:name w:val="Знак"/>
    <w:basedOn w:val="a"/>
    <w:rsid w:val="009E688D"/>
    <w:pPr>
      <w:tabs>
        <w:tab w:val="num" w:pos="360"/>
      </w:tabs>
      <w:spacing w:after="160" w:line="240" w:lineRule="exact"/>
    </w:pPr>
    <w:rPr>
      <w:rFonts w:ascii="Verdana" w:hAnsi="Verdana" w:cs="Verdana"/>
      <w:sz w:val="20"/>
      <w:szCs w:val="20"/>
      <w:lang w:val="en-US" w:eastAsia="en-US"/>
    </w:rPr>
  </w:style>
  <w:style w:type="paragraph" w:customStyle="1" w:styleId="1f4">
    <w:name w:val="Знак1 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afff">
    <w:name w:val="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5">
    <w:name w:val="Знак1"/>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6">
    <w:name w:val="Знак1 Знак Знак Знак 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7">
    <w:name w:val="Знак1 Знак Знак Знак"/>
    <w:basedOn w:val="a"/>
    <w:rsid w:val="001D5F74"/>
    <w:pPr>
      <w:tabs>
        <w:tab w:val="num" w:pos="360"/>
      </w:tabs>
      <w:spacing w:after="160" w:line="240" w:lineRule="exact"/>
    </w:pPr>
    <w:rPr>
      <w:rFonts w:ascii="Verdana" w:hAnsi="Verdana" w:cs="Verdana"/>
      <w:sz w:val="20"/>
      <w:szCs w:val="20"/>
      <w:lang w:val="en-US" w:eastAsia="en-US"/>
    </w:rPr>
  </w:style>
  <w:style w:type="paragraph" w:customStyle="1" w:styleId="1f8">
    <w:name w:val="Знак1 Знак Знак Знак"/>
    <w:basedOn w:val="a"/>
    <w:rsid w:val="00B05A05"/>
    <w:pPr>
      <w:tabs>
        <w:tab w:val="num" w:pos="360"/>
      </w:tabs>
      <w:spacing w:after="160" w:line="240" w:lineRule="exact"/>
    </w:pPr>
    <w:rPr>
      <w:rFonts w:ascii="Verdana" w:hAnsi="Verdana" w:cs="Verdana"/>
      <w:sz w:val="20"/>
      <w:szCs w:val="20"/>
      <w:lang w:val="en-US" w:eastAsia="en-US"/>
    </w:rPr>
  </w:style>
  <w:style w:type="paragraph" w:customStyle="1" w:styleId="1f9">
    <w:name w:val="Знак1"/>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afff0">
    <w:name w:val="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afff1">
    <w:name w:val="Знак Знак Знак 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1fa">
    <w:name w:val="Знак1 Знак Знак Знак"/>
    <w:basedOn w:val="a"/>
    <w:rsid w:val="00BE0799"/>
    <w:pPr>
      <w:tabs>
        <w:tab w:val="num" w:pos="360"/>
      </w:tabs>
      <w:spacing w:after="160" w:line="240" w:lineRule="exact"/>
    </w:pPr>
    <w:rPr>
      <w:rFonts w:ascii="Verdana" w:hAnsi="Verdana" w:cs="Verdana"/>
      <w:sz w:val="20"/>
      <w:szCs w:val="20"/>
      <w:lang w:val="en-US" w:eastAsia="en-US"/>
    </w:rPr>
  </w:style>
  <w:style w:type="character" w:customStyle="1" w:styleId="blk">
    <w:name w:val="blk"/>
    <w:rsid w:val="00BE0799"/>
  </w:style>
  <w:style w:type="paragraph" w:customStyle="1" w:styleId="1fb">
    <w:name w:val="Знак1 Знак 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118">
    <w:name w:val="Знак1 Знак Знак1"/>
    <w:basedOn w:val="a"/>
    <w:rsid w:val="00BE0799"/>
    <w:pPr>
      <w:tabs>
        <w:tab w:val="num" w:pos="360"/>
      </w:tabs>
      <w:spacing w:after="160" w:line="240" w:lineRule="exact"/>
    </w:pPr>
    <w:rPr>
      <w:rFonts w:ascii="Verdana" w:hAnsi="Verdana" w:cs="Verdana"/>
      <w:sz w:val="20"/>
      <w:szCs w:val="20"/>
      <w:lang w:val="en-US" w:eastAsia="en-US"/>
    </w:rPr>
  </w:style>
  <w:style w:type="character" w:customStyle="1" w:styleId="1fc">
    <w:name w:val="Основной шрифт абзаца1"/>
    <w:rsid w:val="001B0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03823">
      <w:bodyDiv w:val="1"/>
      <w:marLeft w:val="0"/>
      <w:marRight w:val="0"/>
      <w:marTop w:val="0"/>
      <w:marBottom w:val="0"/>
      <w:divBdr>
        <w:top w:val="none" w:sz="0" w:space="0" w:color="auto"/>
        <w:left w:val="none" w:sz="0" w:space="0" w:color="auto"/>
        <w:bottom w:val="none" w:sz="0" w:space="0" w:color="auto"/>
        <w:right w:val="none" w:sz="0" w:space="0" w:color="auto"/>
      </w:divBdr>
    </w:div>
    <w:div w:id="66727508">
      <w:bodyDiv w:val="1"/>
      <w:marLeft w:val="0"/>
      <w:marRight w:val="0"/>
      <w:marTop w:val="0"/>
      <w:marBottom w:val="0"/>
      <w:divBdr>
        <w:top w:val="none" w:sz="0" w:space="0" w:color="auto"/>
        <w:left w:val="none" w:sz="0" w:space="0" w:color="auto"/>
        <w:bottom w:val="none" w:sz="0" w:space="0" w:color="auto"/>
        <w:right w:val="none" w:sz="0" w:space="0" w:color="auto"/>
      </w:divBdr>
    </w:div>
    <w:div w:id="123890419">
      <w:bodyDiv w:val="1"/>
      <w:marLeft w:val="0"/>
      <w:marRight w:val="0"/>
      <w:marTop w:val="0"/>
      <w:marBottom w:val="0"/>
      <w:divBdr>
        <w:top w:val="none" w:sz="0" w:space="0" w:color="auto"/>
        <w:left w:val="none" w:sz="0" w:space="0" w:color="auto"/>
        <w:bottom w:val="none" w:sz="0" w:space="0" w:color="auto"/>
        <w:right w:val="none" w:sz="0" w:space="0" w:color="auto"/>
      </w:divBdr>
    </w:div>
    <w:div w:id="301623057">
      <w:bodyDiv w:val="1"/>
      <w:marLeft w:val="0"/>
      <w:marRight w:val="0"/>
      <w:marTop w:val="0"/>
      <w:marBottom w:val="0"/>
      <w:divBdr>
        <w:top w:val="none" w:sz="0" w:space="0" w:color="auto"/>
        <w:left w:val="none" w:sz="0" w:space="0" w:color="auto"/>
        <w:bottom w:val="none" w:sz="0" w:space="0" w:color="auto"/>
        <w:right w:val="none" w:sz="0" w:space="0" w:color="auto"/>
      </w:divBdr>
    </w:div>
    <w:div w:id="728309665">
      <w:bodyDiv w:val="1"/>
      <w:marLeft w:val="0"/>
      <w:marRight w:val="0"/>
      <w:marTop w:val="0"/>
      <w:marBottom w:val="0"/>
      <w:divBdr>
        <w:top w:val="none" w:sz="0" w:space="0" w:color="auto"/>
        <w:left w:val="none" w:sz="0" w:space="0" w:color="auto"/>
        <w:bottom w:val="none" w:sz="0" w:space="0" w:color="auto"/>
        <w:right w:val="none" w:sz="0" w:space="0" w:color="auto"/>
      </w:divBdr>
    </w:div>
    <w:div w:id="769928785">
      <w:bodyDiv w:val="1"/>
      <w:marLeft w:val="0"/>
      <w:marRight w:val="0"/>
      <w:marTop w:val="0"/>
      <w:marBottom w:val="0"/>
      <w:divBdr>
        <w:top w:val="none" w:sz="0" w:space="0" w:color="auto"/>
        <w:left w:val="none" w:sz="0" w:space="0" w:color="auto"/>
        <w:bottom w:val="none" w:sz="0" w:space="0" w:color="auto"/>
        <w:right w:val="none" w:sz="0" w:space="0" w:color="auto"/>
      </w:divBdr>
    </w:div>
    <w:div w:id="790368094">
      <w:bodyDiv w:val="1"/>
      <w:marLeft w:val="0"/>
      <w:marRight w:val="0"/>
      <w:marTop w:val="0"/>
      <w:marBottom w:val="0"/>
      <w:divBdr>
        <w:top w:val="none" w:sz="0" w:space="0" w:color="auto"/>
        <w:left w:val="none" w:sz="0" w:space="0" w:color="auto"/>
        <w:bottom w:val="none" w:sz="0" w:space="0" w:color="auto"/>
        <w:right w:val="none" w:sz="0" w:space="0" w:color="auto"/>
      </w:divBdr>
    </w:div>
    <w:div w:id="1207987036">
      <w:bodyDiv w:val="1"/>
      <w:marLeft w:val="0"/>
      <w:marRight w:val="0"/>
      <w:marTop w:val="0"/>
      <w:marBottom w:val="0"/>
      <w:divBdr>
        <w:top w:val="none" w:sz="0" w:space="0" w:color="auto"/>
        <w:left w:val="none" w:sz="0" w:space="0" w:color="auto"/>
        <w:bottom w:val="none" w:sz="0" w:space="0" w:color="auto"/>
        <w:right w:val="none" w:sz="0" w:space="0" w:color="auto"/>
      </w:divBdr>
    </w:div>
    <w:div w:id="1507479986">
      <w:bodyDiv w:val="1"/>
      <w:marLeft w:val="0"/>
      <w:marRight w:val="0"/>
      <w:marTop w:val="0"/>
      <w:marBottom w:val="0"/>
      <w:divBdr>
        <w:top w:val="none" w:sz="0" w:space="0" w:color="auto"/>
        <w:left w:val="none" w:sz="0" w:space="0" w:color="auto"/>
        <w:bottom w:val="none" w:sz="0" w:space="0" w:color="auto"/>
        <w:right w:val="none" w:sz="0" w:space="0" w:color="auto"/>
      </w:divBdr>
    </w:div>
    <w:div w:id="1532453628">
      <w:bodyDiv w:val="1"/>
      <w:marLeft w:val="0"/>
      <w:marRight w:val="0"/>
      <w:marTop w:val="0"/>
      <w:marBottom w:val="0"/>
      <w:divBdr>
        <w:top w:val="none" w:sz="0" w:space="0" w:color="auto"/>
        <w:left w:val="none" w:sz="0" w:space="0" w:color="auto"/>
        <w:bottom w:val="none" w:sz="0" w:space="0" w:color="auto"/>
        <w:right w:val="none" w:sz="0" w:space="0" w:color="auto"/>
      </w:divBdr>
    </w:div>
    <w:div w:id="1655448579">
      <w:bodyDiv w:val="1"/>
      <w:marLeft w:val="0"/>
      <w:marRight w:val="0"/>
      <w:marTop w:val="0"/>
      <w:marBottom w:val="0"/>
      <w:divBdr>
        <w:top w:val="none" w:sz="0" w:space="0" w:color="auto"/>
        <w:left w:val="none" w:sz="0" w:space="0" w:color="auto"/>
        <w:bottom w:val="none" w:sz="0" w:space="0" w:color="auto"/>
        <w:right w:val="none" w:sz="0" w:space="0" w:color="auto"/>
      </w:divBdr>
    </w:div>
    <w:div w:id="204848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5382B125F572205EB785D58FD0BDDC4E8AAC77C7155F3FA02FEF87D1551982AA45BDB9078B2592C0A44ADE22F3C121020AE6F90595EB1E0n5c0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D4F256BD6FC9C9A4F74A6772021D7208268CC9F342606C958A31337437F20159B6B43CA97C1A7BB0F7DE16434F04E928358797AFB970C10DADb3K" TargetMode="External"/><Relationship Id="rId4" Type="http://schemas.microsoft.com/office/2007/relationships/stylesWithEffects" Target="stylesWithEffects.xml"/><Relationship Id="rId9" Type="http://schemas.openxmlformats.org/officeDocument/2006/relationships/hyperlink" Target="consultantplus://offline/ref=8746A900BAE7EA8758F657581638532CB4BA62767B781C1FAF73C8AAC1DCB4DD0DFF8C7A45D981366ADFDDB7F40892B81849394F4A4F2528t3f0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15F54-AFF9-46AB-A2D1-265FEB490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6214</Words>
  <Characters>44614</Characters>
  <Application>Microsoft Office Word</Application>
  <DocSecurity>0</DocSecurity>
  <Lines>371</Lines>
  <Paragraphs>101</Paragraphs>
  <ScaleCrop>false</ScaleCrop>
  <HeadingPairs>
    <vt:vector size="2" baseType="variant">
      <vt:variant>
        <vt:lpstr>Название</vt:lpstr>
      </vt:variant>
      <vt:variant>
        <vt:i4>1</vt:i4>
      </vt:variant>
    </vt:vector>
  </HeadingPairs>
  <TitlesOfParts>
    <vt:vector size="1" baseType="lpstr">
      <vt:lpstr>иимитмь</vt:lpstr>
    </vt:vector>
  </TitlesOfParts>
  <Company>*</Company>
  <LinksUpToDate>false</LinksUpToDate>
  <CharactersWithSpaces>50727</CharactersWithSpaces>
  <SharedDoc>false</SharedDoc>
  <HLinks>
    <vt:vector size="12" baseType="variant">
      <vt:variant>
        <vt:i4>1245264</vt:i4>
      </vt:variant>
      <vt:variant>
        <vt:i4>3</vt:i4>
      </vt:variant>
      <vt:variant>
        <vt:i4>0</vt:i4>
      </vt:variant>
      <vt:variant>
        <vt:i4>5</vt:i4>
      </vt:variant>
      <vt:variant>
        <vt:lpwstr>consultantplus://offline/ref=64907ED64C3F7EC43B0EA7D3BD6F7F069FCEF2BF7F6B65A0E34517E4F0CAE13FFDF3A983A27CE81CKAC</vt:lpwstr>
      </vt:variant>
      <vt:variant>
        <vt:lpwstr/>
      </vt:variant>
      <vt:variant>
        <vt:i4>1638491</vt:i4>
      </vt:variant>
      <vt:variant>
        <vt:i4>0</vt:i4>
      </vt:variant>
      <vt:variant>
        <vt:i4>0</vt:i4>
      </vt:variant>
      <vt:variant>
        <vt:i4>5</vt:i4>
      </vt:variant>
      <vt:variant>
        <vt:lpwstr>consultantplus://offline/ref=20BFFBAB1E159A9ADEEFF6C548D9AB427790AA2638AF44B6E59BEFF0C02CEC5F37AEE3624253A0mFj2J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иимитмь</dc:title>
  <dc:creator>nata</dc:creator>
  <cp:lastModifiedBy>Гуляева Надежда Геннадьевна</cp:lastModifiedBy>
  <cp:revision>2</cp:revision>
  <cp:lastPrinted>2020-02-17T08:31:00Z</cp:lastPrinted>
  <dcterms:created xsi:type="dcterms:W3CDTF">2020-03-27T03:20:00Z</dcterms:created>
  <dcterms:modified xsi:type="dcterms:W3CDTF">2020-03-27T03:20:00Z</dcterms:modified>
</cp:coreProperties>
</file>