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26" w:rsidRPr="009E3625" w:rsidRDefault="00E46F26" w:rsidP="00E46F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362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5044A" w:rsidRPr="009E3625">
        <w:rPr>
          <w:rFonts w:ascii="Times New Roman" w:hAnsi="Times New Roman" w:cs="Times New Roman"/>
          <w:b/>
          <w:sz w:val="24"/>
          <w:szCs w:val="24"/>
        </w:rPr>
        <w:t>4</w:t>
      </w:r>
    </w:p>
    <w:p w:rsidR="00E46F26" w:rsidRPr="009E3625" w:rsidRDefault="00E46F26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828" w:rsidRPr="009E3625" w:rsidRDefault="003B7828" w:rsidP="00131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25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объектам капитального строительства государственной собственности Томской области (муниципальной собственности) и объектам недвижимого имущества, приобретаемым в государственную собственность Томской области (муниципальную собственность), финансируемых за счет средств областного бюджета, на 20</w:t>
      </w:r>
      <w:r w:rsidR="007D1159" w:rsidRPr="009E3625">
        <w:rPr>
          <w:rFonts w:ascii="Times New Roman" w:hAnsi="Times New Roman" w:cs="Times New Roman"/>
          <w:b/>
          <w:sz w:val="24"/>
          <w:szCs w:val="24"/>
        </w:rPr>
        <w:t>2</w:t>
      </w:r>
      <w:r w:rsidR="009E3625" w:rsidRPr="009E3625">
        <w:rPr>
          <w:rFonts w:ascii="Times New Roman" w:hAnsi="Times New Roman" w:cs="Times New Roman"/>
          <w:b/>
          <w:sz w:val="24"/>
          <w:szCs w:val="24"/>
        </w:rPr>
        <w:t>1</w:t>
      </w:r>
      <w:r w:rsidRPr="009E362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CA66B6" w:rsidRPr="009E3625">
        <w:rPr>
          <w:rFonts w:ascii="Times New Roman" w:hAnsi="Times New Roman" w:cs="Times New Roman"/>
          <w:b/>
          <w:sz w:val="24"/>
          <w:szCs w:val="24"/>
        </w:rPr>
        <w:t>2</w:t>
      </w:r>
      <w:r w:rsidR="009E3625" w:rsidRPr="009E3625">
        <w:rPr>
          <w:rFonts w:ascii="Times New Roman" w:hAnsi="Times New Roman" w:cs="Times New Roman"/>
          <w:b/>
          <w:sz w:val="24"/>
          <w:szCs w:val="24"/>
        </w:rPr>
        <w:t>2</w:t>
      </w:r>
      <w:r w:rsidRPr="009E3625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CA66B6" w:rsidRPr="009E3625">
        <w:rPr>
          <w:rFonts w:ascii="Times New Roman" w:hAnsi="Times New Roman" w:cs="Times New Roman"/>
          <w:b/>
          <w:sz w:val="24"/>
          <w:szCs w:val="24"/>
        </w:rPr>
        <w:t>2</w:t>
      </w:r>
      <w:r w:rsidR="009E3625" w:rsidRPr="009E3625">
        <w:rPr>
          <w:rFonts w:ascii="Times New Roman" w:hAnsi="Times New Roman" w:cs="Times New Roman"/>
          <w:b/>
          <w:sz w:val="24"/>
          <w:szCs w:val="24"/>
        </w:rPr>
        <w:t>3</w:t>
      </w:r>
      <w:r w:rsidRPr="009E362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1315E7" w:rsidRPr="009E3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828" w:rsidRPr="009E3625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3F00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6BC">
        <w:rPr>
          <w:rFonts w:ascii="Times New Roman" w:hAnsi="Times New Roman" w:cs="Times New Roman"/>
          <w:b/>
          <w:sz w:val="24"/>
          <w:szCs w:val="24"/>
        </w:rPr>
        <w:t>I.</w:t>
      </w:r>
      <w:r w:rsidRPr="00216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6BC">
        <w:rPr>
          <w:rFonts w:ascii="Times New Roman" w:hAnsi="Times New Roman" w:cs="Times New Roman"/>
          <w:b/>
          <w:sz w:val="24"/>
          <w:szCs w:val="24"/>
        </w:rPr>
        <w:t>Объекты капитального строительства государственной собственности Томской области (муниципальной собственности)</w:t>
      </w:r>
      <w:r w:rsidR="00CE3F00" w:rsidRPr="004D06BC">
        <w:rPr>
          <w:rFonts w:ascii="Times New Roman" w:hAnsi="Times New Roman" w:cs="Times New Roman"/>
          <w:b/>
          <w:sz w:val="24"/>
          <w:szCs w:val="24"/>
        </w:rPr>
        <w:t>.</w:t>
      </w:r>
    </w:p>
    <w:p w:rsidR="004D06BC" w:rsidRPr="00216AD6" w:rsidRDefault="004D06BC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828" w:rsidRPr="00656D3C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5">
        <w:rPr>
          <w:rFonts w:ascii="Times New Roman" w:hAnsi="Times New Roman" w:cs="Times New Roman"/>
          <w:sz w:val="24"/>
          <w:szCs w:val="24"/>
        </w:rPr>
        <w:t>Общий объем финансирования объектов капитального строительства государственной собственности Томской области (муниципальной собственности), предусмотренный законопроектом на 20</w:t>
      </w:r>
      <w:r w:rsidR="007D1159" w:rsidRPr="009E3625">
        <w:rPr>
          <w:rFonts w:ascii="Times New Roman" w:hAnsi="Times New Roman" w:cs="Times New Roman"/>
          <w:sz w:val="24"/>
          <w:szCs w:val="24"/>
        </w:rPr>
        <w:t>2</w:t>
      </w:r>
      <w:r w:rsidR="009E3625" w:rsidRPr="009E3625">
        <w:rPr>
          <w:rFonts w:ascii="Times New Roman" w:hAnsi="Times New Roman" w:cs="Times New Roman"/>
          <w:sz w:val="24"/>
          <w:szCs w:val="24"/>
        </w:rPr>
        <w:t>1</w:t>
      </w:r>
      <w:r w:rsidRPr="009E3625">
        <w:rPr>
          <w:rFonts w:ascii="Times New Roman" w:hAnsi="Times New Roman" w:cs="Times New Roman"/>
          <w:sz w:val="24"/>
          <w:szCs w:val="24"/>
        </w:rPr>
        <w:t xml:space="preserve"> год и планируемый период 20</w:t>
      </w:r>
      <w:r w:rsidR="00CA66B6" w:rsidRPr="009E3625">
        <w:rPr>
          <w:rFonts w:ascii="Times New Roman" w:hAnsi="Times New Roman" w:cs="Times New Roman"/>
          <w:sz w:val="24"/>
          <w:szCs w:val="24"/>
        </w:rPr>
        <w:t>2</w:t>
      </w:r>
      <w:r w:rsidR="009E3625" w:rsidRPr="009E3625">
        <w:rPr>
          <w:rFonts w:ascii="Times New Roman" w:hAnsi="Times New Roman" w:cs="Times New Roman"/>
          <w:sz w:val="24"/>
          <w:szCs w:val="24"/>
        </w:rPr>
        <w:t>2</w:t>
      </w:r>
      <w:r w:rsidRPr="009E3625">
        <w:rPr>
          <w:rFonts w:ascii="Times New Roman" w:hAnsi="Times New Roman" w:cs="Times New Roman"/>
          <w:sz w:val="24"/>
          <w:szCs w:val="24"/>
        </w:rPr>
        <w:t xml:space="preserve"> и 20</w:t>
      </w:r>
      <w:r w:rsidR="00CA66B6" w:rsidRPr="009E3625">
        <w:rPr>
          <w:rFonts w:ascii="Times New Roman" w:hAnsi="Times New Roman" w:cs="Times New Roman"/>
          <w:sz w:val="24"/>
          <w:szCs w:val="24"/>
        </w:rPr>
        <w:t>2</w:t>
      </w:r>
      <w:r w:rsidR="009E3625" w:rsidRPr="009E3625">
        <w:rPr>
          <w:rFonts w:ascii="Times New Roman" w:hAnsi="Times New Roman" w:cs="Times New Roman"/>
          <w:sz w:val="24"/>
          <w:szCs w:val="24"/>
        </w:rPr>
        <w:t>3</w:t>
      </w:r>
      <w:r w:rsidR="00CA66B6" w:rsidRPr="009E3625">
        <w:rPr>
          <w:rFonts w:ascii="Times New Roman" w:hAnsi="Times New Roman" w:cs="Times New Roman"/>
          <w:sz w:val="24"/>
          <w:szCs w:val="24"/>
        </w:rPr>
        <w:t xml:space="preserve"> годов, </w:t>
      </w:r>
      <w:r w:rsidR="00CA66B6" w:rsidRPr="00656D3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E3625" w:rsidRPr="00656D3C">
        <w:rPr>
          <w:rFonts w:ascii="Times New Roman" w:hAnsi="Times New Roman" w:cs="Times New Roman"/>
          <w:sz w:val="24"/>
          <w:szCs w:val="24"/>
        </w:rPr>
        <w:t>2 962 902,9 тыс.руб.</w:t>
      </w:r>
      <w:r w:rsidRPr="00656D3C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3B7828" w:rsidRPr="00656D3C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3C">
        <w:rPr>
          <w:rFonts w:ascii="Times New Roman" w:hAnsi="Times New Roman" w:cs="Times New Roman"/>
          <w:sz w:val="24"/>
          <w:szCs w:val="24"/>
        </w:rPr>
        <w:t>- в 20</w:t>
      </w:r>
      <w:r w:rsidR="007D1159" w:rsidRPr="00656D3C">
        <w:rPr>
          <w:rFonts w:ascii="Times New Roman" w:hAnsi="Times New Roman" w:cs="Times New Roman"/>
          <w:sz w:val="24"/>
          <w:szCs w:val="24"/>
        </w:rPr>
        <w:t>2</w:t>
      </w:r>
      <w:r w:rsidR="009E3625" w:rsidRPr="00656D3C">
        <w:rPr>
          <w:rFonts w:ascii="Times New Roman" w:hAnsi="Times New Roman" w:cs="Times New Roman"/>
          <w:sz w:val="24"/>
          <w:szCs w:val="24"/>
        </w:rPr>
        <w:t>1</w:t>
      </w:r>
      <w:r w:rsidRPr="00656D3C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7D1159" w:rsidRPr="00656D3C">
        <w:rPr>
          <w:rFonts w:ascii="Times New Roman" w:hAnsi="Times New Roman" w:cs="Times New Roman"/>
          <w:sz w:val="24"/>
          <w:szCs w:val="24"/>
        </w:rPr>
        <w:t xml:space="preserve"> </w:t>
      </w:r>
      <w:r w:rsidR="009E3625" w:rsidRPr="00656D3C">
        <w:rPr>
          <w:rFonts w:ascii="Times New Roman" w:hAnsi="Times New Roman" w:cs="Times New Roman"/>
          <w:sz w:val="24"/>
          <w:szCs w:val="24"/>
        </w:rPr>
        <w:t>1</w:t>
      </w:r>
      <w:r w:rsidR="007D1159" w:rsidRPr="00656D3C">
        <w:rPr>
          <w:rFonts w:ascii="Times New Roman" w:hAnsi="Times New Roman" w:cs="Times New Roman"/>
          <w:sz w:val="24"/>
          <w:szCs w:val="24"/>
        </w:rPr>
        <w:t> </w:t>
      </w:r>
      <w:r w:rsidR="009E3625" w:rsidRPr="00656D3C">
        <w:rPr>
          <w:rFonts w:ascii="Times New Roman" w:hAnsi="Times New Roman" w:cs="Times New Roman"/>
          <w:sz w:val="24"/>
          <w:szCs w:val="24"/>
        </w:rPr>
        <w:t>536</w:t>
      </w:r>
      <w:r w:rsidR="007D1159" w:rsidRPr="00656D3C">
        <w:rPr>
          <w:rFonts w:ascii="Times New Roman" w:hAnsi="Times New Roman" w:cs="Times New Roman"/>
          <w:sz w:val="24"/>
          <w:szCs w:val="24"/>
        </w:rPr>
        <w:t> </w:t>
      </w:r>
      <w:r w:rsidR="009E3625" w:rsidRPr="00656D3C">
        <w:rPr>
          <w:rFonts w:ascii="Times New Roman" w:hAnsi="Times New Roman" w:cs="Times New Roman"/>
          <w:sz w:val="24"/>
          <w:szCs w:val="24"/>
        </w:rPr>
        <w:t>995</w:t>
      </w:r>
      <w:r w:rsidR="007D1159" w:rsidRPr="00656D3C">
        <w:rPr>
          <w:rFonts w:ascii="Times New Roman" w:hAnsi="Times New Roman" w:cs="Times New Roman"/>
          <w:sz w:val="24"/>
          <w:szCs w:val="24"/>
        </w:rPr>
        <w:t>,</w:t>
      </w:r>
      <w:r w:rsidR="009E3625" w:rsidRPr="00656D3C">
        <w:rPr>
          <w:rFonts w:ascii="Times New Roman" w:hAnsi="Times New Roman" w:cs="Times New Roman"/>
          <w:sz w:val="24"/>
          <w:szCs w:val="24"/>
        </w:rPr>
        <w:t>0</w:t>
      </w:r>
      <w:r w:rsidR="007D1159" w:rsidRPr="00656D3C">
        <w:rPr>
          <w:rFonts w:ascii="Times New Roman" w:hAnsi="Times New Roman" w:cs="Times New Roman"/>
          <w:sz w:val="24"/>
          <w:szCs w:val="24"/>
        </w:rPr>
        <w:t xml:space="preserve"> тыс.руб. </w:t>
      </w:r>
      <w:r w:rsidRPr="00656D3C">
        <w:rPr>
          <w:rFonts w:ascii="Times New Roman" w:hAnsi="Times New Roman" w:cs="Times New Roman"/>
          <w:sz w:val="24"/>
          <w:szCs w:val="24"/>
        </w:rPr>
        <w:t>(</w:t>
      </w:r>
      <w:r w:rsidR="007D1159" w:rsidRPr="00656D3C">
        <w:rPr>
          <w:rFonts w:ascii="Times New Roman" w:hAnsi="Times New Roman" w:cs="Times New Roman"/>
          <w:sz w:val="24"/>
          <w:szCs w:val="24"/>
        </w:rPr>
        <w:t>2</w:t>
      </w:r>
      <w:r w:rsidR="00FF3E27" w:rsidRPr="00656D3C">
        <w:rPr>
          <w:rFonts w:ascii="Times New Roman" w:hAnsi="Times New Roman" w:cs="Times New Roman"/>
          <w:sz w:val="24"/>
          <w:szCs w:val="24"/>
        </w:rPr>
        <w:t>,</w:t>
      </w:r>
      <w:r w:rsidR="009E3625" w:rsidRPr="00656D3C">
        <w:rPr>
          <w:rFonts w:ascii="Times New Roman" w:hAnsi="Times New Roman" w:cs="Times New Roman"/>
          <w:sz w:val="24"/>
          <w:szCs w:val="24"/>
        </w:rPr>
        <w:t>3</w:t>
      </w:r>
      <w:r w:rsidRPr="00656D3C">
        <w:rPr>
          <w:rFonts w:ascii="Times New Roman" w:hAnsi="Times New Roman" w:cs="Times New Roman"/>
          <w:sz w:val="24"/>
          <w:szCs w:val="24"/>
        </w:rPr>
        <w:t xml:space="preserve"> % от общего объема расходов бюджета); </w:t>
      </w:r>
    </w:p>
    <w:p w:rsidR="003B7828" w:rsidRPr="00656D3C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3C">
        <w:rPr>
          <w:rFonts w:ascii="Times New Roman" w:hAnsi="Times New Roman" w:cs="Times New Roman"/>
          <w:sz w:val="24"/>
          <w:szCs w:val="24"/>
        </w:rPr>
        <w:t>- в 20</w:t>
      </w:r>
      <w:r w:rsidR="00CA66B6" w:rsidRPr="00656D3C">
        <w:rPr>
          <w:rFonts w:ascii="Times New Roman" w:hAnsi="Times New Roman" w:cs="Times New Roman"/>
          <w:sz w:val="24"/>
          <w:szCs w:val="24"/>
        </w:rPr>
        <w:t>2</w:t>
      </w:r>
      <w:r w:rsidR="009E3625" w:rsidRPr="00656D3C">
        <w:rPr>
          <w:rFonts w:ascii="Times New Roman" w:hAnsi="Times New Roman" w:cs="Times New Roman"/>
          <w:sz w:val="24"/>
          <w:szCs w:val="24"/>
        </w:rPr>
        <w:t>2</w:t>
      </w:r>
      <w:r w:rsidRPr="00656D3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E3625" w:rsidRPr="00656D3C">
        <w:rPr>
          <w:rFonts w:ascii="Times New Roman" w:hAnsi="Times New Roman" w:cs="Times New Roman"/>
          <w:sz w:val="24"/>
          <w:szCs w:val="24"/>
        </w:rPr>
        <w:t>953</w:t>
      </w:r>
      <w:r w:rsidR="007D1159" w:rsidRPr="00656D3C">
        <w:rPr>
          <w:rFonts w:ascii="Times New Roman" w:hAnsi="Times New Roman" w:cs="Times New Roman"/>
          <w:sz w:val="24"/>
          <w:szCs w:val="24"/>
        </w:rPr>
        <w:t> </w:t>
      </w:r>
      <w:r w:rsidR="009E3625" w:rsidRPr="00656D3C">
        <w:rPr>
          <w:rFonts w:ascii="Times New Roman" w:hAnsi="Times New Roman" w:cs="Times New Roman"/>
          <w:sz w:val="24"/>
          <w:szCs w:val="24"/>
        </w:rPr>
        <w:t>724</w:t>
      </w:r>
      <w:r w:rsidR="007D1159" w:rsidRPr="00656D3C">
        <w:rPr>
          <w:rFonts w:ascii="Times New Roman" w:hAnsi="Times New Roman" w:cs="Times New Roman"/>
          <w:sz w:val="24"/>
          <w:szCs w:val="24"/>
        </w:rPr>
        <w:t>,</w:t>
      </w:r>
      <w:r w:rsidR="009E3625" w:rsidRPr="00656D3C">
        <w:rPr>
          <w:rFonts w:ascii="Times New Roman" w:hAnsi="Times New Roman" w:cs="Times New Roman"/>
          <w:sz w:val="24"/>
          <w:szCs w:val="24"/>
        </w:rPr>
        <w:t>5</w:t>
      </w:r>
      <w:r w:rsidR="007D1159" w:rsidRPr="00656D3C">
        <w:rPr>
          <w:rFonts w:ascii="Times New Roman" w:hAnsi="Times New Roman" w:cs="Times New Roman"/>
          <w:sz w:val="24"/>
          <w:szCs w:val="24"/>
        </w:rPr>
        <w:t xml:space="preserve"> тыс.руб. </w:t>
      </w:r>
      <w:r w:rsidRPr="00656D3C">
        <w:rPr>
          <w:rFonts w:ascii="Times New Roman" w:hAnsi="Times New Roman" w:cs="Times New Roman"/>
          <w:sz w:val="24"/>
          <w:szCs w:val="24"/>
        </w:rPr>
        <w:t>(</w:t>
      </w:r>
      <w:r w:rsidR="009E3625" w:rsidRPr="00656D3C">
        <w:rPr>
          <w:rFonts w:ascii="Times New Roman" w:hAnsi="Times New Roman" w:cs="Times New Roman"/>
          <w:sz w:val="24"/>
          <w:szCs w:val="24"/>
        </w:rPr>
        <w:t>1</w:t>
      </w:r>
      <w:r w:rsidR="00546694" w:rsidRPr="00656D3C">
        <w:rPr>
          <w:rFonts w:ascii="Times New Roman" w:hAnsi="Times New Roman" w:cs="Times New Roman"/>
          <w:sz w:val="24"/>
          <w:szCs w:val="24"/>
        </w:rPr>
        <w:t>,</w:t>
      </w:r>
      <w:r w:rsidR="009E3625" w:rsidRPr="00656D3C">
        <w:rPr>
          <w:rFonts w:ascii="Times New Roman" w:hAnsi="Times New Roman" w:cs="Times New Roman"/>
          <w:sz w:val="24"/>
          <w:szCs w:val="24"/>
        </w:rPr>
        <w:t>5</w:t>
      </w:r>
      <w:r w:rsidRPr="00656D3C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3B7828" w:rsidRPr="00656D3C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3C">
        <w:rPr>
          <w:rFonts w:ascii="Times New Roman" w:hAnsi="Times New Roman" w:cs="Times New Roman"/>
          <w:sz w:val="24"/>
          <w:szCs w:val="24"/>
        </w:rPr>
        <w:t>- в 20</w:t>
      </w:r>
      <w:r w:rsidR="00CA66B6" w:rsidRPr="00656D3C">
        <w:rPr>
          <w:rFonts w:ascii="Times New Roman" w:hAnsi="Times New Roman" w:cs="Times New Roman"/>
          <w:sz w:val="24"/>
          <w:szCs w:val="24"/>
        </w:rPr>
        <w:t>2</w:t>
      </w:r>
      <w:r w:rsidR="009E3625" w:rsidRPr="00656D3C">
        <w:rPr>
          <w:rFonts w:ascii="Times New Roman" w:hAnsi="Times New Roman" w:cs="Times New Roman"/>
          <w:sz w:val="24"/>
          <w:szCs w:val="24"/>
        </w:rPr>
        <w:t>3</w:t>
      </w:r>
      <w:r w:rsidRPr="00656D3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E3625" w:rsidRPr="00656D3C">
        <w:rPr>
          <w:rFonts w:ascii="Times New Roman" w:hAnsi="Times New Roman" w:cs="Times New Roman"/>
          <w:sz w:val="24"/>
          <w:szCs w:val="24"/>
        </w:rPr>
        <w:t>472</w:t>
      </w:r>
      <w:r w:rsidR="007D1159" w:rsidRPr="00656D3C">
        <w:rPr>
          <w:rFonts w:ascii="Times New Roman" w:hAnsi="Times New Roman" w:cs="Times New Roman"/>
          <w:sz w:val="24"/>
          <w:szCs w:val="24"/>
        </w:rPr>
        <w:t> </w:t>
      </w:r>
      <w:r w:rsidR="009E3625" w:rsidRPr="00656D3C">
        <w:rPr>
          <w:rFonts w:ascii="Times New Roman" w:hAnsi="Times New Roman" w:cs="Times New Roman"/>
          <w:sz w:val="24"/>
          <w:szCs w:val="24"/>
        </w:rPr>
        <w:t>183</w:t>
      </w:r>
      <w:r w:rsidR="007D1159" w:rsidRPr="00656D3C">
        <w:rPr>
          <w:rFonts w:ascii="Times New Roman" w:hAnsi="Times New Roman" w:cs="Times New Roman"/>
          <w:sz w:val="24"/>
          <w:szCs w:val="24"/>
        </w:rPr>
        <w:t>,</w:t>
      </w:r>
      <w:r w:rsidR="009E3625" w:rsidRPr="00656D3C">
        <w:rPr>
          <w:rFonts w:ascii="Times New Roman" w:hAnsi="Times New Roman" w:cs="Times New Roman"/>
          <w:sz w:val="24"/>
          <w:szCs w:val="24"/>
        </w:rPr>
        <w:t>4</w:t>
      </w:r>
      <w:r w:rsidR="007D1159" w:rsidRPr="00656D3C">
        <w:rPr>
          <w:rFonts w:ascii="Times New Roman" w:hAnsi="Times New Roman" w:cs="Times New Roman"/>
          <w:sz w:val="24"/>
          <w:szCs w:val="24"/>
        </w:rPr>
        <w:t xml:space="preserve"> тыс.руб. </w:t>
      </w:r>
      <w:r w:rsidRPr="00656D3C">
        <w:rPr>
          <w:rFonts w:ascii="Times New Roman" w:hAnsi="Times New Roman" w:cs="Times New Roman"/>
          <w:sz w:val="24"/>
          <w:szCs w:val="24"/>
        </w:rPr>
        <w:t>(</w:t>
      </w:r>
      <w:r w:rsidR="009E3625" w:rsidRPr="00656D3C">
        <w:rPr>
          <w:rFonts w:ascii="Times New Roman" w:hAnsi="Times New Roman" w:cs="Times New Roman"/>
          <w:sz w:val="24"/>
          <w:szCs w:val="24"/>
        </w:rPr>
        <w:t>0,7</w:t>
      </w:r>
      <w:r w:rsidRPr="00656D3C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540A7F" w:rsidRPr="00F00728" w:rsidRDefault="003B7828" w:rsidP="00540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0728"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="00D2306D" w:rsidRPr="00F00728">
        <w:rPr>
          <w:rFonts w:ascii="Times New Roman" w:hAnsi="Times New Roman" w:cs="Times New Roman"/>
          <w:sz w:val="24"/>
          <w:szCs w:val="24"/>
        </w:rPr>
        <w:t xml:space="preserve">с </w:t>
      </w:r>
      <w:r w:rsidRPr="00F00728">
        <w:rPr>
          <w:rFonts w:ascii="Times New Roman" w:hAnsi="Times New Roman" w:cs="Times New Roman"/>
          <w:sz w:val="24"/>
          <w:szCs w:val="24"/>
        </w:rPr>
        <w:t>утвержден</w:t>
      </w:r>
      <w:r w:rsidR="00D2306D" w:rsidRPr="00F00728">
        <w:rPr>
          <w:rFonts w:ascii="Times New Roman" w:hAnsi="Times New Roman" w:cs="Times New Roman"/>
          <w:sz w:val="24"/>
          <w:szCs w:val="24"/>
        </w:rPr>
        <w:t xml:space="preserve">ными бюджетными ассигнованиями на 2020 год </w:t>
      </w:r>
      <w:r w:rsidR="00E72A46" w:rsidRPr="00F0072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объектов капитального строительства утвержден </w:t>
      </w:r>
      <w:r w:rsidR="00540A7F" w:rsidRPr="00F00728">
        <w:rPr>
          <w:rFonts w:ascii="Times New Roman" w:hAnsi="Times New Roman" w:cs="Times New Roman"/>
          <w:sz w:val="24"/>
          <w:szCs w:val="24"/>
        </w:rPr>
        <w:t>(</w:t>
      </w:r>
      <w:r w:rsidR="00F00728">
        <w:rPr>
          <w:rFonts w:ascii="Times New Roman" w:hAnsi="Times New Roman" w:cs="Times New Roman"/>
          <w:sz w:val="24"/>
          <w:szCs w:val="24"/>
        </w:rPr>
        <w:t>по данным сво</w:t>
      </w:r>
      <w:r w:rsidR="00540A7F" w:rsidRPr="00F00728">
        <w:rPr>
          <w:rFonts w:ascii="Times New Roman" w:hAnsi="Times New Roman" w:cs="Times New Roman"/>
          <w:sz w:val="24"/>
          <w:szCs w:val="24"/>
        </w:rPr>
        <w:t>дн</w:t>
      </w:r>
      <w:r w:rsidR="00F00728">
        <w:rPr>
          <w:rFonts w:ascii="Times New Roman" w:hAnsi="Times New Roman" w:cs="Times New Roman"/>
          <w:sz w:val="24"/>
          <w:szCs w:val="24"/>
        </w:rPr>
        <w:t>ой</w:t>
      </w:r>
      <w:r w:rsidR="00540A7F" w:rsidRPr="00F0072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F00728">
        <w:rPr>
          <w:rFonts w:ascii="Times New Roman" w:hAnsi="Times New Roman" w:cs="Times New Roman"/>
          <w:sz w:val="24"/>
          <w:szCs w:val="24"/>
        </w:rPr>
        <w:t>ой</w:t>
      </w:r>
      <w:r w:rsidR="00540A7F" w:rsidRPr="00F00728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F00728">
        <w:rPr>
          <w:rFonts w:ascii="Times New Roman" w:hAnsi="Times New Roman" w:cs="Times New Roman"/>
          <w:sz w:val="24"/>
          <w:szCs w:val="24"/>
        </w:rPr>
        <w:t>и</w:t>
      </w:r>
      <w:r w:rsidR="00540A7F" w:rsidRPr="00F00728">
        <w:rPr>
          <w:rFonts w:ascii="Times New Roman" w:hAnsi="Times New Roman" w:cs="Times New Roman"/>
          <w:sz w:val="24"/>
          <w:szCs w:val="24"/>
        </w:rPr>
        <w:t xml:space="preserve"> на 1 октября 2020 года) </w:t>
      </w:r>
      <w:r w:rsidRPr="00F0072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2306D" w:rsidRPr="00F00728">
        <w:rPr>
          <w:rFonts w:ascii="Times New Roman" w:hAnsi="Times New Roman" w:cs="Times New Roman"/>
          <w:sz w:val="24"/>
          <w:szCs w:val="24"/>
        </w:rPr>
        <w:t>1</w:t>
      </w:r>
      <w:r w:rsidR="004D131B" w:rsidRPr="00F00728">
        <w:rPr>
          <w:rFonts w:ascii="Times New Roman" w:hAnsi="Times New Roman" w:cs="Times New Roman"/>
          <w:sz w:val="24"/>
          <w:szCs w:val="24"/>
        </w:rPr>
        <w:t> </w:t>
      </w:r>
      <w:r w:rsidR="00D2306D" w:rsidRPr="00F00728">
        <w:rPr>
          <w:rFonts w:ascii="Times New Roman" w:hAnsi="Times New Roman" w:cs="Times New Roman"/>
          <w:sz w:val="24"/>
          <w:szCs w:val="24"/>
        </w:rPr>
        <w:t>620</w:t>
      </w:r>
      <w:r w:rsidR="004D131B" w:rsidRPr="00F00728">
        <w:rPr>
          <w:rFonts w:ascii="Times New Roman" w:hAnsi="Times New Roman" w:cs="Times New Roman"/>
          <w:sz w:val="24"/>
          <w:szCs w:val="24"/>
        </w:rPr>
        <w:t> </w:t>
      </w:r>
      <w:r w:rsidR="00D2306D" w:rsidRPr="00F00728">
        <w:rPr>
          <w:rFonts w:ascii="Times New Roman" w:hAnsi="Times New Roman" w:cs="Times New Roman"/>
          <w:sz w:val="24"/>
          <w:szCs w:val="24"/>
        </w:rPr>
        <w:t>960</w:t>
      </w:r>
      <w:r w:rsidR="004D131B" w:rsidRPr="00F00728">
        <w:rPr>
          <w:rFonts w:ascii="Times New Roman" w:hAnsi="Times New Roman" w:cs="Times New Roman"/>
          <w:sz w:val="24"/>
          <w:szCs w:val="24"/>
        </w:rPr>
        <w:t>,</w:t>
      </w:r>
      <w:r w:rsidR="00D2306D" w:rsidRPr="00F00728">
        <w:rPr>
          <w:rFonts w:ascii="Times New Roman" w:hAnsi="Times New Roman" w:cs="Times New Roman"/>
          <w:sz w:val="24"/>
          <w:szCs w:val="24"/>
        </w:rPr>
        <w:t>9</w:t>
      </w:r>
      <w:r w:rsidRPr="00F00728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20C88" w:rsidRPr="00F00728">
        <w:rPr>
          <w:rFonts w:ascii="Times New Roman" w:hAnsi="Times New Roman" w:cs="Times New Roman"/>
          <w:sz w:val="24"/>
          <w:szCs w:val="24"/>
        </w:rPr>
        <w:t>(</w:t>
      </w:r>
      <w:r w:rsidR="00662DD9" w:rsidRPr="00F00728">
        <w:rPr>
          <w:rFonts w:ascii="Times New Roman" w:hAnsi="Times New Roman" w:cs="Times New Roman"/>
          <w:sz w:val="24"/>
          <w:szCs w:val="24"/>
        </w:rPr>
        <w:t>2</w:t>
      </w:r>
      <w:r w:rsidR="00820C88" w:rsidRPr="00F00728">
        <w:rPr>
          <w:rFonts w:ascii="Times New Roman" w:hAnsi="Times New Roman" w:cs="Times New Roman"/>
          <w:sz w:val="24"/>
          <w:szCs w:val="24"/>
        </w:rPr>
        <w:t>,</w:t>
      </w:r>
      <w:r w:rsidR="00367E57" w:rsidRPr="00F00728">
        <w:rPr>
          <w:rFonts w:ascii="Times New Roman" w:hAnsi="Times New Roman" w:cs="Times New Roman"/>
          <w:sz w:val="24"/>
          <w:szCs w:val="24"/>
        </w:rPr>
        <w:t>0</w:t>
      </w:r>
      <w:r w:rsidRPr="00F00728">
        <w:rPr>
          <w:rFonts w:ascii="Times New Roman" w:hAnsi="Times New Roman" w:cs="Times New Roman"/>
          <w:sz w:val="24"/>
          <w:szCs w:val="24"/>
        </w:rPr>
        <w:t xml:space="preserve"> % от общего объема расходов бюджета на 20</w:t>
      </w:r>
      <w:r w:rsidR="00662DD9" w:rsidRPr="00F00728">
        <w:rPr>
          <w:rFonts w:ascii="Times New Roman" w:hAnsi="Times New Roman" w:cs="Times New Roman"/>
          <w:sz w:val="24"/>
          <w:szCs w:val="24"/>
        </w:rPr>
        <w:t>20</w:t>
      </w:r>
      <w:r w:rsidRPr="00F00728">
        <w:rPr>
          <w:rFonts w:ascii="Times New Roman" w:hAnsi="Times New Roman" w:cs="Times New Roman"/>
          <w:sz w:val="24"/>
          <w:szCs w:val="24"/>
        </w:rPr>
        <w:t xml:space="preserve"> год), </w:t>
      </w:r>
      <w:r w:rsidR="00540A7F" w:rsidRPr="00F00728">
        <w:rPr>
          <w:rFonts w:ascii="Times New Roman" w:hAnsi="Times New Roman" w:cs="Times New Roman"/>
          <w:sz w:val="24"/>
          <w:szCs w:val="24"/>
        </w:rPr>
        <w:t xml:space="preserve">объем капитальных вложений в строительство, запланированный на 2021 год, по отношению к текущему году уменьшился в </w:t>
      </w:r>
      <w:r w:rsidR="00F00728" w:rsidRPr="00F00728">
        <w:rPr>
          <w:rFonts w:ascii="Times New Roman" w:hAnsi="Times New Roman" w:cs="Times New Roman"/>
          <w:sz w:val="24"/>
          <w:szCs w:val="24"/>
        </w:rPr>
        <w:t>1</w:t>
      </w:r>
      <w:r w:rsidR="00540A7F" w:rsidRPr="00F00728">
        <w:rPr>
          <w:rFonts w:ascii="Times New Roman" w:hAnsi="Times New Roman" w:cs="Times New Roman"/>
          <w:sz w:val="24"/>
          <w:szCs w:val="24"/>
        </w:rPr>
        <w:t>,</w:t>
      </w:r>
      <w:r w:rsidR="00F00728" w:rsidRPr="00F00728">
        <w:rPr>
          <w:rFonts w:ascii="Times New Roman" w:hAnsi="Times New Roman" w:cs="Times New Roman"/>
          <w:sz w:val="24"/>
          <w:szCs w:val="24"/>
        </w:rPr>
        <w:t>05</w:t>
      </w:r>
      <w:r w:rsidR="00540A7F" w:rsidRPr="00F00728">
        <w:rPr>
          <w:rFonts w:ascii="Times New Roman" w:hAnsi="Times New Roman" w:cs="Times New Roman"/>
          <w:sz w:val="24"/>
          <w:szCs w:val="24"/>
        </w:rPr>
        <w:t xml:space="preserve"> раза, </w:t>
      </w:r>
      <w:r w:rsidR="00540A7F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в 2022 и 2023 годах уменьшится в </w:t>
      </w:r>
      <w:r w:rsidR="00F00728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540A7F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F00728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540A7F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 </w:t>
      </w:r>
      <w:r w:rsidR="00F00728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540A7F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F00728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540A7F" w:rsidRPr="00F007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раза соответственно.</w:t>
      </w:r>
    </w:p>
    <w:p w:rsidR="00E72926" w:rsidRPr="00656D3C" w:rsidRDefault="003B7828" w:rsidP="00E72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3C">
        <w:rPr>
          <w:rFonts w:ascii="Times New Roman" w:hAnsi="Times New Roman" w:cs="Times New Roman"/>
          <w:sz w:val="24"/>
          <w:szCs w:val="24"/>
        </w:rPr>
        <w:t>Приоритетным направлени</w:t>
      </w:r>
      <w:r w:rsidR="00DC0118" w:rsidRPr="00656D3C">
        <w:rPr>
          <w:rFonts w:ascii="Times New Roman" w:hAnsi="Times New Roman" w:cs="Times New Roman"/>
          <w:sz w:val="24"/>
          <w:szCs w:val="24"/>
        </w:rPr>
        <w:t>ем</w:t>
      </w:r>
      <w:r w:rsidRPr="00656D3C">
        <w:rPr>
          <w:rFonts w:ascii="Times New Roman" w:hAnsi="Times New Roman" w:cs="Times New Roman"/>
          <w:sz w:val="24"/>
          <w:szCs w:val="24"/>
        </w:rPr>
        <w:t xml:space="preserve"> расходов областного бюджета на объекты капитального строительства является </w:t>
      </w:r>
      <w:r w:rsidR="00587AEC" w:rsidRPr="00656D3C">
        <w:rPr>
          <w:rFonts w:ascii="Times New Roman" w:hAnsi="Times New Roman" w:cs="Times New Roman"/>
          <w:sz w:val="24"/>
          <w:szCs w:val="24"/>
        </w:rPr>
        <w:t>«Национальная экономика»</w:t>
      </w:r>
      <w:r w:rsidRPr="00656D3C">
        <w:rPr>
          <w:rFonts w:ascii="Times New Roman" w:hAnsi="Times New Roman" w:cs="Times New Roman"/>
          <w:sz w:val="24"/>
          <w:szCs w:val="24"/>
        </w:rPr>
        <w:t>, на котор</w:t>
      </w:r>
      <w:r w:rsidR="00587AEC">
        <w:rPr>
          <w:rFonts w:ascii="Times New Roman" w:hAnsi="Times New Roman" w:cs="Times New Roman"/>
          <w:sz w:val="24"/>
          <w:szCs w:val="24"/>
        </w:rPr>
        <w:t>ую</w:t>
      </w:r>
      <w:r w:rsidRPr="00656D3C">
        <w:rPr>
          <w:rFonts w:ascii="Times New Roman" w:hAnsi="Times New Roman" w:cs="Times New Roman"/>
          <w:sz w:val="24"/>
          <w:szCs w:val="24"/>
        </w:rPr>
        <w:t xml:space="preserve"> направлено на 20</w:t>
      </w:r>
      <w:r w:rsidR="00E72926" w:rsidRPr="00656D3C">
        <w:rPr>
          <w:rFonts w:ascii="Times New Roman" w:hAnsi="Times New Roman" w:cs="Times New Roman"/>
          <w:sz w:val="24"/>
          <w:szCs w:val="24"/>
        </w:rPr>
        <w:t>2</w:t>
      </w:r>
      <w:r w:rsidR="00656D3C" w:rsidRPr="00656D3C">
        <w:rPr>
          <w:rFonts w:ascii="Times New Roman" w:hAnsi="Times New Roman" w:cs="Times New Roman"/>
          <w:sz w:val="24"/>
          <w:szCs w:val="24"/>
        </w:rPr>
        <w:t>1</w:t>
      </w:r>
      <w:r w:rsidRPr="00656D3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9A0D49" w:rsidRPr="00656D3C">
        <w:rPr>
          <w:rFonts w:ascii="Times New Roman" w:hAnsi="Times New Roman" w:cs="Times New Roman"/>
          <w:sz w:val="24"/>
          <w:szCs w:val="24"/>
        </w:rPr>
        <w:t>2</w:t>
      </w:r>
      <w:r w:rsidR="00656D3C" w:rsidRPr="00656D3C">
        <w:rPr>
          <w:rFonts w:ascii="Times New Roman" w:hAnsi="Times New Roman" w:cs="Times New Roman"/>
          <w:sz w:val="24"/>
          <w:szCs w:val="24"/>
        </w:rPr>
        <w:t>2</w:t>
      </w:r>
      <w:r w:rsidRPr="00656D3C">
        <w:rPr>
          <w:rFonts w:ascii="Times New Roman" w:hAnsi="Times New Roman" w:cs="Times New Roman"/>
          <w:sz w:val="24"/>
          <w:szCs w:val="24"/>
        </w:rPr>
        <w:t xml:space="preserve"> и 20</w:t>
      </w:r>
      <w:r w:rsidR="009A0D49" w:rsidRPr="00656D3C">
        <w:rPr>
          <w:rFonts w:ascii="Times New Roman" w:hAnsi="Times New Roman" w:cs="Times New Roman"/>
          <w:sz w:val="24"/>
          <w:szCs w:val="24"/>
        </w:rPr>
        <w:t>2</w:t>
      </w:r>
      <w:r w:rsidR="00656D3C" w:rsidRPr="00656D3C">
        <w:rPr>
          <w:rFonts w:ascii="Times New Roman" w:hAnsi="Times New Roman" w:cs="Times New Roman"/>
          <w:sz w:val="24"/>
          <w:szCs w:val="24"/>
        </w:rPr>
        <w:t>3</w:t>
      </w:r>
      <w:r w:rsidRPr="00656D3C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FE4CD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656D3C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587AEC">
        <w:rPr>
          <w:rFonts w:ascii="Times New Roman" w:hAnsi="Times New Roman" w:cs="Times New Roman"/>
          <w:sz w:val="24"/>
          <w:szCs w:val="24"/>
        </w:rPr>
        <w:t>1</w:t>
      </w:r>
      <w:r w:rsidR="00FE4CD3">
        <w:rPr>
          <w:rFonts w:ascii="Times New Roman" w:hAnsi="Times New Roman" w:cs="Times New Roman"/>
          <w:sz w:val="24"/>
          <w:szCs w:val="24"/>
        </w:rPr>
        <w:t> </w:t>
      </w:r>
      <w:r w:rsidR="00587AEC">
        <w:rPr>
          <w:rFonts w:ascii="Times New Roman" w:hAnsi="Times New Roman" w:cs="Times New Roman"/>
          <w:sz w:val="24"/>
          <w:szCs w:val="24"/>
        </w:rPr>
        <w:t>068</w:t>
      </w:r>
      <w:r w:rsidR="00FE4CD3">
        <w:rPr>
          <w:rFonts w:ascii="Times New Roman" w:hAnsi="Times New Roman" w:cs="Times New Roman"/>
          <w:sz w:val="24"/>
          <w:szCs w:val="24"/>
        </w:rPr>
        <w:t xml:space="preserve">,1 </w:t>
      </w:r>
      <w:proofErr w:type="spellStart"/>
      <w:r w:rsidR="00FE4CD3">
        <w:rPr>
          <w:rFonts w:ascii="Times New Roman" w:hAnsi="Times New Roman" w:cs="Times New Roman"/>
          <w:sz w:val="24"/>
          <w:szCs w:val="24"/>
        </w:rPr>
        <w:t>млн.</w:t>
      </w:r>
      <w:r w:rsidRPr="00656D3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56D3C">
        <w:rPr>
          <w:rFonts w:ascii="Times New Roman" w:hAnsi="Times New Roman" w:cs="Times New Roman"/>
          <w:sz w:val="24"/>
          <w:szCs w:val="24"/>
        </w:rPr>
        <w:t>. (</w:t>
      </w:r>
      <w:r w:rsidR="00E72926" w:rsidRPr="00656D3C">
        <w:rPr>
          <w:rFonts w:ascii="Times New Roman" w:hAnsi="Times New Roman" w:cs="Times New Roman"/>
          <w:sz w:val="24"/>
          <w:szCs w:val="24"/>
        </w:rPr>
        <w:t>36</w:t>
      </w:r>
      <w:r w:rsidRPr="00656D3C">
        <w:rPr>
          <w:rFonts w:ascii="Times New Roman" w:hAnsi="Times New Roman" w:cs="Times New Roman"/>
          <w:sz w:val="24"/>
          <w:szCs w:val="24"/>
        </w:rPr>
        <w:t>% от общего объема финансирования объектов капитального строительства)</w:t>
      </w:r>
      <w:r w:rsidR="00E72926" w:rsidRPr="00656D3C">
        <w:rPr>
          <w:rFonts w:ascii="Times New Roman" w:hAnsi="Times New Roman" w:cs="Times New Roman"/>
          <w:sz w:val="24"/>
          <w:szCs w:val="24"/>
        </w:rPr>
        <w:t>, на</w:t>
      </w:r>
      <w:r w:rsidRPr="00656D3C">
        <w:rPr>
          <w:rFonts w:ascii="Times New Roman" w:hAnsi="Times New Roman" w:cs="Times New Roman"/>
          <w:sz w:val="24"/>
          <w:szCs w:val="24"/>
        </w:rPr>
        <w:t xml:space="preserve"> </w:t>
      </w:r>
      <w:r w:rsidR="00E72926" w:rsidRPr="00656D3C">
        <w:rPr>
          <w:rFonts w:ascii="Times New Roman" w:hAnsi="Times New Roman" w:cs="Times New Roman"/>
          <w:sz w:val="24"/>
          <w:szCs w:val="24"/>
        </w:rPr>
        <w:t>202</w:t>
      </w:r>
      <w:r w:rsidR="00656D3C" w:rsidRPr="00656D3C">
        <w:rPr>
          <w:rFonts w:ascii="Times New Roman" w:hAnsi="Times New Roman" w:cs="Times New Roman"/>
          <w:sz w:val="24"/>
          <w:szCs w:val="24"/>
        </w:rPr>
        <w:t>1</w:t>
      </w:r>
      <w:r w:rsidR="00E72926" w:rsidRPr="00656D3C">
        <w:rPr>
          <w:rFonts w:ascii="Times New Roman" w:hAnsi="Times New Roman" w:cs="Times New Roman"/>
          <w:sz w:val="24"/>
          <w:szCs w:val="24"/>
        </w:rPr>
        <w:t xml:space="preserve"> год направлено </w:t>
      </w:r>
      <w:r w:rsidR="00587AEC">
        <w:rPr>
          <w:rFonts w:ascii="Times New Roman" w:hAnsi="Times New Roman" w:cs="Times New Roman"/>
          <w:sz w:val="24"/>
          <w:szCs w:val="24"/>
        </w:rPr>
        <w:t>356</w:t>
      </w:r>
      <w:r w:rsidR="00FE4CD3">
        <w:rPr>
          <w:rFonts w:ascii="Times New Roman" w:hAnsi="Times New Roman" w:cs="Times New Roman"/>
          <w:sz w:val="24"/>
          <w:szCs w:val="24"/>
        </w:rPr>
        <w:t xml:space="preserve">,4 </w:t>
      </w:r>
      <w:proofErr w:type="spellStart"/>
      <w:r w:rsidR="00FE4CD3">
        <w:rPr>
          <w:rFonts w:ascii="Times New Roman" w:hAnsi="Times New Roman" w:cs="Times New Roman"/>
          <w:sz w:val="24"/>
          <w:szCs w:val="24"/>
        </w:rPr>
        <w:t>млн.</w:t>
      </w:r>
      <w:r w:rsidR="00E72926" w:rsidRPr="00656D3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E72926" w:rsidRPr="00656D3C">
        <w:rPr>
          <w:rFonts w:ascii="Times New Roman" w:hAnsi="Times New Roman" w:cs="Times New Roman"/>
          <w:sz w:val="24"/>
          <w:szCs w:val="24"/>
        </w:rPr>
        <w:t>. (</w:t>
      </w:r>
      <w:r w:rsidR="00656D3C" w:rsidRPr="00656D3C">
        <w:rPr>
          <w:rFonts w:ascii="Times New Roman" w:hAnsi="Times New Roman" w:cs="Times New Roman"/>
          <w:sz w:val="24"/>
          <w:szCs w:val="24"/>
        </w:rPr>
        <w:t>2</w:t>
      </w:r>
      <w:r w:rsidR="00587AEC">
        <w:rPr>
          <w:rFonts w:ascii="Times New Roman" w:hAnsi="Times New Roman" w:cs="Times New Roman"/>
          <w:sz w:val="24"/>
          <w:szCs w:val="24"/>
        </w:rPr>
        <w:t>3</w:t>
      </w:r>
      <w:r w:rsidR="00E72926" w:rsidRPr="00656D3C">
        <w:rPr>
          <w:rFonts w:ascii="Times New Roman" w:hAnsi="Times New Roman" w:cs="Times New Roman"/>
          <w:sz w:val="24"/>
          <w:szCs w:val="24"/>
        </w:rPr>
        <w:t>% от общего объема финансирования объектов капитального строительства).</w:t>
      </w:r>
    </w:p>
    <w:p w:rsidR="003B7828" w:rsidRPr="00656D3C" w:rsidRDefault="00DC0118" w:rsidP="00E72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3C">
        <w:rPr>
          <w:rFonts w:ascii="Times New Roman" w:hAnsi="Times New Roman" w:cs="Times New Roman"/>
          <w:sz w:val="24"/>
          <w:szCs w:val="24"/>
        </w:rPr>
        <w:t xml:space="preserve">Вторым </w:t>
      </w:r>
      <w:r w:rsidR="00FE4CD3">
        <w:rPr>
          <w:rFonts w:ascii="Times New Roman" w:hAnsi="Times New Roman" w:cs="Times New Roman"/>
          <w:sz w:val="24"/>
          <w:szCs w:val="24"/>
        </w:rPr>
        <w:t xml:space="preserve">по объему </w:t>
      </w:r>
      <w:r w:rsidRPr="00656D3C">
        <w:rPr>
          <w:rFonts w:ascii="Times New Roman" w:hAnsi="Times New Roman" w:cs="Times New Roman"/>
          <w:sz w:val="24"/>
          <w:szCs w:val="24"/>
        </w:rPr>
        <w:t xml:space="preserve">направлением расходов на объекты капитального </w:t>
      </w:r>
      <w:proofErr w:type="gramStart"/>
      <w:r w:rsidRPr="00656D3C">
        <w:rPr>
          <w:rFonts w:ascii="Times New Roman" w:hAnsi="Times New Roman" w:cs="Times New Roman"/>
          <w:sz w:val="24"/>
          <w:szCs w:val="24"/>
        </w:rPr>
        <w:t>строительства  является</w:t>
      </w:r>
      <w:proofErr w:type="gramEnd"/>
      <w:r w:rsidRPr="00656D3C">
        <w:rPr>
          <w:rFonts w:ascii="Times New Roman" w:hAnsi="Times New Roman" w:cs="Times New Roman"/>
          <w:sz w:val="24"/>
          <w:szCs w:val="24"/>
        </w:rPr>
        <w:t xml:space="preserve"> </w:t>
      </w:r>
      <w:r w:rsidR="00587AEC" w:rsidRPr="00656D3C">
        <w:rPr>
          <w:rFonts w:ascii="Times New Roman" w:hAnsi="Times New Roman" w:cs="Times New Roman"/>
          <w:sz w:val="24"/>
          <w:szCs w:val="24"/>
        </w:rPr>
        <w:t>«Образование»</w:t>
      </w:r>
      <w:r w:rsidR="00587AEC">
        <w:rPr>
          <w:rFonts w:ascii="Times New Roman" w:hAnsi="Times New Roman" w:cs="Times New Roman"/>
          <w:sz w:val="24"/>
          <w:szCs w:val="24"/>
        </w:rPr>
        <w:t>,</w:t>
      </w:r>
      <w:r w:rsidR="00A33A6B" w:rsidRPr="00A33A6B">
        <w:rPr>
          <w:rFonts w:ascii="Times New Roman" w:hAnsi="Times New Roman" w:cs="Times New Roman"/>
          <w:sz w:val="24"/>
          <w:szCs w:val="24"/>
        </w:rPr>
        <w:t xml:space="preserve"> </w:t>
      </w:r>
      <w:r w:rsidR="00A33A6B" w:rsidRPr="00656D3C">
        <w:rPr>
          <w:rFonts w:ascii="Times New Roman" w:hAnsi="Times New Roman" w:cs="Times New Roman"/>
          <w:sz w:val="24"/>
          <w:szCs w:val="24"/>
        </w:rPr>
        <w:t>на котор</w:t>
      </w:r>
      <w:r w:rsidR="00A33A6B">
        <w:rPr>
          <w:rFonts w:ascii="Times New Roman" w:hAnsi="Times New Roman" w:cs="Times New Roman"/>
          <w:sz w:val="24"/>
          <w:szCs w:val="24"/>
        </w:rPr>
        <w:t xml:space="preserve">ое </w:t>
      </w:r>
      <w:r w:rsidR="00FE4CD3">
        <w:rPr>
          <w:rFonts w:ascii="Times New Roman" w:hAnsi="Times New Roman" w:cs="Times New Roman"/>
          <w:sz w:val="24"/>
          <w:szCs w:val="24"/>
        </w:rPr>
        <w:t>планируется выделить</w:t>
      </w:r>
      <w:r w:rsidR="00A33A6B" w:rsidRPr="00656D3C">
        <w:rPr>
          <w:rFonts w:ascii="Times New Roman" w:hAnsi="Times New Roman" w:cs="Times New Roman"/>
          <w:sz w:val="24"/>
          <w:szCs w:val="24"/>
        </w:rPr>
        <w:t xml:space="preserve"> </w:t>
      </w:r>
      <w:r w:rsidR="00A33A6B">
        <w:rPr>
          <w:rFonts w:ascii="Times New Roman" w:hAnsi="Times New Roman" w:cs="Times New Roman"/>
          <w:sz w:val="24"/>
          <w:szCs w:val="24"/>
        </w:rPr>
        <w:t>1</w:t>
      </w:r>
      <w:r w:rsidR="00FE4CD3">
        <w:rPr>
          <w:rFonts w:ascii="Times New Roman" w:hAnsi="Times New Roman" w:cs="Times New Roman"/>
          <w:sz w:val="24"/>
          <w:szCs w:val="24"/>
        </w:rPr>
        <w:t> </w:t>
      </w:r>
      <w:r w:rsidR="00A33A6B">
        <w:rPr>
          <w:rFonts w:ascii="Times New Roman" w:hAnsi="Times New Roman" w:cs="Times New Roman"/>
          <w:sz w:val="24"/>
          <w:szCs w:val="24"/>
        </w:rPr>
        <w:t>060</w:t>
      </w:r>
      <w:r w:rsidR="00FE4CD3">
        <w:rPr>
          <w:rFonts w:ascii="Times New Roman" w:hAnsi="Times New Roman" w:cs="Times New Roman"/>
          <w:sz w:val="24"/>
          <w:szCs w:val="24"/>
        </w:rPr>
        <w:t xml:space="preserve">,3 </w:t>
      </w:r>
      <w:proofErr w:type="spellStart"/>
      <w:r w:rsidR="00FE4CD3">
        <w:rPr>
          <w:rFonts w:ascii="Times New Roman" w:hAnsi="Times New Roman" w:cs="Times New Roman"/>
          <w:sz w:val="24"/>
          <w:szCs w:val="24"/>
        </w:rPr>
        <w:t>млн.</w:t>
      </w:r>
      <w:r w:rsidR="00A33A6B" w:rsidRPr="00656D3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33A6B" w:rsidRPr="00656D3C">
        <w:rPr>
          <w:rFonts w:ascii="Times New Roman" w:hAnsi="Times New Roman" w:cs="Times New Roman"/>
          <w:sz w:val="24"/>
          <w:szCs w:val="24"/>
        </w:rPr>
        <w:t>. (36% от общего объема финансирования объектов капитального строительства)</w:t>
      </w:r>
      <w:r w:rsidR="00A33A6B">
        <w:rPr>
          <w:rFonts w:ascii="Times New Roman" w:hAnsi="Times New Roman" w:cs="Times New Roman"/>
          <w:sz w:val="24"/>
          <w:szCs w:val="24"/>
        </w:rPr>
        <w:t>,</w:t>
      </w:r>
      <w:r w:rsidRPr="00656D3C">
        <w:rPr>
          <w:rFonts w:ascii="Times New Roman" w:hAnsi="Times New Roman" w:cs="Times New Roman"/>
          <w:sz w:val="24"/>
          <w:szCs w:val="24"/>
        </w:rPr>
        <w:t xml:space="preserve"> </w:t>
      </w:r>
      <w:r w:rsidR="00FE4CD3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656D3C">
        <w:rPr>
          <w:rFonts w:ascii="Times New Roman" w:hAnsi="Times New Roman" w:cs="Times New Roman"/>
          <w:sz w:val="24"/>
          <w:szCs w:val="24"/>
        </w:rPr>
        <w:t>на 20</w:t>
      </w:r>
      <w:r w:rsidR="00E72926" w:rsidRPr="00656D3C">
        <w:rPr>
          <w:rFonts w:ascii="Times New Roman" w:hAnsi="Times New Roman" w:cs="Times New Roman"/>
          <w:sz w:val="24"/>
          <w:szCs w:val="24"/>
        </w:rPr>
        <w:t>2</w:t>
      </w:r>
      <w:r w:rsidR="00656D3C" w:rsidRPr="00656D3C">
        <w:rPr>
          <w:rFonts w:ascii="Times New Roman" w:hAnsi="Times New Roman" w:cs="Times New Roman"/>
          <w:sz w:val="24"/>
          <w:szCs w:val="24"/>
        </w:rPr>
        <w:t>1</w:t>
      </w:r>
      <w:r w:rsidR="00E72926" w:rsidRPr="00656D3C">
        <w:rPr>
          <w:rFonts w:ascii="Times New Roman" w:hAnsi="Times New Roman" w:cs="Times New Roman"/>
          <w:sz w:val="24"/>
          <w:szCs w:val="24"/>
        </w:rPr>
        <w:t xml:space="preserve"> </w:t>
      </w:r>
      <w:r w:rsidR="00BA60C0" w:rsidRPr="00656D3C">
        <w:rPr>
          <w:rFonts w:ascii="Times New Roman" w:hAnsi="Times New Roman" w:cs="Times New Roman"/>
          <w:sz w:val="24"/>
          <w:szCs w:val="24"/>
        </w:rPr>
        <w:t xml:space="preserve">год  </w:t>
      </w:r>
      <w:r w:rsidR="00587AEC">
        <w:rPr>
          <w:rFonts w:ascii="Times New Roman" w:hAnsi="Times New Roman" w:cs="Times New Roman"/>
          <w:sz w:val="24"/>
          <w:szCs w:val="24"/>
        </w:rPr>
        <w:t>372</w:t>
      </w:r>
      <w:r w:rsidR="00FE4CD3">
        <w:rPr>
          <w:rFonts w:ascii="Times New Roman" w:hAnsi="Times New Roman" w:cs="Times New Roman"/>
          <w:sz w:val="24"/>
          <w:szCs w:val="24"/>
        </w:rPr>
        <w:t xml:space="preserve">,4 </w:t>
      </w:r>
      <w:proofErr w:type="spellStart"/>
      <w:r w:rsidR="00FE4CD3">
        <w:rPr>
          <w:rFonts w:ascii="Times New Roman" w:hAnsi="Times New Roman" w:cs="Times New Roman"/>
          <w:sz w:val="24"/>
          <w:szCs w:val="24"/>
        </w:rPr>
        <w:t>млн.</w:t>
      </w:r>
      <w:r w:rsidR="00BA60C0" w:rsidRPr="00656D3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A60C0" w:rsidRPr="00656D3C">
        <w:rPr>
          <w:rFonts w:ascii="Times New Roman" w:hAnsi="Times New Roman" w:cs="Times New Roman"/>
          <w:sz w:val="24"/>
          <w:szCs w:val="24"/>
        </w:rPr>
        <w:t xml:space="preserve">. </w:t>
      </w:r>
      <w:r w:rsidR="003B7828" w:rsidRPr="00656D3C">
        <w:rPr>
          <w:rFonts w:ascii="Times New Roman" w:hAnsi="Times New Roman" w:cs="Times New Roman"/>
          <w:sz w:val="24"/>
          <w:szCs w:val="24"/>
        </w:rPr>
        <w:t>(</w:t>
      </w:r>
      <w:r w:rsidR="00A33A6B">
        <w:rPr>
          <w:rFonts w:ascii="Times New Roman" w:hAnsi="Times New Roman" w:cs="Times New Roman"/>
          <w:sz w:val="24"/>
          <w:szCs w:val="24"/>
        </w:rPr>
        <w:t>24</w:t>
      </w:r>
      <w:r w:rsidR="00FE4CD3">
        <w:rPr>
          <w:rFonts w:ascii="Times New Roman" w:hAnsi="Times New Roman" w:cs="Times New Roman"/>
          <w:sz w:val="24"/>
          <w:szCs w:val="24"/>
        </w:rPr>
        <w:t>%</w:t>
      </w:r>
      <w:r w:rsidRPr="00656D3C">
        <w:rPr>
          <w:rFonts w:ascii="Times New Roman" w:hAnsi="Times New Roman" w:cs="Times New Roman"/>
          <w:sz w:val="24"/>
          <w:szCs w:val="24"/>
        </w:rPr>
        <w:t>).</w:t>
      </w:r>
    </w:p>
    <w:p w:rsidR="000336FB" w:rsidRPr="003A3B42" w:rsidRDefault="00733150" w:rsidP="0003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36FB" w:rsidRPr="003A3B42">
        <w:rPr>
          <w:rFonts w:ascii="Times New Roman" w:hAnsi="Times New Roman" w:cs="Times New Roman"/>
          <w:sz w:val="24"/>
          <w:szCs w:val="24"/>
        </w:rPr>
        <w:t>а объекты «</w:t>
      </w:r>
      <w:r w:rsidR="003A3B42" w:rsidRPr="003A3B42">
        <w:rPr>
          <w:rFonts w:ascii="Times New Roman" w:hAnsi="Times New Roman" w:cs="Times New Roman"/>
          <w:sz w:val="24"/>
          <w:szCs w:val="24"/>
        </w:rPr>
        <w:t>Здравоохранени</w:t>
      </w:r>
      <w:r>
        <w:rPr>
          <w:rFonts w:ascii="Times New Roman" w:hAnsi="Times New Roman" w:cs="Times New Roman"/>
          <w:sz w:val="24"/>
          <w:szCs w:val="24"/>
        </w:rPr>
        <w:t xml:space="preserve">я» </w:t>
      </w:r>
      <w:r w:rsidR="00A33A6B">
        <w:rPr>
          <w:rFonts w:ascii="Times New Roman" w:hAnsi="Times New Roman" w:cs="Times New Roman"/>
          <w:sz w:val="24"/>
          <w:szCs w:val="24"/>
        </w:rPr>
        <w:t>н</w:t>
      </w:r>
      <w:r w:rsidR="00A33A6B" w:rsidRPr="00656D3C">
        <w:rPr>
          <w:rFonts w:ascii="Times New Roman" w:hAnsi="Times New Roman" w:cs="Times New Roman"/>
          <w:sz w:val="24"/>
          <w:szCs w:val="24"/>
        </w:rPr>
        <w:t xml:space="preserve">аправлено </w:t>
      </w:r>
      <w:r>
        <w:rPr>
          <w:rFonts w:ascii="Times New Roman" w:hAnsi="Times New Roman" w:cs="Times New Roman"/>
          <w:sz w:val="24"/>
          <w:szCs w:val="24"/>
        </w:rPr>
        <w:t>571,</w:t>
      </w:r>
      <w:r w:rsidR="00A33A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</w:t>
      </w:r>
      <w:r w:rsidR="00A33A6B" w:rsidRPr="00656D3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33A6B" w:rsidRPr="00656D3C">
        <w:rPr>
          <w:rFonts w:ascii="Times New Roman" w:hAnsi="Times New Roman" w:cs="Times New Roman"/>
          <w:sz w:val="24"/>
          <w:szCs w:val="24"/>
        </w:rPr>
        <w:t>. (</w:t>
      </w:r>
      <w:r w:rsidR="00A33A6B">
        <w:rPr>
          <w:rFonts w:ascii="Times New Roman" w:hAnsi="Times New Roman" w:cs="Times New Roman"/>
          <w:sz w:val="24"/>
          <w:szCs w:val="24"/>
        </w:rPr>
        <w:t>18</w:t>
      </w:r>
      <w:r w:rsidR="00A33A6B" w:rsidRPr="00656D3C">
        <w:rPr>
          <w:rFonts w:ascii="Times New Roman" w:hAnsi="Times New Roman" w:cs="Times New Roman"/>
          <w:sz w:val="24"/>
          <w:szCs w:val="24"/>
        </w:rPr>
        <w:t>% от общего объема финансирования объектов капитального строительства)</w:t>
      </w:r>
      <w:r w:rsidR="00A33A6B">
        <w:rPr>
          <w:rFonts w:ascii="Times New Roman" w:hAnsi="Times New Roman" w:cs="Times New Roman"/>
          <w:sz w:val="24"/>
          <w:szCs w:val="24"/>
        </w:rPr>
        <w:t>,</w:t>
      </w:r>
      <w:r w:rsidR="00A33A6B" w:rsidRPr="00656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вся сумма </w:t>
      </w:r>
      <w:r w:rsidR="000336FB" w:rsidRPr="003A3B42">
        <w:rPr>
          <w:rFonts w:ascii="Times New Roman" w:hAnsi="Times New Roman" w:cs="Times New Roman"/>
          <w:sz w:val="24"/>
          <w:szCs w:val="24"/>
        </w:rPr>
        <w:t>на 202</w:t>
      </w:r>
      <w:r w:rsidR="00587AEC" w:rsidRPr="003A3B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B7828" w:rsidRPr="00646646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46">
        <w:rPr>
          <w:rFonts w:ascii="Times New Roman" w:hAnsi="Times New Roman" w:cs="Times New Roman"/>
          <w:sz w:val="24"/>
          <w:szCs w:val="24"/>
        </w:rPr>
        <w:t>Расходы на 20</w:t>
      </w:r>
      <w:r w:rsidR="000336FB" w:rsidRPr="00646646">
        <w:rPr>
          <w:rFonts w:ascii="Times New Roman" w:hAnsi="Times New Roman" w:cs="Times New Roman"/>
          <w:sz w:val="24"/>
          <w:szCs w:val="24"/>
        </w:rPr>
        <w:t>2</w:t>
      </w:r>
      <w:r w:rsidR="00587AEC" w:rsidRPr="00646646">
        <w:rPr>
          <w:rFonts w:ascii="Times New Roman" w:hAnsi="Times New Roman" w:cs="Times New Roman"/>
          <w:sz w:val="24"/>
          <w:szCs w:val="24"/>
        </w:rPr>
        <w:t>1</w:t>
      </w:r>
      <w:r w:rsidRPr="00646646">
        <w:rPr>
          <w:rFonts w:ascii="Times New Roman" w:hAnsi="Times New Roman" w:cs="Times New Roman"/>
          <w:sz w:val="24"/>
          <w:szCs w:val="24"/>
        </w:rPr>
        <w:t xml:space="preserve"> год и планируемый период 20</w:t>
      </w:r>
      <w:r w:rsidR="00FC48BA" w:rsidRPr="00646646">
        <w:rPr>
          <w:rFonts w:ascii="Times New Roman" w:hAnsi="Times New Roman" w:cs="Times New Roman"/>
          <w:sz w:val="24"/>
          <w:szCs w:val="24"/>
        </w:rPr>
        <w:t>2</w:t>
      </w:r>
      <w:r w:rsidR="00587AEC" w:rsidRPr="00646646">
        <w:rPr>
          <w:rFonts w:ascii="Times New Roman" w:hAnsi="Times New Roman" w:cs="Times New Roman"/>
          <w:sz w:val="24"/>
          <w:szCs w:val="24"/>
        </w:rPr>
        <w:t>2</w:t>
      </w:r>
      <w:r w:rsidR="00FC48BA" w:rsidRPr="00646646">
        <w:rPr>
          <w:rFonts w:ascii="Times New Roman" w:hAnsi="Times New Roman" w:cs="Times New Roman"/>
          <w:sz w:val="24"/>
          <w:szCs w:val="24"/>
        </w:rPr>
        <w:t xml:space="preserve"> </w:t>
      </w:r>
      <w:r w:rsidRPr="00646646">
        <w:rPr>
          <w:rFonts w:ascii="Times New Roman" w:hAnsi="Times New Roman" w:cs="Times New Roman"/>
          <w:sz w:val="24"/>
          <w:szCs w:val="24"/>
        </w:rPr>
        <w:t>и 20</w:t>
      </w:r>
      <w:r w:rsidR="00FC48BA" w:rsidRPr="00646646">
        <w:rPr>
          <w:rFonts w:ascii="Times New Roman" w:hAnsi="Times New Roman" w:cs="Times New Roman"/>
          <w:sz w:val="24"/>
          <w:szCs w:val="24"/>
        </w:rPr>
        <w:t>2</w:t>
      </w:r>
      <w:r w:rsidR="00587AEC" w:rsidRPr="00646646">
        <w:rPr>
          <w:rFonts w:ascii="Times New Roman" w:hAnsi="Times New Roman" w:cs="Times New Roman"/>
          <w:sz w:val="24"/>
          <w:szCs w:val="24"/>
        </w:rPr>
        <w:t>3</w:t>
      </w:r>
      <w:r w:rsidRPr="00646646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315E7" w:rsidRPr="00646646">
        <w:rPr>
          <w:rFonts w:ascii="Times New Roman" w:hAnsi="Times New Roman" w:cs="Times New Roman"/>
          <w:sz w:val="24"/>
          <w:szCs w:val="24"/>
        </w:rPr>
        <w:t xml:space="preserve">запланированы </w:t>
      </w:r>
      <w:r w:rsidRPr="00646646">
        <w:rPr>
          <w:rFonts w:ascii="Times New Roman" w:hAnsi="Times New Roman" w:cs="Times New Roman"/>
          <w:sz w:val="24"/>
          <w:szCs w:val="24"/>
        </w:rPr>
        <w:t xml:space="preserve">по </w:t>
      </w:r>
      <w:r w:rsidR="00587AEC" w:rsidRPr="007640D8">
        <w:rPr>
          <w:rFonts w:ascii="Times New Roman" w:hAnsi="Times New Roman" w:cs="Times New Roman"/>
          <w:b/>
          <w:sz w:val="24"/>
          <w:szCs w:val="24"/>
        </w:rPr>
        <w:t>42</w:t>
      </w:r>
      <w:r w:rsidRPr="007640D8">
        <w:rPr>
          <w:rFonts w:ascii="Times New Roman" w:hAnsi="Times New Roman" w:cs="Times New Roman"/>
          <w:b/>
          <w:sz w:val="24"/>
          <w:szCs w:val="24"/>
        </w:rPr>
        <w:t xml:space="preserve"> объектам</w:t>
      </w:r>
      <w:r w:rsidRPr="0064664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следующим образом:</w:t>
      </w:r>
    </w:p>
    <w:p w:rsidR="003B7828" w:rsidRPr="00646646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46">
        <w:rPr>
          <w:rFonts w:ascii="Times New Roman" w:hAnsi="Times New Roman" w:cs="Times New Roman"/>
          <w:sz w:val="24"/>
          <w:szCs w:val="24"/>
        </w:rPr>
        <w:t xml:space="preserve">- </w:t>
      </w:r>
      <w:r w:rsidR="00646646" w:rsidRPr="00646646">
        <w:rPr>
          <w:rFonts w:ascii="Times New Roman" w:hAnsi="Times New Roman" w:cs="Times New Roman"/>
          <w:sz w:val="24"/>
          <w:szCs w:val="24"/>
        </w:rPr>
        <w:t>1</w:t>
      </w:r>
      <w:r w:rsidR="007640D8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636</w:t>
      </w:r>
      <w:r w:rsidR="007640D8">
        <w:rPr>
          <w:rFonts w:ascii="Times New Roman" w:hAnsi="Times New Roman" w:cs="Times New Roman"/>
          <w:sz w:val="24"/>
          <w:szCs w:val="24"/>
        </w:rPr>
        <w:t xml:space="preserve">,4 млн. </w:t>
      </w:r>
      <w:r w:rsidRPr="00646646">
        <w:rPr>
          <w:rFonts w:ascii="Times New Roman" w:hAnsi="Times New Roman" w:cs="Times New Roman"/>
          <w:sz w:val="24"/>
          <w:szCs w:val="24"/>
        </w:rPr>
        <w:t>руб. (</w:t>
      </w:r>
      <w:r w:rsidR="00646646" w:rsidRPr="00646646">
        <w:rPr>
          <w:rFonts w:ascii="Times New Roman" w:hAnsi="Times New Roman" w:cs="Times New Roman"/>
          <w:sz w:val="24"/>
          <w:szCs w:val="24"/>
        </w:rPr>
        <w:t>55</w:t>
      </w:r>
      <w:r w:rsidRPr="00646646">
        <w:rPr>
          <w:rFonts w:ascii="Times New Roman" w:hAnsi="Times New Roman" w:cs="Times New Roman"/>
          <w:sz w:val="24"/>
          <w:szCs w:val="24"/>
        </w:rPr>
        <w:t xml:space="preserve">% от общего объема) запланировано на </w:t>
      </w:r>
      <w:r w:rsidR="00587AEC" w:rsidRPr="00646646">
        <w:rPr>
          <w:rFonts w:ascii="Times New Roman" w:hAnsi="Times New Roman" w:cs="Times New Roman"/>
          <w:sz w:val="24"/>
          <w:szCs w:val="24"/>
        </w:rPr>
        <w:t>19</w:t>
      </w:r>
      <w:r w:rsidRPr="0064664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587AEC" w:rsidRPr="00646646">
        <w:rPr>
          <w:rFonts w:ascii="Times New Roman" w:hAnsi="Times New Roman" w:cs="Times New Roman"/>
          <w:sz w:val="24"/>
          <w:szCs w:val="24"/>
        </w:rPr>
        <w:t>ов</w:t>
      </w:r>
      <w:r w:rsidRPr="0064664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</w:t>
      </w:r>
      <w:r w:rsidRPr="00DF307D">
        <w:rPr>
          <w:rFonts w:ascii="Times New Roman" w:hAnsi="Times New Roman" w:cs="Times New Roman"/>
          <w:sz w:val="24"/>
          <w:szCs w:val="24"/>
        </w:rPr>
        <w:t>государственной собственности</w:t>
      </w:r>
      <w:r w:rsidRPr="00646646">
        <w:rPr>
          <w:rFonts w:ascii="Times New Roman" w:hAnsi="Times New Roman" w:cs="Times New Roman"/>
          <w:sz w:val="24"/>
          <w:szCs w:val="24"/>
        </w:rPr>
        <w:t>;</w:t>
      </w:r>
    </w:p>
    <w:p w:rsidR="003B7828" w:rsidRPr="00DF307D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46">
        <w:rPr>
          <w:rFonts w:ascii="Times New Roman" w:hAnsi="Times New Roman" w:cs="Times New Roman"/>
          <w:sz w:val="24"/>
          <w:szCs w:val="24"/>
        </w:rPr>
        <w:t xml:space="preserve">- </w:t>
      </w:r>
      <w:r w:rsidR="00646646" w:rsidRPr="00646646">
        <w:rPr>
          <w:rFonts w:ascii="Times New Roman" w:hAnsi="Times New Roman" w:cs="Times New Roman"/>
          <w:sz w:val="24"/>
          <w:szCs w:val="24"/>
        </w:rPr>
        <w:t>1</w:t>
      </w:r>
      <w:r w:rsidR="007640D8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326</w:t>
      </w:r>
      <w:r w:rsidR="007640D8">
        <w:rPr>
          <w:rFonts w:ascii="Times New Roman" w:hAnsi="Times New Roman" w:cs="Times New Roman"/>
          <w:sz w:val="24"/>
          <w:szCs w:val="24"/>
        </w:rPr>
        <w:t xml:space="preserve">,5 млн. </w:t>
      </w:r>
      <w:r w:rsidRPr="00646646">
        <w:rPr>
          <w:rFonts w:ascii="Times New Roman" w:hAnsi="Times New Roman" w:cs="Times New Roman"/>
          <w:sz w:val="24"/>
          <w:szCs w:val="24"/>
        </w:rPr>
        <w:t>руб. (</w:t>
      </w:r>
      <w:r w:rsidR="00646646" w:rsidRPr="00646646">
        <w:rPr>
          <w:rFonts w:ascii="Times New Roman" w:hAnsi="Times New Roman" w:cs="Times New Roman"/>
          <w:sz w:val="24"/>
          <w:szCs w:val="24"/>
        </w:rPr>
        <w:t>45</w:t>
      </w:r>
      <w:r w:rsidRPr="00646646">
        <w:rPr>
          <w:rFonts w:ascii="Times New Roman" w:hAnsi="Times New Roman" w:cs="Times New Roman"/>
          <w:sz w:val="24"/>
          <w:szCs w:val="24"/>
        </w:rPr>
        <w:t xml:space="preserve">%) – на </w:t>
      </w:r>
      <w:r w:rsidR="00587AEC" w:rsidRPr="00646646">
        <w:rPr>
          <w:rFonts w:ascii="Times New Roman" w:hAnsi="Times New Roman" w:cs="Times New Roman"/>
          <w:sz w:val="24"/>
          <w:szCs w:val="24"/>
        </w:rPr>
        <w:t>23</w:t>
      </w:r>
      <w:r w:rsidR="000336FB" w:rsidRPr="00646646">
        <w:rPr>
          <w:rFonts w:ascii="Times New Roman" w:hAnsi="Times New Roman" w:cs="Times New Roman"/>
          <w:sz w:val="24"/>
          <w:szCs w:val="24"/>
        </w:rPr>
        <w:t xml:space="preserve"> </w:t>
      </w:r>
      <w:r w:rsidRPr="00646646">
        <w:rPr>
          <w:rFonts w:ascii="Times New Roman" w:hAnsi="Times New Roman" w:cs="Times New Roman"/>
          <w:sz w:val="24"/>
          <w:szCs w:val="24"/>
        </w:rPr>
        <w:t>объект</w:t>
      </w:r>
      <w:r w:rsidR="00587AEC" w:rsidRPr="00646646">
        <w:rPr>
          <w:rFonts w:ascii="Times New Roman" w:hAnsi="Times New Roman" w:cs="Times New Roman"/>
          <w:sz w:val="24"/>
          <w:szCs w:val="24"/>
        </w:rPr>
        <w:t>а</w:t>
      </w:r>
      <w:r w:rsidRPr="00646646">
        <w:rPr>
          <w:rFonts w:ascii="Times New Roman" w:hAnsi="Times New Roman" w:cs="Times New Roman"/>
          <w:sz w:val="24"/>
          <w:szCs w:val="24"/>
        </w:rPr>
        <w:t xml:space="preserve"> капитального строительс</w:t>
      </w:r>
      <w:r w:rsidR="00FC48BA" w:rsidRPr="00646646">
        <w:rPr>
          <w:rFonts w:ascii="Times New Roman" w:hAnsi="Times New Roman" w:cs="Times New Roman"/>
          <w:sz w:val="24"/>
          <w:szCs w:val="24"/>
        </w:rPr>
        <w:t xml:space="preserve">тва </w:t>
      </w:r>
      <w:r w:rsidR="00FC48BA" w:rsidRPr="00DF307D">
        <w:rPr>
          <w:rFonts w:ascii="Times New Roman" w:hAnsi="Times New Roman" w:cs="Times New Roman"/>
          <w:sz w:val="24"/>
          <w:szCs w:val="24"/>
        </w:rPr>
        <w:t>муниципальной собственности.</w:t>
      </w:r>
    </w:p>
    <w:p w:rsidR="008841A4" w:rsidRPr="009E3625" w:rsidRDefault="008841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34A4" w:rsidRPr="00646646" w:rsidRDefault="00F734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46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46646" w:rsidRPr="00646646">
        <w:rPr>
          <w:rFonts w:ascii="Times New Roman" w:hAnsi="Times New Roman" w:cs="Times New Roman"/>
          <w:sz w:val="24"/>
          <w:szCs w:val="24"/>
        </w:rPr>
        <w:t>19</w:t>
      </w:r>
      <w:r w:rsidR="00CF17B5" w:rsidRPr="00646646">
        <w:rPr>
          <w:rFonts w:ascii="Times New Roman" w:hAnsi="Times New Roman" w:cs="Times New Roman"/>
          <w:sz w:val="24"/>
          <w:szCs w:val="24"/>
        </w:rPr>
        <w:t xml:space="preserve"> </w:t>
      </w:r>
      <w:r w:rsidRPr="00646646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</w:t>
      </w:r>
      <w:r w:rsidRPr="00DF307D">
        <w:rPr>
          <w:rFonts w:ascii="Times New Roman" w:hAnsi="Times New Roman" w:cs="Times New Roman"/>
          <w:sz w:val="24"/>
          <w:szCs w:val="24"/>
          <w:u w:val="single"/>
        </w:rPr>
        <w:t>государственной собственности</w:t>
      </w:r>
      <w:r w:rsidRPr="00DF307D">
        <w:rPr>
          <w:rFonts w:ascii="Times New Roman" w:hAnsi="Times New Roman" w:cs="Times New Roman"/>
          <w:sz w:val="24"/>
          <w:szCs w:val="24"/>
        </w:rPr>
        <w:t xml:space="preserve"> </w:t>
      </w:r>
      <w:r w:rsidRPr="00646646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646646" w:rsidRPr="00646646">
        <w:rPr>
          <w:rFonts w:ascii="Times New Roman" w:hAnsi="Times New Roman" w:cs="Times New Roman"/>
          <w:sz w:val="24"/>
          <w:szCs w:val="24"/>
        </w:rPr>
        <w:t>1</w:t>
      </w:r>
      <w:r w:rsidRPr="00646646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636</w:t>
      </w:r>
      <w:r w:rsidRPr="00646646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436</w:t>
      </w:r>
      <w:r w:rsidRPr="00646646">
        <w:rPr>
          <w:rFonts w:ascii="Times New Roman" w:hAnsi="Times New Roman" w:cs="Times New Roman"/>
          <w:sz w:val="24"/>
          <w:szCs w:val="24"/>
        </w:rPr>
        <w:t>,</w:t>
      </w:r>
      <w:r w:rsidR="00646646" w:rsidRPr="00646646">
        <w:rPr>
          <w:rFonts w:ascii="Times New Roman" w:hAnsi="Times New Roman" w:cs="Times New Roman"/>
          <w:sz w:val="24"/>
          <w:szCs w:val="24"/>
        </w:rPr>
        <w:t>7</w:t>
      </w:r>
      <w:r w:rsidRPr="00646646">
        <w:rPr>
          <w:rFonts w:ascii="Times New Roman" w:hAnsi="Times New Roman" w:cs="Times New Roman"/>
          <w:sz w:val="24"/>
          <w:szCs w:val="24"/>
        </w:rPr>
        <w:t xml:space="preserve"> тыс.руб. запланировано в рамках реализации следующих государственных программ:</w:t>
      </w:r>
    </w:p>
    <w:p w:rsidR="003B7828" w:rsidRPr="00646646" w:rsidRDefault="003512AA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46">
        <w:rPr>
          <w:rFonts w:ascii="Times New Roman" w:hAnsi="Times New Roman" w:cs="Times New Roman"/>
          <w:sz w:val="24"/>
          <w:szCs w:val="24"/>
        </w:rPr>
        <w:t xml:space="preserve">- «Развитие транспортной </w:t>
      </w:r>
      <w:r w:rsidR="00F9021A">
        <w:rPr>
          <w:rFonts w:ascii="Times New Roman" w:hAnsi="Times New Roman" w:cs="Times New Roman"/>
          <w:sz w:val="24"/>
          <w:szCs w:val="24"/>
        </w:rPr>
        <w:t>инфраструктуры</w:t>
      </w:r>
      <w:r w:rsidRPr="00646646">
        <w:rPr>
          <w:rFonts w:ascii="Times New Roman" w:hAnsi="Times New Roman" w:cs="Times New Roman"/>
          <w:sz w:val="24"/>
          <w:szCs w:val="24"/>
        </w:rPr>
        <w:t xml:space="preserve"> в Томской области» </w:t>
      </w:r>
      <w:r w:rsidR="00646646" w:rsidRPr="00646646">
        <w:rPr>
          <w:rFonts w:ascii="Times New Roman" w:hAnsi="Times New Roman" w:cs="Times New Roman"/>
          <w:sz w:val="24"/>
          <w:szCs w:val="24"/>
        </w:rPr>
        <w:t>11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B52C66" w:rsidRPr="00646646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646646" w:rsidRPr="00646646">
        <w:rPr>
          <w:rFonts w:ascii="Times New Roman" w:hAnsi="Times New Roman" w:cs="Times New Roman"/>
          <w:sz w:val="24"/>
          <w:szCs w:val="24"/>
        </w:rPr>
        <w:t>967</w:t>
      </w:r>
      <w:r w:rsidRPr="00646646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800</w:t>
      </w:r>
      <w:r w:rsidRPr="00646646">
        <w:rPr>
          <w:rFonts w:ascii="Times New Roman" w:hAnsi="Times New Roman" w:cs="Times New Roman"/>
          <w:sz w:val="24"/>
          <w:szCs w:val="24"/>
        </w:rPr>
        <w:t>,</w:t>
      </w:r>
      <w:r w:rsidR="00646646" w:rsidRPr="00646646">
        <w:rPr>
          <w:rFonts w:ascii="Times New Roman" w:hAnsi="Times New Roman" w:cs="Times New Roman"/>
          <w:sz w:val="24"/>
          <w:szCs w:val="24"/>
        </w:rPr>
        <w:t>5</w:t>
      </w:r>
      <w:r w:rsidR="00B52C66" w:rsidRPr="0064664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646646">
        <w:rPr>
          <w:rFonts w:ascii="Times New Roman" w:hAnsi="Times New Roman" w:cs="Times New Roman"/>
          <w:sz w:val="24"/>
          <w:szCs w:val="24"/>
        </w:rPr>
        <w:t>, из них</w:t>
      </w:r>
      <w:r w:rsidR="00FC48BA" w:rsidRPr="00646646">
        <w:rPr>
          <w:rFonts w:ascii="Times New Roman" w:hAnsi="Times New Roman" w:cs="Times New Roman"/>
          <w:sz w:val="24"/>
          <w:szCs w:val="24"/>
        </w:rPr>
        <w:t>:</w:t>
      </w:r>
      <w:r w:rsidR="00F734A4" w:rsidRPr="00646646">
        <w:rPr>
          <w:rFonts w:ascii="Times New Roman" w:hAnsi="Times New Roman" w:cs="Times New Roman"/>
          <w:sz w:val="24"/>
          <w:szCs w:val="24"/>
        </w:rPr>
        <w:t xml:space="preserve"> </w:t>
      </w:r>
      <w:r w:rsidR="00646646" w:rsidRPr="00646646">
        <w:rPr>
          <w:rFonts w:ascii="Times New Roman" w:hAnsi="Times New Roman" w:cs="Times New Roman"/>
          <w:sz w:val="24"/>
          <w:szCs w:val="24"/>
        </w:rPr>
        <w:t>256</w:t>
      </w:r>
      <w:r w:rsidR="00FC48BA" w:rsidRPr="00646646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109</w:t>
      </w:r>
      <w:r w:rsidR="00FC48BA" w:rsidRPr="00646646">
        <w:rPr>
          <w:rFonts w:ascii="Times New Roman" w:hAnsi="Times New Roman" w:cs="Times New Roman"/>
          <w:sz w:val="24"/>
          <w:szCs w:val="24"/>
        </w:rPr>
        <w:t>,</w:t>
      </w:r>
      <w:r w:rsidR="00646646" w:rsidRPr="00646646">
        <w:rPr>
          <w:rFonts w:ascii="Times New Roman" w:hAnsi="Times New Roman" w:cs="Times New Roman"/>
          <w:sz w:val="24"/>
          <w:szCs w:val="24"/>
        </w:rPr>
        <w:t>7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тыс. руб. в 20</w:t>
      </w:r>
      <w:r w:rsidRPr="00646646">
        <w:rPr>
          <w:rFonts w:ascii="Times New Roman" w:hAnsi="Times New Roman" w:cs="Times New Roman"/>
          <w:sz w:val="24"/>
          <w:szCs w:val="24"/>
        </w:rPr>
        <w:t>2</w:t>
      </w:r>
      <w:r w:rsidR="00646646" w:rsidRPr="00646646">
        <w:rPr>
          <w:rFonts w:ascii="Times New Roman" w:hAnsi="Times New Roman" w:cs="Times New Roman"/>
          <w:sz w:val="24"/>
          <w:szCs w:val="24"/>
        </w:rPr>
        <w:t>1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4846" w:rsidRPr="00646646">
        <w:rPr>
          <w:rFonts w:ascii="Times New Roman" w:hAnsi="Times New Roman" w:cs="Times New Roman"/>
          <w:sz w:val="24"/>
          <w:szCs w:val="24"/>
        </w:rPr>
        <w:t>,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</w:t>
      </w:r>
      <w:r w:rsidR="00646646" w:rsidRPr="00646646">
        <w:rPr>
          <w:rFonts w:ascii="Times New Roman" w:hAnsi="Times New Roman" w:cs="Times New Roman"/>
          <w:sz w:val="24"/>
          <w:szCs w:val="24"/>
        </w:rPr>
        <w:t>240</w:t>
      </w:r>
      <w:r w:rsidR="00FC48BA" w:rsidRPr="00646646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506</w:t>
      </w:r>
      <w:r w:rsidR="00FC48BA" w:rsidRPr="00646646">
        <w:rPr>
          <w:rFonts w:ascii="Times New Roman" w:hAnsi="Times New Roman" w:cs="Times New Roman"/>
          <w:sz w:val="24"/>
          <w:szCs w:val="24"/>
        </w:rPr>
        <w:t>,</w:t>
      </w:r>
      <w:r w:rsidR="00646646" w:rsidRPr="00646646">
        <w:rPr>
          <w:rFonts w:ascii="Times New Roman" w:hAnsi="Times New Roman" w:cs="Times New Roman"/>
          <w:sz w:val="24"/>
          <w:szCs w:val="24"/>
        </w:rPr>
        <w:t>4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 тыс. руб. </w:t>
      </w:r>
      <w:r w:rsidR="00F734A4" w:rsidRPr="00646646">
        <w:rPr>
          <w:rFonts w:ascii="Times New Roman" w:hAnsi="Times New Roman" w:cs="Times New Roman"/>
          <w:sz w:val="24"/>
          <w:szCs w:val="24"/>
        </w:rPr>
        <w:t xml:space="preserve">в </w:t>
      </w:r>
      <w:r w:rsidR="003B7828" w:rsidRPr="00646646">
        <w:rPr>
          <w:rFonts w:ascii="Times New Roman" w:hAnsi="Times New Roman" w:cs="Times New Roman"/>
          <w:sz w:val="24"/>
          <w:szCs w:val="24"/>
        </w:rPr>
        <w:t>20</w:t>
      </w:r>
      <w:r w:rsidR="00FC48BA" w:rsidRPr="00646646">
        <w:rPr>
          <w:rFonts w:ascii="Times New Roman" w:hAnsi="Times New Roman" w:cs="Times New Roman"/>
          <w:sz w:val="24"/>
          <w:szCs w:val="24"/>
        </w:rPr>
        <w:t>2</w:t>
      </w:r>
      <w:r w:rsidR="00646646" w:rsidRPr="00646646">
        <w:rPr>
          <w:rFonts w:ascii="Times New Roman" w:hAnsi="Times New Roman" w:cs="Times New Roman"/>
          <w:sz w:val="24"/>
          <w:szCs w:val="24"/>
        </w:rPr>
        <w:t>2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4846" w:rsidRPr="00646646">
        <w:rPr>
          <w:rFonts w:ascii="Times New Roman" w:hAnsi="Times New Roman" w:cs="Times New Roman"/>
          <w:sz w:val="24"/>
          <w:szCs w:val="24"/>
        </w:rPr>
        <w:t>,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</w:t>
      </w:r>
      <w:r w:rsidR="00FC48BA" w:rsidRPr="00646646">
        <w:rPr>
          <w:rFonts w:ascii="Times New Roman" w:hAnsi="Times New Roman" w:cs="Times New Roman"/>
          <w:sz w:val="24"/>
          <w:szCs w:val="24"/>
        </w:rPr>
        <w:t xml:space="preserve"> </w:t>
      </w:r>
      <w:r w:rsidR="00646646" w:rsidRPr="00646646">
        <w:rPr>
          <w:rFonts w:ascii="Times New Roman" w:hAnsi="Times New Roman" w:cs="Times New Roman"/>
          <w:sz w:val="24"/>
          <w:szCs w:val="24"/>
        </w:rPr>
        <w:t>471</w:t>
      </w:r>
      <w:r w:rsidR="00FC48BA" w:rsidRPr="00646646">
        <w:rPr>
          <w:rFonts w:ascii="Times New Roman" w:hAnsi="Times New Roman" w:cs="Times New Roman"/>
          <w:sz w:val="24"/>
          <w:szCs w:val="24"/>
        </w:rPr>
        <w:t xml:space="preserve"> </w:t>
      </w:r>
      <w:r w:rsidR="00646646" w:rsidRPr="00646646">
        <w:rPr>
          <w:rFonts w:ascii="Times New Roman" w:hAnsi="Times New Roman" w:cs="Times New Roman"/>
          <w:sz w:val="24"/>
          <w:szCs w:val="24"/>
        </w:rPr>
        <w:t>184</w:t>
      </w:r>
      <w:r w:rsidR="00FC48BA" w:rsidRPr="00646646">
        <w:rPr>
          <w:rFonts w:ascii="Times New Roman" w:hAnsi="Times New Roman" w:cs="Times New Roman"/>
          <w:sz w:val="24"/>
          <w:szCs w:val="24"/>
        </w:rPr>
        <w:t>,</w:t>
      </w:r>
      <w:r w:rsidR="00646646" w:rsidRPr="00646646">
        <w:rPr>
          <w:rFonts w:ascii="Times New Roman" w:hAnsi="Times New Roman" w:cs="Times New Roman"/>
          <w:sz w:val="24"/>
          <w:szCs w:val="24"/>
        </w:rPr>
        <w:t>4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F734A4" w:rsidRPr="00646646">
        <w:rPr>
          <w:rFonts w:ascii="Times New Roman" w:hAnsi="Times New Roman" w:cs="Times New Roman"/>
          <w:sz w:val="24"/>
          <w:szCs w:val="24"/>
        </w:rPr>
        <w:t>в</w:t>
      </w:r>
      <w:r w:rsidR="003B7828" w:rsidRPr="00646646">
        <w:rPr>
          <w:rFonts w:ascii="Times New Roman" w:hAnsi="Times New Roman" w:cs="Times New Roman"/>
          <w:sz w:val="24"/>
          <w:szCs w:val="24"/>
        </w:rPr>
        <w:t xml:space="preserve"> 20</w:t>
      </w:r>
      <w:r w:rsidR="00FC48BA" w:rsidRPr="00646646">
        <w:rPr>
          <w:rFonts w:ascii="Times New Roman" w:hAnsi="Times New Roman" w:cs="Times New Roman"/>
          <w:sz w:val="24"/>
          <w:szCs w:val="24"/>
        </w:rPr>
        <w:t>2</w:t>
      </w:r>
      <w:r w:rsidR="00646646" w:rsidRPr="00646646">
        <w:rPr>
          <w:rFonts w:ascii="Times New Roman" w:hAnsi="Times New Roman" w:cs="Times New Roman"/>
          <w:sz w:val="24"/>
          <w:szCs w:val="24"/>
        </w:rPr>
        <w:t>3</w:t>
      </w:r>
      <w:r w:rsidR="00F734A4" w:rsidRPr="00646646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4846" w:rsidRPr="00646646">
        <w:rPr>
          <w:rFonts w:ascii="Times New Roman" w:hAnsi="Times New Roman" w:cs="Times New Roman"/>
          <w:sz w:val="24"/>
          <w:szCs w:val="24"/>
        </w:rPr>
        <w:t>;</w:t>
      </w:r>
    </w:p>
    <w:p w:rsidR="00A04846" w:rsidRPr="00646646" w:rsidRDefault="00F734A4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46">
        <w:rPr>
          <w:rFonts w:ascii="Times New Roman" w:hAnsi="Times New Roman" w:cs="Times New Roman"/>
          <w:sz w:val="24"/>
          <w:szCs w:val="24"/>
        </w:rPr>
        <w:t xml:space="preserve">- </w:t>
      </w:r>
      <w:r w:rsidR="00A04846" w:rsidRPr="00646646">
        <w:rPr>
          <w:rFonts w:ascii="Times New Roman" w:hAnsi="Times New Roman" w:cs="Times New Roman"/>
          <w:sz w:val="24"/>
          <w:szCs w:val="24"/>
        </w:rPr>
        <w:t xml:space="preserve">«Развитие здравоохранения в Томской области» </w:t>
      </w:r>
      <w:r w:rsidR="00646646" w:rsidRPr="00646646">
        <w:rPr>
          <w:rFonts w:ascii="Times New Roman" w:hAnsi="Times New Roman" w:cs="Times New Roman"/>
          <w:sz w:val="24"/>
          <w:szCs w:val="24"/>
        </w:rPr>
        <w:t>2</w:t>
      </w:r>
      <w:r w:rsidR="00A04846" w:rsidRPr="0064664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A23D5">
        <w:rPr>
          <w:rFonts w:ascii="Times New Roman" w:hAnsi="Times New Roman" w:cs="Times New Roman"/>
          <w:sz w:val="24"/>
          <w:szCs w:val="24"/>
        </w:rPr>
        <w:t>а</w:t>
      </w:r>
      <w:r w:rsidR="00A04846" w:rsidRPr="00646646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646646" w:rsidRPr="00646646">
        <w:rPr>
          <w:rFonts w:ascii="Times New Roman" w:hAnsi="Times New Roman" w:cs="Times New Roman"/>
          <w:sz w:val="24"/>
          <w:szCs w:val="24"/>
        </w:rPr>
        <w:t>571</w:t>
      </w:r>
      <w:r w:rsidR="00A04846" w:rsidRPr="00646646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407</w:t>
      </w:r>
      <w:r w:rsidR="00A04846" w:rsidRPr="00646646">
        <w:rPr>
          <w:rFonts w:ascii="Times New Roman" w:hAnsi="Times New Roman" w:cs="Times New Roman"/>
          <w:sz w:val="24"/>
          <w:szCs w:val="24"/>
        </w:rPr>
        <w:t>,</w:t>
      </w:r>
      <w:r w:rsidR="00646646" w:rsidRPr="00646646">
        <w:rPr>
          <w:rFonts w:ascii="Times New Roman" w:hAnsi="Times New Roman" w:cs="Times New Roman"/>
          <w:sz w:val="24"/>
          <w:szCs w:val="24"/>
        </w:rPr>
        <w:t>5</w:t>
      </w:r>
      <w:r w:rsidR="00A04846" w:rsidRPr="00646646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 w:rsidR="00646646" w:rsidRPr="00646646">
        <w:rPr>
          <w:rFonts w:ascii="Times New Roman" w:hAnsi="Times New Roman" w:cs="Times New Roman"/>
          <w:sz w:val="24"/>
          <w:szCs w:val="24"/>
        </w:rPr>
        <w:t>1</w:t>
      </w:r>
      <w:r w:rsidR="00A04846" w:rsidRPr="0064664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A04846" w:rsidRDefault="00A048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46">
        <w:rPr>
          <w:rFonts w:ascii="Times New Roman" w:hAnsi="Times New Roman" w:cs="Times New Roman"/>
          <w:sz w:val="24"/>
          <w:szCs w:val="24"/>
        </w:rPr>
        <w:lastRenderedPageBreak/>
        <w:t xml:space="preserve">- «Социальная поддержка населения Томской области» </w:t>
      </w:r>
      <w:r w:rsidR="00646646" w:rsidRPr="00646646">
        <w:rPr>
          <w:rFonts w:ascii="Times New Roman" w:hAnsi="Times New Roman" w:cs="Times New Roman"/>
          <w:sz w:val="24"/>
          <w:szCs w:val="24"/>
        </w:rPr>
        <w:t>5</w:t>
      </w:r>
      <w:r w:rsidRPr="00646646">
        <w:rPr>
          <w:rFonts w:ascii="Times New Roman" w:hAnsi="Times New Roman" w:cs="Times New Roman"/>
          <w:sz w:val="24"/>
          <w:szCs w:val="24"/>
        </w:rPr>
        <w:t xml:space="preserve"> объектов в общей сумме </w:t>
      </w:r>
      <w:r w:rsidR="00646646" w:rsidRPr="00646646">
        <w:rPr>
          <w:rFonts w:ascii="Times New Roman" w:hAnsi="Times New Roman" w:cs="Times New Roman"/>
          <w:sz w:val="24"/>
          <w:szCs w:val="24"/>
        </w:rPr>
        <w:t>41</w:t>
      </w:r>
      <w:r w:rsidRPr="00646646">
        <w:rPr>
          <w:rFonts w:ascii="Times New Roman" w:hAnsi="Times New Roman" w:cs="Times New Roman"/>
          <w:sz w:val="24"/>
          <w:szCs w:val="24"/>
        </w:rPr>
        <w:t> </w:t>
      </w:r>
      <w:r w:rsidR="00646646" w:rsidRPr="00646646">
        <w:rPr>
          <w:rFonts w:ascii="Times New Roman" w:hAnsi="Times New Roman" w:cs="Times New Roman"/>
          <w:sz w:val="24"/>
          <w:szCs w:val="24"/>
        </w:rPr>
        <w:t>399</w:t>
      </w:r>
      <w:r w:rsidRPr="00646646">
        <w:rPr>
          <w:rFonts w:ascii="Times New Roman" w:hAnsi="Times New Roman" w:cs="Times New Roman"/>
          <w:sz w:val="24"/>
          <w:szCs w:val="24"/>
        </w:rPr>
        <w:t>,</w:t>
      </w:r>
      <w:r w:rsidR="00646646" w:rsidRPr="00646646">
        <w:rPr>
          <w:rFonts w:ascii="Times New Roman" w:hAnsi="Times New Roman" w:cs="Times New Roman"/>
          <w:sz w:val="24"/>
          <w:szCs w:val="24"/>
        </w:rPr>
        <w:t>1</w:t>
      </w:r>
      <w:r w:rsidRPr="00646646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 w:rsidR="00646646" w:rsidRPr="00646646">
        <w:rPr>
          <w:rFonts w:ascii="Times New Roman" w:hAnsi="Times New Roman" w:cs="Times New Roman"/>
          <w:sz w:val="24"/>
          <w:szCs w:val="24"/>
        </w:rPr>
        <w:t>1</w:t>
      </w:r>
      <w:r w:rsidRPr="00646646">
        <w:rPr>
          <w:rFonts w:ascii="Times New Roman" w:hAnsi="Times New Roman" w:cs="Times New Roman"/>
          <w:sz w:val="24"/>
          <w:szCs w:val="24"/>
        </w:rPr>
        <w:t xml:space="preserve"> году</w:t>
      </w:r>
      <w:r w:rsidR="00646646">
        <w:rPr>
          <w:rFonts w:ascii="Times New Roman" w:hAnsi="Times New Roman" w:cs="Times New Roman"/>
          <w:sz w:val="24"/>
          <w:szCs w:val="24"/>
        </w:rPr>
        <w:t>;</w:t>
      </w:r>
    </w:p>
    <w:p w:rsidR="00646646" w:rsidRPr="00646646" w:rsidRDefault="00646646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«Развитие коммунальной инфраструктуры в Томской области» 1 объект в общей сумме 55 829,6 тыс.руб.</w:t>
      </w:r>
      <w:r w:rsidRPr="00646646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1A4" w:rsidRPr="009E3625" w:rsidRDefault="008841A4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2C66" w:rsidRPr="00EA74DD" w:rsidRDefault="00FC48BA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4DD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46646" w:rsidRPr="00EA74DD">
        <w:rPr>
          <w:rFonts w:ascii="Times New Roman" w:hAnsi="Times New Roman" w:cs="Times New Roman"/>
          <w:sz w:val="24"/>
          <w:szCs w:val="24"/>
        </w:rPr>
        <w:t>23</w:t>
      </w:r>
      <w:r w:rsidRPr="00EA74D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</w:t>
      </w:r>
      <w:r w:rsidR="00B52C66" w:rsidRPr="00DF307D">
        <w:rPr>
          <w:rFonts w:ascii="Times New Roman" w:hAnsi="Times New Roman" w:cs="Times New Roman"/>
          <w:sz w:val="24"/>
          <w:szCs w:val="24"/>
          <w:u w:val="single"/>
        </w:rPr>
        <w:t>муниципаль</w:t>
      </w:r>
      <w:r w:rsidRPr="00DF307D">
        <w:rPr>
          <w:rFonts w:ascii="Times New Roman" w:hAnsi="Times New Roman" w:cs="Times New Roman"/>
          <w:sz w:val="24"/>
          <w:szCs w:val="24"/>
          <w:u w:val="single"/>
        </w:rPr>
        <w:t>ной собственности</w:t>
      </w:r>
      <w:r w:rsidRPr="00EA74DD">
        <w:rPr>
          <w:rFonts w:ascii="Times New Roman" w:hAnsi="Times New Roman" w:cs="Times New Roman"/>
          <w:sz w:val="24"/>
          <w:szCs w:val="24"/>
        </w:rPr>
        <w:t xml:space="preserve"> </w:t>
      </w:r>
      <w:r w:rsidR="00B52C66" w:rsidRPr="00EA74DD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646646" w:rsidRPr="00EA74DD">
        <w:rPr>
          <w:rFonts w:ascii="Times New Roman" w:hAnsi="Times New Roman" w:cs="Times New Roman"/>
          <w:sz w:val="24"/>
          <w:szCs w:val="24"/>
        </w:rPr>
        <w:t>1</w:t>
      </w:r>
      <w:r w:rsidR="00A04846" w:rsidRPr="00EA74DD">
        <w:rPr>
          <w:rFonts w:ascii="Times New Roman" w:hAnsi="Times New Roman" w:cs="Times New Roman"/>
          <w:sz w:val="24"/>
          <w:szCs w:val="24"/>
        </w:rPr>
        <w:t> </w:t>
      </w:r>
      <w:r w:rsidR="00646646" w:rsidRPr="00EA74DD">
        <w:rPr>
          <w:rFonts w:ascii="Times New Roman" w:hAnsi="Times New Roman" w:cs="Times New Roman"/>
          <w:sz w:val="24"/>
          <w:szCs w:val="24"/>
        </w:rPr>
        <w:t>326</w:t>
      </w:r>
      <w:r w:rsidR="00A04846"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466</w:t>
      </w:r>
      <w:r w:rsidR="00A04846" w:rsidRPr="00EA74DD">
        <w:rPr>
          <w:rFonts w:ascii="Times New Roman" w:hAnsi="Times New Roman" w:cs="Times New Roman"/>
          <w:sz w:val="24"/>
          <w:szCs w:val="24"/>
        </w:rPr>
        <w:t>,</w:t>
      </w:r>
      <w:r w:rsidR="00EA74DD" w:rsidRPr="00EA74DD">
        <w:rPr>
          <w:rFonts w:ascii="Times New Roman" w:hAnsi="Times New Roman" w:cs="Times New Roman"/>
          <w:sz w:val="24"/>
          <w:szCs w:val="24"/>
        </w:rPr>
        <w:t>2</w:t>
      </w:r>
      <w:r w:rsidR="00B52C66" w:rsidRPr="00EA74DD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EA74DD">
        <w:rPr>
          <w:rFonts w:ascii="Times New Roman" w:hAnsi="Times New Roman" w:cs="Times New Roman"/>
          <w:sz w:val="24"/>
          <w:szCs w:val="24"/>
        </w:rPr>
        <w:t xml:space="preserve">запланировано в рамках реализации </w:t>
      </w:r>
      <w:r w:rsidR="00B52C66" w:rsidRPr="00EA74DD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A74DD">
        <w:rPr>
          <w:rFonts w:ascii="Times New Roman" w:hAnsi="Times New Roman" w:cs="Times New Roman"/>
          <w:sz w:val="24"/>
          <w:szCs w:val="24"/>
        </w:rPr>
        <w:t>государственн</w:t>
      </w:r>
      <w:r w:rsidR="00B52C66" w:rsidRPr="00EA74DD">
        <w:rPr>
          <w:rFonts w:ascii="Times New Roman" w:hAnsi="Times New Roman" w:cs="Times New Roman"/>
          <w:sz w:val="24"/>
          <w:szCs w:val="24"/>
        </w:rPr>
        <w:t>ых</w:t>
      </w:r>
      <w:r w:rsidRPr="00EA74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52C66" w:rsidRPr="00EA74DD">
        <w:rPr>
          <w:rFonts w:ascii="Times New Roman" w:hAnsi="Times New Roman" w:cs="Times New Roman"/>
          <w:sz w:val="24"/>
          <w:szCs w:val="24"/>
        </w:rPr>
        <w:t>:</w:t>
      </w:r>
    </w:p>
    <w:p w:rsidR="00EA74DD" w:rsidRPr="00646646" w:rsidRDefault="00EA74DD" w:rsidP="00EA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46">
        <w:rPr>
          <w:rFonts w:ascii="Times New Roman" w:hAnsi="Times New Roman" w:cs="Times New Roman"/>
          <w:sz w:val="24"/>
          <w:szCs w:val="24"/>
        </w:rPr>
        <w:t xml:space="preserve">- «Развитие транспортной </w:t>
      </w:r>
      <w:r w:rsidR="00F9021A">
        <w:rPr>
          <w:rFonts w:ascii="Times New Roman" w:hAnsi="Times New Roman" w:cs="Times New Roman"/>
          <w:sz w:val="24"/>
          <w:szCs w:val="24"/>
        </w:rPr>
        <w:t>инфраструктуры</w:t>
      </w:r>
      <w:r w:rsidRPr="00646646">
        <w:rPr>
          <w:rFonts w:ascii="Times New Roman" w:hAnsi="Times New Roman" w:cs="Times New Roman"/>
          <w:sz w:val="24"/>
          <w:szCs w:val="24"/>
        </w:rPr>
        <w:t xml:space="preserve"> в Томской области» 1 объект в общей сумме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466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268</w:t>
      </w:r>
      <w:r w:rsidRPr="006466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6646">
        <w:rPr>
          <w:rFonts w:ascii="Times New Roman" w:hAnsi="Times New Roman" w:cs="Times New Roman"/>
          <w:sz w:val="24"/>
          <w:szCs w:val="24"/>
        </w:rPr>
        <w:t xml:space="preserve"> тыс. руб. в 2021 году;</w:t>
      </w:r>
    </w:p>
    <w:p w:rsidR="00A04846" w:rsidRPr="00EA74DD" w:rsidRDefault="00A04846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4DD">
        <w:rPr>
          <w:rFonts w:ascii="Times New Roman" w:hAnsi="Times New Roman" w:cs="Times New Roman"/>
          <w:sz w:val="24"/>
          <w:szCs w:val="24"/>
        </w:rPr>
        <w:t>- «Охрана окружающей среды</w:t>
      </w:r>
      <w:r w:rsidR="00895301" w:rsidRPr="00EA74DD">
        <w:rPr>
          <w:rFonts w:ascii="Times New Roman" w:hAnsi="Times New Roman" w:cs="Times New Roman"/>
          <w:sz w:val="24"/>
          <w:szCs w:val="24"/>
        </w:rPr>
        <w:t>, воспроизводство и рациональное использование природных ресурсов» 1 объект в общей сумме 35 182,5 тыс.руб. в 2021 году;</w:t>
      </w:r>
    </w:p>
    <w:p w:rsidR="00895301" w:rsidRPr="00EA74DD" w:rsidRDefault="00895301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4DD">
        <w:rPr>
          <w:rFonts w:ascii="Times New Roman" w:hAnsi="Times New Roman" w:cs="Times New Roman"/>
          <w:sz w:val="24"/>
          <w:szCs w:val="24"/>
        </w:rPr>
        <w:t xml:space="preserve">- «Комплексное развитие сельских территорий Томской области» 5 объектов в общей сумме </w:t>
      </w:r>
      <w:r w:rsidR="00EA74DD" w:rsidRPr="00EA74DD">
        <w:rPr>
          <w:rFonts w:ascii="Times New Roman" w:hAnsi="Times New Roman" w:cs="Times New Roman"/>
          <w:sz w:val="24"/>
          <w:szCs w:val="24"/>
        </w:rPr>
        <w:t>44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267</w:t>
      </w:r>
      <w:r w:rsidRPr="00EA74DD">
        <w:rPr>
          <w:rFonts w:ascii="Times New Roman" w:hAnsi="Times New Roman" w:cs="Times New Roman"/>
          <w:sz w:val="24"/>
          <w:szCs w:val="24"/>
        </w:rPr>
        <w:t>,</w:t>
      </w:r>
      <w:r w:rsidR="00EA74DD" w:rsidRPr="00EA74DD">
        <w:rPr>
          <w:rFonts w:ascii="Times New Roman" w:hAnsi="Times New Roman" w:cs="Times New Roman"/>
          <w:sz w:val="24"/>
          <w:szCs w:val="24"/>
        </w:rPr>
        <w:t>1</w:t>
      </w:r>
      <w:r w:rsidRPr="00EA74DD">
        <w:rPr>
          <w:rFonts w:ascii="Times New Roman" w:hAnsi="Times New Roman" w:cs="Times New Roman"/>
          <w:sz w:val="24"/>
          <w:szCs w:val="24"/>
        </w:rPr>
        <w:t xml:space="preserve"> тыс. руб., из них: </w:t>
      </w:r>
      <w:r w:rsidR="00EA74DD" w:rsidRPr="00EA74DD">
        <w:rPr>
          <w:rFonts w:ascii="Times New Roman" w:hAnsi="Times New Roman" w:cs="Times New Roman"/>
          <w:sz w:val="24"/>
          <w:szCs w:val="24"/>
        </w:rPr>
        <w:t>42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245</w:t>
      </w:r>
      <w:r w:rsidRPr="00EA74DD">
        <w:rPr>
          <w:rFonts w:ascii="Times New Roman" w:hAnsi="Times New Roman" w:cs="Times New Roman"/>
          <w:sz w:val="24"/>
          <w:szCs w:val="24"/>
        </w:rPr>
        <w:t>,</w:t>
      </w:r>
      <w:r w:rsidR="00EA74DD" w:rsidRPr="00EA74DD">
        <w:rPr>
          <w:rFonts w:ascii="Times New Roman" w:hAnsi="Times New Roman" w:cs="Times New Roman"/>
          <w:sz w:val="24"/>
          <w:szCs w:val="24"/>
        </w:rPr>
        <w:t>3</w:t>
      </w:r>
      <w:r w:rsidRPr="00EA74DD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 w:rsidR="00EA74DD" w:rsidRPr="00EA74DD">
        <w:rPr>
          <w:rFonts w:ascii="Times New Roman" w:hAnsi="Times New Roman" w:cs="Times New Roman"/>
          <w:sz w:val="24"/>
          <w:szCs w:val="24"/>
        </w:rPr>
        <w:t>1</w:t>
      </w:r>
      <w:r w:rsidRPr="00EA74DD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EA74DD" w:rsidRPr="00EA74DD">
        <w:rPr>
          <w:rFonts w:ascii="Times New Roman" w:hAnsi="Times New Roman" w:cs="Times New Roman"/>
          <w:sz w:val="24"/>
          <w:szCs w:val="24"/>
        </w:rPr>
        <w:t>1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022</w:t>
      </w:r>
      <w:r w:rsidRPr="00EA74DD">
        <w:rPr>
          <w:rFonts w:ascii="Times New Roman" w:hAnsi="Times New Roman" w:cs="Times New Roman"/>
          <w:sz w:val="24"/>
          <w:szCs w:val="24"/>
        </w:rPr>
        <w:t>,</w:t>
      </w:r>
      <w:r w:rsidR="00EA74DD" w:rsidRPr="00EA74DD">
        <w:rPr>
          <w:rFonts w:ascii="Times New Roman" w:hAnsi="Times New Roman" w:cs="Times New Roman"/>
          <w:sz w:val="24"/>
          <w:szCs w:val="24"/>
        </w:rPr>
        <w:t>8</w:t>
      </w:r>
      <w:r w:rsidRPr="00EA74DD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 w:rsidR="00EA74DD" w:rsidRPr="00EA74DD">
        <w:rPr>
          <w:rFonts w:ascii="Times New Roman" w:hAnsi="Times New Roman" w:cs="Times New Roman"/>
          <w:sz w:val="24"/>
          <w:szCs w:val="24"/>
        </w:rPr>
        <w:t>2</w:t>
      </w:r>
      <w:r w:rsidRPr="00EA74DD">
        <w:rPr>
          <w:rFonts w:ascii="Times New Roman" w:hAnsi="Times New Roman" w:cs="Times New Roman"/>
          <w:sz w:val="24"/>
          <w:szCs w:val="24"/>
        </w:rPr>
        <w:t xml:space="preserve"> году</w:t>
      </w:r>
      <w:r w:rsidR="00EA74DD" w:rsidRPr="00EA74DD">
        <w:rPr>
          <w:rFonts w:ascii="Times New Roman" w:hAnsi="Times New Roman" w:cs="Times New Roman"/>
          <w:sz w:val="24"/>
          <w:szCs w:val="24"/>
        </w:rPr>
        <w:t>, 999,0 тыс.руб. в 2023 году;</w:t>
      </w:r>
    </w:p>
    <w:p w:rsidR="00895301" w:rsidRPr="00EA74DD" w:rsidRDefault="00895301" w:rsidP="0089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4DD">
        <w:rPr>
          <w:rFonts w:ascii="Times New Roman" w:hAnsi="Times New Roman" w:cs="Times New Roman"/>
          <w:sz w:val="24"/>
          <w:szCs w:val="24"/>
        </w:rPr>
        <w:t xml:space="preserve">- «Развитие коммунальной инфраструктуры в Томской области» </w:t>
      </w:r>
      <w:r w:rsidR="00EA74DD" w:rsidRPr="00EA74DD">
        <w:rPr>
          <w:rFonts w:ascii="Times New Roman" w:hAnsi="Times New Roman" w:cs="Times New Roman"/>
          <w:sz w:val="24"/>
          <w:szCs w:val="24"/>
        </w:rPr>
        <w:t>5</w:t>
      </w:r>
      <w:r w:rsidRPr="00EA74DD">
        <w:rPr>
          <w:rFonts w:ascii="Times New Roman" w:hAnsi="Times New Roman" w:cs="Times New Roman"/>
          <w:sz w:val="24"/>
          <w:szCs w:val="24"/>
        </w:rPr>
        <w:t xml:space="preserve"> объектов в общей сумме </w:t>
      </w:r>
      <w:r w:rsidR="00EA74DD" w:rsidRPr="00EA74DD">
        <w:rPr>
          <w:rFonts w:ascii="Times New Roman" w:hAnsi="Times New Roman" w:cs="Times New Roman"/>
          <w:sz w:val="24"/>
          <w:szCs w:val="24"/>
        </w:rPr>
        <w:t>143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731</w:t>
      </w:r>
      <w:r w:rsidRPr="00EA74DD">
        <w:rPr>
          <w:rFonts w:ascii="Times New Roman" w:hAnsi="Times New Roman" w:cs="Times New Roman"/>
          <w:sz w:val="24"/>
          <w:szCs w:val="24"/>
        </w:rPr>
        <w:t>,</w:t>
      </w:r>
      <w:r w:rsidR="00EA74DD" w:rsidRPr="00EA74DD">
        <w:rPr>
          <w:rFonts w:ascii="Times New Roman" w:hAnsi="Times New Roman" w:cs="Times New Roman"/>
          <w:sz w:val="24"/>
          <w:szCs w:val="24"/>
        </w:rPr>
        <w:t>0</w:t>
      </w:r>
      <w:r w:rsidRPr="00EA74DD">
        <w:rPr>
          <w:rFonts w:ascii="Times New Roman" w:hAnsi="Times New Roman" w:cs="Times New Roman"/>
          <w:sz w:val="24"/>
          <w:szCs w:val="24"/>
        </w:rPr>
        <w:t xml:space="preserve"> тыс.руб., из них: </w:t>
      </w:r>
      <w:r w:rsidR="00EA74DD" w:rsidRPr="00EA74DD">
        <w:rPr>
          <w:rFonts w:ascii="Times New Roman" w:hAnsi="Times New Roman" w:cs="Times New Roman"/>
          <w:sz w:val="24"/>
          <w:szCs w:val="24"/>
        </w:rPr>
        <w:t>121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631</w:t>
      </w:r>
      <w:r w:rsidRPr="00EA74DD">
        <w:rPr>
          <w:rFonts w:ascii="Times New Roman" w:hAnsi="Times New Roman" w:cs="Times New Roman"/>
          <w:sz w:val="24"/>
          <w:szCs w:val="24"/>
        </w:rPr>
        <w:t>,0 тыс. руб. в 202</w:t>
      </w:r>
      <w:r w:rsidR="00EA74DD" w:rsidRPr="00EA74DD">
        <w:rPr>
          <w:rFonts w:ascii="Times New Roman" w:hAnsi="Times New Roman" w:cs="Times New Roman"/>
          <w:sz w:val="24"/>
          <w:szCs w:val="24"/>
        </w:rPr>
        <w:t>1</w:t>
      </w:r>
      <w:r w:rsidRPr="00EA74DD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EA74DD" w:rsidRPr="00EA74DD">
        <w:rPr>
          <w:rFonts w:ascii="Times New Roman" w:hAnsi="Times New Roman" w:cs="Times New Roman"/>
          <w:sz w:val="24"/>
          <w:szCs w:val="24"/>
        </w:rPr>
        <w:t>22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100</w:t>
      </w:r>
      <w:r w:rsidRPr="00EA74D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EA74DD" w:rsidRPr="00EA74DD">
        <w:rPr>
          <w:rFonts w:ascii="Times New Roman" w:hAnsi="Times New Roman" w:cs="Times New Roman"/>
          <w:sz w:val="24"/>
          <w:szCs w:val="24"/>
        </w:rPr>
        <w:t>0</w:t>
      </w:r>
      <w:r w:rsidRPr="00EA74DD">
        <w:rPr>
          <w:rFonts w:ascii="Times New Roman" w:hAnsi="Times New Roman" w:cs="Times New Roman"/>
          <w:sz w:val="24"/>
          <w:szCs w:val="24"/>
        </w:rPr>
        <w:t xml:space="preserve">  тыс.</w:t>
      </w:r>
      <w:proofErr w:type="gramEnd"/>
      <w:r w:rsidRPr="00EA74DD">
        <w:rPr>
          <w:rFonts w:ascii="Times New Roman" w:hAnsi="Times New Roman" w:cs="Times New Roman"/>
          <w:sz w:val="24"/>
          <w:szCs w:val="24"/>
        </w:rPr>
        <w:t xml:space="preserve"> руб. в 202</w:t>
      </w:r>
      <w:r w:rsidR="00EA74DD" w:rsidRPr="00EA74DD">
        <w:rPr>
          <w:rFonts w:ascii="Times New Roman" w:hAnsi="Times New Roman" w:cs="Times New Roman"/>
          <w:sz w:val="24"/>
          <w:szCs w:val="24"/>
        </w:rPr>
        <w:t>2</w:t>
      </w:r>
      <w:r w:rsidRPr="00EA74D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9C6F06" w:rsidRPr="00EA74DD" w:rsidRDefault="001738D5" w:rsidP="0089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4DD">
        <w:rPr>
          <w:rFonts w:ascii="Times New Roman" w:hAnsi="Times New Roman" w:cs="Times New Roman"/>
          <w:sz w:val="24"/>
          <w:szCs w:val="24"/>
        </w:rPr>
        <w:t xml:space="preserve">- «Развитие </w:t>
      </w:r>
      <w:r w:rsidR="001B1954" w:rsidRPr="00EA74DD">
        <w:rPr>
          <w:rFonts w:ascii="Times New Roman" w:hAnsi="Times New Roman" w:cs="Times New Roman"/>
          <w:sz w:val="24"/>
          <w:szCs w:val="24"/>
        </w:rPr>
        <w:t>о</w:t>
      </w:r>
      <w:r w:rsidRPr="00EA74DD">
        <w:rPr>
          <w:rFonts w:ascii="Times New Roman" w:hAnsi="Times New Roman" w:cs="Times New Roman"/>
          <w:sz w:val="24"/>
          <w:szCs w:val="24"/>
        </w:rPr>
        <w:t>бразовани</w:t>
      </w:r>
      <w:r w:rsidR="001B1954" w:rsidRPr="00EA74DD">
        <w:rPr>
          <w:rFonts w:ascii="Times New Roman" w:hAnsi="Times New Roman" w:cs="Times New Roman"/>
          <w:sz w:val="24"/>
          <w:szCs w:val="24"/>
        </w:rPr>
        <w:t>я</w:t>
      </w:r>
      <w:r w:rsidRPr="00EA74DD">
        <w:rPr>
          <w:rFonts w:ascii="Times New Roman" w:hAnsi="Times New Roman" w:cs="Times New Roman"/>
          <w:sz w:val="24"/>
          <w:szCs w:val="24"/>
        </w:rPr>
        <w:t xml:space="preserve"> в Томской области» </w:t>
      </w:r>
      <w:r w:rsidR="00EA74DD" w:rsidRPr="00EA74DD">
        <w:rPr>
          <w:rFonts w:ascii="Times New Roman" w:hAnsi="Times New Roman" w:cs="Times New Roman"/>
          <w:sz w:val="24"/>
          <w:szCs w:val="24"/>
        </w:rPr>
        <w:t>9</w:t>
      </w:r>
      <w:r w:rsidRPr="00EA74DD">
        <w:rPr>
          <w:rFonts w:ascii="Times New Roman" w:hAnsi="Times New Roman" w:cs="Times New Roman"/>
          <w:sz w:val="24"/>
          <w:szCs w:val="24"/>
        </w:rPr>
        <w:t xml:space="preserve"> объектов в общей сумме </w:t>
      </w:r>
      <w:r w:rsidR="00EA74DD" w:rsidRPr="00EA74DD">
        <w:rPr>
          <w:rFonts w:ascii="Times New Roman" w:hAnsi="Times New Roman" w:cs="Times New Roman"/>
          <w:sz w:val="24"/>
          <w:szCs w:val="24"/>
        </w:rPr>
        <w:t>1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060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285</w:t>
      </w:r>
      <w:r w:rsidRPr="00EA74DD">
        <w:rPr>
          <w:rFonts w:ascii="Times New Roman" w:hAnsi="Times New Roman" w:cs="Times New Roman"/>
          <w:sz w:val="24"/>
          <w:szCs w:val="24"/>
        </w:rPr>
        <w:t>,</w:t>
      </w:r>
      <w:r w:rsidR="00EA74DD" w:rsidRPr="00EA74DD">
        <w:rPr>
          <w:rFonts w:ascii="Times New Roman" w:hAnsi="Times New Roman" w:cs="Times New Roman"/>
          <w:sz w:val="24"/>
          <w:szCs w:val="24"/>
        </w:rPr>
        <w:t>2</w:t>
      </w:r>
      <w:r w:rsidRPr="00EA74DD">
        <w:rPr>
          <w:rFonts w:ascii="Times New Roman" w:hAnsi="Times New Roman" w:cs="Times New Roman"/>
          <w:sz w:val="24"/>
          <w:szCs w:val="24"/>
        </w:rPr>
        <w:t xml:space="preserve"> тыс.руб., из них: </w:t>
      </w:r>
      <w:r w:rsidR="00EA74DD" w:rsidRPr="00EA74DD">
        <w:rPr>
          <w:rFonts w:ascii="Times New Roman" w:hAnsi="Times New Roman" w:cs="Times New Roman"/>
          <w:sz w:val="24"/>
          <w:szCs w:val="24"/>
        </w:rPr>
        <w:t>372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441</w:t>
      </w:r>
      <w:r w:rsidRPr="00EA74DD">
        <w:rPr>
          <w:rFonts w:ascii="Times New Roman" w:hAnsi="Times New Roman" w:cs="Times New Roman"/>
          <w:sz w:val="24"/>
          <w:szCs w:val="24"/>
        </w:rPr>
        <w:t>,</w:t>
      </w:r>
      <w:r w:rsidR="00EA74DD" w:rsidRPr="00EA74DD">
        <w:rPr>
          <w:rFonts w:ascii="Times New Roman" w:hAnsi="Times New Roman" w:cs="Times New Roman"/>
          <w:sz w:val="24"/>
          <w:szCs w:val="24"/>
        </w:rPr>
        <w:t>0</w:t>
      </w:r>
      <w:r w:rsidRPr="00EA74DD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 w:rsidR="00EA74DD" w:rsidRPr="00EA74DD">
        <w:rPr>
          <w:rFonts w:ascii="Times New Roman" w:hAnsi="Times New Roman" w:cs="Times New Roman"/>
          <w:sz w:val="24"/>
          <w:szCs w:val="24"/>
        </w:rPr>
        <w:t>1</w:t>
      </w:r>
      <w:r w:rsidRPr="00EA74DD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EA74DD" w:rsidRPr="00EA74DD">
        <w:rPr>
          <w:rFonts w:ascii="Times New Roman" w:hAnsi="Times New Roman" w:cs="Times New Roman"/>
          <w:sz w:val="24"/>
          <w:szCs w:val="24"/>
        </w:rPr>
        <w:t>687</w:t>
      </w:r>
      <w:r w:rsidRPr="00EA74DD">
        <w:rPr>
          <w:rFonts w:ascii="Times New Roman" w:hAnsi="Times New Roman" w:cs="Times New Roman"/>
          <w:sz w:val="24"/>
          <w:szCs w:val="24"/>
        </w:rPr>
        <w:t> </w:t>
      </w:r>
      <w:r w:rsidR="00EA74DD" w:rsidRPr="00EA74DD">
        <w:rPr>
          <w:rFonts w:ascii="Times New Roman" w:hAnsi="Times New Roman" w:cs="Times New Roman"/>
          <w:sz w:val="24"/>
          <w:szCs w:val="24"/>
        </w:rPr>
        <w:t>844</w:t>
      </w:r>
      <w:r w:rsidRPr="00EA74D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EA74DD" w:rsidRPr="00EA74DD">
        <w:rPr>
          <w:rFonts w:ascii="Times New Roman" w:hAnsi="Times New Roman" w:cs="Times New Roman"/>
          <w:sz w:val="24"/>
          <w:szCs w:val="24"/>
        </w:rPr>
        <w:t>2</w:t>
      </w:r>
      <w:r w:rsidRPr="00EA74DD">
        <w:rPr>
          <w:rFonts w:ascii="Times New Roman" w:hAnsi="Times New Roman" w:cs="Times New Roman"/>
          <w:sz w:val="24"/>
          <w:szCs w:val="24"/>
        </w:rPr>
        <w:t xml:space="preserve">  тыс.</w:t>
      </w:r>
      <w:proofErr w:type="gramEnd"/>
      <w:r w:rsidRPr="00EA74DD">
        <w:rPr>
          <w:rFonts w:ascii="Times New Roman" w:hAnsi="Times New Roman" w:cs="Times New Roman"/>
          <w:sz w:val="24"/>
          <w:szCs w:val="24"/>
        </w:rPr>
        <w:t xml:space="preserve"> руб. в 202</w:t>
      </w:r>
      <w:r w:rsidR="00EA74DD" w:rsidRPr="00EA74DD">
        <w:rPr>
          <w:rFonts w:ascii="Times New Roman" w:hAnsi="Times New Roman" w:cs="Times New Roman"/>
          <w:sz w:val="24"/>
          <w:szCs w:val="24"/>
        </w:rPr>
        <w:t>2</w:t>
      </w:r>
      <w:r w:rsidRPr="00EA74D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C48BA" w:rsidRPr="00E24E2F" w:rsidRDefault="00B52C66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-</w:t>
      </w:r>
      <w:r w:rsidR="005136E7" w:rsidRPr="00E24E2F">
        <w:rPr>
          <w:rFonts w:ascii="Times New Roman" w:hAnsi="Times New Roman" w:cs="Times New Roman"/>
          <w:sz w:val="24"/>
          <w:szCs w:val="24"/>
        </w:rPr>
        <w:t xml:space="preserve"> «Развитие молодежной политики, физической культуры и спорта в Томской области» </w:t>
      </w:r>
      <w:r w:rsidR="009C6F06" w:rsidRPr="00E24E2F">
        <w:rPr>
          <w:rFonts w:ascii="Times New Roman" w:hAnsi="Times New Roman" w:cs="Times New Roman"/>
          <w:sz w:val="24"/>
          <w:szCs w:val="24"/>
        </w:rPr>
        <w:t xml:space="preserve">2 объекта </w:t>
      </w:r>
      <w:r w:rsidR="005136E7" w:rsidRPr="00E24E2F">
        <w:rPr>
          <w:rFonts w:ascii="Times New Roman" w:hAnsi="Times New Roman" w:cs="Times New Roman"/>
          <w:sz w:val="24"/>
          <w:szCs w:val="24"/>
        </w:rPr>
        <w:t>в</w:t>
      </w:r>
      <w:r w:rsidR="009C6F06" w:rsidRPr="00E24E2F">
        <w:rPr>
          <w:rFonts w:ascii="Times New Roman" w:hAnsi="Times New Roman" w:cs="Times New Roman"/>
          <w:sz w:val="24"/>
          <w:szCs w:val="24"/>
        </w:rPr>
        <w:t xml:space="preserve"> общей</w:t>
      </w:r>
      <w:r w:rsidR="005136E7" w:rsidRPr="00E24E2F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E24E2F" w:rsidRPr="00E24E2F">
        <w:rPr>
          <w:rFonts w:ascii="Times New Roman" w:hAnsi="Times New Roman" w:cs="Times New Roman"/>
          <w:sz w:val="24"/>
          <w:szCs w:val="24"/>
        </w:rPr>
        <w:t>7</w:t>
      </w:r>
      <w:r w:rsidR="009C6F06" w:rsidRPr="00E24E2F">
        <w:rPr>
          <w:rFonts w:ascii="Times New Roman" w:hAnsi="Times New Roman" w:cs="Times New Roman"/>
          <w:sz w:val="24"/>
          <w:szCs w:val="24"/>
        </w:rPr>
        <w:t> </w:t>
      </w:r>
      <w:r w:rsidR="00E24E2F" w:rsidRPr="00E24E2F">
        <w:rPr>
          <w:rFonts w:ascii="Times New Roman" w:hAnsi="Times New Roman" w:cs="Times New Roman"/>
          <w:sz w:val="24"/>
          <w:szCs w:val="24"/>
        </w:rPr>
        <w:t>732</w:t>
      </w:r>
      <w:r w:rsidR="009C6F06" w:rsidRPr="00E24E2F">
        <w:rPr>
          <w:rFonts w:ascii="Times New Roman" w:hAnsi="Times New Roman" w:cs="Times New Roman"/>
          <w:sz w:val="24"/>
          <w:szCs w:val="24"/>
        </w:rPr>
        <w:t>,</w:t>
      </w:r>
      <w:r w:rsidR="00E24E2F" w:rsidRPr="00E24E2F">
        <w:rPr>
          <w:rFonts w:ascii="Times New Roman" w:hAnsi="Times New Roman" w:cs="Times New Roman"/>
          <w:sz w:val="24"/>
          <w:szCs w:val="24"/>
        </w:rPr>
        <w:t>0</w:t>
      </w:r>
      <w:r w:rsidR="005136E7" w:rsidRPr="00E24E2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24E2F" w:rsidRPr="00E24E2F">
        <w:rPr>
          <w:rFonts w:ascii="Times New Roman" w:hAnsi="Times New Roman" w:cs="Times New Roman"/>
          <w:sz w:val="24"/>
          <w:szCs w:val="24"/>
        </w:rPr>
        <w:t>, из них: 5 480,9 тыс. руб. в 2021 году, 2 251,1  тыс. руб. в 2022 году</w:t>
      </w:r>
      <w:r w:rsidR="009361C8" w:rsidRPr="00E24E2F">
        <w:rPr>
          <w:rFonts w:ascii="Times New Roman" w:hAnsi="Times New Roman" w:cs="Times New Roman"/>
          <w:sz w:val="24"/>
          <w:szCs w:val="24"/>
        </w:rPr>
        <w:t>.</w:t>
      </w:r>
    </w:p>
    <w:p w:rsidR="00B52C66" w:rsidRPr="00E24E2F" w:rsidRDefault="00F746C1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Приложени</w:t>
      </w:r>
      <w:r w:rsidR="00C928CB">
        <w:rPr>
          <w:rFonts w:ascii="Times New Roman" w:hAnsi="Times New Roman" w:cs="Times New Roman"/>
          <w:sz w:val="24"/>
          <w:szCs w:val="24"/>
        </w:rPr>
        <w:t>ем</w:t>
      </w:r>
      <w:r w:rsidRPr="00E24E2F">
        <w:rPr>
          <w:rFonts w:ascii="Times New Roman" w:hAnsi="Times New Roman" w:cs="Times New Roman"/>
          <w:sz w:val="24"/>
          <w:szCs w:val="24"/>
        </w:rPr>
        <w:t xml:space="preserve"> 9.1 к законопроекту софинансирование объектов капитального строительства за счет средств федерального бюджета не </w:t>
      </w:r>
      <w:r w:rsidR="00C928CB">
        <w:rPr>
          <w:rFonts w:ascii="Times New Roman" w:hAnsi="Times New Roman" w:cs="Times New Roman"/>
          <w:sz w:val="24"/>
          <w:szCs w:val="24"/>
        </w:rPr>
        <w:t>определено</w:t>
      </w:r>
      <w:r w:rsidRPr="00E24E2F">
        <w:rPr>
          <w:rFonts w:ascii="Times New Roman" w:hAnsi="Times New Roman" w:cs="Times New Roman"/>
          <w:sz w:val="24"/>
          <w:szCs w:val="24"/>
        </w:rPr>
        <w:t>.</w:t>
      </w:r>
    </w:p>
    <w:p w:rsidR="00F746C1" w:rsidRPr="009E3625" w:rsidRDefault="00F746C1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7828" w:rsidRPr="00E24E2F" w:rsidRDefault="005136E7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 xml:space="preserve">В </w:t>
      </w:r>
      <w:r w:rsidR="003B7828" w:rsidRPr="00E24E2F">
        <w:rPr>
          <w:rFonts w:ascii="Times New Roman" w:hAnsi="Times New Roman" w:cs="Times New Roman"/>
          <w:sz w:val="24"/>
          <w:szCs w:val="24"/>
        </w:rPr>
        <w:t xml:space="preserve">ведомственной структуре расходов объекты капитального строительства отнесены к расходам </w:t>
      </w:r>
      <w:r w:rsidR="00E24E2F" w:rsidRPr="00E24E2F">
        <w:rPr>
          <w:rFonts w:ascii="Times New Roman" w:hAnsi="Times New Roman" w:cs="Times New Roman"/>
          <w:sz w:val="24"/>
          <w:szCs w:val="24"/>
        </w:rPr>
        <w:t>6</w:t>
      </w:r>
      <w:r w:rsidR="003B7828" w:rsidRPr="00E24E2F">
        <w:rPr>
          <w:rFonts w:ascii="Times New Roman" w:hAnsi="Times New Roman" w:cs="Times New Roman"/>
          <w:sz w:val="24"/>
          <w:szCs w:val="24"/>
        </w:rPr>
        <w:t xml:space="preserve"> главных распорядителей бюджетных средств, которые выступают участниками мероприятий государственной программы, а именно:</w:t>
      </w:r>
    </w:p>
    <w:p w:rsidR="003B7828" w:rsidRPr="00E24E2F" w:rsidRDefault="000B6C17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-  </w:t>
      </w:r>
      <w:r w:rsidR="003B7828" w:rsidRPr="00E24E2F">
        <w:rPr>
          <w:rFonts w:ascii="Times New Roman" w:hAnsi="Times New Roman" w:cs="Times New Roman"/>
          <w:sz w:val="24"/>
          <w:szCs w:val="24"/>
        </w:rPr>
        <w:t xml:space="preserve">Департамент транспорта, дорожной деятельности и связи Томской области (вед 822) – в части капитальных вложений на реализацию строительства объектов ГП «Развитие транспортной </w:t>
      </w:r>
      <w:r w:rsidR="00F9021A">
        <w:rPr>
          <w:rFonts w:ascii="Times New Roman" w:hAnsi="Times New Roman" w:cs="Times New Roman"/>
          <w:sz w:val="24"/>
          <w:szCs w:val="24"/>
        </w:rPr>
        <w:t>инфраструктуры</w:t>
      </w:r>
      <w:r w:rsidR="003B7828" w:rsidRPr="00E24E2F">
        <w:rPr>
          <w:rFonts w:ascii="Times New Roman" w:hAnsi="Times New Roman" w:cs="Times New Roman"/>
          <w:sz w:val="24"/>
          <w:szCs w:val="24"/>
        </w:rPr>
        <w:t xml:space="preserve"> в Томской области»;</w:t>
      </w:r>
    </w:p>
    <w:p w:rsidR="00CB46F4" w:rsidRPr="009E3625" w:rsidRDefault="003B7828" w:rsidP="00CB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4E2F">
        <w:rPr>
          <w:rFonts w:ascii="Times New Roman" w:hAnsi="Times New Roman" w:cs="Times New Roman"/>
          <w:sz w:val="24"/>
          <w:szCs w:val="24"/>
        </w:rPr>
        <w:t>-</w:t>
      </w:r>
      <w:r w:rsidR="000B6C17" w:rsidRPr="00E24E2F">
        <w:rPr>
          <w:rFonts w:ascii="Times New Roman" w:hAnsi="Times New Roman" w:cs="Times New Roman"/>
          <w:sz w:val="24"/>
          <w:szCs w:val="24"/>
        </w:rPr>
        <w:t>  </w:t>
      </w:r>
      <w:r w:rsidRPr="00E24E2F">
        <w:rPr>
          <w:rFonts w:ascii="Times New Roman" w:hAnsi="Times New Roman" w:cs="Times New Roman"/>
          <w:sz w:val="24"/>
          <w:szCs w:val="24"/>
        </w:rPr>
        <w:t>Департамент архитектуры и строительства Томской области (вед. 821) – объект</w:t>
      </w:r>
      <w:r w:rsidR="00B35B4A" w:rsidRPr="00E24E2F">
        <w:rPr>
          <w:rFonts w:ascii="Times New Roman" w:hAnsi="Times New Roman" w:cs="Times New Roman"/>
          <w:sz w:val="24"/>
          <w:szCs w:val="24"/>
        </w:rPr>
        <w:t>ов</w:t>
      </w:r>
      <w:r w:rsidR="00BC2C58" w:rsidRPr="00E24E2F">
        <w:rPr>
          <w:rFonts w:ascii="Times New Roman" w:hAnsi="Times New Roman" w:cs="Times New Roman"/>
          <w:sz w:val="24"/>
          <w:szCs w:val="24"/>
        </w:rPr>
        <w:t xml:space="preserve"> ГП «Развитие здравоохранения в Томской области», ГП «Социальная поддержка населения Томской области», </w:t>
      </w:r>
      <w:r w:rsidR="001B1954" w:rsidRPr="00E24E2F">
        <w:rPr>
          <w:rFonts w:ascii="Times New Roman" w:hAnsi="Times New Roman" w:cs="Times New Roman"/>
          <w:sz w:val="24"/>
          <w:szCs w:val="24"/>
        </w:rPr>
        <w:t xml:space="preserve">ГП «Развитие коммунальной инфраструктуры в Томской области», ГП «Развитие образования в Томской области», </w:t>
      </w:r>
      <w:r w:rsidRPr="00E24E2F">
        <w:rPr>
          <w:rFonts w:ascii="Times New Roman" w:hAnsi="Times New Roman" w:cs="Times New Roman"/>
          <w:sz w:val="24"/>
          <w:szCs w:val="24"/>
        </w:rPr>
        <w:t xml:space="preserve">ГП </w:t>
      </w:r>
      <w:r w:rsidR="00CB46F4" w:rsidRPr="00E24E2F">
        <w:rPr>
          <w:rFonts w:ascii="Times New Roman" w:hAnsi="Times New Roman" w:cs="Times New Roman"/>
          <w:sz w:val="24"/>
          <w:szCs w:val="24"/>
        </w:rPr>
        <w:t>«Развитие молодежной политики, физической культ</w:t>
      </w:r>
      <w:r w:rsidR="00BC2C58" w:rsidRPr="00E24E2F">
        <w:rPr>
          <w:rFonts w:ascii="Times New Roman" w:hAnsi="Times New Roman" w:cs="Times New Roman"/>
          <w:sz w:val="24"/>
          <w:szCs w:val="24"/>
        </w:rPr>
        <w:t>уры и спорта в Томской области»;</w:t>
      </w:r>
    </w:p>
    <w:p w:rsidR="00BC2C58" w:rsidRPr="009E3625" w:rsidRDefault="00BC2C58" w:rsidP="00CB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4E2F">
        <w:rPr>
          <w:rFonts w:ascii="Times New Roman" w:hAnsi="Times New Roman" w:cs="Times New Roman"/>
          <w:sz w:val="24"/>
          <w:szCs w:val="24"/>
        </w:rPr>
        <w:t>-</w:t>
      </w:r>
      <w:r w:rsidR="000B6C17" w:rsidRPr="00E24E2F">
        <w:rPr>
          <w:rFonts w:ascii="Times New Roman" w:hAnsi="Times New Roman" w:cs="Times New Roman"/>
          <w:sz w:val="24"/>
          <w:szCs w:val="24"/>
        </w:rPr>
        <w:t>  </w:t>
      </w:r>
      <w:r w:rsidRPr="00E24E2F">
        <w:rPr>
          <w:rFonts w:ascii="Times New Roman" w:hAnsi="Times New Roman" w:cs="Times New Roman"/>
          <w:sz w:val="24"/>
          <w:szCs w:val="24"/>
        </w:rPr>
        <w:t xml:space="preserve">Департамент по социально-экономическому развитию села Томской области (вед. 817) – </w:t>
      </w:r>
      <w:r w:rsidR="001B1954" w:rsidRPr="00E24E2F">
        <w:rPr>
          <w:rFonts w:ascii="Times New Roman" w:hAnsi="Times New Roman" w:cs="Times New Roman"/>
          <w:sz w:val="24"/>
          <w:szCs w:val="24"/>
        </w:rPr>
        <w:t>объект</w:t>
      </w:r>
      <w:r w:rsidR="00B35B4A" w:rsidRPr="00E24E2F">
        <w:rPr>
          <w:rFonts w:ascii="Times New Roman" w:hAnsi="Times New Roman" w:cs="Times New Roman"/>
          <w:sz w:val="24"/>
          <w:szCs w:val="24"/>
        </w:rPr>
        <w:t>ов</w:t>
      </w:r>
      <w:r w:rsidR="001B1954" w:rsidRPr="00E24E2F">
        <w:rPr>
          <w:rFonts w:ascii="Times New Roman" w:hAnsi="Times New Roman" w:cs="Times New Roman"/>
          <w:sz w:val="24"/>
          <w:szCs w:val="24"/>
        </w:rPr>
        <w:t xml:space="preserve"> </w:t>
      </w:r>
      <w:r w:rsidRPr="00E24E2F">
        <w:rPr>
          <w:rFonts w:ascii="Times New Roman" w:hAnsi="Times New Roman" w:cs="Times New Roman"/>
          <w:sz w:val="24"/>
          <w:szCs w:val="24"/>
        </w:rPr>
        <w:t>ГП «Комплексное развитие сельских территорий Томской области»</w:t>
      </w:r>
      <w:r w:rsidR="000B6C17" w:rsidRPr="00E24E2F">
        <w:rPr>
          <w:rFonts w:ascii="Times New Roman" w:hAnsi="Times New Roman" w:cs="Times New Roman"/>
          <w:sz w:val="24"/>
          <w:szCs w:val="24"/>
        </w:rPr>
        <w:t>;</w:t>
      </w:r>
    </w:p>
    <w:p w:rsidR="001B1954" w:rsidRPr="00E24E2F" w:rsidRDefault="001B1954" w:rsidP="00CB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-</w:t>
      </w:r>
      <w:r w:rsidR="000B6C17" w:rsidRPr="00E24E2F">
        <w:rPr>
          <w:rFonts w:ascii="Times New Roman" w:hAnsi="Times New Roman" w:cs="Times New Roman"/>
          <w:sz w:val="24"/>
          <w:szCs w:val="24"/>
        </w:rPr>
        <w:t>  </w:t>
      </w:r>
      <w:r w:rsidRPr="00E24E2F">
        <w:rPr>
          <w:rFonts w:ascii="Times New Roman" w:hAnsi="Times New Roman" w:cs="Times New Roman"/>
          <w:sz w:val="24"/>
          <w:szCs w:val="24"/>
        </w:rPr>
        <w:t>Департамент ЖКХ и государственного жилищного надзора Томской области (вед. 828) – объект</w:t>
      </w:r>
      <w:r w:rsidR="00B35B4A" w:rsidRPr="00E24E2F">
        <w:rPr>
          <w:rFonts w:ascii="Times New Roman" w:hAnsi="Times New Roman" w:cs="Times New Roman"/>
          <w:sz w:val="24"/>
          <w:szCs w:val="24"/>
        </w:rPr>
        <w:t>ов</w:t>
      </w:r>
      <w:r w:rsidRPr="00E24E2F">
        <w:rPr>
          <w:rFonts w:ascii="Times New Roman" w:hAnsi="Times New Roman" w:cs="Times New Roman"/>
          <w:sz w:val="24"/>
          <w:szCs w:val="24"/>
        </w:rPr>
        <w:t xml:space="preserve"> ГП «Развитие коммунальной инфраструктуры в Томской области»</w:t>
      </w:r>
      <w:r w:rsidR="000B6C17" w:rsidRPr="00E24E2F">
        <w:rPr>
          <w:rFonts w:ascii="Times New Roman" w:hAnsi="Times New Roman" w:cs="Times New Roman"/>
          <w:sz w:val="24"/>
          <w:szCs w:val="24"/>
        </w:rPr>
        <w:t>;</w:t>
      </w:r>
    </w:p>
    <w:p w:rsidR="00720671" w:rsidRDefault="001B1954" w:rsidP="0072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2F">
        <w:rPr>
          <w:rFonts w:ascii="Times New Roman" w:hAnsi="Times New Roman" w:cs="Times New Roman"/>
          <w:sz w:val="24"/>
          <w:szCs w:val="24"/>
        </w:rPr>
        <w:t>-</w:t>
      </w:r>
      <w:r w:rsidR="000B6C17" w:rsidRPr="00E24E2F">
        <w:rPr>
          <w:rFonts w:ascii="Times New Roman" w:hAnsi="Times New Roman" w:cs="Times New Roman"/>
          <w:sz w:val="24"/>
          <w:szCs w:val="24"/>
        </w:rPr>
        <w:t>  </w:t>
      </w:r>
      <w:r w:rsidRPr="00E24E2F">
        <w:rPr>
          <w:rFonts w:ascii="Times New Roman" w:hAnsi="Times New Roman" w:cs="Times New Roman"/>
          <w:sz w:val="24"/>
          <w:szCs w:val="24"/>
        </w:rPr>
        <w:t>Департамент природных ресурсов и охраны окружающей среды Томской области (вед. 810) – объект</w:t>
      </w:r>
      <w:r w:rsidR="00B35B4A" w:rsidRPr="00E24E2F">
        <w:rPr>
          <w:rFonts w:ascii="Times New Roman" w:hAnsi="Times New Roman" w:cs="Times New Roman"/>
          <w:sz w:val="24"/>
          <w:szCs w:val="24"/>
        </w:rPr>
        <w:t>ов</w:t>
      </w:r>
      <w:r w:rsidR="00894B06" w:rsidRPr="00E24E2F">
        <w:rPr>
          <w:rFonts w:ascii="Times New Roman" w:hAnsi="Times New Roman" w:cs="Times New Roman"/>
          <w:sz w:val="24"/>
          <w:szCs w:val="24"/>
        </w:rPr>
        <w:t xml:space="preserve"> ГП «Охрана окружающей среды, воспроизводство и рациональное использование природных ресурсов»</w:t>
      </w:r>
      <w:r w:rsidR="00720671">
        <w:rPr>
          <w:rFonts w:ascii="Times New Roman" w:hAnsi="Times New Roman" w:cs="Times New Roman"/>
          <w:sz w:val="24"/>
          <w:szCs w:val="24"/>
        </w:rPr>
        <w:t>;</w:t>
      </w:r>
    </w:p>
    <w:p w:rsidR="00720671" w:rsidRPr="00720671" w:rsidRDefault="00720671" w:rsidP="0072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Департамент </w:t>
      </w:r>
      <w:r w:rsidRPr="00720671">
        <w:rPr>
          <w:rFonts w:ascii="Times New Roman" w:hAnsi="Times New Roman" w:cs="Times New Roman"/>
          <w:sz w:val="24"/>
          <w:szCs w:val="24"/>
        </w:rPr>
        <w:t>социальной защиты населения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(вед. 809) - </w:t>
      </w:r>
      <w:r w:rsidRPr="00E24E2F">
        <w:rPr>
          <w:rFonts w:ascii="Times New Roman" w:hAnsi="Times New Roman" w:cs="Times New Roman"/>
          <w:sz w:val="24"/>
          <w:szCs w:val="24"/>
        </w:rPr>
        <w:t>объектов ГП «Развитие коммунальной инфраструктуры в Томской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1A4" w:rsidRPr="00720671" w:rsidRDefault="008841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671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720671" w:rsidRPr="00720671">
        <w:rPr>
          <w:rFonts w:ascii="Times New Roman" w:hAnsi="Times New Roman" w:cs="Times New Roman"/>
          <w:sz w:val="24"/>
          <w:szCs w:val="24"/>
        </w:rPr>
        <w:t>3</w:t>
      </w:r>
      <w:r w:rsidRPr="00720671">
        <w:rPr>
          <w:rFonts w:ascii="Times New Roman" w:hAnsi="Times New Roman" w:cs="Times New Roman"/>
          <w:sz w:val="24"/>
          <w:szCs w:val="24"/>
        </w:rPr>
        <w:t xml:space="preserve"> главных распорядителя бюджетных средств выступают участниками мероприятий одной </w:t>
      </w:r>
      <w:r w:rsidR="00596199" w:rsidRPr="00720671">
        <w:rPr>
          <w:rFonts w:ascii="Times New Roman" w:hAnsi="Times New Roman" w:cs="Times New Roman"/>
          <w:sz w:val="24"/>
          <w:szCs w:val="24"/>
        </w:rPr>
        <w:t xml:space="preserve">ГП </w:t>
      </w:r>
      <w:r w:rsidRPr="00720671">
        <w:rPr>
          <w:rFonts w:ascii="Times New Roman" w:hAnsi="Times New Roman" w:cs="Times New Roman"/>
          <w:sz w:val="24"/>
          <w:szCs w:val="24"/>
        </w:rPr>
        <w:t>«Развитие коммунальной инфраструктуры в Томской области», а именно:</w:t>
      </w:r>
    </w:p>
    <w:p w:rsidR="008841A4" w:rsidRPr="00720671" w:rsidRDefault="008841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671">
        <w:rPr>
          <w:rFonts w:ascii="Times New Roman" w:hAnsi="Times New Roman" w:cs="Times New Roman"/>
          <w:sz w:val="24"/>
          <w:szCs w:val="24"/>
        </w:rPr>
        <w:t>- Департамент архитектуры и строительства Томской области (вед. 821),</w:t>
      </w:r>
    </w:p>
    <w:p w:rsidR="00720671" w:rsidRPr="00720671" w:rsidRDefault="008841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671">
        <w:rPr>
          <w:rFonts w:ascii="Times New Roman" w:hAnsi="Times New Roman" w:cs="Times New Roman"/>
          <w:sz w:val="24"/>
          <w:szCs w:val="24"/>
        </w:rPr>
        <w:t>-  Департамент ЖКХ и государственного жилищного надзора Томской области (вед. 828)</w:t>
      </w:r>
      <w:r w:rsidR="00720671" w:rsidRPr="00720671">
        <w:rPr>
          <w:rFonts w:ascii="Times New Roman" w:hAnsi="Times New Roman" w:cs="Times New Roman"/>
          <w:sz w:val="24"/>
          <w:szCs w:val="24"/>
        </w:rPr>
        <w:t>,</w:t>
      </w:r>
    </w:p>
    <w:p w:rsidR="008841A4" w:rsidRPr="00720671" w:rsidRDefault="00720671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671">
        <w:rPr>
          <w:rFonts w:ascii="Times New Roman" w:hAnsi="Times New Roman" w:cs="Times New Roman"/>
          <w:sz w:val="24"/>
          <w:szCs w:val="24"/>
        </w:rPr>
        <w:lastRenderedPageBreak/>
        <w:t>- Департамент социальной защиты населения Томской области (вед. 809)</w:t>
      </w:r>
      <w:r w:rsidR="008841A4" w:rsidRPr="00720671">
        <w:rPr>
          <w:rFonts w:ascii="Times New Roman" w:hAnsi="Times New Roman" w:cs="Times New Roman"/>
          <w:sz w:val="24"/>
          <w:szCs w:val="24"/>
        </w:rPr>
        <w:t>.</w:t>
      </w:r>
    </w:p>
    <w:p w:rsidR="001B1954" w:rsidRPr="009E3625" w:rsidRDefault="001B195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746C1" w:rsidRPr="00720671" w:rsidRDefault="00F746C1" w:rsidP="00F746C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20671">
        <w:rPr>
          <w:rFonts w:ascii="Times New Roman" w:hAnsi="Times New Roman" w:cs="Times New Roman"/>
          <w:sz w:val="24"/>
        </w:rPr>
        <w:t xml:space="preserve">Контрольно-счетной палатой проведен анализ соблюдения «Правил принятия решения о подготовке и реализации бюджетных инвестиций в объекты капитального строительства …» (утверждены постановлением Администрации Томской области </w:t>
      </w:r>
      <w:r w:rsidR="003345A4" w:rsidRPr="00720671">
        <w:rPr>
          <w:rFonts w:ascii="Times New Roman" w:hAnsi="Times New Roman" w:cs="Times New Roman"/>
          <w:sz w:val="24"/>
        </w:rPr>
        <w:t>от 05.09.2019 № 313а</w:t>
      </w:r>
      <w:r w:rsidRPr="00720671">
        <w:rPr>
          <w:rFonts w:ascii="Times New Roman" w:hAnsi="Times New Roman" w:cs="Times New Roman"/>
          <w:sz w:val="24"/>
        </w:rPr>
        <w:t xml:space="preserve">, далее </w:t>
      </w:r>
      <w:r w:rsidR="006917C3" w:rsidRPr="00720671">
        <w:rPr>
          <w:rFonts w:ascii="Times New Roman" w:hAnsi="Times New Roman" w:cs="Times New Roman"/>
          <w:sz w:val="24"/>
        </w:rPr>
        <w:t>–</w:t>
      </w:r>
      <w:r w:rsidRPr="00720671">
        <w:rPr>
          <w:rFonts w:ascii="Times New Roman" w:hAnsi="Times New Roman" w:cs="Times New Roman"/>
          <w:sz w:val="24"/>
        </w:rPr>
        <w:t xml:space="preserve"> Правила</w:t>
      </w:r>
      <w:r w:rsidR="006917C3" w:rsidRPr="00720671">
        <w:rPr>
          <w:rFonts w:ascii="Times New Roman" w:hAnsi="Times New Roman" w:cs="Times New Roman"/>
          <w:sz w:val="24"/>
        </w:rPr>
        <w:t xml:space="preserve"> № 313а</w:t>
      </w:r>
      <w:r w:rsidRPr="00720671">
        <w:rPr>
          <w:rFonts w:ascii="Times New Roman" w:hAnsi="Times New Roman" w:cs="Times New Roman"/>
          <w:sz w:val="24"/>
        </w:rPr>
        <w:t xml:space="preserve">), которым установлено следующее. </w:t>
      </w:r>
    </w:p>
    <w:p w:rsidR="00CF4E23" w:rsidRPr="005546ED" w:rsidRDefault="00847620" w:rsidP="00CF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671">
        <w:rPr>
          <w:rFonts w:ascii="Times New Roman" w:hAnsi="Times New Roman" w:cs="Times New Roman"/>
          <w:sz w:val="24"/>
          <w:szCs w:val="24"/>
        </w:rPr>
        <w:t xml:space="preserve">В соответствии с п. 6 Правил принятия решения о подготовке и реализации бюджетных инвестиций в объекты капитального строительства государственной собственности Томской области включение объектов в проект бюджета произведено по результатам отбора, проведенного организаторами отбора по Государственным программам. </w:t>
      </w:r>
      <w:r w:rsidRPr="002875CF">
        <w:rPr>
          <w:rFonts w:ascii="Times New Roman" w:hAnsi="Times New Roman" w:cs="Times New Roman"/>
          <w:sz w:val="24"/>
          <w:szCs w:val="24"/>
        </w:rPr>
        <w:t>В соответствии с п.14, п.15 Правил Департаментом архитектуры и строительства проведена проверка бюджетных заявок</w:t>
      </w:r>
      <w:r w:rsidR="0027705B" w:rsidRPr="002875CF">
        <w:rPr>
          <w:rFonts w:ascii="Times New Roman" w:hAnsi="Times New Roman" w:cs="Times New Roman"/>
          <w:sz w:val="24"/>
          <w:szCs w:val="24"/>
        </w:rPr>
        <w:t>,</w:t>
      </w:r>
      <w:r w:rsidRPr="002875CF">
        <w:rPr>
          <w:rFonts w:ascii="Times New Roman" w:hAnsi="Times New Roman" w:cs="Times New Roman"/>
          <w:sz w:val="24"/>
          <w:szCs w:val="24"/>
        </w:rPr>
        <w:t xml:space="preserve"> </w:t>
      </w:r>
      <w:r w:rsidR="00C37896" w:rsidRPr="002875CF">
        <w:rPr>
          <w:rFonts w:ascii="Times New Roman" w:hAnsi="Times New Roman" w:cs="Times New Roman"/>
          <w:sz w:val="24"/>
          <w:szCs w:val="24"/>
        </w:rPr>
        <w:t xml:space="preserve">представленных организаторами </w:t>
      </w:r>
      <w:r w:rsidR="00C37896" w:rsidRPr="007116AB">
        <w:rPr>
          <w:rFonts w:ascii="Times New Roman" w:hAnsi="Times New Roman" w:cs="Times New Roman"/>
          <w:sz w:val="24"/>
          <w:szCs w:val="24"/>
        </w:rPr>
        <w:t>отбора</w:t>
      </w:r>
      <w:r w:rsidR="0027705B" w:rsidRPr="007116AB">
        <w:rPr>
          <w:rFonts w:ascii="Times New Roman" w:hAnsi="Times New Roman" w:cs="Times New Roman"/>
          <w:sz w:val="24"/>
          <w:szCs w:val="24"/>
        </w:rPr>
        <w:t>,</w:t>
      </w:r>
      <w:r w:rsidR="00C37896" w:rsidRPr="007116AB">
        <w:rPr>
          <w:rFonts w:ascii="Times New Roman" w:hAnsi="Times New Roman" w:cs="Times New Roman"/>
          <w:sz w:val="24"/>
          <w:szCs w:val="24"/>
        </w:rPr>
        <w:t xml:space="preserve"> </w:t>
      </w:r>
      <w:r w:rsidRPr="007116AB">
        <w:rPr>
          <w:rFonts w:ascii="Times New Roman" w:hAnsi="Times New Roman" w:cs="Times New Roman"/>
          <w:sz w:val="24"/>
          <w:szCs w:val="24"/>
        </w:rPr>
        <w:t xml:space="preserve">и в отношении </w:t>
      </w:r>
      <w:r w:rsidR="00F9021A" w:rsidRPr="007116AB">
        <w:rPr>
          <w:rFonts w:ascii="Times New Roman" w:hAnsi="Times New Roman" w:cs="Times New Roman"/>
          <w:sz w:val="24"/>
          <w:szCs w:val="24"/>
        </w:rPr>
        <w:t>3</w:t>
      </w:r>
      <w:r w:rsidR="00B9220A">
        <w:rPr>
          <w:rFonts w:ascii="Times New Roman" w:hAnsi="Times New Roman" w:cs="Times New Roman"/>
          <w:sz w:val="24"/>
          <w:szCs w:val="24"/>
        </w:rPr>
        <w:t>7</w:t>
      </w:r>
      <w:r w:rsidR="00966571" w:rsidRPr="007116AB">
        <w:rPr>
          <w:rFonts w:ascii="Times New Roman" w:hAnsi="Times New Roman" w:cs="Times New Roman"/>
          <w:sz w:val="24"/>
          <w:szCs w:val="24"/>
        </w:rPr>
        <w:t xml:space="preserve"> из </w:t>
      </w:r>
      <w:r w:rsidR="009A5489" w:rsidRPr="007116AB">
        <w:rPr>
          <w:rFonts w:ascii="Times New Roman" w:hAnsi="Times New Roman" w:cs="Times New Roman"/>
          <w:sz w:val="24"/>
          <w:szCs w:val="24"/>
        </w:rPr>
        <w:t>4</w:t>
      </w:r>
      <w:r w:rsidR="004F7210">
        <w:rPr>
          <w:rFonts w:ascii="Times New Roman" w:hAnsi="Times New Roman" w:cs="Times New Roman"/>
          <w:sz w:val="24"/>
          <w:szCs w:val="24"/>
        </w:rPr>
        <w:t>2</w:t>
      </w:r>
      <w:r w:rsidRPr="007116AB">
        <w:rPr>
          <w:rFonts w:ascii="Times New Roman" w:hAnsi="Times New Roman" w:cs="Times New Roman"/>
          <w:sz w:val="24"/>
          <w:szCs w:val="24"/>
        </w:rPr>
        <w:t xml:space="preserve"> </w:t>
      </w:r>
      <w:r w:rsidR="00CF4E23" w:rsidRPr="007116AB">
        <w:rPr>
          <w:rFonts w:ascii="Times New Roman" w:hAnsi="Times New Roman" w:cs="Times New Roman"/>
          <w:sz w:val="24"/>
          <w:szCs w:val="24"/>
        </w:rPr>
        <w:t>объектов</w:t>
      </w:r>
      <w:r w:rsidR="00F9021A" w:rsidRPr="007116AB">
        <w:rPr>
          <w:rFonts w:ascii="Times New Roman" w:hAnsi="Times New Roman" w:cs="Times New Roman"/>
          <w:sz w:val="24"/>
          <w:szCs w:val="24"/>
        </w:rPr>
        <w:t xml:space="preserve">, включенных в законопроект, </w:t>
      </w:r>
      <w:r w:rsidR="00CF4E23" w:rsidRPr="007116AB">
        <w:rPr>
          <w:rFonts w:ascii="Times New Roman" w:hAnsi="Times New Roman" w:cs="Times New Roman"/>
          <w:sz w:val="24"/>
          <w:szCs w:val="24"/>
        </w:rPr>
        <w:t xml:space="preserve">выданы </w:t>
      </w:r>
      <w:r w:rsidR="00CF4E23" w:rsidRPr="005546ED">
        <w:rPr>
          <w:rFonts w:ascii="Times New Roman" w:hAnsi="Times New Roman" w:cs="Times New Roman"/>
          <w:sz w:val="24"/>
          <w:szCs w:val="24"/>
        </w:rPr>
        <w:t>заключения, содержащие согласование планируемого объема финансирования объекта, срока реализации инвестиционного проекта и технической возможности его строительства.</w:t>
      </w:r>
      <w:r w:rsidR="00BA2417" w:rsidRPr="00554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E23" w:rsidRPr="005546ED" w:rsidRDefault="00CF4E23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620" w:rsidRDefault="00847620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CF">
        <w:rPr>
          <w:rFonts w:ascii="Times New Roman" w:hAnsi="Times New Roman" w:cs="Times New Roman"/>
          <w:b/>
          <w:sz w:val="24"/>
          <w:szCs w:val="24"/>
        </w:rPr>
        <w:t xml:space="preserve">По ведомству 822 «Департамент транспорта, дорожной деятельности и связи Томской области»: </w:t>
      </w:r>
    </w:p>
    <w:p w:rsidR="009111C3" w:rsidRPr="002875CF" w:rsidRDefault="009111C3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F1" w:rsidRPr="00EE744C" w:rsidRDefault="00847620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44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335F1" w:rsidRPr="00EE744C">
        <w:rPr>
          <w:rFonts w:ascii="Times New Roman" w:hAnsi="Times New Roman" w:cs="Times New Roman"/>
          <w:b/>
          <w:i/>
          <w:sz w:val="24"/>
          <w:szCs w:val="24"/>
        </w:rPr>
        <w:t xml:space="preserve">ГП «Развитие транспортной </w:t>
      </w:r>
      <w:r w:rsidR="00F9021A" w:rsidRPr="00EE744C">
        <w:rPr>
          <w:rFonts w:ascii="Times New Roman" w:hAnsi="Times New Roman" w:cs="Times New Roman"/>
          <w:b/>
          <w:i/>
          <w:sz w:val="24"/>
          <w:szCs w:val="24"/>
        </w:rPr>
        <w:t>инфраструктуры</w:t>
      </w:r>
      <w:r w:rsidR="003335F1" w:rsidRPr="00EE744C">
        <w:rPr>
          <w:rFonts w:ascii="Times New Roman" w:hAnsi="Times New Roman" w:cs="Times New Roman"/>
          <w:b/>
          <w:i/>
          <w:sz w:val="24"/>
          <w:szCs w:val="24"/>
        </w:rPr>
        <w:t xml:space="preserve"> в Томской области»  </w:t>
      </w:r>
    </w:p>
    <w:p w:rsidR="003335F1" w:rsidRPr="00662DB0" w:rsidRDefault="003335F1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B0">
        <w:rPr>
          <w:rFonts w:ascii="Times New Roman" w:hAnsi="Times New Roman" w:cs="Times New Roman"/>
          <w:sz w:val="24"/>
          <w:szCs w:val="24"/>
        </w:rPr>
        <w:t>На основании информации, представленной Департаментом транспорта, проведен анализ формирования расходов на 202</w:t>
      </w:r>
      <w:r w:rsidR="00662DB0" w:rsidRPr="00662DB0">
        <w:rPr>
          <w:rFonts w:ascii="Times New Roman" w:hAnsi="Times New Roman" w:cs="Times New Roman"/>
          <w:sz w:val="24"/>
          <w:szCs w:val="24"/>
        </w:rPr>
        <w:t>1</w:t>
      </w:r>
      <w:r w:rsidRPr="00662DB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62DB0" w:rsidRPr="00662DB0">
        <w:rPr>
          <w:rFonts w:ascii="Times New Roman" w:hAnsi="Times New Roman" w:cs="Times New Roman"/>
          <w:sz w:val="24"/>
          <w:szCs w:val="24"/>
        </w:rPr>
        <w:t>2</w:t>
      </w:r>
      <w:r w:rsidRPr="00662DB0">
        <w:rPr>
          <w:rFonts w:ascii="Times New Roman" w:hAnsi="Times New Roman" w:cs="Times New Roman"/>
          <w:sz w:val="24"/>
          <w:szCs w:val="24"/>
        </w:rPr>
        <w:t xml:space="preserve"> и 202</w:t>
      </w:r>
      <w:r w:rsidR="00662DB0" w:rsidRPr="00662DB0">
        <w:rPr>
          <w:rFonts w:ascii="Times New Roman" w:hAnsi="Times New Roman" w:cs="Times New Roman"/>
          <w:sz w:val="24"/>
          <w:szCs w:val="24"/>
        </w:rPr>
        <w:t>3</w:t>
      </w:r>
      <w:r w:rsidRPr="00662DB0">
        <w:rPr>
          <w:rFonts w:ascii="Times New Roman" w:hAnsi="Times New Roman" w:cs="Times New Roman"/>
          <w:sz w:val="24"/>
          <w:szCs w:val="24"/>
        </w:rPr>
        <w:t xml:space="preserve"> годов в общей сумме </w:t>
      </w:r>
      <w:r w:rsidR="008C6FA6">
        <w:rPr>
          <w:rFonts w:ascii="Times New Roman" w:hAnsi="Times New Roman" w:cs="Times New Roman"/>
          <w:sz w:val="24"/>
          <w:szCs w:val="24"/>
        </w:rPr>
        <w:t>1 003 068,9</w:t>
      </w:r>
      <w:r w:rsidRPr="00662DB0">
        <w:rPr>
          <w:rFonts w:ascii="Times New Roman" w:hAnsi="Times New Roman" w:cs="Times New Roman"/>
          <w:sz w:val="24"/>
          <w:szCs w:val="24"/>
        </w:rPr>
        <w:t xml:space="preserve"> тыс.руб. (</w:t>
      </w:r>
      <w:proofErr w:type="gramStart"/>
      <w:r w:rsidRPr="00662DB0">
        <w:rPr>
          <w:rFonts w:ascii="Times New Roman" w:hAnsi="Times New Roman" w:cs="Times New Roman"/>
          <w:sz w:val="24"/>
          <w:szCs w:val="24"/>
        </w:rPr>
        <w:t>Приложение  5</w:t>
      </w:r>
      <w:proofErr w:type="gramEnd"/>
      <w:r w:rsidRPr="00662DB0">
        <w:rPr>
          <w:rFonts w:ascii="Times New Roman" w:hAnsi="Times New Roman" w:cs="Times New Roman"/>
          <w:sz w:val="24"/>
          <w:szCs w:val="24"/>
        </w:rPr>
        <w:t xml:space="preserve">  к настоящему заключению), в  том числе:</w:t>
      </w:r>
    </w:p>
    <w:p w:rsidR="003335F1" w:rsidRPr="00662DB0" w:rsidRDefault="003335F1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B0">
        <w:rPr>
          <w:rFonts w:ascii="Times New Roman" w:hAnsi="Times New Roman" w:cs="Times New Roman"/>
          <w:sz w:val="24"/>
          <w:szCs w:val="24"/>
        </w:rPr>
        <w:t xml:space="preserve"> - </w:t>
      </w:r>
      <w:r w:rsidR="00662DB0" w:rsidRPr="00662DB0">
        <w:rPr>
          <w:rFonts w:ascii="Times New Roman" w:hAnsi="Times New Roman" w:cs="Times New Roman"/>
          <w:sz w:val="24"/>
          <w:szCs w:val="24"/>
        </w:rPr>
        <w:t>1 000</w:t>
      </w:r>
      <w:r w:rsidRPr="00662DB0">
        <w:rPr>
          <w:rFonts w:ascii="Times New Roman" w:hAnsi="Times New Roman" w:cs="Times New Roman"/>
          <w:sz w:val="24"/>
          <w:szCs w:val="24"/>
        </w:rPr>
        <w:t>,</w:t>
      </w:r>
      <w:r w:rsidR="00662DB0" w:rsidRPr="00662DB0">
        <w:rPr>
          <w:rFonts w:ascii="Times New Roman" w:hAnsi="Times New Roman" w:cs="Times New Roman"/>
          <w:sz w:val="24"/>
          <w:szCs w:val="24"/>
        </w:rPr>
        <w:t>0</w:t>
      </w:r>
      <w:r w:rsidRPr="00662DB0">
        <w:rPr>
          <w:rFonts w:ascii="Times New Roman" w:hAnsi="Times New Roman" w:cs="Times New Roman"/>
          <w:sz w:val="24"/>
          <w:szCs w:val="24"/>
        </w:rPr>
        <w:t xml:space="preserve"> тыс.руб. - на проектирование </w:t>
      </w:r>
      <w:r w:rsidR="00662DB0" w:rsidRPr="00662DB0">
        <w:rPr>
          <w:rFonts w:ascii="Times New Roman" w:hAnsi="Times New Roman" w:cs="Times New Roman"/>
          <w:sz w:val="24"/>
          <w:szCs w:val="24"/>
        </w:rPr>
        <w:t>1</w:t>
      </w:r>
      <w:r w:rsidRPr="00662DB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662DB0" w:rsidRPr="00662DB0">
        <w:rPr>
          <w:rFonts w:ascii="Times New Roman" w:hAnsi="Times New Roman" w:cs="Times New Roman"/>
          <w:sz w:val="24"/>
          <w:szCs w:val="24"/>
        </w:rPr>
        <w:t>а</w:t>
      </w:r>
      <w:r w:rsidRPr="00662DB0">
        <w:rPr>
          <w:rFonts w:ascii="Times New Roman" w:hAnsi="Times New Roman" w:cs="Times New Roman"/>
          <w:sz w:val="24"/>
          <w:szCs w:val="24"/>
        </w:rPr>
        <w:t>;</w:t>
      </w:r>
    </w:p>
    <w:p w:rsidR="003335F1" w:rsidRPr="00662DB0" w:rsidRDefault="003335F1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B0">
        <w:rPr>
          <w:rFonts w:ascii="Times New Roman" w:hAnsi="Times New Roman" w:cs="Times New Roman"/>
          <w:sz w:val="24"/>
          <w:szCs w:val="24"/>
        </w:rPr>
        <w:t xml:space="preserve"> - </w:t>
      </w:r>
      <w:r w:rsidR="008C6FA6">
        <w:rPr>
          <w:rFonts w:ascii="Times New Roman" w:hAnsi="Times New Roman" w:cs="Times New Roman"/>
          <w:sz w:val="24"/>
          <w:szCs w:val="24"/>
        </w:rPr>
        <w:t>1 002 068,9</w:t>
      </w:r>
      <w:r w:rsidRPr="00662DB0">
        <w:rPr>
          <w:rFonts w:ascii="Times New Roman" w:hAnsi="Times New Roman" w:cs="Times New Roman"/>
          <w:sz w:val="24"/>
          <w:szCs w:val="24"/>
        </w:rPr>
        <w:t xml:space="preserve"> тыс. руб. - на строительство (реконструкцию) 1</w:t>
      </w:r>
      <w:r w:rsidR="008C6FA6">
        <w:rPr>
          <w:rFonts w:ascii="Times New Roman" w:hAnsi="Times New Roman" w:cs="Times New Roman"/>
          <w:sz w:val="24"/>
          <w:szCs w:val="24"/>
        </w:rPr>
        <w:t>1</w:t>
      </w:r>
      <w:r w:rsidRPr="00662DB0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3335F1" w:rsidRPr="00662DB0" w:rsidRDefault="003335F1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B0">
        <w:rPr>
          <w:rFonts w:ascii="Times New Roman" w:hAnsi="Times New Roman" w:cs="Times New Roman"/>
          <w:sz w:val="24"/>
          <w:szCs w:val="24"/>
        </w:rPr>
        <w:t>Согласно заявке Департамента транспорта из 1</w:t>
      </w:r>
      <w:r w:rsidR="008C6FA6">
        <w:rPr>
          <w:rFonts w:ascii="Times New Roman" w:hAnsi="Times New Roman" w:cs="Times New Roman"/>
          <w:sz w:val="24"/>
          <w:szCs w:val="24"/>
        </w:rPr>
        <w:t>2</w:t>
      </w:r>
      <w:r w:rsidRPr="00662DB0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662DB0" w:rsidRPr="00662DB0">
        <w:rPr>
          <w:rFonts w:ascii="Times New Roman" w:hAnsi="Times New Roman" w:cs="Times New Roman"/>
          <w:sz w:val="24"/>
          <w:szCs w:val="24"/>
        </w:rPr>
        <w:t>1</w:t>
      </w:r>
      <w:r w:rsidR="008C6FA6">
        <w:rPr>
          <w:rFonts w:ascii="Times New Roman" w:hAnsi="Times New Roman" w:cs="Times New Roman"/>
          <w:sz w:val="24"/>
          <w:szCs w:val="24"/>
        </w:rPr>
        <w:t>1</w:t>
      </w:r>
      <w:r w:rsidRPr="00662DB0">
        <w:rPr>
          <w:rFonts w:ascii="Times New Roman" w:hAnsi="Times New Roman" w:cs="Times New Roman"/>
          <w:sz w:val="24"/>
          <w:szCs w:val="24"/>
        </w:rPr>
        <w:t xml:space="preserve"> объектов являются переходящими и </w:t>
      </w:r>
      <w:r w:rsidR="00662DB0" w:rsidRPr="00662DB0">
        <w:rPr>
          <w:rFonts w:ascii="Times New Roman" w:hAnsi="Times New Roman" w:cs="Times New Roman"/>
          <w:sz w:val="24"/>
          <w:szCs w:val="24"/>
        </w:rPr>
        <w:t>1</w:t>
      </w:r>
      <w:r w:rsidRPr="00662DB0">
        <w:rPr>
          <w:rFonts w:ascii="Times New Roman" w:hAnsi="Times New Roman" w:cs="Times New Roman"/>
          <w:sz w:val="24"/>
          <w:szCs w:val="24"/>
        </w:rPr>
        <w:t xml:space="preserve"> (запланированы расходы </w:t>
      </w:r>
      <w:r w:rsidR="00662DB0" w:rsidRPr="00662DB0">
        <w:rPr>
          <w:rFonts w:ascii="Times New Roman" w:hAnsi="Times New Roman" w:cs="Times New Roman"/>
          <w:sz w:val="24"/>
          <w:szCs w:val="24"/>
        </w:rPr>
        <w:t>1 000,0</w:t>
      </w:r>
      <w:r w:rsidRPr="00662DB0">
        <w:rPr>
          <w:rFonts w:ascii="Times New Roman" w:hAnsi="Times New Roman" w:cs="Times New Roman"/>
          <w:sz w:val="24"/>
          <w:szCs w:val="24"/>
        </w:rPr>
        <w:t xml:space="preserve"> тыс.</w:t>
      </w:r>
      <w:r w:rsidR="0027705B" w:rsidRPr="00662DB0">
        <w:rPr>
          <w:rFonts w:ascii="Times New Roman" w:hAnsi="Times New Roman" w:cs="Times New Roman"/>
          <w:sz w:val="24"/>
          <w:szCs w:val="24"/>
        </w:rPr>
        <w:t xml:space="preserve"> </w:t>
      </w:r>
      <w:r w:rsidRPr="00662DB0">
        <w:rPr>
          <w:rFonts w:ascii="Times New Roman" w:hAnsi="Times New Roman" w:cs="Times New Roman"/>
          <w:sz w:val="24"/>
          <w:szCs w:val="24"/>
        </w:rPr>
        <w:t>руб</w:t>
      </w:r>
      <w:r w:rsidR="00DF307D">
        <w:rPr>
          <w:rFonts w:ascii="Times New Roman" w:hAnsi="Times New Roman" w:cs="Times New Roman"/>
          <w:sz w:val="24"/>
          <w:szCs w:val="24"/>
        </w:rPr>
        <w:t>.</w:t>
      </w:r>
      <w:r w:rsidRPr="00662DB0">
        <w:rPr>
          <w:rFonts w:ascii="Times New Roman" w:hAnsi="Times New Roman" w:cs="Times New Roman"/>
          <w:sz w:val="24"/>
          <w:szCs w:val="24"/>
        </w:rPr>
        <w:t xml:space="preserve">) – вновь создаваемым. Таким образом, при проведении отбора </w:t>
      </w:r>
      <w:r w:rsidR="005D1CD4" w:rsidRPr="00662DB0">
        <w:rPr>
          <w:rFonts w:ascii="Times New Roman" w:hAnsi="Times New Roman" w:cs="Times New Roman"/>
          <w:sz w:val="24"/>
          <w:szCs w:val="24"/>
        </w:rPr>
        <w:t xml:space="preserve">учтена </w:t>
      </w:r>
      <w:r w:rsidRPr="00662DB0">
        <w:rPr>
          <w:rFonts w:ascii="Times New Roman" w:hAnsi="Times New Roman" w:cs="Times New Roman"/>
          <w:sz w:val="24"/>
          <w:szCs w:val="24"/>
        </w:rPr>
        <w:t xml:space="preserve">приоритетность финансирования переходящих объектов, так как </w:t>
      </w:r>
      <w:r w:rsidR="008C6FA6">
        <w:rPr>
          <w:rFonts w:ascii="Times New Roman" w:hAnsi="Times New Roman" w:cs="Times New Roman"/>
          <w:sz w:val="24"/>
          <w:szCs w:val="24"/>
        </w:rPr>
        <w:t>99,9</w:t>
      </w:r>
      <w:r w:rsidR="005D1CD4" w:rsidRPr="00662DB0">
        <w:rPr>
          <w:rFonts w:ascii="Times New Roman" w:hAnsi="Times New Roman" w:cs="Times New Roman"/>
          <w:sz w:val="24"/>
          <w:szCs w:val="24"/>
        </w:rPr>
        <w:t xml:space="preserve"> </w:t>
      </w:r>
      <w:r w:rsidRPr="00662DB0">
        <w:rPr>
          <w:rFonts w:ascii="Times New Roman" w:hAnsi="Times New Roman" w:cs="Times New Roman"/>
          <w:sz w:val="24"/>
          <w:szCs w:val="24"/>
        </w:rPr>
        <w:t>% от общего объема направляется на переходящие объекты.</w:t>
      </w:r>
    </w:p>
    <w:p w:rsidR="00026EB0" w:rsidRPr="009E3625" w:rsidRDefault="00026EB0" w:rsidP="00E8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37" w:rsidRPr="003D0A7E" w:rsidRDefault="00C37896" w:rsidP="00BF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7E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3D0A7E">
        <w:rPr>
          <w:rFonts w:ascii="Times New Roman" w:hAnsi="Times New Roman" w:cs="Times New Roman"/>
          <w:b/>
          <w:sz w:val="24"/>
          <w:szCs w:val="24"/>
        </w:rPr>
        <w:t>на проектирование</w:t>
      </w:r>
      <w:r w:rsidRPr="003D0A7E">
        <w:rPr>
          <w:rFonts w:ascii="Times New Roman" w:hAnsi="Times New Roman" w:cs="Times New Roman"/>
          <w:sz w:val="24"/>
          <w:szCs w:val="24"/>
        </w:rPr>
        <w:t xml:space="preserve"> </w:t>
      </w:r>
      <w:r w:rsidR="00BF5637" w:rsidRPr="003D0A7E">
        <w:rPr>
          <w:rFonts w:ascii="Times New Roman" w:hAnsi="Times New Roman" w:cs="Times New Roman"/>
          <w:sz w:val="24"/>
          <w:szCs w:val="24"/>
        </w:rPr>
        <w:t xml:space="preserve">по 1 объекту </w:t>
      </w:r>
      <w:r w:rsidR="005B645C">
        <w:rPr>
          <w:rFonts w:ascii="Times New Roman" w:hAnsi="Times New Roman" w:cs="Times New Roman"/>
          <w:sz w:val="24"/>
          <w:szCs w:val="24"/>
        </w:rPr>
        <w:t>установлены недостатки: п</w:t>
      </w:r>
      <w:r w:rsidRPr="003D0A7E">
        <w:rPr>
          <w:rFonts w:ascii="Times New Roman" w:hAnsi="Times New Roman" w:cs="Times New Roman"/>
          <w:sz w:val="24"/>
          <w:szCs w:val="24"/>
        </w:rPr>
        <w:t xml:space="preserve">о </w:t>
      </w:r>
      <w:r w:rsidR="00552E65" w:rsidRPr="003D0A7E">
        <w:rPr>
          <w:rFonts w:ascii="Times New Roman" w:hAnsi="Times New Roman" w:cs="Times New Roman"/>
          <w:sz w:val="24"/>
          <w:szCs w:val="24"/>
        </w:rPr>
        <w:t>вновь создаваем</w:t>
      </w:r>
      <w:r w:rsidR="00BF5637" w:rsidRPr="003D0A7E">
        <w:rPr>
          <w:rFonts w:ascii="Times New Roman" w:hAnsi="Times New Roman" w:cs="Times New Roman"/>
          <w:sz w:val="24"/>
          <w:szCs w:val="24"/>
        </w:rPr>
        <w:t>ому</w:t>
      </w:r>
      <w:r w:rsidR="00552E65" w:rsidRPr="003D0A7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F5637" w:rsidRPr="003D0A7E">
        <w:rPr>
          <w:rFonts w:ascii="Times New Roman" w:hAnsi="Times New Roman" w:cs="Times New Roman"/>
          <w:sz w:val="24"/>
          <w:szCs w:val="24"/>
        </w:rPr>
        <w:t>у</w:t>
      </w:r>
      <w:r w:rsidR="00552E65" w:rsidRPr="003D0A7E">
        <w:rPr>
          <w:rFonts w:ascii="Times New Roman" w:hAnsi="Times New Roman" w:cs="Times New Roman"/>
          <w:sz w:val="24"/>
          <w:szCs w:val="24"/>
        </w:rPr>
        <w:t xml:space="preserve"> строительства, не имеющ</w:t>
      </w:r>
      <w:r w:rsidR="00BF5637" w:rsidRPr="003D0A7E">
        <w:rPr>
          <w:rFonts w:ascii="Times New Roman" w:hAnsi="Times New Roman" w:cs="Times New Roman"/>
          <w:sz w:val="24"/>
          <w:szCs w:val="24"/>
        </w:rPr>
        <w:t>ему</w:t>
      </w:r>
      <w:r w:rsidR="00552E65" w:rsidRPr="003D0A7E">
        <w:rPr>
          <w:rFonts w:ascii="Times New Roman" w:hAnsi="Times New Roman" w:cs="Times New Roman"/>
          <w:sz w:val="24"/>
          <w:szCs w:val="24"/>
        </w:rPr>
        <w:t xml:space="preserve"> сметной стоимости, предоставлен не полный перечень документов, предусмотренны</w:t>
      </w:r>
      <w:r w:rsidR="000C5929">
        <w:rPr>
          <w:rFonts w:ascii="Times New Roman" w:hAnsi="Times New Roman" w:cs="Times New Roman"/>
          <w:sz w:val="24"/>
          <w:szCs w:val="24"/>
        </w:rPr>
        <w:t>й</w:t>
      </w:r>
      <w:r w:rsidR="00552E65" w:rsidRPr="003D0A7E">
        <w:rPr>
          <w:rFonts w:ascii="Times New Roman" w:hAnsi="Times New Roman" w:cs="Times New Roman"/>
          <w:sz w:val="24"/>
          <w:szCs w:val="24"/>
        </w:rPr>
        <w:t xml:space="preserve"> Правилами № 313а. </w:t>
      </w:r>
      <w:r w:rsidR="00BF5637" w:rsidRPr="003D0A7E">
        <w:rPr>
          <w:rFonts w:ascii="Times New Roman" w:hAnsi="Times New Roman" w:cs="Times New Roman"/>
          <w:sz w:val="24"/>
          <w:szCs w:val="24"/>
        </w:rPr>
        <w:t>В</w:t>
      </w:r>
      <w:r w:rsidR="00552E65" w:rsidRPr="003D0A7E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B645C">
        <w:rPr>
          <w:rFonts w:ascii="Times New Roman" w:hAnsi="Times New Roman" w:cs="Times New Roman"/>
          <w:sz w:val="24"/>
          <w:szCs w:val="24"/>
        </w:rPr>
        <w:t>и</w:t>
      </w:r>
      <w:r w:rsidR="00552E65" w:rsidRPr="003D0A7E">
        <w:rPr>
          <w:rFonts w:ascii="Times New Roman" w:hAnsi="Times New Roman" w:cs="Times New Roman"/>
          <w:sz w:val="24"/>
          <w:szCs w:val="24"/>
        </w:rPr>
        <w:t xml:space="preserve"> Департамента архитектуры и строительства Томской области отражено наличие (при определенных условиях) технических возможностей для разработки </w:t>
      </w:r>
      <w:r w:rsidR="005B645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F5637" w:rsidRPr="003D0A7E">
        <w:rPr>
          <w:rFonts w:ascii="Times New Roman" w:hAnsi="Times New Roman" w:cs="Times New Roman"/>
          <w:sz w:val="24"/>
          <w:szCs w:val="24"/>
        </w:rPr>
        <w:t>в 2023 году.</w:t>
      </w:r>
    </w:p>
    <w:p w:rsidR="009A1101" w:rsidRPr="003D0A7E" w:rsidRDefault="009A1101" w:rsidP="009A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7E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3D0A7E">
        <w:rPr>
          <w:rFonts w:ascii="Times New Roman" w:hAnsi="Times New Roman" w:cs="Times New Roman"/>
          <w:b/>
          <w:sz w:val="24"/>
          <w:szCs w:val="24"/>
        </w:rPr>
        <w:t>на строительство</w:t>
      </w:r>
      <w:r w:rsidRPr="003D0A7E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A40C77" w:rsidRPr="003D0A7E">
        <w:rPr>
          <w:rFonts w:ascii="Times New Roman" w:hAnsi="Times New Roman" w:cs="Times New Roman"/>
          <w:sz w:val="24"/>
          <w:szCs w:val="24"/>
        </w:rPr>
        <w:t>о</w:t>
      </w:r>
      <w:r w:rsidRPr="003D0A7E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A40C77" w:rsidRPr="003D0A7E">
        <w:rPr>
          <w:rFonts w:ascii="Times New Roman" w:hAnsi="Times New Roman" w:cs="Times New Roman"/>
          <w:sz w:val="24"/>
          <w:szCs w:val="24"/>
        </w:rPr>
        <w:t>е</w:t>
      </w:r>
      <w:r w:rsidRPr="003D0A7E">
        <w:rPr>
          <w:rFonts w:ascii="Times New Roman" w:hAnsi="Times New Roman" w:cs="Times New Roman"/>
          <w:sz w:val="24"/>
          <w:szCs w:val="24"/>
        </w:rPr>
        <w:t>е</w:t>
      </w:r>
      <w:r w:rsidR="00A40C77" w:rsidRPr="003D0A7E">
        <w:rPr>
          <w:rFonts w:ascii="Times New Roman" w:hAnsi="Times New Roman" w:cs="Times New Roman"/>
          <w:sz w:val="24"/>
          <w:szCs w:val="24"/>
        </w:rPr>
        <w:t>.</w:t>
      </w:r>
    </w:p>
    <w:p w:rsidR="004A4469" w:rsidRPr="003D0A7E" w:rsidRDefault="004A4469" w:rsidP="00557BE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7E">
        <w:rPr>
          <w:rFonts w:ascii="Times New Roman" w:hAnsi="Times New Roman" w:cs="Times New Roman"/>
          <w:sz w:val="24"/>
          <w:szCs w:val="24"/>
        </w:rPr>
        <w:t xml:space="preserve">В состав двух проектов: «Строительство линий электроосвещения на автомобильных дорогах общего пользования Томской области» и «Строительство линий электроосвещения на автомобильных дорогах: Томск – Самусь, Томск – Каргала – Колпашево; Михайловка – Александровское – </w:t>
      </w:r>
      <w:proofErr w:type="spellStart"/>
      <w:r w:rsidRPr="003D0A7E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Pr="003D0A7E">
        <w:rPr>
          <w:rFonts w:ascii="Times New Roman" w:hAnsi="Times New Roman" w:cs="Times New Roman"/>
          <w:sz w:val="24"/>
          <w:szCs w:val="24"/>
        </w:rPr>
        <w:t xml:space="preserve">; Асино – АБЗ, Больше-Дорохово – Тегульдет, </w:t>
      </w:r>
      <w:proofErr w:type="spellStart"/>
      <w:r w:rsidRPr="003D0A7E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Pr="003D0A7E">
        <w:rPr>
          <w:rFonts w:ascii="Times New Roman" w:hAnsi="Times New Roman" w:cs="Times New Roman"/>
          <w:sz w:val="24"/>
          <w:szCs w:val="24"/>
        </w:rPr>
        <w:t xml:space="preserve"> – Подгорное – Коломино, Богашево – Петухово, Подъезд к с. </w:t>
      </w:r>
      <w:proofErr w:type="spellStart"/>
      <w:r w:rsidRPr="003D0A7E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Pr="003D0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A7E">
        <w:rPr>
          <w:rFonts w:ascii="Times New Roman" w:hAnsi="Times New Roman" w:cs="Times New Roman"/>
          <w:sz w:val="24"/>
          <w:szCs w:val="24"/>
        </w:rPr>
        <w:t>Уртам</w:t>
      </w:r>
      <w:proofErr w:type="spellEnd"/>
      <w:r w:rsidRPr="003D0A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0A7E">
        <w:rPr>
          <w:rFonts w:ascii="Times New Roman" w:hAnsi="Times New Roman" w:cs="Times New Roman"/>
          <w:sz w:val="24"/>
          <w:szCs w:val="24"/>
        </w:rPr>
        <w:t>Борзуновка</w:t>
      </w:r>
      <w:proofErr w:type="spellEnd"/>
      <w:r w:rsidRPr="003D0A7E">
        <w:rPr>
          <w:rFonts w:ascii="Times New Roman" w:hAnsi="Times New Roman" w:cs="Times New Roman"/>
          <w:sz w:val="24"/>
          <w:szCs w:val="24"/>
        </w:rPr>
        <w:t xml:space="preserve"> – Верхняя </w:t>
      </w:r>
      <w:proofErr w:type="spellStart"/>
      <w:r w:rsidRPr="003D0A7E">
        <w:rPr>
          <w:rFonts w:ascii="Times New Roman" w:hAnsi="Times New Roman" w:cs="Times New Roman"/>
          <w:sz w:val="24"/>
          <w:szCs w:val="24"/>
        </w:rPr>
        <w:t>Уртамка</w:t>
      </w:r>
      <w:proofErr w:type="spellEnd"/>
      <w:r w:rsidRPr="003D0A7E">
        <w:rPr>
          <w:rFonts w:ascii="Times New Roman" w:hAnsi="Times New Roman" w:cs="Times New Roman"/>
          <w:sz w:val="24"/>
          <w:szCs w:val="24"/>
        </w:rPr>
        <w:t xml:space="preserve"> в Томской области» включено 4 и 11 участков выполняемых работ</w:t>
      </w:r>
      <w:r w:rsidR="00A40C77" w:rsidRPr="003D0A7E">
        <w:rPr>
          <w:rFonts w:ascii="Times New Roman" w:hAnsi="Times New Roman" w:cs="Times New Roman"/>
          <w:sz w:val="24"/>
          <w:szCs w:val="24"/>
        </w:rPr>
        <w:t>,</w:t>
      </w:r>
      <w:r w:rsidRPr="003D0A7E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:rsidR="004A4469" w:rsidRPr="006C7054" w:rsidRDefault="004A4469" w:rsidP="008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7E">
        <w:rPr>
          <w:rFonts w:ascii="Times New Roman" w:hAnsi="Times New Roman" w:cs="Times New Roman"/>
          <w:sz w:val="24"/>
          <w:szCs w:val="24"/>
        </w:rPr>
        <w:t xml:space="preserve">В </w:t>
      </w:r>
      <w:r w:rsidR="007D6CDA" w:rsidRPr="003D0A7E">
        <w:rPr>
          <w:rFonts w:ascii="Times New Roman" w:hAnsi="Times New Roman" w:cs="Times New Roman"/>
          <w:sz w:val="24"/>
          <w:szCs w:val="24"/>
        </w:rPr>
        <w:t xml:space="preserve">Приложении 9 </w:t>
      </w:r>
      <w:r w:rsidR="00EE744C">
        <w:rPr>
          <w:rFonts w:ascii="Times New Roman" w:hAnsi="Times New Roman" w:cs="Times New Roman"/>
          <w:sz w:val="24"/>
          <w:szCs w:val="24"/>
        </w:rPr>
        <w:t xml:space="preserve">к </w:t>
      </w:r>
      <w:r w:rsidR="007D6CDA" w:rsidRPr="003D0A7E">
        <w:rPr>
          <w:rFonts w:ascii="Times New Roman" w:hAnsi="Times New Roman" w:cs="Times New Roman"/>
          <w:sz w:val="24"/>
          <w:szCs w:val="24"/>
        </w:rPr>
        <w:t>з</w:t>
      </w:r>
      <w:r w:rsidRPr="003D0A7E">
        <w:rPr>
          <w:rFonts w:ascii="Times New Roman" w:hAnsi="Times New Roman" w:cs="Times New Roman"/>
          <w:sz w:val="24"/>
          <w:szCs w:val="24"/>
        </w:rPr>
        <w:t>аконопроект</w:t>
      </w:r>
      <w:r w:rsidR="00EE744C">
        <w:rPr>
          <w:rFonts w:ascii="Times New Roman" w:hAnsi="Times New Roman" w:cs="Times New Roman"/>
          <w:sz w:val="24"/>
          <w:szCs w:val="24"/>
        </w:rPr>
        <w:t>у</w:t>
      </w:r>
      <w:r w:rsidRPr="003D0A7E">
        <w:rPr>
          <w:rFonts w:ascii="Times New Roman" w:hAnsi="Times New Roman" w:cs="Times New Roman"/>
          <w:sz w:val="24"/>
          <w:szCs w:val="24"/>
        </w:rPr>
        <w:t xml:space="preserve"> из проекта «Строительство линий электроосвещения на автомобильных дорогах общего пользования Томской области» на 20</w:t>
      </w:r>
      <w:r w:rsidR="00557BEF" w:rsidRPr="003D0A7E">
        <w:rPr>
          <w:rFonts w:ascii="Times New Roman" w:hAnsi="Times New Roman" w:cs="Times New Roman"/>
          <w:sz w:val="24"/>
          <w:szCs w:val="24"/>
        </w:rPr>
        <w:t>2</w:t>
      </w:r>
      <w:r w:rsidR="00813374" w:rsidRPr="003D0A7E">
        <w:rPr>
          <w:rFonts w:ascii="Times New Roman" w:hAnsi="Times New Roman" w:cs="Times New Roman"/>
          <w:sz w:val="24"/>
          <w:szCs w:val="24"/>
        </w:rPr>
        <w:t>1</w:t>
      </w:r>
      <w:r w:rsidRPr="003D0A7E">
        <w:rPr>
          <w:rFonts w:ascii="Times New Roman" w:hAnsi="Times New Roman" w:cs="Times New Roman"/>
          <w:sz w:val="24"/>
          <w:szCs w:val="24"/>
        </w:rPr>
        <w:t xml:space="preserve"> год и планируемый период включено </w:t>
      </w:r>
      <w:r w:rsidR="00557BEF" w:rsidRPr="003D0A7E">
        <w:rPr>
          <w:rFonts w:ascii="Times New Roman" w:hAnsi="Times New Roman" w:cs="Times New Roman"/>
          <w:sz w:val="24"/>
          <w:szCs w:val="24"/>
        </w:rPr>
        <w:t>2</w:t>
      </w:r>
      <w:r w:rsidRPr="003D0A7E">
        <w:rPr>
          <w:rFonts w:ascii="Times New Roman" w:hAnsi="Times New Roman" w:cs="Times New Roman"/>
          <w:sz w:val="24"/>
          <w:szCs w:val="24"/>
        </w:rPr>
        <w:t xml:space="preserve"> участка; а из проекта «Строительство линий электроосвещения на автомобильных дорогах: Томск – Самусь, Томск – Каргала – </w:t>
      </w:r>
      <w:r w:rsidRPr="006C7054">
        <w:rPr>
          <w:rFonts w:ascii="Times New Roman" w:hAnsi="Times New Roman" w:cs="Times New Roman"/>
          <w:sz w:val="24"/>
          <w:szCs w:val="24"/>
        </w:rPr>
        <w:t xml:space="preserve">Колпашево; Михайловка – Александровское – </w:t>
      </w:r>
      <w:proofErr w:type="spellStart"/>
      <w:r w:rsidRPr="006C7054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Pr="006C7054">
        <w:rPr>
          <w:rFonts w:ascii="Times New Roman" w:hAnsi="Times New Roman" w:cs="Times New Roman"/>
          <w:sz w:val="24"/>
          <w:szCs w:val="24"/>
        </w:rPr>
        <w:t xml:space="preserve">; Асино – АБЗ, Больше-Дорохово – Тегульдет, </w:t>
      </w:r>
      <w:proofErr w:type="spellStart"/>
      <w:r w:rsidRPr="006C7054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Pr="006C7054">
        <w:rPr>
          <w:rFonts w:ascii="Times New Roman" w:hAnsi="Times New Roman" w:cs="Times New Roman"/>
          <w:sz w:val="24"/>
          <w:szCs w:val="24"/>
        </w:rPr>
        <w:t xml:space="preserve"> – Подгорное – Коломино, Богашево – Петухово, Подъезд к с. </w:t>
      </w:r>
      <w:proofErr w:type="spellStart"/>
      <w:r w:rsidRPr="006C7054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Pr="006C7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054">
        <w:rPr>
          <w:rFonts w:ascii="Times New Roman" w:hAnsi="Times New Roman" w:cs="Times New Roman"/>
          <w:sz w:val="24"/>
          <w:szCs w:val="24"/>
        </w:rPr>
        <w:t>Уртам</w:t>
      </w:r>
      <w:proofErr w:type="spellEnd"/>
      <w:r w:rsidRPr="006C70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C7054">
        <w:rPr>
          <w:rFonts w:ascii="Times New Roman" w:hAnsi="Times New Roman" w:cs="Times New Roman"/>
          <w:sz w:val="24"/>
          <w:szCs w:val="24"/>
        </w:rPr>
        <w:t>Борзуновка</w:t>
      </w:r>
      <w:proofErr w:type="spellEnd"/>
      <w:r w:rsidRPr="006C7054">
        <w:rPr>
          <w:rFonts w:ascii="Times New Roman" w:hAnsi="Times New Roman" w:cs="Times New Roman"/>
          <w:sz w:val="24"/>
          <w:szCs w:val="24"/>
        </w:rPr>
        <w:t xml:space="preserve"> – Верхняя </w:t>
      </w:r>
      <w:proofErr w:type="spellStart"/>
      <w:r w:rsidRPr="006C7054">
        <w:rPr>
          <w:rFonts w:ascii="Times New Roman" w:hAnsi="Times New Roman" w:cs="Times New Roman"/>
          <w:sz w:val="24"/>
          <w:szCs w:val="24"/>
        </w:rPr>
        <w:t>Уртамка</w:t>
      </w:r>
      <w:proofErr w:type="spellEnd"/>
      <w:r w:rsidRPr="006C7054">
        <w:rPr>
          <w:rFonts w:ascii="Times New Roman" w:hAnsi="Times New Roman" w:cs="Times New Roman"/>
          <w:sz w:val="24"/>
          <w:szCs w:val="24"/>
        </w:rPr>
        <w:t xml:space="preserve"> в Томской области» включено </w:t>
      </w:r>
      <w:r w:rsidR="00815FFB" w:rsidRPr="006C7054">
        <w:rPr>
          <w:rFonts w:ascii="Times New Roman" w:hAnsi="Times New Roman" w:cs="Times New Roman"/>
          <w:sz w:val="24"/>
          <w:szCs w:val="24"/>
        </w:rPr>
        <w:t>3</w:t>
      </w:r>
      <w:r w:rsidRPr="006C7054">
        <w:rPr>
          <w:rFonts w:ascii="Times New Roman" w:hAnsi="Times New Roman" w:cs="Times New Roman"/>
          <w:sz w:val="24"/>
          <w:szCs w:val="24"/>
        </w:rPr>
        <w:t xml:space="preserve"> </w:t>
      </w:r>
      <w:r w:rsidRPr="006C7054">
        <w:rPr>
          <w:rFonts w:ascii="Times New Roman" w:hAnsi="Times New Roman" w:cs="Times New Roman"/>
          <w:sz w:val="24"/>
          <w:szCs w:val="24"/>
        </w:rPr>
        <w:lastRenderedPageBreak/>
        <w:t xml:space="preserve">участка. Наименования участков имеют адреса их месторасположения, пикеты, что позволяет их </w:t>
      </w:r>
      <w:r w:rsidR="007D6CDA" w:rsidRPr="006C7054">
        <w:rPr>
          <w:rFonts w:ascii="Times New Roman" w:hAnsi="Times New Roman" w:cs="Times New Roman"/>
          <w:sz w:val="24"/>
          <w:szCs w:val="24"/>
        </w:rPr>
        <w:t>идентифицировать</w:t>
      </w:r>
      <w:r w:rsidRPr="006C7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2F1" w:rsidRPr="006C7054" w:rsidRDefault="000919A3" w:rsidP="000919A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>По переходящему объекту «</w:t>
      </w:r>
      <w:r w:rsidR="00AF32F1" w:rsidRPr="006C7054">
        <w:rPr>
          <w:rFonts w:ascii="Times New Roman" w:hAnsi="Times New Roman" w:cs="Times New Roman"/>
          <w:sz w:val="24"/>
          <w:szCs w:val="24"/>
        </w:rPr>
        <w:t xml:space="preserve">Строительство линии электроосвещения на автомобильной дороге общего пользования </w:t>
      </w:r>
      <w:proofErr w:type="spellStart"/>
      <w:r w:rsidR="00AF32F1" w:rsidRPr="006C7054">
        <w:rPr>
          <w:rFonts w:ascii="Times New Roman" w:hAnsi="Times New Roman" w:cs="Times New Roman"/>
          <w:sz w:val="24"/>
          <w:szCs w:val="24"/>
        </w:rPr>
        <w:t>Тунгусово-Могочино-Суйга</w:t>
      </w:r>
      <w:proofErr w:type="spellEnd"/>
      <w:r w:rsidR="00AF32F1" w:rsidRPr="006C7054">
        <w:rPr>
          <w:rFonts w:ascii="Times New Roman" w:hAnsi="Times New Roman" w:cs="Times New Roman"/>
          <w:sz w:val="24"/>
          <w:szCs w:val="24"/>
        </w:rPr>
        <w:t xml:space="preserve"> на участке км 6+540-км 8+933 (с. </w:t>
      </w:r>
      <w:proofErr w:type="spellStart"/>
      <w:r w:rsidR="00AF32F1" w:rsidRPr="006C7054">
        <w:rPr>
          <w:rFonts w:ascii="Times New Roman" w:hAnsi="Times New Roman" w:cs="Times New Roman"/>
          <w:sz w:val="24"/>
          <w:szCs w:val="24"/>
        </w:rPr>
        <w:t>Нарга</w:t>
      </w:r>
      <w:proofErr w:type="spellEnd"/>
      <w:r w:rsidR="00AF32F1" w:rsidRPr="006C7054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AF32F1" w:rsidRPr="006C7054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="00AF32F1" w:rsidRPr="006C7054">
        <w:rPr>
          <w:rFonts w:ascii="Times New Roman" w:hAnsi="Times New Roman" w:cs="Times New Roman"/>
          <w:sz w:val="24"/>
          <w:szCs w:val="24"/>
        </w:rPr>
        <w:t xml:space="preserve"> районе Томской области</w:t>
      </w:r>
      <w:r w:rsidRPr="006C7054">
        <w:rPr>
          <w:rFonts w:ascii="Times New Roman" w:hAnsi="Times New Roman" w:cs="Times New Roman"/>
          <w:sz w:val="24"/>
          <w:szCs w:val="24"/>
        </w:rPr>
        <w:t xml:space="preserve">» </w:t>
      </w:r>
      <w:r w:rsidR="00B04055" w:rsidRPr="006C7054">
        <w:rPr>
          <w:rFonts w:ascii="Times New Roman" w:hAnsi="Times New Roman" w:cs="Times New Roman"/>
          <w:sz w:val="24"/>
          <w:szCs w:val="24"/>
        </w:rPr>
        <w:t>сметная стоимость отсутствует. Р</w:t>
      </w:r>
      <w:r w:rsidRPr="006C7054">
        <w:rPr>
          <w:rFonts w:ascii="Times New Roman" w:hAnsi="Times New Roman" w:cs="Times New Roman"/>
          <w:sz w:val="24"/>
          <w:szCs w:val="24"/>
        </w:rPr>
        <w:t>азработка ПСД, начатая в 2019 году, не завершена, расчет стоимости объекта осуществлен по объекту</w:t>
      </w:r>
      <w:r w:rsidR="00F530AC">
        <w:rPr>
          <w:rFonts w:ascii="Times New Roman" w:hAnsi="Times New Roman" w:cs="Times New Roman"/>
          <w:sz w:val="24"/>
          <w:szCs w:val="24"/>
        </w:rPr>
        <w:t>-</w:t>
      </w:r>
      <w:r w:rsidRPr="006C7054">
        <w:rPr>
          <w:rFonts w:ascii="Times New Roman" w:hAnsi="Times New Roman" w:cs="Times New Roman"/>
          <w:sz w:val="24"/>
          <w:szCs w:val="24"/>
        </w:rPr>
        <w:t xml:space="preserve">аналогу. </w:t>
      </w:r>
      <w:r w:rsidR="00B04055" w:rsidRPr="006C7054">
        <w:rPr>
          <w:rFonts w:ascii="Times New Roman" w:hAnsi="Times New Roman" w:cs="Times New Roman"/>
          <w:sz w:val="24"/>
          <w:szCs w:val="24"/>
        </w:rPr>
        <w:t xml:space="preserve">Размер затрат на строительство двух объектов определен по предельному размеру бюджетных инвестиций, рассчитанному согласно методическим рекомендациям по определению объемов капитальных вложений при планировании областного бюджета. </w:t>
      </w:r>
      <w:r w:rsidRPr="006C7054">
        <w:rPr>
          <w:rFonts w:ascii="Times New Roman" w:hAnsi="Times New Roman" w:cs="Times New Roman"/>
          <w:sz w:val="24"/>
          <w:szCs w:val="24"/>
        </w:rPr>
        <w:t>Заключения экспертизы и достоверности не представлены.</w:t>
      </w:r>
    </w:p>
    <w:p w:rsidR="00DA1DD4" w:rsidRPr="006C7054" w:rsidRDefault="00DA1DD4" w:rsidP="00DA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>Согласно заключению Департамента архитектуры и строительства возможность строительства объекта в 2021 году имеется при условии разработки проектно-сметной доку</w:t>
      </w:r>
      <w:r w:rsidR="00F530AC">
        <w:rPr>
          <w:rFonts w:ascii="Times New Roman" w:hAnsi="Times New Roman" w:cs="Times New Roman"/>
          <w:sz w:val="24"/>
          <w:szCs w:val="24"/>
        </w:rPr>
        <w:t>ментации, а так</w:t>
      </w:r>
      <w:r w:rsidRPr="006C7054">
        <w:rPr>
          <w:rFonts w:ascii="Times New Roman" w:hAnsi="Times New Roman" w:cs="Times New Roman"/>
          <w:sz w:val="24"/>
          <w:szCs w:val="24"/>
        </w:rPr>
        <w:t>же получения на проектно-сметную документацию положительного заключения государственной экспертизы и положительного заключения о проверке достоверности определения сметной стоимости.</w:t>
      </w:r>
    </w:p>
    <w:p w:rsidR="00DA1DD4" w:rsidRPr="006C7054" w:rsidRDefault="00F530AC" w:rsidP="00B0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D6823" w:rsidRPr="002B4821">
        <w:rPr>
          <w:rFonts w:ascii="Times New Roman" w:hAnsi="Times New Roman" w:cs="Times New Roman"/>
          <w:sz w:val="24"/>
          <w:szCs w:val="24"/>
        </w:rPr>
        <w:t xml:space="preserve">по данному объекту </w:t>
      </w:r>
      <w:r w:rsidR="00B04055" w:rsidRPr="002B4821">
        <w:rPr>
          <w:rFonts w:ascii="Times New Roman" w:hAnsi="Times New Roman" w:cs="Times New Roman"/>
          <w:sz w:val="24"/>
          <w:szCs w:val="24"/>
        </w:rPr>
        <w:t xml:space="preserve">в 2021 году высокий риск вероятности </w:t>
      </w:r>
      <w:proofErr w:type="spellStart"/>
      <w:r w:rsidR="00B04055" w:rsidRPr="002B4821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="00B04055" w:rsidRPr="002B4821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0C5929" w:rsidRPr="002B4821">
        <w:rPr>
          <w:rFonts w:ascii="Times New Roman" w:hAnsi="Times New Roman" w:cs="Times New Roman"/>
          <w:sz w:val="24"/>
          <w:szCs w:val="24"/>
        </w:rPr>
        <w:t>.</w:t>
      </w:r>
    </w:p>
    <w:p w:rsidR="00B04055" w:rsidRPr="006C7054" w:rsidRDefault="00B04055" w:rsidP="00B0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620" w:rsidRPr="002875CF" w:rsidRDefault="00847620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CF">
        <w:rPr>
          <w:rFonts w:ascii="Times New Roman" w:hAnsi="Times New Roman" w:cs="Times New Roman"/>
          <w:b/>
          <w:sz w:val="24"/>
          <w:szCs w:val="24"/>
        </w:rPr>
        <w:t xml:space="preserve">По ведомству 821 «Департамент архитектуры и строительства Томской области»: </w:t>
      </w:r>
    </w:p>
    <w:p w:rsidR="00190CDB" w:rsidRPr="00EE744C" w:rsidRDefault="00190CDB" w:rsidP="000B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44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0B3856" w:rsidRPr="00EE744C">
        <w:rPr>
          <w:rFonts w:ascii="Times New Roman" w:hAnsi="Times New Roman" w:cs="Times New Roman"/>
          <w:b/>
          <w:i/>
          <w:sz w:val="24"/>
          <w:szCs w:val="24"/>
        </w:rPr>
        <w:t xml:space="preserve">ГП «Развитие здравоохранения в Томской области» </w:t>
      </w:r>
    </w:p>
    <w:p w:rsidR="00966571" w:rsidRPr="006C7054" w:rsidRDefault="00190CDB" w:rsidP="0096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</w:t>
      </w:r>
      <w:r w:rsidR="009111C3">
        <w:rPr>
          <w:rFonts w:ascii="Times New Roman" w:hAnsi="Times New Roman" w:cs="Times New Roman"/>
          <w:sz w:val="24"/>
          <w:szCs w:val="24"/>
        </w:rPr>
        <w:t>запланировано выделение субсидий</w:t>
      </w:r>
      <w:r w:rsidR="00524F9C" w:rsidRPr="006C7054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</w:t>
      </w:r>
      <w:r w:rsidR="006C7054" w:rsidRPr="006C7054">
        <w:rPr>
          <w:rFonts w:ascii="Times New Roman" w:hAnsi="Times New Roman" w:cs="Times New Roman"/>
          <w:sz w:val="24"/>
          <w:szCs w:val="24"/>
        </w:rPr>
        <w:t>571 407,5</w:t>
      </w:r>
      <w:r w:rsidR="00524F9C" w:rsidRPr="006C7054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66571" w:rsidRPr="006C705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66571" w:rsidRPr="006C7054">
        <w:rPr>
          <w:rFonts w:ascii="Times New Roman" w:hAnsi="Times New Roman" w:cs="Times New Roman"/>
          <w:sz w:val="24"/>
          <w:szCs w:val="24"/>
        </w:rPr>
        <w:t>Приложение  5</w:t>
      </w:r>
      <w:proofErr w:type="gramEnd"/>
      <w:r w:rsidR="00966571" w:rsidRPr="006C7054">
        <w:rPr>
          <w:rFonts w:ascii="Times New Roman" w:hAnsi="Times New Roman" w:cs="Times New Roman"/>
          <w:sz w:val="24"/>
          <w:szCs w:val="24"/>
        </w:rPr>
        <w:t xml:space="preserve">  к настоящему заключению), в  том числе:</w:t>
      </w:r>
    </w:p>
    <w:p w:rsidR="00966571" w:rsidRPr="006C7054" w:rsidRDefault="00966571" w:rsidP="0096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 xml:space="preserve"> - </w:t>
      </w:r>
      <w:r w:rsidR="006C7054" w:rsidRPr="006C7054">
        <w:rPr>
          <w:rFonts w:ascii="Times New Roman" w:hAnsi="Times New Roman" w:cs="Times New Roman"/>
          <w:sz w:val="24"/>
          <w:szCs w:val="24"/>
        </w:rPr>
        <w:t>72 329,1</w:t>
      </w:r>
      <w:r w:rsidRPr="006C7054">
        <w:rPr>
          <w:rFonts w:ascii="Times New Roman" w:hAnsi="Times New Roman" w:cs="Times New Roman"/>
          <w:sz w:val="24"/>
          <w:szCs w:val="24"/>
        </w:rPr>
        <w:t xml:space="preserve"> тыс. руб. - на проектирование </w:t>
      </w:r>
      <w:r w:rsidR="006C7054" w:rsidRPr="006C7054">
        <w:rPr>
          <w:rFonts w:ascii="Times New Roman" w:hAnsi="Times New Roman" w:cs="Times New Roman"/>
          <w:sz w:val="24"/>
          <w:szCs w:val="24"/>
        </w:rPr>
        <w:t>1 объекта</w:t>
      </w:r>
      <w:r w:rsidRPr="006C7054">
        <w:rPr>
          <w:rFonts w:ascii="Times New Roman" w:hAnsi="Times New Roman" w:cs="Times New Roman"/>
          <w:sz w:val="24"/>
          <w:szCs w:val="24"/>
        </w:rPr>
        <w:t>;</w:t>
      </w:r>
    </w:p>
    <w:p w:rsidR="00966571" w:rsidRPr="006C7054" w:rsidRDefault="00966571" w:rsidP="0096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 xml:space="preserve"> - </w:t>
      </w:r>
      <w:r w:rsidR="006C7054" w:rsidRPr="006C7054">
        <w:rPr>
          <w:rFonts w:ascii="Times New Roman" w:hAnsi="Times New Roman" w:cs="Times New Roman"/>
          <w:sz w:val="24"/>
          <w:szCs w:val="24"/>
        </w:rPr>
        <w:t>499 078,4</w:t>
      </w:r>
      <w:r w:rsidRPr="006C7054">
        <w:rPr>
          <w:rFonts w:ascii="Times New Roman" w:hAnsi="Times New Roman" w:cs="Times New Roman"/>
          <w:sz w:val="24"/>
          <w:szCs w:val="24"/>
        </w:rPr>
        <w:t xml:space="preserve"> тыс. руб. - на строительство</w:t>
      </w:r>
      <w:r w:rsidR="006C7054" w:rsidRPr="006C7054">
        <w:rPr>
          <w:rFonts w:ascii="Times New Roman" w:hAnsi="Times New Roman" w:cs="Times New Roman"/>
          <w:sz w:val="24"/>
          <w:szCs w:val="24"/>
        </w:rPr>
        <w:t xml:space="preserve"> 1</w:t>
      </w:r>
      <w:r w:rsidRPr="006C7054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6C7054" w:rsidRPr="006C7054">
        <w:rPr>
          <w:rFonts w:ascii="Times New Roman" w:hAnsi="Times New Roman" w:cs="Times New Roman"/>
          <w:sz w:val="24"/>
          <w:szCs w:val="24"/>
        </w:rPr>
        <w:t>а</w:t>
      </w:r>
      <w:r w:rsidRPr="006C7054">
        <w:rPr>
          <w:rFonts w:ascii="Times New Roman" w:hAnsi="Times New Roman" w:cs="Times New Roman"/>
          <w:sz w:val="24"/>
          <w:szCs w:val="24"/>
        </w:rPr>
        <w:t>.</w:t>
      </w:r>
    </w:p>
    <w:p w:rsidR="00CF4E23" w:rsidRPr="006C7054" w:rsidRDefault="00CF4E23" w:rsidP="00CF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6C7054">
        <w:rPr>
          <w:rFonts w:ascii="Times New Roman" w:hAnsi="Times New Roman" w:cs="Times New Roman"/>
          <w:b/>
          <w:sz w:val="24"/>
          <w:szCs w:val="24"/>
        </w:rPr>
        <w:t>на проектирование</w:t>
      </w:r>
      <w:r w:rsidRPr="006C7054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EA52DD" w:rsidRPr="006C7054" w:rsidRDefault="00524F9C" w:rsidP="000B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>Н</w:t>
      </w:r>
      <w:r w:rsidR="000B3856" w:rsidRPr="006C7054">
        <w:rPr>
          <w:rFonts w:ascii="Times New Roman" w:hAnsi="Times New Roman" w:cs="Times New Roman"/>
          <w:sz w:val="24"/>
          <w:szCs w:val="24"/>
        </w:rPr>
        <w:t>а 202</w:t>
      </w:r>
      <w:r w:rsidR="006C7054" w:rsidRPr="006C7054">
        <w:rPr>
          <w:rFonts w:ascii="Times New Roman" w:hAnsi="Times New Roman" w:cs="Times New Roman"/>
          <w:sz w:val="24"/>
          <w:szCs w:val="24"/>
        </w:rPr>
        <w:t>1</w:t>
      </w:r>
      <w:r w:rsidR="000B3856" w:rsidRPr="006C7054">
        <w:rPr>
          <w:rFonts w:ascii="Times New Roman" w:hAnsi="Times New Roman" w:cs="Times New Roman"/>
          <w:sz w:val="24"/>
          <w:szCs w:val="24"/>
        </w:rPr>
        <w:t xml:space="preserve"> год </w:t>
      </w:r>
      <w:r w:rsidR="00603800" w:rsidRPr="006C7054">
        <w:rPr>
          <w:rFonts w:ascii="Times New Roman" w:hAnsi="Times New Roman" w:cs="Times New Roman"/>
          <w:sz w:val="24"/>
          <w:szCs w:val="24"/>
        </w:rPr>
        <w:t>по объекту «</w:t>
      </w:r>
      <w:r w:rsidR="006C7054" w:rsidRPr="006C7054">
        <w:rPr>
          <w:rFonts w:ascii="Times New Roman" w:hAnsi="Times New Roman" w:cs="Times New Roman"/>
          <w:sz w:val="24"/>
          <w:szCs w:val="24"/>
        </w:rPr>
        <w:t>Строительство многопрофильной детской больницы на 550 коек с консультативной поликлиникой на 250 посещений в смену</w:t>
      </w:r>
      <w:r w:rsidR="00603800" w:rsidRPr="006C7054">
        <w:rPr>
          <w:rFonts w:ascii="Times New Roman" w:hAnsi="Times New Roman" w:cs="Times New Roman"/>
          <w:sz w:val="24"/>
          <w:szCs w:val="24"/>
        </w:rPr>
        <w:t>» бюджетной заявкой</w:t>
      </w:r>
      <w:r w:rsidR="008F7526" w:rsidRPr="006C7054">
        <w:rPr>
          <w:rFonts w:ascii="Times New Roman" w:hAnsi="Times New Roman" w:cs="Times New Roman"/>
          <w:sz w:val="24"/>
          <w:szCs w:val="24"/>
        </w:rPr>
        <w:t xml:space="preserve"> организатора отбора </w:t>
      </w:r>
      <w:r w:rsidR="000B3856" w:rsidRPr="006C7054">
        <w:rPr>
          <w:rFonts w:ascii="Times New Roman" w:hAnsi="Times New Roman" w:cs="Times New Roman"/>
          <w:sz w:val="24"/>
          <w:szCs w:val="24"/>
        </w:rPr>
        <w:t xml:space="preserve">запланировано выделение субсидии из областного бюджета </w:t>
      </w:r>
      <w:r w:rsidR="008F7526" w:rsidRPr="006C7054">
        <w:rPr>
          <w:rFonts w:ascii="Times New Roman" w:hAnsi="Times New Roman" w:cs="Times New Roman"/>
          <w:sz w:val="24"/>
          <w:szCs w:val="24"/>
        </w:rPr>
        <w:t xml:space="preserve">на </w:t>
      </w:r>
      <w:r w:rsidR="006C7054" w:rsidRPr="006C7054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 w:rsidR="000B3856" w:rsidRPr="006C7054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6C7054" w:rsidRPr="006C7054">
        <w:rPr>
          <w:rFonts w:ascii="Times New Roman" w:hAnsi="Times New Roman" w:cs="Times New Roman"/>
          <w:sz w:val="24"/>
          <w:szCs w:val="24"/>
        </w:rPr>
        <w:t xml:space="preserve">72 329,1 </w:t>
      </w:r>
      <w:r w:rsidR="000B3856" w:rsidRPr="006C7054">
        <w:rPr>
          <w:rFonts w:ascii="Times New Roman" w:hAnsi="Times New Roman" w:cs="Times New Roman"/>
          <w:sz w:val="24"/>
          <w:szCs w:val="24"/>
        </w:rPr>
        <w:t>тыс.руб.</w:t>
      </w:r>
      <w:r w:rsidR="00EA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620" w:rsidRPr="006C7054" w:rsidRDefault="006C705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>Перечень документов, предоставленных в составе бюджетной заявки, не в полной мере соответствует требованиям Правил № 313а.</w:t>
      </w:r>
      <w:r>
        <w:rPr>
          <w:rFonts w:ascii="Times New Roman" w:hAnsi="Times New Roman" w:cs="Times New Roman"/>
          <w:sz w:val="24"/>
          <w:szCs w:val="24"/>
        </w:rPr>
        <w:t xml:space="preserve"> Кроме того, отсутствует документ, подтверждающий стоимос</w:t>
      </w:r>
      <w:r w:rsidR="00E37FAD">
        <w:rPr>
          <w:rFonts w:ascii="Times New Roman" w:hAnsi="Times New Roman" w:cs="Times New Roman"/>
          <w:sz w:val="24"/>
          <w:szCs w:val="24"/>
        </w:rPr>
        <w:t>т</w:t>
      </w:r>
      <w:r w:rsidR="0046607A">
        <w:rPr>
          <w:rFonts w:ascii="Times New Roman" w:hAnsi="Times New Roman" w:cs="Times New Roman"/>
          <w:sz w:val="24"/>
          <w:szCs w:val="24"/>
        </w:rPr>
        <w:t xml:space="preserve">ные показатели объекта-аналога. </w:t>
      </w:r>
      <w:r w:rsidRPr="006C7054">
        <w:rPr>
          <w:rFonts w:ascii="Times New Roman" w:hAnsi="Times New Roman" w:cs="Times New Roman"/>
          <w:sz w:val="24"/>
          <w:szCs w:val="24"/>
        </w:rPr>
        <w:t>Согласно заключению Департамента архитектуры и строительства</w:t>
      </w:r>
      <w:r w:rsidR="000C5929">
        <w:rPr>
          <w:rFonts w:ascii="Times New Roman" w:hAnsi="Times New Roman" w:cs="Times New Roman"/>
          <w:sz w:val="24"/>
          <w:szCs w:val="24"/>
        </w:rPr>
        <w:t>,</w:t>
      </w:r>
      <w:r w:rsidRPr="006C7054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</w:rPr>
        <w:t>проектирования</w:t>
      </w:r>
      <w:r w:rsidRPr="006C7054">
        <w:rPr>
          <w:rFonts w:ascii="Times New Roman" w:hAnsi="Times New Roman" w:cs="Times New Roman"/>
          <w:sz w:val="24"/>
          <w:szCs w:val="24"/>
        </w:rPr>
        <w:t xml:space="preserve"> объекта в 2021 году</w:t>
      </w:r>
      <w:r w:rsidR="00613F33">
        <w:rPr>
          <w:rFonts w:ascii="Times New Roman" w:hAnsi="Times New Roman" w:cs="Times New Roman"/>
          <w:sz w:val="24"/>
          <w:szCs w:val="24"/>
        </w:rPr>
        <w:t xml:space="preserve"> </w:t>
      </w:r>
      <w:r w:rsidRPr="006C7054">
        <w:rPr>
          <w:rFonts w:ascii="Times New Roman" w:hAnsi="Times New Roman" w:cs="Times New Roman"/>
          <w:sz w:val="24"/>
          <w:szCs w:val="24"/>
        </w:rPr>
        <w:t xml:space="preserve"> имеется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79" w:rsidRPr="009E3625" w:rsidRDefault="003E4A79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5018" w:rsidRPr="009111C3" w:rsidRDefault="00735018" w:rsidP="00674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1C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67498F" w:rsidRPr="009111C3">
        <w:rPr>
          <w:rFonts w:ascii="Times New Roman" w:hAnsi="Times New Roman" w:cs="Times New Roman"/>
          <w:b/>
          <w:i/>
          <w:sz w:val="24"/>
          <w:szCs w:val="24"/>
        </w:rPr>
        <w:t xml:space="preserve">ГП «Социальная поддержка населения Томской области» </w:t>
      </w:r>
    </w:p>
    <w:p w:rsidR="002A0507" w:rsidRPr="003941BB" w:rsidRDefault="00735018" w:rsidP="002A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BB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</w:t>
      </w:r>
      <w:r w:rsidR="009111C3">
        <w:rPr>
          <w:rFonts w:ascii="Times New Roman" w:hAnsi="Times New Roman" w:cs="Times New Roman"/>
          <w:sz w:val="24"/>
          <w:szCs w:val="24"/>
        </w:rPr>
        <w:t>запланировано выделение субсидий</w:t>
      </w:r>
      <w:r w:rsidRPr="003941BB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</w:t>
      </w:r>
      <w:r w:rsidR="003D40DC" w:rsidRPr="003941BB">
        <w:rPr>
          <w:rFonts w:ascii="Times New Roman" w:hAnsi="Times New Roman" w:cs="Times New Roman"/>
          <w:sz w:val="24"/>
          <w:szCs w:val="24"/>
        </w:rPr>
        <w:t>41 399,1</w:t>
      </w:r>
      <w:r w:rsidRPr="003941BB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2A0507" w:rsidRPr="003941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A0507" w:rsidRPr="003941BB">
        <w:rPr>
          <w:rFonts w:ascii="Times New Roman" w:hAnsi="Times New Roman" w:cs="Times New Roman"/>
          <w:sz w:val="24"/>
          <w:szCs w:val="24"/>
        </w:rPr>
        <w:t>Приложение  5</w:t>
      </w:r>
      <w:proofErr w:type="gramEnd"/>
      <w:r w:rsidR="002A0507" w:rsidRPr="003941BB">
        <w:rPr>
          <w:rFonts w:ascii="Times New Roman" w:hAnsi="Times New Roman" w:cs="Times New Roman"/>
          <w:sz w:val="24"/>
          <w:szCs w:val="24"/>
        </w:rPr>
        <w:t xml:space="preserve">  к настоящему заключению) в  том числе:</w:t>
      </w:r>
    </w:p>
    <w:p w:rsidR="002A0507" w:rsidRPr="003941BB" w:rsidRDefault="002A0507" w:rsidP="002A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BB">
        <w:rPr>
          <w:rFonts w:ascii="Times New Roman" w:hAnsi="Times New Roman" w:cs="Times New Roman"/>
          <w:sz w:val="24"/>
          <w:szCs w:val="24"/>
        </w:rPr>
        <w:t xml:space="preserve"> - </w:t>
      </w:r>
      <w:r w:rsidR="003D40DC" w:rsidRPr="003941BB">
        <w:rPr>
          <w:rFonts w:ascii="Times New Roman" w:hAnsi="Times New Roman" w:cs="Times New Roman"/>
          <w:sz w:val="24"/>
          <w:szCs w:val="24"/>
        </w:rPr>
        <w:t>2 400</w:t>
      </w:r>
      <w:r w:rsidRPr="003941BB">
        <w:rPr>
          <w:rFonts w:ascii="Times New Roman" w:hAnsi="Times New Roman" w:cs="Times New Roman"/>
          <w:sz w:val="24"/>
          <w:szCs w:val="24"/>
        </w:rPr>
        <w:t xml:space="preserve"> тыс. руб. - на проектирование </w:t>
      </w:r>
      <w:r w:rsidR="003D40DC" w:rsidRPr="003941BB">
        <w:rPr>
          <w:rFonts w:ascii="Times New Roman" w:hAnsi="Times New Roman" w:cs="Times New Roman"/>
          <w:sz w:val="24"/>
          <w:szCs w:val="24"/>
        </w:rPr>
        <w:t>2</w:t>
      </w:r>
      <w:r w:rsidRPr="003941BB">
        <w:rPr>
          <w:rFonts w:ascii="Times New Roman" w:hAnsi="Times New Roman" w:cs="Times New Roman"/>
          <w:sz w:val="24"/>
          <w:szCs w:val="24"/>
        </w:rPr>
        <w:t xml:space="preserve"> объектов;</w:t>
      </w:r>
    </w:p>
    <w:p w:rsidR="002A0507" w:rsidRPr="003941BB" w:rsidRDefault="002A0507" w:rsidP="002A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BB">
        <w:rPr>
          <w:rFonts w:ascii="Times New Roman" w:hAnsi="Times New Roman" w:cs="Times New Roman"/>
          <w:sz w:val="24"/>
          <w:szCs w:val="24"/>
        </w:rPr>
        <w:t xml:space="preserve"> - </w:t>
      </w:r>
      <w:r w:rsidR="003941BB" w:rsidRPr="003941BB">
        <w:rPr>
          <w:rFonts w:ascii="Times New Roman" w:hAnsi="Times New Roman" w:cs="Times New Roman"/>
          <w:sz w:val="24"/>
          <w:szCs w:val="24"/>
        </w:rPr>
        <w:t>38 999,1</w:t>
      </w:r>
      <w:r w:rsidRPr="003941BB">
        <w:rPr>
          <w:rFonts w:ascii="Times New Roman" w:hAnsi="Times New Roman" w:cs="Times New Roman"/>
          <w:sz w:val="24"/>
          <w:szCs w:val="24"/>
        </w:rPr>
        <w:t xml:space="preserve"> тыс. руб. - на строительство </w:t>
      </w:r>
      <w:r w:rsidR="003941BB">
        <w:rPr>
          <w:rFonts w:ascii="Times New Roman" w:hAnsi="Times New Roman" w:cs="Times New Roman"/>
          <w:sz w:val="24"/>
          <w:szCs w:val="24"/>
        </w:rPr>
        <w:t>3</w:t>
      </w:r>
      <w:r w:rsidRPr="003941BB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3941BB" w:rsidRPr="006C7054" w:rsidRDefault="003941BB" w:rsidP="003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6C7054">
        <w:rPr>
          <w:rFonts w:ascii="Times New Roman" w:hAnsi="Times New Roman" w:cs="Times New Roman"/>
          <w:b/>
          <w:sz w:val="24"/>
          <w:szCs w:val="24"/>
        </w:rPr>
        <w:t>на проектирование</w:t>
      </w:r>
      <w:r w:rsidRPr="006C7054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70550D" w:rsidRDefault="003941BB" w:rsidP="007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>На 2021 год по объекту «</w:t>
      </w:r>
      <w:r w:rsidRPr="003941BB">
        <w:rPr>
          <w:rFonts w:ascii="Times New Roman" w:hAnsi="Times New Roman" w:cs="Times New Roman"/>
          <w:sz w:val="24"/>
          <w:szCs w:val="24"/>
        </w:rPr>
        <w:t xml:space="preserve">Реконструкция здания (пристройка лифта) ОБГУ </w:t>
      </w:r>
      <w:r w:rsidR="0070550D">
        <w:rPr>
          <w:rFonts w:ascii="Times New Roman" w:hAnsi="Times New Roman" w:cs="Times New Roman"/>
          <w:sz w:val="24"/>
          <w:szCs w:val="24"/>
        </w:rPr>
        <w:t>«</w:t>
      </w:r>
      <w:r w:rsidRPr="003941BB">
        <w:rPr>
          <w:rFonts w:ascii="Times New Roman" w:hAnsi="Times New Roman" w:cs="Times New Roman"/>
          <w:sz w:val="24"/>
          <w:szCs w:val="24"/>
        </w:rPr>
        <w:t xml:space="preserve">Дом-интернат для престарелых и инвалидов </w:t>
      </w:r>
      <w:proofErr w:type="gramStart"/>
      <w:r w:rsidR="0070550D">
        <w:rPr>
          <w:rFonts w:ascii="Times New Roman" w:hAnsi="Times New Roman" w:cs="Times New Roman"/>
          <w:sz w:val="24"/>
          <w:szCs w:val="24"/>
        </w:rPr>
        <w:t>«</w:t>
      </w:r>
      <w:r w:rsidRPr="003941BB">
        <w:rPr>
          <w:rFonts w:ascii="Times New Roman" w:hAnsi="Times New Roman" w:cs="Times New Roman"/>
          <w:sz w:val="24"/>
          <w:szCs w:val="24"/>
        </w:rPr>
        <w:t>Виола</w:t>
      </w:r>
      <w:r w:rsidR="0070550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941BB">
        <w:rPr>
          <w:rFonts w:ascii="Times New Roman" w:hAnsi="Times New Roman" w:cs="Times New Roman"/>
          <w:sz w:val="24"/>
          <w:szCs w:val="24"/>
        </w:rPr>
        <w:t xml:space="preserve"> ЗАТО </w:t>
      </w:r>
      <w:r w:rsidR="0070550D">
        <w:rPr>
          <w:rFonts w:ascii="Times New Roman" w:hAnsi="Times New Roman" w:cs="Times New Roman"/>
          <w:sz w:val="24"/>
          <w:szCs w:val="24"/>
        </w:rPr>
        <w:t>«</w:t>
      </w:r>
      <w:r w:rsidRPr="003941BB">
        <w:rPr>
          <w:rFonts w:ascii="Times New Roman" w:hAnsi="Times New Roman" w:cs="Times New Roman"/>
          <w:sz w:val="24"/>
          <w:szCs w:val="24"/>
        </w:rPr>
        <w:t>Северск</w:t>
      </w:r>
      <w:r w:rsidR="0070550D">
        <w:rPr>
          <w:rFonts w:ascii="Times New Roman" w:hAnsi="Times New Roman" w:cs="Times New Roman"/>
          <w:sz w:val="24"/>
          <w:szCs w:val="24"/>
        </w:rPr>
        <w:t>»</w:t>
      </w:r>
      <w:r w:rsidRPr="003941BB">
        <w:rPr>
          <w:rFonts w:ascii="Times New Roman" w:hAnsi="Times New Roman" w:cs="Times New Roman"/>
          <w:sz w:val="24"/>
          <w:szCs w:val="24"/>
        </w:rPr>
        <w:t>, расположенного по адресу: Томская область, г. Северск, ул. Горького, 7а</w:t>
      </w:r>
      <w:r w:rsidRPr="006C7054">
        <w:rPr>
          <w:rFonts w:ascii="Times New Roman" w:hAnsi="Times New Roman" w:cs="Times New Roman"/>
          <w:sz w:val="24"/>
          <w:szCs w:val="24"/>
        </w:rPr>
        <w:t xml:space="preserve">» бюджетной заявкой организатора отбора запланировано выделение субсидии из областного бюджета на проектирование в объеме </w:t>
      </w:r>
      <w:r w:rsidR="0070550D">
        <w:rPr>
          <w:rFonts w:ascii="Times New Roman" w:hAnsi="Times New Roman" w:cs="Times New Roman"/>
          <w:sz w:val="24"/>
          <w:szCs w:val="24"/>
        </w:rPr>
        <w:t>1 900</w:t>
      </w:r>
      <w:r w:rsidRPr="006C7054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70550D" w:rsidRPr="006C7054" w:rsidRDefault="0070550D" w:rsidP="007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предоставленных в составе бюджетной заявки, не в полной мере соответствует требованиям Правил № 313а.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4">
        <w:rPr>
          <w:rFonts w:ascii="Times New Roman" w:hAnsi="Times New Roman" w:cs="Times New Roman"/>
          <w:sz w:val="24"/>
          <w:szCs w:val="24"/>
        </w:rPr>
        <w:t>Согласно заключению Департамента архитектуры и строительства</w:t>
      </w:r>
      <w:r w:rsidR="000C5929">
        <w:rPr>
          <w:rFonts w:ascii="Times New Roman" w:hAnsi="Times New Roman" w:cs="Times New Roman"/>
          <w:sz w:val="24"/>
          <w:szCs w:val="24"/>
        </w:rPr>
        <w:t>,</w:t>
      </w:r>
      <w:r w:rsidRPr="006C7054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</w:rPr>
        <w:t>проектирования</w:t>
      </w:r>
      <w:r w:rsidRPr="006C7054">
        <w:rPr>
          <w:rFonts w:ascii="Times New Roman" w:hAnsi="Times New Roman" w:cs="Times New Roman"/>
          <w:sz w:val="24"/>
          <w:szCs w:val="24"/>
        </w:rPr>
        <w:t xml:space="preserve"> объекта в 2021 году имеется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1BB" w:rsidRDefault="0070550D" w:rsidP="003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объекту </w:t>
      </w:r>
      <w:r w:rsidR="00A874EA">
        <w:rPr>
          <w:rFonts w:ascii="Times New Roman" w:hAnsi="Times New Roman" w:cs="Times New Roman"/>
          <w:sz w:val="24"/>
          <w:szCs w:val="24"/>
        </w:rPr>
        <w:t>«</w:t>
      </w:r>
      <w:r w:rsidR="00A874EA" w:rsidRPr="0070550D">
        <w:rPr>
          <w:rFonts w:ascii="Times New Roman" w:hAnsi="Times New Roman" w:cs="Times New Roman"/>
          <w:sz w:val="24"/>
          <w:szCs w:val="24"/>
        </w:rPr>
        <w:t xml:space="preserve">Очистные сооружения для ОГАУ </w:t>
      </w:r>
      <w:r w:rsidR="00A874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74EA" w:rsidRPr="0070550D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A874EA" w:rsidRPr="0070550D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 </w:t>
      </w:r>
      <w:r w:rsidR="00A874EA">
        <w:rPr>
          <w:rFonts w:ascii="Times New Roman" w:hAnsi="Times New Roman" w:cs="Times New Roman"/>
          <w:sz w:val="24"/>
          <w:szCs w:val="24"/>
        </w:rPr>
        <w:t>«</w:t>
      </w:r>
      <w:r w:rsidR="00A874EA" w:rsidRPr="0070550D">
        <w:rPr>
          <w:rFonts w:ascii="Times New Roman" w:hAnsi="Times New Roman" w:cs="Times New Roman"/>
          <w:sz w:val="24"/>
          <w:szCs w:val="24"/>
        </w:rPr>
        <w:t>Забота</w:t>
      </w:r>
      <w:r w:rsidR="00A874EA">
        <w:rPr>
          <w:rFonts w:ascii="Times New Roman" w:hAnsi="Times New Roman" w:cs="Times New Roman"/>
          <w:sz w:val="24"/>
          <w:szCs w:val="24"/>
        </w:rPr>
        <w:t xml:space="preserve">», </w:t>
      </w:r>
      <w:r w:rsidR="00A874EA" w:rsidRPr="0070550D">
        <w:rPr>
          <w:rFonts w:ascii="Times New Roman" w:hAnsi="Times New Roman" w:cs="Times New Roman"/>
          <w:sz w:val="24"/>
          <w:szCs w:val="24"/>
          <w:u w:val="single"/>
        </w:rPr>
        <w:t xml:space="preserve">расположенного по адресу: Томская область, </w:t>
      </w:r>
      <w:proofErr w:type="spellStart"/>
      <w:r w:rsidR="00A874EA" w:rsidRPr="0070550D">
        <w:rPr>
          <w:rFonts w:ascii="Times New Roman" w:hAnsi="Times New Roman" w:cs="Times New Roman"/>
          <w:sz w:val="24"/>
          <w:szCs w:val="24"/>
          <w:u w:val="single"/>
        </w:rPr>
        <w:t>Шегарский</w:t>
      </w:r>
      <w:proofErr w:type="spellEnd"/>
      <w:r w:rsidR="00A874EA" w:rsidRPr="0070550D">
        <w:rPr>
          <w:rFonts w:ascii="Times New Roman" w:hAnsi="Times New Roman" w:cs="Times New Roman"/>
          <w:sz w:val="24"/>
          <w:szCs w:val="24"/>
          <w:u w:val="single"/>
        </w:rPr>
        <w:t xml:space="preserve"> район, с. </w:t>
      </w:r>
      <w:proofErr w:type="spellStart"/>
      <w:r w:rsidR="00A874EA" w:rsidRPr="0070550D">
        <w:rPr>
          <w:rFonts w:ascii="Times New Roman" w:hAnsi="Times New Roman" w:cs="Times New Roman"/>
          <w:sz w:val="24"/>
          <w:szCs w:val="24"/>
          <w:u w:val="single"/>
        </w:rPr>
        <w:t>Вороновка</w:t>
      </w:r>
      <w:proofErr w:type="spellEnd"/>
      <w:r w:rsidR="00A874EA" w:rsidRPr="0070550D">
        <w:rPr>
          <w:rFonts w:ascii="Times New Roman" w:hAnsi="Times New Roman" w:cs="Times New Roman"/>
          <w:sz w:val="24"/>
          <w:szCs w:val="24"/>
          <w:u w:val="single"/>
        </w:rPr>
        <w:t>, ул. Набережная, 7</w:t>
      </w:r>
      <w:r w:rsidR="00A874EA" w:rsidRPr="007116AB">
        <w:rPr>
          <w:rFonts w:ascii="Times New Roman" w:hAnsi="Times New Roman" w:cs="Times New Roman"/>
          <w:sz w:val="24"/>
          <w:szCs w:val="24"/>
        </w:rPr>
        <w:t>»</w:t>
      </w:r>
      <w:r w:rsidR="0039026D" w:rsidRPr="007116AB">
        <w:rPr>
          <w:rFonts w:ascii="Times New Roman" w:hAnsi="Times New Roman" w:cs="Times New Roman"/>
          <w:sz w:val="24"/>
          <w:szCs w:val="24"/>
        </w:rPr>
        <w:t xml:space="preserve">, наименование которого указано в заключении Департамента архитектуры и строительства на </w:t>
      </w:r>
      <w:r w:rsidR="00AD6B68" w:rsidRPr="007116AB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4F4523" w:rsidRPr="007116AB">
        <w:rPr>
          <w:rFonts w:ascii="Times New Roman" w:hAnsi="Times New Roman" w:cs="Times New Roman"/>
          <w:sz w:val="24"/>
          <w:szCs w:val="24"/>
        </w:rPr>
        <w:t xml:space="preserve">наименования, указанного Департаментом социальной защиты населения в </w:t>
      </w:r>
      <w:r w:rsidR="00AD6B68" w:rsidRPr="007116AB">
        <w:rPr>
          <w:rFonts w:ascii="Times New Roman" w:hAnsi="Times New Roman" w:cs="Times New Roman"/>
          <w:sz w:val="24"/>
          <w:szCs w:val="24"/>
        </w:rPr>
        <w:t>расчет</w:t>
      </w:r>
      <w:r w:rsidR="004F4523" w:rsidRPr="007116AB">
        <w:rPr>
          <w:rFonts w:ascii="Times New Roman" w:hAnsi="Times New Roman" w:cs="Times New Roman"/>
          <w:sz w:val="24"/>
          <w:szCs w:val="24"/>
        </w:rPr>
        <w:t xml:space="preserve">е средней стоимости строительства объекта </w:t>
      </w:r>
      <w:r w:rsidR="00E449A5">
        <w:rPr>
          <w:rFonts w:ascii="Times New Roman" w:hAnsi="Times New Roman" w:cs="Times New Roman"/>
          <w:sz w:val="24"/>
          <w:szCs w:val="24"/>
        </w:rPr>
        <w:t>и пояснительной записке</w:t>
      </w:r>
      <w:r w:rsidR="00AD6B68" w:rsidRPr="007116AB">
        <w:rPr>
          <w:rFonts w:ascii="Times New Roman" w:hAnsi="Times New Roman" w:cs="Times New Roman"/>
          <w:sz w:val="24"/>
          <w:szCs w:val="24"/>
        </w:rPr>
        <w:t xml:space="preserve"> в адрес Департамента архитектуры и строительства</w:t>
      </w:r>
      <w:r w:rsidR="0039026D" w:rsidRPr="007116AB">
        <w:rPr>
          <w:rFonts w:ascii="Times New Roman" w:hAnsi="Times New Roman" w:cs="Times New Roman"/>
          <w:sz w:val="24"/>
          <w:szCs w:val="24"/>
        </w:rPr>
        <w:t xml:space="preserve">, </w:t>
      </w:r>
      <w:r w:rsidR="00A874EA" w:rsidRPr="007116AB">
        <w:rPr>
          <w:rFonts w:ascii="Times New Roman" w:hAnsi="Times New Roman" w:cs="Times New Roman"/>
          <w:sz w:val="24"/>
          <w:szCs w:val="24"/>
        </w:rPr>
        <w:t>в Пр</w:t>
      </w:r>
      <w:r w:rsidR="00E449A5">
        <w:rPr>
          <w:rFonts w:ascii="Times New Roman" w:hAnsi="Times New Roman" w:cs="Times New Roman"/>
          <w:sz w:val="24"/>
          <w:szCs w:val="24"/>
        </w:rPr>
        <w:t>иложении 9 н</w:t>
      </w:r>
      <w:r w:rsidRPr="007116AB">
        <w:rPr>
          <w:rFonts w:ascii="Times New Roman" w:hAnsi="Times New Roman" w:cs="Times New Roman"/>
          <w:sz w:val="24"/>
          <w:szCs w:val="24"/>
        </w:rPr>
        <w:t xml:space="preserve">аименование объекта отражено не в полном объеме, </w:t>
      </w:r>
      <w:r w:rsidR="00E449A5">
        <w:rPr>
          <w:rFonts w:ascii="Times New Roman" w:hAnsi="Times New Roman" w:cs="Times New Roman"/>
          <w:sz w:val="24"/>
          <w:szCs w:val="24"/>
        </w:rPr>
        <w:t>без адреса.</w:t>
      </w:r>
      <w:r w:rsidR="00AD6B68" w:rsidRPr="00711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4EA" w:rsidRPr="003D0A7E" w:rsidRDefault="00A874EA" w:rsidP="00A8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7E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3D0A7E">
        <w:rPr>
          <w:rFonts w:ascii="Times New Roman" w:hAnsi="Times New Roman" w:cs="Times New Roman"/>
          <w:b/>
          <w:sz w:val="24"/>
          <w:szCs w:val="24"/>
        </w:rPr>
        <w:t>на строительство</w:t>
      </w:r>
      <w:r w:rsidRPr="003D0A7E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A874EA" w:rsidRPr="00A874EA" w:rsidRDefault="00A874EA" w:rsidP="003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 объекту «</w:t>
      </w:r>
      <w:r w:rsidRPr="00A874EA">
        <w:rPr>
          <w:rFonts w:ascii="Times New Roman" w:hAnsi="Times New Roman" w:cs="Times New Roman"/>
          <w:sz w:val="24"/>
          <w:szCs w:val="24"/>
        </w:rPr>
        <w:t xml:space="preserve">Строительство водозабора для ОГБУ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74EA">
        <w:rPr>
          <w:rFonts w:ascii="Times New Roman" w:hAnsi="Times New Roman" w:cs="Times New Roman"/>
          <w:sz w:val="24"/>
          <w:szCs w:val="24"/>
        </w:rPr>
        <w:t>Итатский</w:t>
      </w:r>
      <w:proofErr w:type="spellEnd"/>
      <w:r w:rsidRPr="00A874EA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74EA">
        <w:rPr>
          <w:rFonts w:ascii="Times New Roman" w:hAnsi="Times New Roman" w:cs="Times New Roman"/>
          <w:sz w:val="24"/>
          <w:szCs w:val="24"/>
        </w:rPr>
        <w:t xml:space="preserve"> по адресу: Томский район, с. </w:t>
      </w:r>
      <w:proofErr w:type="spellStart"/>
      <w:r w:rsidRPr="00A874EA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Pr="00A874EA">
        <w:rPr>
          <w:rFonts w:ascii="Times New Roman" w:hAnsi="Times New Roman" w:cs="Times New Roman"/>
          <w:sz w:val="24"/>
          <w:szCs w:val="24"/>
        </w:rPr>
        <w:t>, ул. Северная, 3</w:t>
      </w:r>
      <w:r>
        <w:rPr>
          <w:rFonts w:ascii="Times New Roman" w:hAnsi="Times New Roman" w:cs="Times New Roman"/>
          <w:sz w:val="24"/>
          <w:szCs w:val="24"/>
        </w:rPr>
        <w:t xml:space="preserve">», включенному в </w:t>
      </w:r>
      <w:r w:rsidRPr="00A874EA">
        <w:rPr>
          <w:rFonts w:ascii="Times New Roman" w:hAnsi="Times New Roman" w:cs="Times New Roman"/>
          <w:sz w:val="24"/>
          <w:szCs w:val="24"/>
        </w:rPr>
        <w:t>Проект областного бюджета на 2021 год и на плановый период 2022 и 2023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4EA">
        <w:rPr>
          <w:rFonts w:ascii="Times New Roman" w:hAnsi="Times New Roman" w:cs="Times New Roman"/>
          <w:sz w:val="24"/>
          <w:szCs w:val="24"/>
          <w:u w:val="single"/>
        </w:rPr>
        <w:t xml:space="preserve">отсутствуют сведения о наличии проектно-сметной документации, к проверке не представлено заключение Департамента архитектуры и строительства Томской области, в бюджетной заявке </w:t>
      </w:r>
      <w:r w:rsidR="00EA4252">
        <w:rPr>
          <w:rFonts w:ascii="Times New Roman" w:hAnsi="Times New Roman" w:cs="Times New Roman"/>
          <w:sz w:val="24"/>
          <w:szCs w:val="24"/>
          <w:u w:val="single"/>
        </w:rPr>
        <w:t xml:space="preserve">объект с вышеуказанным </w:t>
      </w:r>
      <w:r w:rsidRPr="00A874EA">
        <w:rPr>
          <w:rFonts w:ascii="Times New Roman" w:hAnsi="Times New Roman" w:cs="Times New Roman"/>
          <w:sz w:val="24"/>
          <w:szCs w:val="24"/>
          <w:u w:val="single"/>
        </w:rPr>
        <w:t>наименование</w:t>
      </w:r>
      <w:r w:rsidR="00EA4252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A874EA">
        <w:rPr>
          <w:rFonts w:ascii="Times New Roman" w:hAnsi="Times New Roman" w:cs="Times New Roman"/>
          <w:sz w:val="24"/>
          <w:szCs w:val="24"/>
          <w:u w:val="single"/>
        </w:rPr>
        <w:t xml:space="preserve"> отсутствует.</w:t>
      </w:r>
    </w:p>
    <w:p w:rsidR="00A874EA" w:rsidRDefault="00FD7FFB" w:rsidP="003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19F">
        <w:rPr>
          <w:rFonts w:ascii="Times New Roman" w:hAnsi="Times New Roman" w:cs="Times New Roman"/>
          <w:sz w:val="24"/>
          <w:szCs w:val="24"/>
        </w:rPr>
        <w:t xml:space="preserve">Включение данного объекта в </w:t>
      </w:r>
      <w:r w:rsidR="003C154C" w:rsidRPr="0042219F">
        <w:rPr>
          <w:rFonts w:ascii="Times New Roman" w:hAnsi="Times New Roman" w:cs="Times New Roman"/>
          <w:sz w:val="24"/>
          <w:szCs w:val="24"/>
        </w:rPr>
        <w:t>законоп</w:t>
      </w:r>
      <w:r w:rsidRPr="0042219F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E449A5">
        <w:rPr>
          <w:rFonts w:ascii="Times New Roman" w:hAnsi="Times New Roman" w:cs="Times New Roman"/>
          <w:sz w:val="24"/>
          <w:szCs w:val="24"/>
        </w:rPr>
        <w:t>не отвечает требованиям Правил № 313а и о наличии решения о включении объекта по срочным обстоятельствам информации нет.</w:t>
      </w:r>
    </w:p>
    <w:p w:rsidR="00FD7FFB" w:rsidRDefault="00FD7FFB" w:rsidP="00EA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объекту «</w:t>
      </w:r>
      <w:r w:rsidRPr="00FD7FFB">
        <w:rPr>
          <w:rFonts w:ascii="Times New Roman" w:hAnsi="Times New Roman" w:cs="Times New Roman"/>
          <w:sz w:val="24"/>
          <w:szCs w:val="24"/>
        </w:rPr>
        <w:t xml:space="preserve">Строительство локальных очистных сооружений ОГБУ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D7FFB">
        <w:rPr>
          <w:rFonts w:ascii="Times New Roman" w:hAnsi="Times New Roman" w:cs="Times New Roman"/>
          <w:sz w:val="24"/>
          <w:szCs w:val="24"/>
        </w:rPr>
        <w:t>Итатский</w:t>
      </w:r>
      <w:proofErr w:type="spellEnd"/>
      <w:r w:rsidRPr="00FD7FFB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7FFB">
        <w:rPr>
          <w:rFonts w:ascii="Times New Roman" w:hAnsi="Times New Roman" w:cs="Times New Roman"/>
          <w:sz w:val="24"/>
          <w:szCs w:val="24"/>
        </w:rPr>
        <w:t xml:space="preserve"> по адресу: Томский район, с. </w:t>
      </w:r>
      <w:proofErr w:type="spellStart"/>
      <w:r w:rsidRPr="00FD7FFB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Pr="00FD7FFB">
        <w:rPr>
          <w:rFonts w:ascii="Times New Roman" w:hAnsi="Times New Roman" w:cs="Times New Roman"/>
          <w:sz w:val="24"/>
          <w:szCs w:val="24"/>
        </w:rPr>
        <w:t>, ул. Северная, 3</w:t>
      </w:r>
      <w:r>
        <w:rPr>
          <w:rFonts w:ascii="Times New Roman" w:hAnsi="Times New Roman" w:cs="Times New Roman"/>
          <w:sz w:val="24"/>
          <w:szCs w:val="24"/>
        </w:rPr>
        <w:t>» проектно-сметная документация не разработана</w:t>
      </w:r>
      <w:r w:rsidR="00EA4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FFB" w:rsidRPr="006C7054" w:rsidRDefault="00FD7FFB" w:rsidP="00FD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54">
        <w:rPr>
          <w:rFonts w:ascii="Times New Roman" w:hAnsi="Times New Roman" w:cs="Times New Roman"/>
          <w:sz w:val="24"/>
          <w:szCs w:val="24"/>
        </w:rPr>
        <w:t xml:space="preserve">Согласно заключению Департамента архитектуры и строительства возможность </w:t>
      </w: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6C7054">
        <w:rPr>
          <w:rFonts w:ascii="Times New Roman" w:hAnsi="Times New Roman" w:cs="Times New Roman"/>
          <w:sz w:val="24"/>
          <w:szCs w:val="24"/>
        </w:rPr>
        <w:t xml:space="preserve"> объекта в 2021 году имеется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</w:t>
      </w:r>
      <w:r w:rsidRPr="006C7054">
        <w:rPr>
          <w:rFonts w:ascii="Times New Roman" w:hAnsi="Times New Roman" w:cs="Times New Roman"/>
          <w:sz w:val="24"/>
          <w:szCs w:val="24"/>
        </w:rPr>
        <w:t>разработки проектно-сметной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7054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6C7054">
        <w:rPr>
          <w:rFonts w:ascii="Times New Roman" w:hAnsi="Times New Roman" w:cs="Times New Roman"/>
          <w:sz w:val="24"/>
          <w:szCs w:val="24"/>
        </w:rPr>
        <w:t xml:space="preserve">положительного заключения на проектно-сметную документацию </w:t>
      </w:r>
      <w:r>
        <w:rPr>
          <w:rFonts w:ascii="Times New Roman" w:hAnsi="Times New Roman" w:cs="Times New Roman"/>
          <w:sz w:val="24"/>
          <w:szCs w:val="24"/>
        </w:rPr>
        <w:t xml:space="preserve">и результаты инженерных изысканий и </w:t>
      </w:r>
      <w:r w:rsidRPr="006C7054">
        <w:rPr>
          <w:rFonts w:ascii="Times New Roman" w:hAnsi="Times New Roman" w:cs="Times New Roman"/>
          <w:sz w:val="24"/>
          <w:szCs w:val="24"/>
        </w:rPr>
        <w:t>положительного заключения о проверке достоверности определения сметной стоимости.</w:t>
      </w:r>
      <w:r w:rsidR="004E624E" w:rsidRPr="004E624E">
        <w:rPr>
          <w:rFonts w:ascii="Times New Roman" w:hAnsi="Times New Roman" w:cs="Times New Roman"/>
          <w:sz w:val="24"/>
          <w:szCs w:val="24"/>
        </w:rPr>
        <w:t xml:space="preserve"> </w:t>
      </w:r>
      <w:r w:rsidR="004E624E">
        <w:rPr>
          <w:rFonts w:ascii="Times New Roman" w:hAnsi="Times New Roman" w:cs="Times New Roman"/>
          <w:sz w:val="24"/>
          <w:szCs w:val="24"/>
        </w:rPr>
        <w:t xml:space="preserve">На проектирование вышеуказанного </w:t>
      </w:r>
      <w:proofErr w:type="gramStart"/>
      <w:r w:rsidR="004E624E">
        <w:rPr>
          <w:rFonts w:ascii="Times New Roman" w:hAnsi="Times New Roman" w:cs="Times New Roman"/>
          <w:sz w:val="24"/>
          <w:szCs w:val="24"/>
        </w:rPr>
        <w:t>объекта  предусмотрено</w:t>
      </w:r>
      <w:proofErr w:type="gramEnd"/>
      <w:r w:rsidR="004E624E">
        <w:rPr>
          <w:rFonts w:ascii="Times New Roman" w:hAnsi="Times New Roman" w:cs="Times New Roman"/>
          <w:sz w:val="24"/>
          <w:szCs w:val="24"/>
        </w:rPr>
        <w:t xml:space="preserve"> финансирование в бюджете 2020 года, однако расходы пока не исполнены, что может повлечь </w:t>
      </w:r>
      <w:r w:rsidR="004E624E" w:rsidRPr="0042219F">
        <w:rPr>
          <w:rFonts w:ascii="Times New Roman" w:hAnsi="Times New Roman" w:cs="Times New Roman"/>
          <w:sz w:val="24"/>
          <w:szCs w:val="24"/>
        </w:rPr>
        <w:t xml:space="preserve">высокий риск вероятности </w:t>
      </w:r>
      <w:proofErr w:type="spellStart"/>
      <w:r w:rsidR="004E624E" w:rsidRPr="0042219F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="004E624E" w:rsidRPr="0042219F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4E624E">
        <w:rPr>
          <w:rFonts w:ascii="Times New Roman" w:hAnsi="Times New Roman" w:cs="Times New Roman"/>
          <w:sz w:val="24"/>
          <w:szCs w:val="24"/>
        </w:rPr>
        <w:t xml:space="preserve"> и в 2021 году в сумме 29</w:t>
      </w:r>
      <w:r w:rsidR="004E62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624E" w:rsidRPr="00EA4252">
        <w:rPr>
          <w:rFonts w:ascii="Times New Roman" w:hAnsi="Times New Roman" w:cs="Times New Roman"/>
          <w:sz w:val="24"/>
          <w:szCs w:val="24"/>
        </w:rPr>
        <w:t>920</w:t>
      </w:r>
      <w:r w:rsidR="004E624E">
        <w:rPr>
          <w:rFonts w:ascii="Times New Roman" w:hAnsi="Times New Roman" w:cs="Times New Roman"/>
          <w:sz w:val="24"/>
          <w:szCs w:val="24"/>
        </w:rPr>
        <w:t>,0 тыс.руб..</w:t>
      </w:r>
    </w:p>
    <w:p w:rsidR="003008EA" w:rsidRPr="006C7054" w:rsidRDefault="008F1B5E" w:rsidP="0017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19F">
        <w:rPr>
          <w:rFonts w:ascii="Times New Roman" w:hAnsi="Times New Roman" w:cs="Times New Roman"/>
          <w:sz w:val="24"/>
          <w:szCs w:val="24"/>
        </w:rPr>
        <w:t>С</w:t>
      </w:r>
      <w:r w:rsidR="004E624E">
        <w:rPr>
          <w:rFonts w:ascii="Times New Roman" w:hAnsi="Times New Roman" w:cs="Times New Roman"/>
          <w:sz w:val="24"/>
          <w:szCs w:val="24"/>
        </w:rPr>
        <w:t>правочно</w:t>
      </w:r>
      <w:proofErr w:type="spellEnd"/>
      <w:r w:rsidR="004E624E">
        <w:rPr>
          <w:rFonts w:ascii="Times New Roman" w:hAnsi="Times New Roman" w:cs="Times New Roman"/>
          <w:sz w:val="24"/>
          <w:szCs w:val="24"/>
        </w:rPr>
        <w:t>: с</w:t>
      </w:r>
      <w:r w:rsidRPr="0042219F">
        <w:rPr>
          <w:rFonts w:ascii="Times New Roman" w:hAnsi="Times New Roman" w:cs="Times New Roman"/>
          <w:sz w:val="24"/>
          <w:szCs w:val="24"/>
        </w:rPr>
        <w:t>огласно данным бюджетной заявки о</w:t>
      </w:r>
      <w:r w:rsidR="003008EA" w:rsidRPr="0042219F">
        <w:rPr>
          <w:rFonts w:ascii="Times New Roman" w:hAnsi="Times New Roman" w:cs="Times New Roman"/>
          <w:sz w:val="24"/>
          <w:szCs w:val="24"/>
        </w:rPr>
        <w:t>бъект «</w:t>
      </w:r>
      <w:r w:rsidR="00066F42" w:rsidRPr="0042219F">
        <w:rPr>
          <w:rFonts w:ascii="Times New Roman" w:hAnsi="Times New Roman" w:cs="Times New Roman"/>
          <w:sz w:val="24"/>
          <w:szCs w:val="24"/>
        </w:rPr>
        <w:t xml:space="preserve">Строительство спальных корпусов № 1 на 100 койко-мест и № 3 на 70 койко-мест с помещениями административно-бытового обслуживания ОГБУ </w:t>
      </w:r>
      <w:r w:rsidRPr="004221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6F42" w:rsidRPr="0042219F">
        <w:rPr>
          <w:rFonts w:ascii="Times New Roman" w:hAnsi="Times New Roman" w:cs="Times New Roman"/>
          <w:sz w:val="24"/>
          <w:szCs w:val="24"/>
        </w:rPr>
        <w:t>Итатский</w:t>
      </w:r>
      <w:proofErr w:type="spellEnd"/>
      <w:r w:rsidR="00066F42" w:rsidRPr="0042219F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</w:t>
      </w:r>
      <w:r w:rsidRPr="0042219F">
        <w:rPr>
          <w:rFonts w:ascii="Times New Roman" w:hAnsi="Times New Roman" w:cs="Times New Roman"/>
          <w:sz w:val="24"/>
          <w:szCs w:val="24"/>
        </w:rPr>
        <w:t>»</w:t>
      </w:r>
      <w:r w:rsidR="00066F42" w:rsidRPr="0042219F">
        <w:rPr>
          <w:rFonts w:ascii="Times New Roman" w:hAnsi="Times New Roman" w:cs="Times New Roman"/>
          <w:sz w:val="24"/>
          <w:szCs w:val="24"/>
        </w:rPr>
        <w:t xml:space="preserve"> по адресу: Томский район, </w:t>
      </w:r>
      <w:proofErr w:type="spellStart"/>
      <w:r w:rsidR="00066F42" w:rsidRPr="0042219F">
        <w:rPr>
          <w:rFonts w:ascii="Times New Roman" w:hAnsi="Times New Roman" w:cs="Times New Roman"/>
          <w:sz w:val="24"/>
          <w:szCs w:val="24"/>
        </w:rPr>
        <w:t>с.Итатка</w:t>
      </w:r>
      <w:proofErr w:type="spellEnd"/>
      <w:r w:rsidR="00066F42" w:rsidRPr="0042219F">
        <w:rPr>
          <w:rFonts w:ascii="Times New Roman" w:hAnsi="Times New Roman" w:cs="Times New Roman"/>
          <w:sz w:val="24"/>
          <w:szCs w:val="24"/>
        </w:rPr>
        <w:t>, ул.Северная,3</w:t>
      </w:r>
      <w:r w:rsidRPr="0042219F">
        <w:rPr>
          <w:rFonts w:ascii="Times New Roman" w:hAnsi="Times New Roman" w:cs="Times New Roman"/>
          <w:sz w:val="24"/>
          <w:szCs w:val="24"/>
        </w:rPr>
        <w:t>» включен в национальный проект «Демография».</w:t>
      </w:r>
    </w:p>
    <w:p w:rsidR="0016292F" w:rsidRPr="009111C3" w:rsidRDefault="0016292F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F630A3" w:rsidRPr="009111C3" w:rsidRDefault="00BA3B3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1C3">
        <w:rPr>
          <w:rFonts w:ascii="Times New Roman" w:hAnsi="Times New Roman" w:cs="Times New Roman"/>
          <w:i/>
          <w:sz w:val="24"/>
          <w:szCs w:val="24"/>
        </w:rPr>
        <w:t>-</w:t>
      </w:r>
      <w:r w:rsidR="00F630A3" w:rsidRPr="009111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620" w:rsidRPr="009111C3">
        <w:rPr>
          <w:rFonts w:ascii="Times New Roman" w:hAnsi="Times New Roman" w:cs="Times New Roman"/>
          <w:b/>
          <w:i/>
          <w:sz w:val="24"/>
          <w:szCs w:val="24"/>
        </w:rPr>
        <w:t>ГП «Развитие образования в Томской области»</w:t>
      </w:r>
      <w:r w:rsidR="00F630A3" w:rsidRPr="00911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3665" w:rsidRPr="007116AB" w:rsidRDefault="00BA3B34" w:rsidP="0042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65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на объекты строительства </w:t>
      </w:r>
      <w:r w:rsidR="009111C3">
        <w:rPr>
          <w:rFonts w:ascii="Times New Roman" w:hAnsi="Times New Roman" w:cs="Times New Roman"/>
          <w:sz w:val="24"/>
          <w:szCs w:val="24"/>
        </w:rPr>
        <w:t>запланировано выделение субсидий</w:t>
      </w:r>
      <w:r w:rsidRPr="00423665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</w:t>
      </w:r>
      <w:r w:rsidR="00423665">
        <w:rPr>
          <w:rFonts w:ascii="Times New Roman" w:hAnsi="Times New Roman" w:cs="Times New Roman"/>
          <w:sz w:val="24"/>
          <w:szCs w:val="24"/>
        </w:rPr>
        <w:t>1 060 285,2</w:t>
      </w:r>
      <w:r w:rsidRPr="0042366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423665" w:rsidRPr="00662D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23665" w:rsidRPr="00662DB0">
        <w:rPr>
          <w:rFonts w:ascii="Times New Roman" w:hAnsi="Times New Roman" w:cs="Times New Roman"/>
          <w:sz w:val="24"/>
          <w:szCs w:val="24"/>
        </w:rPr>
        <w:t>Приложение  5</w:t>
      </w:r>
      <w:proofErr w:type="gramEnd"/>
      <w:r w:rsidR="00423665" w:rsidRPr="00662DB0">
        <w:rPr>
          <w:rFonts w:ascii="Times New Roman" w:hAnsi="Times New Roman" w:cs="Times New Roman"/>
          <w:sz w:val="24"/>
          <w:szCs w:val="24"/>
        </w:rPr>
        <w:t xml:space="preserve">  к настоящему </w:t>
      </w:r>
      <w:r w:rsidR="00423665" w:rsidRPr="007116AB">
        <w:rPr>
          <w:rFonts w:ascii="Times New Roman" w:hAnsi="Times New Roman" w:cs="Times New Roman"/>
          <w:sz w:val="24"/>
          <w:szCs w:val="24"/>
        </w:rPr>
        <w:t>заключению), в  том числе:</w:t>
      </w:r>
    </w:p>
    <w:p w:rsidR="00423665" w:rsidRPr="007116AB" w:rsidRDefault="00423665" w:rsidP="0042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AB">
        <w:rPr>
          <w:rFonts w:ascii="Times New Roman" w:hAnsi="Times New Roman" w:cs="Times New Roman"/>
          <w:sz w:val="24"/>
          <w:szCs w:val="24"/>
        </w:rPr>
        <w:t xml:space="preserve"> - 15 900 тыс.</w:t>
      </w:r>
      <w:r w:rsidR="00716586" w:rsidRPr="007116AB">
        <w:rPr>
          <w:rFonts w:ascii="Times New Roman" w:hAnsi="Times New Roman" w:cs="Times New Roman"/>
          <w:sz w:val="24"/>
          <w:szCs w:val="24"/>
        </w:rPr>
        <w:t xml:space="preserve"> </w:t>
      </w:r>
      <w:r w:rsidRPr="007116AB">
        <w:rPr>
          <w:rFonts w:ascii="Times New Roman" w:hAnsi="Times New Roman" w:cs="Times New Roman"/>
          <w:sz w:val="24"/>
          <w:szCs w:val="24"/>
        </w:rPr>
        <w:t>руб. - на проектирование 1 объекта;</w:t>
      </w:r>
    </w:p>
    <w:p w:rsidR="00423665" w:rsidRPr="007116AB" w:rsidRDefault="00423665" w:rsidP="0042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AB">
        <w:rPr>
          <w:rFonts w:ascii="Times New Roman" w:hAnsi="Times New Roman" w:cs="Times New Roman"/>
          <w:sz w:val="24"/>
          <w:szCs w:val="24"/>
        </w:rPr>
        <w:t xml:space="preserve"> - 1 044 385,2 тыс. руб. - на строительство (реконструкцию) </w:t>
      </w:r>
      <w:r w:rsidR="00636298" w:rsidRPr="007116AB">
        <w:rPr>
          <w:rFonts w:ascii="Times New Roman" w:hAnsi="Times New Roman" w:cs="Times New Roman"/>
          <w:sz w:val="24"/>
          <w:szCs w:val="24"/>
        </w:rPr>
        <w:t>10</w:t>
      </w:r>
      <w:r w:rsidRPr="007116AB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423665" w:rsidRPr="00662DB0" w:rsidRDefault="00423665" w:rsidP="0042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AB">
        <w:rPr>
          <w:rFonts w:ascii="Times New Roman" w:hAnsi="Times New Roman" w:cs="Times New Roman"/>
          <w:sz w:val="24"/>
          <w:szCs w:val="24"/>
        </w:rPr>
        <w:t xml:space="preserve">Согласно заявке Департамента </w:t>
      </w:r>
      <w:r w:rsidR="0042219F" w:rsidRPr="007116AB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Pr="007116AB">
        <w:rPr>
          <w:rFonts w:ascii="Times New Roman" w:hAnsi="Times New Roman" w:cs="Times New Roman"/>
          <w:sz w:val="24"/>
          <w:szCs w:val="24"/>
        </w:rPr>
        <w:t>из 1</w:t>
      </w:r>
      <w:r w:rsidR="00636298" w:rsidRPr="007116AB">
        <w:rPr>
          <w:rFonts w:ascii="Times New Roman" w:hAnsi="Times New Roman" w:cs="Times New Roman"/>
          <w:sz w:val="24"/>
          <w:szCs w:val="24"/>
        </w:rPr>
        <w:t>1</w:t>
      </w:r>
      <w:r w:rsidRPr="007116AB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996CED" w:rsidRPr="007116AB">
        <w:rPr>
          <w:rFonts w:ascii="Times New Roman" w:hAnsi="Times New Roman" w:cs="Times New Roman"/>
          <w:sz w:val="24"/>
          <w:szCs w:val="24"/>
        </w:rPr>
        <w:t>4</w:t>
      </w:r>
      <w:r w:rsidRPr="007116A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96CED" w:rsidRPr="007116AB">
        <w:rPr>
          <w:rFonts w:ascii="Times New Roman" w:hAnsi="Times New Roman" w:cs="Times New Roman"/>
          <w:sz w:val="24"/>
          <w:szCs w:val="24"/>
        </w:rPr>
        <w:t>а</w:t>
      </w:r>
      <w:r w:rsidRPr="007116AB">
        <w:rPr>
          <w:rFonts w:ascii="Times New Roman" w:hAnsi="Times New Roman" w:cs="Times New Roman"/>
          <w:sz w:val="24"/>
          <w:szCs w:val="24"/>
        </w:rPr>
        <w:t xml:space="preserve"> явля</w:t>
      </w:r>
      <w:r w:rsidR="00996CED" w:rsidRPr="007116AB">
        <w:rPr>
          <w:rFonts w:ascii="Times New Roman" w:hAnsi="Times New Roman" w:cs="Times New Roman"/>
          <w:sz w:val="24"/>
          <w:szCs w:val="24"/>
        </w:rPr>
        <w:t>ю</w:t>
      </w:r>
      <w:r w:rsidRPr="007116AB">
        <w:rPr>
          <w:rFonts w:ascii="Times New Roman" w:hAnsi="Times New Roman" w:cs="Times New Roman"/>
          <w:sz w:val="24"/>
          <w:szCs w:val="24"/>
        </w:rPr>
        <w:t xml:space="preserve">тся переходящими и </w:t>
      </w:r>
      <w:r w:rsidR="00636298" w:rsidRPr="007116AB">
        <w:rPr>
          <w:rFonts w:ascii="Times New Roman" w:hAnsi="Times New Roman" w:cs="Times New Roman"/>
          <w:sz w:val="24"/>
          <w:szCs w:val="24"/>
        </w:rPr>
        <w:t>7</w:t>
      </w:r>
      <w:r w:rsidRPr="007116AB">
        <w:rPr>
          <w:rFonts w:ascii="Times New Roman" w:hAnsi="Times New Roman" w:cs="Times New Roman"/>
          <w:sz w:val="24"/>
          <w:szCs w:val="24"/>
        </w:rPr>
        <w:t xml:space="preserve"> (запланированы расходы </w:t>
      </w:r>
      <w:r w:rsidR="00996CED" w:rsidRPr="007116AB">
        <w:rPr>
          <w:rFonts w:ascii="Times New Roman" w:hAnsi="Times New Roman" w:cs="Times New Roman"/>
          <w:sz w:val="24"/>
          <w:szCs w:val="24"/>
        </w:rPr>
        <w:t xml:space="preserve">973 498,5 </w:t>
      </w:r>
      <w:r w:rsidRPr="007116AB">
        <w:rPr>
          <w:rFonts w:ascii="Times New Roman" w:hAnsi="Times New Roman" w:cs="Times New Roman"/>
          <w:sz w:val="24"/>
          <w:szCs w:val="24"/>
        </w:rPr>
        <w:t xml:space="preserve">тыс. руб. – </w:t>
      </w:r>
      <w:r w:rsidR="00996CED" w:rsidRPr="007116AB">
        <w:rPr>
          <w:rFonts w:ascii="Times New Roman" w:hAnsi="Times New Roman" w:cs="Times New Roman"/>
          <w:sz w:val="24"/>
          <w:szCs w:val="24"/>
        </w:rPr>
        <w:t>92</w:t>
      </w:r>
      <w:r w:rsidRPr="007116AB">
        <w:rPr>
          <w:rFonts w:ascii="Times New Roman" w:hAnsi="Times New Roman" w:cs="Times New Roman"/>
          <w:sz w:val="24"/>
          <w:szCs w:val="24"/>
        </w:rPr>
        <w:t xml:space="preserve"> % от общего объема) – вновь создаваемыми. </w:t>
      </w:r>
    </w:p>
    <w:p w:rsidR="00260F0B" w:rsidRDefault="00B945AF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01">
        <w:rPr>
          <w:rFonts w:ascii="Times New Roman" w:hAnsi="Times New Roman" w:cs="Times New Roman"/>
          <w:sz w:val="24"/>
          <w:szCs w:val="24"/>
        </w:rPr>
        <w:t xml:space="preserve">Приложением 9 к законопроекту </w:t>
      </w:r>
      <w:r>
        <w:rPr>
          <w:rFonts w:ascii="Times New Roman" w:hAnsi="Times New Roman" w:cs="Times New Roman"/>
          <w:sz w:val="24"/>
          <w:szCs w:val="24"/>
        </w:rPr>
        <w:t>на объект «</w:t>
      </w:r>
      <w:r w:rsidRPr="00B945AF">
        <w:rPr>
          <w:rFonts w:ascii="Times New Roman" w:hAnsi="Times New Roman" w:cs="Times New Roman"/>
          <w:sz w:val="24"/>
          <w:szCs w:val="24"/>
        </w:rPr>
        <w:t>Строительство общеобразовательной организации на 1100 мест по ул. Демьяна Бедного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20AB">
        <w:rPr>
          <w:rFonts w:ascii="Times New Roman" w:hAnsi="Times New Roman" w:cs="Times New Roman"/>
          <w:sz w:val="24"/>
          <w:szCs w:val="24"/>
          <w:u w:val="single"/>
        </w:rPr>
        <w:t>4 (пер. Баумана)</w:t>
      </w:r>
      <w:r w:rsidRPr="00B945AF">
        <w:rPr>
          <w:rFonts w:ascii="Times New Roman" w:hAnsi="Times New Roman" w:cs="Times New Roman"/>
          <w:sz w:val="24"/>
          <w:szCs w:val="24"/>
        </w:rPr>
        <w:t xml:space="preserve"> в г. Томске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A1101">
        <w:rPr>
          <w:rFonts w:ascii="Times New Roman" w:hAnsi="Times New Roman" w:cs="Times New Roman"/>
          <w:sz w:val="24"/>
          <w:szCs w:val="24"/>
        </w:rPr>
        <w:t xml:space="preserve">на проектирование </w:t>
      </w:r>
      <w:r w:rsidR="00364CF8" w:rsidRPr="009A1101">
        <w:rPr>
          <w:rFonts w:ascii="Times New Roman" w:hAnsi="Times New Roman" w:cs="Times New Roman"/>
          <w:sz w:val="24"/>
          <w:szCs w:val="24"/>
        </w:rPr>
        <w:t>запланированы расходы на 20</w:t>
      </w:r>
      <w:r w:rsidR="00364CF8">
        <w:rPr>
          <w:rFonts w:ascii="Times New Roman" w:hAnsi="Times New Roman" w:cs="Times New Roman"/>
          <w:sz w:val="24"/>
          <w:szCs w:val="24"/>
        </w:rPr>
        <w:t>21</w:t>
      </w:r>
      <w:r w:rsidR="00364CF8" w:rsidRPr="009A110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A1101">
        <w:rPr>
          <w:rFonts w:ascii="Times New Roman" w:hAnsi="Times New Roman" w:cs="Times New Roman"/>
          <w:sz w:val="24"/>
          <w:szCs w:val="24"/>
        </w:rPr>
        <w:t>в общей сумме</w:t>
      </w:r>
      <w:r>
        <w:rPr>
          <w:rFonts w:ascii="Times New Roman" w:hAnsi="Times New Roman" w:cs="Times New Roman"/>
          <w:sz w:val="24"/>
          <w:szCs w:val="24"/>
        </w:rPr>
        <w:t xml:space="preserve"> 15 900 тыс. руб.</w:t>
      </w:r>
      <w:r w:rsidR="00260F0B">
        <w:rPr>
          <w:rFonts w:ascii="Times New Roman" w:hAnsi="Times New Roman" w:cs="Times New Roman"/>
          <w:sz w:val="24"/>
          <w:szCs w:val="24"/>
        </w:rPr>
        <w:t xml:space="preserve">, на строительство на 2022 год </w:t>
      </w:r>
      <w:r w:rsidR="007061F0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260F0B">
        <w:rPr>
          <w:rFonts w:ascii="Times New Roman" w:hAnsi="Times New Roman" w:cs="Times New Roman"/>
          <w:sz w:val="24"/>
          <w:szCs w:val="24"/>
        </w:rPr>
        <w:t xml:space="preserve">687 844,2 тыс. руб. </w:t>
      </w:r>
      <w:r w:rsidR="00E420AB">
        <w:rPr>
          <w:rFonts w:ascii="Times New Roman" w:hAnsi="Times New Roman" w:cs="Times New Roman"/>
          <w:sz w:val="24"/>
          <w:szCs w:val="24"/>
        </w:rPr>
        <w:t>Наименование объекта отражено не в полном объеме, а именно:</w:t>
      </w:r>
      <w:r w:rsidR="00E420AB" w:rsidRPr="00B945AF">
        <w:rPr>
          <w:rFonts w:ascii="Times New Roman" w:hAnsi="Times New Roman" w:cs="Times New Roman"/>
          <w:sz w:val="24"/>
          <w:szCs w:val="24"/>
        </w:rPr>
        <w:t xml:space="preserve"> </w:t>
      </w:r>
      <w:r w:rsidR="00E420AB">
        <w:rPr>
          <w:rFonts w:ascii="Times New Roman" w:hAnsi="Times New Roman" w:cs="Times New Roman"/>
          <w:sz w:val="24"/>
          <w:szCs w:val="24"/>
        </w:rPr>
        <w:t>«</w:t>
      </w:r>
      <w:r w:rsidR="00E420AB" w:rsidRPr="00B945AF">
        <w:rPr>
          <w:rFonts w:ascii="Times New Roman" w:hAnsi="Times New Roman" w:cs="Times New Roman"/>
          <w:sz w:val="24"/>
          <w:szCs w:val="24"/>
        </w:rPr>
        <w:t>Строительство общеобразовательной организации на 1100 мест по ул. Демьяна Бедного в г. Томске</w:t>
      </w:r>
      <w:r w:rsidR="00E420AB">
        <w:rPr>
          <w:rFonts w:ascii="Times New Roman" w:hAnsi="Times New Roman" w:cs="Times New Roman"/>
          <w:sz w:val="24"/>
          <w:szCs w:val="24"/>
        </w:rPr>
        <w:t>».</w:t>
      </w:r>
    </w:p>
    <w:p w:rsidR="007061F0" w:rsidRDefault="007061F0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разработку проектной документации 8 дошкольных образовательных учреждений в 2020 году за</w:t>
      </w:r>
      <w:r w:rsidR="003F56F5">
        <w:rPr>
          <w:rFonts w:ascii="Times New Roman" w:hAnsi="Times New Roman" w:cs="Times New Roman"/>
          <w:sz w:val="24"/>
          <w:szCs w:val="24"/>
        </w:rPr>
        <w:t>ключен контракт; р</w:t>
      </w:r>
      <w:r>
        <w:rPr>
          <w:rFonts w:ascii="Times New Roman" w:hAnsi="Times New Roman" w:cs="Times New Roman"/>
          <w:sz w:val="24"/>
          <w:szCs w:val="24"/>
        </w:rPr>
        <w:t>азработка ПСД не завершена. Стоимость 8 объектов</w:t>
      </w:r>
      <w:r w:rsidR="00364CF8">
        <w:rPr>
          <w:rFonts w:ascii="Times New Roman" w:hAnsi="Times New Roman" w:cs="Times New Roman"/>
          <w:sz w:val="24"/>
          <w:szCs w:val="24"/>
        </w:rPr>
        <w:t>, включенных в законопроект,</w:t>
      </w:r>
      <w:r>
        <w:rPr>
          <w:rFonts w:ascii="Times New Roman" w:hAnsi="Times New Roman" w:cs="Times New Roman"/>
          <w:sz w:val="24"/>
          <w:szCs w:val="24"/>
        </w:rPr>
        <w:t xml:space="preserve">  рассчитана на основании проектов-аналогов. Из 8 объектов 4 объекта определены Департаментом общего образования как вновь создаваемые объекты, не имеющие сметной стоимости, и 4 объекта</w:t>
      </w:r>
      <w:r w:rsidR="009423D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переходящие </w:t>
      </w:r>
      <w:r w:rsidRPr="007061F0">
        <w:rPr>
          <w:rFonts w:ascii="Times New Roman" w:hAnsi="Times New Roman" w:cs="Times New Roman"/>
          <w:sz w:val="24"/>
          <w:szCs w:val="24"/>
        </w:rPr>
        <w:t xml:space="preserve">с прошлых лет объекты строительства,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061F0">
        <w:rPr>
          <w:rFonts w:ascii="Times New Roman" w:hAnsi="Times New Roman" w:cs="Times New Roman"/>
          <w:sz w:val="24"/>
          <w:szCs w:val="24"/>
        </w:rPr>
        <w:t>имеющие сметн</w:t>
      </w:r>
      <w:r>
        <w:rPr>
          <w:rFonts w:ascii="Times New Roman" w:hAnsi="Times New Roman" w:cs="Times New Roman"/>
          <w:sz w:val="24"/>
          <w:szCs w:val="24"/>
        </w:rPr>
        <w:t>ой стоимости.</w:t>
      </w:r>
    </w:p>
    <w:p w:rsidR="00260F0B" w:rsidRDefault="00B945AF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7E">
        <w:rPr>
          <w:rFonts w:ascii="Times New Roman" w:hAnsi="Times New Roman" w:cs="Times New Roman"/>
          <w:sz w:val="24"/>
          <w:szCs w:val="24"/>
        </w:rPr>
        <w:t>В заключени</w:t>
      </w:r>
      <w:r w:rsidR="007061F0">
        <w:rPr>
          <w:rFonts w:ascii="Times New Roman" w:hAnsi="Times New Roman" w:cs="Times New Roman"/>
          <w:sz w:val="24"/>
          <w:szCs w:val="24"/>
        </w:rPr>
        <w:t>ях</w:t>
      </w:r>
      <w:r w:rsidRPr="003D0A7E">
        <w:rPr>
          <w:rFonts w:ascii="Times New Roman" w:hAnsi="Times New Roman" w:cs="Times New Roman"/>
          <w:sz w:val="24"/>
          <w:szCs w:val="24"/>
        </w:rPr>
        <w:t xml:space="preserve"> Департамента архитектуры и строительства отражено наличие</w:t>
      </w:r>
      <w:r w:rsidR="00260F0B" w:rsidRPr="00260F0B">
        <w:rPr>
          <w:rFonts w:ascii="Times New Roman" w:hAnsi="Times New Roman" w:cs="Times New Roman"/>
          <w:sz w:val="24"/>
          <w:szCs w:val="24"/>
        </w:rPr>
        <w:t xml:space="preserve"> </w:t>
      </w:r>
      <w:r w:rsidR="00260F0B">
        <w:rPr>
          <w:rFonts w:ascii="Times New Roman" w:hAnsi="Times New Roman" w:cs="Times New Roman"/>
          <w:sz w:val="24"/>
          <w:szCs w:val="24"/>
        </w:rPr>
        <w:t>возможности строительства</w:t>
      </w:r>
      <w:r w:rsidR="007061F0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260F0B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="00260F0B" w:rsidRPr="006C7054">
        <w:rPr>
          <w:rFonts w:ascii="Times New Roman" w:hAnsi="Times New Roman" w:cs="Times New Roman"/>
          <w:sz w:val="24"/>
          <w:szCs w:val="24"/>
        </w:rPr>
        <w:t>разработки проектно-сметной документации</w:t>
      </w:r>
      <w:r w:rsidR="00310DA9">
        <w:rPr>
          <w:rFonts w:ascii="Times New Roman" w:hAnsi="Times New Roman" w:cs="Times New Roman"/>
          <w:sz w:val="24"/>
          <w:szCs w:val="24"/>
        </w:rPr>
        <w:t>,</w:t>
      </w:r>
      <w:r w:rsidR="00260F0B">
        <w:rPr>
          <w:rFonts w:ascii="Times New Roman" w:hAnsi="Times New Roman" w:cs="Times New Roman"/>
          <w:sz w:val="24"/>
          <w:szCs w:val="24"/>
        </w:rPr>
        <w:t xml:space="preserve"> </w:t>
      </w:r>
      <w:r w:rsidR="00260F0B" w:rsidRPr="006C7054">
        <w:rPr>
          <w:rFonts w:ascii="Times New Roman" w:hAnsi="Times New Roman" w:cs="Times New Roman"/>
          <w:sz w:val="24"/>
          <w:szCs w:val="24"/>
        </w:rPr>
        <w:t>получения положительного заключения на проектно-сметную документацию</w:t>
      </w:r>
      <w:r w:rsidR="00310DA9">
        <w:rPr>
          <w:rFonts w:ascii="Times New Roman" w:hAnsi="Times New Roman" w:cs="Times New Roman"/>
          <w:sz w:val="24"/>
          <w:szCs w:val="24"/>
        </w:rPr>
        <w:t>,</w:t>
      </w:r>
      <w:r w:rsidR="00260F0B">
        <w:rPr>
          <w:rFonts w:ascii="Times New Roman" w:hAnsi="Times New Roman" w:cs="Times New Roman"/>
          <w:sz w:val="24"/>
          <w:szCs w:val="24"/>
        </w:rPr>
        <w:t xml:space="preserve"> </w:t>
      </w:r>
      <w:r w:rsidR="00260F0B" w:rsidRPr="006C7054">
        <w:rPr>
          <w:rFonts w:ascii="Times New Roman" w:hAnsi="Times New Roman" w:cs="Times New Roman"/>
          <w:sz w:val="24"/>
          <w:szCs w:val="24"/>
        </w:rPr>
        <w:t>положительного заключения о проверке достоверности определения сметной стоимости</w:t>
      </w:r>
      <w:r w:rsidR="00310DA9">
        <w:rPr>
          <w:rFonts w:ascii="Times New Roman" w:hAnsi="Times New Roman" w:cs="Times New Roman"/>
          <w:sz w:val="24"/>
          <w:szCs w:val="24"/>
        </w:rPr>
        <w:t>, готовности земельного участка, наличия возможности подключения к инженерным коммуникациям, уточнения размера финансирования и софинансирования объекта со стороны муниципального образования, корректировки муниципальной программы</w:t>
      </w:r>
      <w:r w:rsidR="00260F0B" w:rsidRPr="006C7054">
        <w:rPr>
          <w:rFonts w:ascii="Times New Roman" w:hAnsi="Times New Roman" w:cs="Times New Roman"/>
          <w:sz w:val="24"/>
          <w:szCs w:val="24"/>
        </w:rPr>
        <w:t>.</w:t>
      </w:r>
    </w:p>
    <w:p w:rsidR="00337FEC" w:rsidRDefault="00337FEC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FEC" w:rsidRPr="009111C3" w:rsidRDefault="00337FEC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1C3">
        <w:rPr>
          <w:rFonts w:ascii="Times New Roman" w:hAnsi="Times New Roman" w:cs="Times New Roman"/>
          <w:b/>
          <w:i/>
          <w:sz w:val="24"/>
          <w:szCs w:val="24"/>
        </w:rPr>
        <w:t>- ГП «Развитие коммунальной инфраструктуры в Томской области»</w:t>
      </w:r>
    </w:p>
    <w:p w:rsidR="00337FEC" w:rsidRPr="00737B16" w:rsidRDefault="00337FEC" w:rsidP="0033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</w:t>
      </w:r>
      <w:r w:rsidR="009111C3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  <w:r w:rsidR="009111C3" w:rsidRPr="009111C3">
        <w:rPr>
          <w:rFonts w:ascii="Times New Roman" w:hAnsi="Times New Roman" w:cs="Times New Roman"/>
          <w:sz w:val="24"/>
          <w:szCs w:val="24"/>
        </w:rPr>
        <w:t>3</w:t>
      </w:r>
      <w:r w:rsidRPr="00737B16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9111C3">
        <w:rPr>
          <w:rFonts w:ascii="Times New Roman" w:hAnsi="Times New Roman" w:cs="Times New Roman"/>
          <w:sz w:val="24"/>
          <w:szCs w:val="24"/>
        </w:rPr>
        <w:t>запланировано выделение субсидий</w:t>
      </w:r>
      <w:r w:rsidRPr="00737B16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110 300 тыс. руб. (</w:t>
      </w:r>
      <w:proofErr w:type="gramStart"/>
      <w:r w:rsidRPr="00737B16">
        <w:rPr>
          <w:rFonts w:ascii="Times New Roman" w:hAnsi="Times New Roman" w:cs="Times New Roman"/>
          <w:sz w:val="24"/>
          <w:szCs w:val="24"/>
        </w:rPr>
        <w:t>Приложение  5</w:t>
      </w:r>
      <w:proofErr w:type="gramEnd"/>
      <w:r w:rsidRPr="00737B16">
        <w:rPr>
          <w:rFonts w:ascii="Times New Roman" w:hAnsi="Times New Roman" w:cs="Times New Roman"/>
          <w:sz w:val="24"/>
          <w:szCs w:val="24"/>
        </w:rPr>
        <w:t xml:space="preserve">  к настоящему заключению). </w:t>
      </w:r>
    </w:p>
    <w:p w:rsidR="00337FEC" w:rsidRPr="00662DB0" w:rsidRDefault="00337FEC" w:rsidP="0033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Согласно заявке Департамента </w:t>
      </w:r>
      <w:r w:rsidR="00AB5119" w:rsidRPr="00737B16">
        <w:rPr>
          <w:rFonts w:ascii="Times New Roman" w:hAnsi="Times New Roman" w:cs="Times New Roman"/>
          <w:sz w:val="24"/>
          <w:szCs w:val="24"/>
        </w:rPr>
        <w:t>промышленности и энергетики Администрации Томской области</w:t>
      </w:r>
      <w:r w:rsidRPr="00737B16">
        <w:rPr>
          <w:rFonts w:ascii="Times New Roman" w:hAnsi="Times New Roman" w:cs="Times New Roman"/>
          <w:sz w:val="24"/>
          <w:szCs w:val="24"/>
        </w:rPr>
        <w:t xml:space="preserve"> из 3 объектов 2 объект</w:t>
      </w:r>
      <w:r w:rsidR="00C75711" w:rsidRPr="00737B16">
        <w:rPr>
          <w:rFonts w:ascii="Times New Roman" w:hAnsi="Times New Roman" w:cs="Times New Roman"/>
          <w:sz w:val="24"/>
          <w:szCs w:val="24"/>
        </w:rPr>
        <w:t>а</w:t>
      </w:r>
      <w:r w:rsidRPr="00737B16">
        <w:rPr>
          <w:rFonts w:ascii="Times New Roman" w:hAnsi="Times New Roman" w:cs="Times New Roman"/>
          <w:sz w:val="24"/>
          <w:szCs w:val="24"/>
        </w:rPr>
        <w:t xml:space="preserve"> являются переходящими и 1 (запланированы расходы 11 000 тыс. руб. – 10 % от общего объема) – вновь создаваемым. Таким образом, при проведении отбора учтена приоритетность финансирования переходящих объектов, так как 90 % от общего объема направляется на переходящие объекты.</w:t>
      </w:r>
    </w:p>
    <w:p w:rsidR="00AB5119" w:rsidRDefault="00AB5119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5AF" w:rsidRPr="009111C3" w:rsidRDefault="00AB5119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1C3">
        <w:rPr>
          <w:rFonts w:ascii="Times New Roman" w:hAnsi="Times New Roman" w:cs="Times New Roman"/>
          <w:b/>
          <w:i/>
          <w:sz w:val="24"/>
          <w:szCs w:val="24"/>
        </w:rPr>
        <w:t>- ГП «Развитие молодежной политики, физической культуры и спорта в Томской области»</w:t>
      </w:r>
    </w:p>
    <w:p w:rsidR="00AB5119" w:rsidRDefault="00AB5119" w:rsidP="00AB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65">
        <w:rPr>
          <w:rFonts w:ascii="Times New Roman" w:hAnsi="Times New Roman" w:cs="Times New Roman"/>
          <w:sz w:val="24"/>
          <w:szCs w:val="24"/>
        </w:rPr>
        <w:t>В Приложении 9 к законопроекту на строительств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423665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23665">
        <w:rPr>
          <w:rFonts w:ascii="Times New Roman" w:hAnsi="Times New Roman" w:cs="Times New Roman"/>
          <w:sz w:val="24"/>
          <w:szCs w:val="24"/>
        </w:rPr>
        <w:t xml:space="preserve"> запланировано выделение субсиди</w:t>
      </w:r>
      <w:r w:rsidR="009111C3">
        <w:rPr>
          <w:rFonts w:ascii="Times New Roman" w:hAnsi="Times New Roman" w:cs="Times New Roman"/>
          <w:sz w:val="24"/>
          <w:szCs w:val="24"/>
        </w:rPr>
        <w:t>й</w:t>
      </w:r>
      <w:r w:rsidRPr="00423665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</w:t>
      </w:r>
      <w:r>
        <w:rPr>
          <w:rFonts w:ascii="Times New Roman" w:hAnsi="Times New Roman" w:cs="Times New Roman"/>
          <w:sz w:val="24"/>
          <w:szCs w:val="24"/>
        </w:rPr>
        <w:t>7 732</w:t>
      </w:r>
      <w:r w:rsidRPr="0042366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662D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2DB0">
        <w:rPr>
          <w:rFonts w:ascii="Times New Roman" w:hAnsi="Times New Roman" w:cs="Times New Roman"/>
          <w:sz w:val="24"/>
          <w:szCs w:val="24"/>
        </w:rPr>
        <w:t>Приложение  5</w:t>
      </w:r>
      <w:proofErr w:type="gramEnd"/>
      <w:r w:rsidRPr="00662DB0">
        <w:rPr>
          <w:rFonts w:ascii="Times New Roman" w:hAnsi="Times New Roman" w:cs="Times New Roman"/>
          <w:sz w:val="24"/>
          <w:szCs w:val="24"/>
        </w:rPr>
        <w:t xml:space="preserve">  к настоящему заключению)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119" w:rsidRPr="00662DB0" w:rsidRDefault="00AB5119" w:rsidP="00AB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1A">
        <w:rPr>
          <w:rFonts w:ascii="Times New Roman" w:hAnsi="Times New Roman" w:cs="Times New Roman"/>
          <w:sz w:val="24"/>
          <w:szCs w:val="24"/>
        </w:rPr>
        <w:t xml:space="preserve">Согласно заявке Департамента </w:t>
      </w:r>
      <w:r w:rsidR="00F9021A" w:rsidRPr="00F9021A">
        <w:rPr>
          <w:rFonts w:ascii="Times New Roman" w:hAnsi="Times New Roman" w:cs="Times New Roman"/>
          <w:sz w:val="24"/>
          <w:szCs w:val="24"/>
        </w:rPr>
        <w:t xml:space="preserve">по молодежной политике, физической культуре и спорту </w:t>
      </w:r>
      <w:r w:rsidRPr="00F9021A">
        <w:rPr>
          <w:rFonts w:ascii="Times New Roman" w:hAnsi="Times New Roman" w:cs="Times New Roman"/>
          <w:sz w:val="24"/>
          <w:szCs w:val="24"/>
        </w:rPr>
        <w:t>из 3 объектов 2 объект</w:t>
      </w:r>
      <w:r w:rsidR="00C75711">
        <w:rPr>
          <w:rFonts w:ascii="Times New Roman" w:hAnsi="Times New Roman" w:cs="Times New Roman"/>
          <w:sz w:val="24"/>
          <w:szCs w:val="24"/>
        </w:rPr>
        <w:t>а</w:t>
      </w:r>
      <w:r w:rsidRPr="00F9021A">
        <w:rPr>
          <w:rFonts w:ascii="Times New Roman" w:hAnsi="Times New Roman" w:cs="Times New Roman"/>
          <w:sz w:val="24"/>
          <w:szCs w:val="24"/>
        </w:rPr>
        <w:t xml:space="preserve"> являются переходящими и 1 (запланированы расходы </w:t>
      </w:r>
      <w:r w:rsidR="009111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021A">
        <w:rPr>
          <w:rFonts w:ascii="Times New Roman" w:hAnsi="Times New Roman" w:cs="Times New Roman"/>
          <w:sz w:val="24"/>
          <w:szCs w:val="24"/>
        </w:rPr>
        <w:t xml:space="preserve">3 947 </w:t>
      </w:r>
      <w:r w:rsidRPr="00662DB0">
        <w:rPr>
          <w:rFonts w:ascii="Times New Roman" w:hAnsi="Times New Roman" w:cs="Times New Roman"/>
          <w:sz w:val="24"/>
          <w:szCs w:val="24"/>
        </w:rPr>
        <w:t xml:space="preserve">тыс. руб. –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662DB0">
        <w:rPr>
          <w:rFonts w:ascii="Times New Roman" w:hAnsi="Times New Roman" w:cs="Times New Roman"/>
          <w:sz w:val="24"/>
          <w:szCs w:val="24"/>
        </w:rPr>
        <w:t xml:space="preserve"> % от общего объема) – вновь создаваемым. Таким образом, при проведении отбора учтена приоритетность финансирования переходящих объектов, так как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662DB0">
        <w:rPr>
          <w:rFonts w:ascii="Times New Roman" w:hAnsi="Times New Roman" w:cs="Times New Roman"/>
          <w:sz w:val="24"/>
          <w:szCs w:val="24"/>
        </w:rPr>
        <w:t xml:space="preserve"> % от общего объема направляется на переходящие объекты.</w:t>
      </w:r>
    </w:p>
    <w:p w:rsidR="00741F3E" w:rsidRDefault="00741F3E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F03" w:rsidRPr="00AB5119" w:rsidRDefault="00624FD9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3D5">
        <w:rPr>
          <w:rFonts w:ascii="Times New Roman" w:hAnsi="Times New Roman" w:cs="Times New Roman"/>
          <w:b/>
          <w:sz w:val="24"/>
          <w:szCs w:val="24"/>
        </w:rPr>
        <w:t>По ведомству 810 «Департамент природных ресурсов и охраны окружающей среды</w:t>
      </w:r>
      <w:r w:rsidRPr="00AB5119">
        <w:rPr>
          <w:rFonts w:ascii="Times New Roman" w:hAnsi="Times New Roman" w:cs="Times New Roman"/>
          <w:b/>
          <w:sz w:val="24"/>
          <w:szCs w:val="24"/>
        </w:rPr>
        <w:t>»</w:t>
      </w:r>
      <w:r w:rsidR="00000992" w:rsidRPr="00AB5119">
        <w:rPr>
          <w:rFonts w:ascii="Times New Roman" w:hAnsi="Times New Roman" w:cs="Times New Roman"/>
          <w:b/>
          <w:sz w:val="24"/>
          <w:szCs w:val="24"/>
        </w:rPr>
        <w:t>:</w:t>
      </w:r>
    </w:p>
    <w:p w:rsidR="00640376" w:rsidRPr="009111C3" w:rsidRDefault="00640376" w:rsidP="004A41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1C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A414C" w:rsidRPr="009111C3">
        <w:rPr>
          <w:rFonts w:ascii="Times New Roman" w:hAnsi="Times New Roman" w:cs="Times New Roman"/>
          <w:b/>
          <w:i/>
          <w:sz w:val="24"/>
          <w:szCs w:val="24"/>
        </w:rPr>
        <w:t xml:space="preserve">ГП </w:t>
      </w:r>
      <w:r w:rsidR="002F4B89" w:rsidRPr="009111C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B5119" w:rsidRPr="009111C3">
        <w:rPr>
          <w:rFonts w:ascii="Times New Roman" w:hAnsi="Times New Roman" w:cs="Times New Roman"/>
          <w:b/>
          <w:i/>
          <w:sz w:val="24"/>
          <w:szCs w:val="24"/>
        </w:rPr>
        <w:t>Охрана окружающей среды, воспроизводство и рациональное использование природных ресурсов</w:t>
      </w:r>
      <w:r w:rsidR="002F4B89" w:rsidRPr="009111C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A414C" w:rsidRPr="009111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414C" w:rsidRDefault="0050574D" w:rsidP="00AB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52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</w:t>
      </w:r>
      <w:r w:rsidR="003C3D52" w:rsidRPr="00423665">
        <w:rPr>
          <w:rFonts w:ascii="Times New Roman" w:hAnsi="Times New Roman" w:cs="Times New Roman"/>
          <w:sz w:val="24"/>
          <w:szCs w:val="24"/>
        </w:rPr>
        <w:t>на строительств</w:t>
      </w:r>
      <w:r w:rsidR="003C3D52">
        <w:rPr>
          <w:rFonts w:ascii="Times New Roman" w:hAnsi="Times New Roman" w:cs="Times New Roman"/>
          <w:sz w:val="24"/>
          <w:szCs w:val="24"/>
        </w:rPr>
        <w:t>о 1</w:t>
      </w:r>
      <w:r w:rsidR="003C3D52" w:rsidRPr="0042366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C3D52">
        <w:rPr>
          <w:rFonts w:ascii="Times New Roman" w:hAnsi="Times New Roman" w:cs="Times New Roman"/>
          <w:sz w:val="24"/>
          <w:szCs w:val="24"/>
        </w:rPr>
        <w:t>а</w:t>
      </w:r>
      <w:r w:rsidR="003C3D52" w:rsidRPr="00423665">
        <w:rPr>
          <w:rFonts w:ascii="Times New Roman" w:hAnsi="Times New Roman" w:cs="Times New Roman"/>
          <w:sz w:val="24"/>
          <w:szCs w:val="24"/>
        </w:rPr>
        <w:t xml:space="preserve"> </w:t>
      </w:r>
      <w:r w:rsidRPr="003C3D52">
        <w:rPr>
          <w:rFonts w:ascii="Times New Roman" w:hAnsi="Times New Roman" w:cs="Times New Roman"/>
          <w:sz w:val="24"/>
          <w:szCs w:val="24"/>
        </w:rPr>
        <w:t xml:space="preserve">запланировано выделение субсидии из областного бюджета в </w:t>
      </w:r>
      <w:r w:rsidR="00AB7E31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3C3D52">
        <w:rPr>
          <w:rFonts w:ascii="Times New Roman" w:hAnsi="Times New Roman" w:cs="Times New Roman"/>
          <w:sz w:val="24"/>
          <w:szCs w:val="24"/>
        </w:rPr>
        <w:t>3</w:t>
      </w:r>
      <w:r w:rsidR="003C3D52">
        <w:rPr>
          <w:rFonts w:ascii="Times New Roman" w:hAnsi="Times New Roman" w:cs="Times New Roman"/>
          <w:sz w:val="24"/>
          <w:szCs w:val="24"/>
        </w:rPr>
        <w:t>5 </w:t>
      </w:r>
      <w:r w:rsidR="003C3D52" w:rsidRPr="003C3D52">
        <w:rPr>
          <w:rFonts w:ascii="Times New Roman" w:hAnsi="Times New Roman" w:cs="Times New Roman"/>
          <w:sz w:val="24"/>
          <w:szCs w:val="24"/>
        </w:rPr>
        <w:t xml:space="preserve">182,5 </w:t>
      </w:r>
      <w:r w:rsidRPr="003C3D52">
        <w:rPr>
          <w:rFonts w:ascii="Times New Roman" w:hAnsi="Times New Roman" w:cs="Times New Roman"/>
          <w:sz w:val="24"/>
          <w:szCs w:val="24"/>
        </w:rPr>
        <w:t>тыс. руб. (</w:t>
      </w:r>
      <w:proofErr w:type="gramStart"/>
      <w:r w:rsidRPr="003C3D52">
        <w:rPr>
          <w:rFonts w:ascii="Times New Roman" w:hAnsi="Times New Roman" w:cs="Times New Roman"/>
          <w:sz w:val="24"/>
          <w:szCs w:val="24"/>
        </w:rPr>
        <w:t>Приложен</w:t>
      </w:r>
      <w:r w:rsidR="00AB7E31">
        <w:rPr>
          <w:rFonts w:ascii="Times New Roman" w:hAnsi="Times New Roman" w:cs="Times New Roman"/>
          <w:sz w:val="24"/>
          <w:szCs w:val="24"/>
        </w:rPr>
        <w:t>ие  5</w:t>
      </w:r>
      <w:proofErr w:type="gramEnd"/>
      <w:r w:rsidR="00AB7E31">
        <w:rPr>
          <w:rFonts w:ascii="Times New Roman" w:hAnsi="Times New Roman" w:cs="Times New Roman"/>
          <w:sz w:val="24"/>
          <w:szCs w:val="24"/>
        </w:rPr>
        <w:t xml:space="preserve">  к настоящему заключению) н</w:t>
      </w:r>
      <w:r w:rsidR="004A414C" w:rsidRPr="003C3D52">
        <w:rPr>
          <w:rFonts w:ascii="Times New Roman" w:hAnsi="Times New Roman" w:cs="Times New Roman"/>
          <w:sz w:val="24"/>
          <w:szCs w:val="24"/>
        </w:rPr>
        <w:t>а 202</w:t>
      </w:r>
      <w:r w:rsidR="003C3D52" w:rsidRPr="003C3D52">
        <w:rPr>
          <w:rFonts w:ascii="Times New Roman" w:hAnsi="Times New Roman" w:cs="Times New Roman"/>
          <w:sz w:val="24"/>
          <w:szCs w:val="24"/>
        </w:rPr>
        <w:t>1</w:t>
      </w:r>
      <w:r w:rsidR="004A414C" w:rsidRPr="003C3D52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0E12D0" w:rsidRPr="003C3D52">
        <w:rPr>
          <w:rFonts w:ascii="Times New Roman" w:hAnsi="Times New Roman" w:cs="Times New Roman"/>
          <w:sz w:val="24"/>
          <w:szCs w:val="24"/>
        </w:rPr>
        <w:t>вновь создаваемы</w:t>
      </w:r>
      <w:r w:rsidR="003C3D52">
        <w:rPr>
          <w:rFonts w:ascii="Times New Roman" w:hAnsi="Times New Roman" w:cs="Times New Roman"/>
          <w:sz w:val="24"/>
          <w:szCs w:val="24"/>
        </w:rPr>
        <w:t>й</w:t>
      </w:r>
      <w:r w:rsidR="000E12D0" w:rsidRPr="003C3D52">
        <w:rPr>
          <w:rFonts w:ascii="Times New Roman" w:hAnsi="Times New Roman" w:cs="Times New Roman"/>
          <w:sz w:val="24"/>
          <w:szCs w:val="24"/>
        </w:rPr>
        <w:t xml:space="preserve"> </w:t>
      </w:r>
      <w:r w:rsidR="004A414C" w:rsidRPr="003C3D52">
        <w:rPr>
          <w:rFonts w:ascii="Times New Roman" w:hAnsi="Times New Roman" w:cs="Times New Roman"/>
          <w:sz w:val="24"/>
          <w:szCs w:val="24"/>
        </w:rPr>
        <w:t>объект «</w:t>
      </w:r>
      <w:proofErr w:type="spellStart"/>
      <w:r w:rsidR="003C3D52" w:rsidRPr="003C3D52">
        <w:rPr>
          <w:rFonts w:ascii="Times New Roman" w:hAnsi="Times New Roman" w:cs="Times New Roman"/>
          <w:sz w:val="24"/>
          <w:szCs w:val="24"/>
        </w:rPr>
        <w:t>Берегоукрепление</w:t>
      </w:r>
      <w:proofErr w:type="spellEnd"/>
      <w:r w:rsidR="003C3D52" w:rsidRPr="003C3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D52" w:rsidRPr="003C3D52">
        <w:rPr>
          <w:rFonts w:ascii="Times New Roman" w:hAnsi="Times New Roman" w:cs="Times New Roman"/>
          <w:sz w:val="24"/>
          <w:szCs w:val="24"/>
        </w:rPr>
        <w:t>р.Кеть</w:t>
      </w:r>
      <w:proofErr w:type="spellEnd"/>
      <w:r w:rsidR="003C3D52" w:rsidRPr="003C3D52">
        <w:rPr>
          <w:rFonts w:ascii="Times New Roman" w:hAnsi="Times New Roman" w:cs="Times New Roman"/>
          <w:sz w:val="24"/>
          <w:szCs w:val="24"/>
        </w:rPr>
        <w:t xml:space="preserve"> на участке </w:t>
      </w:r>
      <w:proofErr w:type="spellStart"/>
      <w:r w:rsidR="003C3D52" w:rsidRPr="003C3D52">
        <w:rPr>
          <w:rFonts w:ascii="Times New Roman" w:hAnsi="Times New Roman" w:cs="Times New Roman"/>
          <w:sz w:val="24"/>
          <w:szCs w:val="24"/>
        </w:rPr>
        <w:t>р.п.Белый</w:t>
      </w:r>
      <w:proofErr w:type="spellEnd"/>
      <w:r w:rsidR="003C3D52" w:rsidRPr="003C3D52">
        <w:rPr>
          <w:rFonts w:ascii="Times New Roman" w:hAnsi="Times New Roman" w:cs="Times New Roman"/>
          <w:sz w:val="24"/>
          <w:szCs w:val="24"/>
        </w:rPr>
        <w:t xml:space="preserve"> Яр Верхнекетского района Томской области</w:t>
      </w:r>
      <w:r w:rsidR="004A414C" w:rsidRPr="003C3D52">
        <w:rPr>
          <w:rFonts w:ascii="Times New Roman" w:hAnsi="Times New Roman" w:cs="Times New Roman"/>
          <w:sz w:val="24"/>
          <w:szCs w:val="24"/>
        </w:rPr>
        <w:t>»</w:t>
      </w:r>
      <w:r w:rsidR="00AB7E31">
        <w:rPr>
          <w:rFonts w:ascii="Times New Roman" w:hAnsi="Times New Roman" w:cs="Times New Roman"/>
          <w:sz w:val="24"/>
          <w:szCs w:val="24"/>
        </w:rPr>
        <w:t>.</w:t>
      </w:r>
    </w:p>
    <w:p w:rsidR="003C3D52" w:rsidRDefault="00AB7E31" w:rsidP="003C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</w:t>
      </w:r>
      <w:r w:rsidR="003C0EC5" w:rsidRPr="006C7054">
        <w:rPr>
          <w:rFonts w:ascii="Times New Roman" w:hAnsi="Times New Roman" w:cs="Times New Roman"/>
          <w:sz w:val="24"/>
          <w:szCs w:val="24"/>
        </w:rPr>
        <w:t>ставленных в составе бюджетной заявки, не в полной мере соответствует требованиям Правил № 313а.</w:t>
      </w:r>
      <w:r w:rsidR="003C0EC5">
        <w:rPr>
          <w:rFonts w:ascii="Times New Roman" w:hAnsi="Times New Roman" w:cs="Times New Roman"/>
          <w:sz w:val="24"/>
          <w:szCs w:val="24"/>
        </w:rPr>
        <w:t xml:space="preserve"> </w:t>
      </w:r>
      <w:r w:rsidR="003C3D52" w:rsidRPr="003D0A7E">
        <w:rPr>
          <w:rFonts w:ascii="Times New Roman" w:hAnsi="Times New Roman" w:cs="Times New Roman"/>
          <w:sz w:val="24"/>
          <w:szCs w:val="24"/>
        </w:rPr>
        <w:t>В заключени</w:t>
      </w:r>
      <w:r w:rsidR="003C3D52">
        <w:rPr>
          <w:rFonts w:ascii="Times New Roman" w:hAnsi="Times New Roman" w:cs="Times New Roman"/>
          <w:sz w:val="24"/>
          <w:szCs w:val="24"/>
        </w:rPr>
        <w:t>ях</w:t>
      </w:r>
      <w:r w:rsidR="003C3D52" w:rsidRPr="003D0A7E">
        <w:rPr>
          <w:rFonts w:ascii="Times New Roman" w:hAnsi="Times New Roman" w:cs="Times New Roman"/>
          <w:sz w:val="24"/>
          <w:szCs w:val="24"/>
        </w:rPr>
        <w:t xml:space="preserve"> Департамента архитектуры и строительства отражено наличие</w:t>
      </w:r>
      <w:r w:rsidR="003C3D52" w:rsidRPr="00260F0B">
        <w:rPr>
          <w:rFonts w:ascii="Times New Roman" w:hAnsi="Times New Roman" w:cs="Times New Roman"/>
          <w:sz w:val="24"/>
          <w:szCs w:val="24"/>
        </w:rPr>
        <w:t xml:space="preserve"> </w:t>
      </w:r>
      <w:r w:rsidR="003C3D5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зможности строительства объекта</w:t>
      </w:r>
      <w:r w:rsidR="003C3D52">
        <w:rPr>
          <w:rFonts w:ascii="Times New Roman" w:hAnsi="Times New Roman" w:cs="Times New Roman"/>
          <w:sz w:val="24"/>
          <w:szCs w:val="24"/>
        </w:rPr>
        <w:t xml:space="preserve"> при условии наличия земельного участка без обременений, соответствующего градостроительным нормам.</w:t>
      </w:r>
    </w:p>
    <w:p w:rsidR="003C3D52" w:rsidRDefault="003C3D52" w:rsidP="003C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816" w:rsidRPr="003A23D5" w:rsidRDefault="00C20816" w:rsidP="00C20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3D5">
        <w:rPr>
          <w:rFonts w:ascii="Times New Roman" w:hAnsi="Times New Roman" w:cs="Times New Roman"/>
          <w:b/>
          <w:sz w:val="24"/>
          <w:szCs w:val="24"/>
        </w:rPr>
        <w:t xml:space="preserve">По ведомству 828 «Департамент ЖКХ и государственного жилищного надзора Томской области» </w:t>
      </w:r>
    </w:p>
    <w:p w:rsidR="00640376" w:rsidRPr="006B6967" w:rsidRDefault="00640376" w:rsidP="006403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9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</w:t>
      </w:r>
      <w:r w:rsidR="00C20816" w:rsidRPr="006B6967">
        <w:rPr>
          <w:rFonts w:ascii="Times New Roman" w:hAnsi="Times New Roman" w:cs="Times New Roman"/>
          <w:b/>
          <w:i/>
          <w:sz w:val="24"/>
          <w:szCs w:val="24"/>
        </w:rPr>
        <w:t>ГП «Развитие коммунальной инфраструктуры в Томской области»</w:t>
      </w:r>
      <w:r w:rsidR="00C20816" w:rsidRPr="006B69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5800" w:rsidRDefault="00DB5800" w:rsidP="00DB5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65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</w:t>
      </w:r>
      <w:r w:rsidRPr="00F2582A">
        <w:rPr>
          <w:rFonts w:ascii="Times New Roman" w:hAnsi="Times New Roman" w:cs="Times New Roman"/>
          <w:sz w:val="24"/>
          <w:szCs w:val="24"/>
        </w:rPr>
        <w:t>на строительст</w:t>
      </w:r>
      <w:r w:rsidRPr="004236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614C4">
        <w:rPr>
          <w:rFonts w:ascii="Times New Roman" w:hAnsi="Times New Roman" w:cs="Times New Roman"/>
          <w:sz w:val="24"/>
          <w:szCs w:val="24"/>
        </w:rPr>
        <w:t xml:space="preserve">(реконструкцию)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3665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23665">
        <w:rPr>
          <w:rFonts w:ascii="Times New Roman" w:hAnsi="Times New Roman" w:cs="Times New Roman"/>
          <w:sz w:val="24"/>
          <w:szCs w:val="24"/>
        </w:rPr>
        <w:t xml:space="preserve"> </w:t>
      </w:r>
      <w:r w:rsidR="006B6967">
        <w:rPr>
          <w:rFonts w:ascii="Times New Roman" w:hAnsi="Times New Roman" w:cs="Times New Roman"/>
          <w:sz w:val="24"/>
          <w:szCs w:val="24"/>
        </w:rPr>
        <w:t>запланировано выделение субсидий</w:t>
      </w:r>
      <w:r w:rsidRPr="00423665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</w:t>
      </w:r>
      <w:r w:rsidR="007331F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431</w:t>
      </w:r>
      <w:r w:rsidRPr="0042366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662D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2DB0">
        <w:rPr>
          <w:rFonts w:ascii="Times New Roman" w:hAnsi="Times New Roman" w:cs="Times New Roman"/>
          <w:sz w:val="24"/>
          <w:szCs w:val="24"/>
        </w:rPr>
        <w:t>Приложение  5</w:t>
      </w:r>
      <w:proofErr w:type="gramEnd"/>
      <w:r w:rsidRPr="00662DB0">
        <w:rPr>
          <w:rFonts w:ascii="Times New Roman" w:hAnsi="Times New Roman" w:cs="Times New Roman"/>
          <w:sz w:val="24"/>
          <w:szCs w:val="24"/>
        </w:rPr>
        <w:t xml:space="preserve">  к настоящему заключению)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970" w:rsidRDefault="007331F2" w:rsidP="00F5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5970" w:rsidRPr="006C7054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55970" w:rsidRPr="006C7054">
        <w:rPr>
          <w:rFonts w:ascii="Times New Roman" w:hAnsi="Times New Roman" w:cs="Times New Roman"/>
          <w:sz w:val="24"/>
          <w:szCs w:val="24"/>
        </w:rPr>
        <w:t>, представленны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5970" w:rsidRPr="006C7054">
        <w:rPr>
          <w:rFonts w:ascii="Times New Roman" w:hAnsi="Times New Roman" w:cs="Times New Roman"/>
          <w:sz w:val="24"/>
          <w:szCs w:val="24"/>
        </w:rPr>
        <w:t xml:space="preserve"> в составе бюджетной заявки, не в полной мере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55970" w:rsidRPr="006C7054">
        <w:rPr>
          <w:rFonts w:ascii="Times New Roman" w:hAnsi="Times New Roman" w:cs="Times New Roman"/>
          <w:sz w:val="24"/>
          <w:szCs w:val="24"/>
        </w:rPr>
        <w:t>т требованиям Правил № 313а</w:t>
      </w:r>
      <w:r w:rsidR="00F55970">
        <w:rPr>
          <w:rFonts w:ascii="Times New Roman" w:hAnsi="Times New Roman" w:cs="Times New Roman"/>
          <w:sz w:val="24"/>
          <w:szCs w:val="24"/>
        </w:rPr>
        <w:t xml:space="preserve"> (отсутствует корректировка муниципальной программы)</w:t>
      </w:r>
      <w:r w:rsidR="00F55970" w:rsidRPr="006C7054">
        <w:rPr>
          <w:rFonts w:ascii="Times New Roman" w:hAnsi="Times New Roman" w:cs="Times New Roman"/>
          <w:sz w:val="24"/>
          <w:szCs w:val="24"/>
        </w:rPr>
        <w:t>.</w:t>
      </w:r>
      <w:r w:rsidR="00F55970">
        <w:rPr>
          <w:rFonts w:ascii="Times New Roman" w:hAnsi="Times New Roman" w:cs="Times New Roman"/>
          <w:sz w:val="24"/>
          <w:szCs w:val="24"/>
        </w:rPr>
        <w:t xml:space="preserve"> </w:t>
      </w:r>
      <w:r w:rsidR="00F55970" w:rsidRPr="003D0A7E">
        <w:rPr>
          <w:rFonts w:ascii="Times New Roman" w:hAnsi="Times New Roman" w:cs="Times New Roman"/>
          <w:sz w:val="24"/>
          <w:szCs w:val="24"/>
        </w:rPr>
        <w:t>В заключени</w:t>
      </w:r>
      <w:r w:rsidR="00F55970">
        <w:rPr>
          <w:rFonts w:ascii="Times New Roman" w:hAnsi="Times New Roman" w:cs="Times New Roman"/>
          <w:sz w:val="24"/>
          <w:szCs w:val="24"/>
        </w:rPr>
        <w:t>ях</w:t>
      </w:r>
      <w:r w:rsidR="00F55970" w:rsidRPr="003D0A7E">
        <w:rPr>
          <w:rFonts w:ascii="Times New Roman" w:hAnsi="Times New Roman" w:cs="Times New Roman"/>
          <w:sz w:val="24"/>
          <w:szCs w:val="24"/>
        </w:rPr>
        <w:t xml:space="preserve"> Департамента архитектуры и строительства отражено наличие</w:t>
      </w:r>
      <w:r w:rsidR="00F55970" w:rsidRPr="00260F0B">
        <w:rPr>
          <w:rFonts w:ascii="Times New Roman" w:hAnsi="Times New Roman" w:cs="Times New Roman"/>
          <w:sz w:val="24"/>
          <w:szCs w:val="24"/>
        </w:rPr>
        <w:t xml:space="preserve"> </w:t>
      </w:r>
      <w:r w:rsidR="00F55970">
        <w:rPr>
          <w:rFonts w:ascii="Times New Roman" w:hAnsi="Times New Roman" w:cs="Times New Roman"/>
          <w:sz w:val="24"/>
          <w:szCs w:val="24"/>
        </w:rPr>
        <w:t>возможности продолжения реконструкции по объекту «</w:t>
      </w:r>
      <w:r w:rsidR="00F55970" w:rsidRPr="00F55970">
        <w:rPr>
          <w:rFonts w:ascii="Times New Roman" w:hAnsi="Times New Roman" w:cs="Times New Roman"/>
          <w:sz w:val="24"/>
          <w:szCs w:val="24"/>
        </w:rPr>
        <w:t xml:space="preserve">Реконструкция водозабора и станции очистки питьевой воды в </w:t>
      </w:r>
      <w:proofErr w:type="spellStart"/>
      <w:r w:rsidR="00F55970" w:rsidRPr="00F55970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F55970" w:rsidRPr="00F5597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F55970">
        <w:rPr>
          <w:rFonts w:ascii="Times New Roman" w:hAnsi="Times New Roman" w:cs="Times New Roman"/>
          <w:sz w:val="24"/>
          <w:szCs w:val="24"/>
        </w:rPr>
        <w:t>».</w:t>
      </w:r>
    </w:p>
    <w:p w:rsidR="002B4821" w:rsidRDefault="00FC40C6" w:rsidP="00F5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0C6">
        <w:rPr>
          <w:rFonts w:ascii="Times New Roman" w:hAnsi="Times New Roman" w:cs="Times New Roman"/>
          <w:sz w:val="24"/>
          <w:szCs w:val="24"/>
        </w:rPr>
        <w:t xml:space="preserve">Объект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40C6">
        <w:rPr>
          <w:rFonts w:ascii="Times New Roman" w:hAnsi="Times New Roman" w:cs="Times New Roman"/>
          <w:sz w:val="24"/>
          <w:szCs w:val="24"/>
        </w:rPr>
        <w:t>Строительство блочной модульной котельной в п. Геологический Каргасокского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C40C6">
        <w:rPr>
          <w:rFonts w:ascii="Times New Roman" w:hAnsi="Times New Roman" w:cs="Times New Roman"/>
          <w:sz w:val="24"/>
          <w:szCs w:val="24"/>
        </w:rPr>
        <w:t xml:space="preserve">переходящий с 2020 года. В составе </w:t>
      </w:r>
      <w:r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2B4821">
        <w:rPr>
          <w:rFonts w:ascii="Times New Roman" w:hAnsi="Times New Roman" w:cs="Times New Roman"/>
          <w:sz w:val="24"/>
          <w:szCs w:val="24"/>
        </w:rPr>
        <w:t xml:space="preserve">заявки на 2021-2023 гг. объект отсутствует. Заключение Департамента архитектуры и строительства отсутствует. </w:t>
      </w:r>
    </w:p>
    <w:p w:rsidR="00F55970" w:rsidRDefault="00CD2183" w:rsidP="00F5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1">
        <w:rPr>
          <w:rFonts w:ascii="Times New Roman" w:hAnsi="Times New Roman" w:cs="Times New Roman"/>
          <w:sz w:val="24"/>
          <w:szCs w:val="24"/>
        </w:rPr>
        <w:t>Основания для включения данного объекта в законопроект отсутствуют, т</w:t>
      </w:r>
      <w:r w:rsidR="00FC40C6" w:rsidRPr="002B4821">
        <w:rPr>
          <w:rFonts w:ascii="Times New Roman" w:hAnsi="Times New Roman" w:cs="Times New Roman"/>
          <w:sz w:val="24"/>
          <w:szCs w:val="24"/>
        </w:rPr>
        <w:t>ребования к Правилам № 313а</w:t>
      </w:r>
      <w:r w:rsidRPr="002B4821">
        <w:rPr>
          <w:rFonts w:ascii="Times New Roman" w:hAnsi="Times New Roman" w:cs="Times New Roman"/>
          <w:sz w:val="24"/>
          <w:szCs w:val="24"/>
        </w:rPr>
        <w:t xml:space="preserve"> не соблюдены</w:t>
      </w:r>
      <w:r w:rsidR="00FC40C6" w:rsidRPr="002B4821">
        <w:rPr>
          <w:rFonts w:ascii="Times New Roman" w:hAnsi="Times New Roman" w:cs="Times New Roman"/>
          <w:sz w:val="24"/>
          <w:szCs w:val="24"/>
        </w:rPr>
        <w:t>.</w:t>
      </w:r>
    </w:p>
    <w:p w:rsidR="00F55970" w:rsidRDefault="00F55970" w:rsidP="00F5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4C4" w:rsidRPr="003A23D5" w:rsidRDefault="00E614C4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ведомству 817</w:t>
      </w:r>
      <w:r w:rsidRPr="003A23D5">
        <w:rPr>
          <w:rFonts w:ascii="Times New Roman" w:hAnsi="Times New Roman" w:cs="Times New Roman"/>
          <w:b/>
          <w:sz w:val="24"/>
          <w:szCs w:val="24"/>
        </w:rPr>
        <w:t xml:space="preserve"> «Департамент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социально-экономическому развитию села </w:t>
      </w:r>
      <w:r w:rsidRPr="003A23D5">
        <w:rPr>
          <w:rFonts w:ascii="Times New Roman" w:hAnsi="Times New Roman" w:cs="Times New Roman"/>
          <w:b/>
          <w:sz w:val="24"/>
          <w:szCs w:val="24"/>
        </w:rPr>
        <w:t xml:space="preserve">Томской области» </w:t>
      </w:r>
    </w:p>
    <w:p w:rsidR="00E614C4" w:rsidRPr="001A0EE0" w:rsidRDefault="00E614C4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EE0">
        <w:rPr>
          <w:rFonts w:ascii="Times New Roman" w:hAnsi="Times New Roman" w:cs="Times New Roman"/>
          <w:b/>
          <w:i/>
          <w:sz w:val="24"/>
          <w:szCs w:val="24"/>
        </w:rPr>
        <w:t>- ГП «Комплексное развитие сельских территорий Томской области»</w:t>
      </w:r>
    </w:p>
    <w:p w:rsidR="00F2582A" w:rsidRDefault="00E614C4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2A">
        <w:rPr>
          <w:rFonts w:ascii="Times New Roman" w:hAnsi="Times New Roman" w:cs="Times New Roman"/>
          <w:sz w:val="24"/>
          <w:szCs w:val="24"/>
        </w:rPr>
        <w:t>В Приложении 9 к законопроекту на строительство 5 объектов запланировано выделение субсиди</w:t>
      </w:r>
      <w:r w:rsidR="001A0EE0">
        <w:rPr>
          <w:rFonts w:ascii="Times New Roman" w:hAnsi="Times New Roman" w:cs="Times New Roman"/>
          <w:sz w:val="24"/>
          <w:szCs w:val="24"/>
        </w:rPr>
        <w:t>й</w:t>
      </w:r>
      <w:r w:rsidRPr="00F2582A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44 267,1 тыс. руб. (</w:t>
      </w:r>
      <w:proofErr w:type="gramStart"/>
      <w:r w:rsidRPr="00F2582A">
        <w:rPr>
          <w:rFonts w:ascii="Times New Roman" w:hAnsi="Times New Roman" w:cs="Times New Roman"/>
          <w:sz w:val="24"/>
          <w:szCs w:val="24"/>
        </w:rPr>
        <w:t>Приложе</w:t>
      </w:r>
      <w:r w:rsidR="00C5681C" w:rsidRPr="00F2582A">
        <w:rPr>
          <w:rFonts w:ascii="Times New Roman" w:hAnsi="Times New Roman" w:cs="Times New Roman"/>
          <w:sz w:val="24"/>
          <w:szCs w:val="24"/>
        </w:rPr>
        <w:t>ние  5</w:t>
      </w:r>
      <w:proofErr w:type="gramEnd"/>
      <w:r w:rsidR="00C5681C" w:rsidRPr="00F2582A">
        <w:rPr>
          <w:rFonts w:ascii="Times New Roman" w:hAnsi="Times New Roman" w:cs="Times New Roman"/>
          <w:sz w:val="24"/>
          <w:szCs w:val="24"/>
        </w:rPr>
        <w:t xml:space="preserve">  к настоящему заключению), в том числе 3 </w:t>
      </w:r>
      <w:r w:rsidR="00E41EFD" w:rsidRPr="00F2582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5681C" w:rsidRPr="00F2582A">
        <w:rPr>
          <w:rFonts w:ascii="Times New Roman" w:hAnsi="Times New Roman" w:cs="Times New Roman"/>
          <w:sz w:val="24"/>
          <w:szCs w:val="24"/>
        </w:rPr>
        <w:t>(запланированы расходы 4 529,1 тыс. руб. – 10 % от общего объема) являются  вновь создаваемыми.</w:t>
      </w:r>
      <w:r w:rsidR="00E41EFD" w:rsidRPr="00F25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1C" w:rsidRDefault="001A0EE0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681C">
        <w:rPr>
          <w:rFonts w:ascii="Times New Roman" w:hAnsi="Times New Roman" w:cs="Times New Roman"/>
          <w:sz w:val="24"/>
          <w:szCs w:val="24"/>
        </w:rPr>
        <w:t xml:space="preserve"> законопроект включено 5 объектов, из которых в </w:t>
      </w:r>
      <w:r w:rsidR="00C5681C" w:rsidRPr="00E41EFD">
        <w:rPr>
          <w:rFonts w:ascii="Times New Roman" w:hAnsi="Times New Roman" w:cs="Times New Roman"/>
          <w:sz w:val="24"/>
          <w:szCs w:val="24"/>
        </w:rPr>
        <w:t xml:space="preserve">заявке Департамента по социально-экономическому развитию села отражены только 3 объекта. Сведения по двум объектам «Строительство жилого дома, предоставляемого </w:t>
      </w:r>
      <w:r w:rsidR="00C5681C" w:rsidRPr="00E614C4">
        <w:rPr>
          <w:rFonts w:ascii="Times New Roman" w:hAnsi="Times New Roman" w:cs="Times New Roman"/>
          <w:sz w:val="24"/>
          <w:szCs w:val="24"/>
        </w:rPr>
        <w:t>гражданам Российской Федерации, проживающим на сельских территориях, по договору найма жилого помещения (</w:t>
      </w:r>
      <w:proofErr w:type="spellStart"/>
      <w:r w:rsidR="00C5681C" w:rsidRPr="00E614C4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C5681C" w:rsidRPr="00E614C4">
        <w:rPr>
          <w:rFonts w:ascii="Times New Roman" w:hAnsi="Times New Roman" w:cs="Times New Roman"/>
          <w:sz w:val="24"/>
          <w:szCs w:val="24"/>
        </w:rPr>
        <w:t xml:space="preserve"> </w:t>
      </w:r>
      <w:r w:rsidR="00C5681C">
        <w:rPr>
          <w:rFonts w:ascii="Times New Roman" w:hAnsi="Times New Roman" w:cs="Times New Roman"/>
          <w:sz w:val="24"/>
          <w:szCs w:val="24"/>
        </w:rPr>
        <w:t xml:space="preserve">и Первомайский </w:t>
      </w:r>
      <w:r w:rsidR="00C5681C" w:rsidRPr="00E614C4">
        <w:rPr>
          <w:rFonts w:ascii="Times New Roman" w:hAnsi="Times New Roman" w:cs="Times New Roman"/>
          <w:sz w:val="24"/>
          <w:szCs w:val="24"/>
        </w:rPr>
        <w:t>район</w:t>
      </w:r>
      <w:r w:rsidR="00C5681C">
        <w:rPr>
          <w:rFonts w:ascii="Times New Roman" w:hAnsi="Times New Roman" w:cs="Times New Roman"/>
          <w:sz w:val="24"/>
          <w:szCs w:val="24"/>
        </w:rPr>
        <w:t>ы</w:t>
      </w:r>
      <w:r w:rsidR="00C5681C" w:rsidRPr="00E614C4">
        <w:rPr>
          <w:rFonts w:ascii="Times New Roman" w:hAnsi="Times New Roman" w:cs="Times New Roman"/>
          <w:sz w:val="24"/>
          <w:szCs w:val="24"/>
        </w:rPr>
        <w:t>)</w:t>
      </w:r>
      <w:r w:rsidR="00C5681C">
        <w:rPr>
          <w:rFonts w:ascii="Times New Roman" w:hAnsi="Times New Roman" w:cs="Times New Roman"/>
          <w:sz w:val="24"/>
          <w:szCs w:val="24"/>
        </w:rPr>
        <w:t xml:space="preserve">» </w:t>
      </w:r>
      <w:r w:rsidR="00C5681C" w:rsidRPr="00FC40C6">
        <w:rPr>
          <w:rFonts w:ascii="Times New Roman" w:hAnsi="Times New Roman" w:cs="Times New Roman"/>
          <w:sz w:val="24"/>
          <w:szCs w:val="24"/>
        </w:rPr>
        <w:t>отсутству</w:t>
      </w:r>
      <w:r w:rsidR="00C5681C">
        <w:rPr>
          <w:rFonts w:ascii="Times New Roman" w:hAnsi="Times New Roman" w:cs="Times New Roman"/>
          <w:sz w:val="24"/>
          <w:szCs w:val="24"/>
        </w:rPr>
        <w:t>ю</w:t>
      </w:r>
      <w:r w:rsidR="00C5681C" w:rsidRPr="00FC40C6">
        <w:rPr>
          <w:rFonts w:ascii="Times New Roman" w:hAnsi="Times New Roman" w:cs="Times New Roman"/>
          <w:sz w:val="24"/>
          <w:szCs w:val="24"/>
        </w:rPr>
        <w:t xml:space="preserve">т </w:t>
      </w:r>
      <w:r w:rsidR="00C5681C">
        <w:rPr>
          <w:rFonts w:ascii="Times New Roman" w:hAnsi="Times New Roman" w:cs="Times New Roman"/>
          <w:sz w:val="24"/>
          <w:szCs w:val="24"/>
        </w:rPr>
        <w:t>в</w:t>
      </w:r>
      <w:r w:rsidR="00C5681C" w:rsidRPr="00FC40C6">
        <w:rPr>
          <w:rFonts w:ascii="Times New Roman" w:hAnsi="Times New Roman" w:cs="Times New Roman"/>
          <w:sz w:val="24"/>
          <w:szCs w:val="24"/>
        </w:rPr>
        <w:t xml:space="preserve"> составе </w:t>
      </w:r>
      <w:r w:rsidR="00C5681C">
        <w:rPr>
          <w:rFonts w:ascii="Times New Roman" w:hAnsi="Times New Roman" w:cs="Times New Roman"/>
          <w:sz w:val="24"/>
          <w:szCs w:val="24"/>
        </w:rPr>
        <w:t xml:space="preserve">бюджетной заявки </w:t>
      </w:r>
      <w:r w:rsidR="00C5681C" w:rsidRPr="00FC40C6">
        <w:rPr>
          <w:rFonts w:ascii="Times New Roman" w:hAnsi="Times New Roman" w:cs="Times New Roman"/>
          <w:sz w:val="24"/>
          <w:szCs w:val="24"/>
        </w:rPr>
        <w:t>на 2021-202</w:t>
      </w:r>
      <w:r w:rsidR="00C5681C">
        <w:rPr>
          <w:rFonts w:ascii="Times New Roman" w:hAnsi="Times New Roman" w:cs="Times New Roman"/>
          <w:sz w:val="24"/>
          <w:szCs w:val="24"/>
        </w:rPr>
        <w:t>3</w:t>
      </w:r>
      <w:r w:rsidR="00C5681C" w:rsidRPr="00FC40C6">
        <w:rPr>
          <w:rFonts w:ascii="Times New Roman" w:hAnsi="Times New Roman" w:cs="Times New Roman"/>
          <w:sz w:val="24"/>
          <w:szCs w:val="24"/>
        </w:rPr>
        <w:t xml:space="preserve"> гг.</w:t>
      </w:r>
      <w:r w:rsidR="00C5681C">
        <w:rPr>
          <w:rFonts w:ascii="Times New Roman" w:hAnsi="Times New Roman" w:cs="Times New Roman"/>
          <w:sz w:val="24"/>
          <w:szCs w:val="24"/>
        </w:rPr>
        <w:t xml:space="preserve"> Заключения Департамента архитектуры и </w:t>
      </w:r>
      <w:r w:rsidR="00C5681C" w:rsidRPr="002B4821">
        <w:rPr>
          <w:rFonts w:ascii="Times New Roman" w:hAnsi="Times New Roman" w:cs="Times New Roman"/>
          <w:sz w:val="24"/>
          <w:szCs w:val="24"/>
        </w:rPr>
        <w:t>строительства, соответственно, отсутствуют. Основания для включения двух данных объектов в законопроект отсутствуют, требования к Правилам № 313а не соблюдены.</w:t>
      </w:r>
    </w:p>
    <w:p w:rsidR="003A72BA" w:rsidRDefault="00E614C4" w:rsidP="003A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Вновь создаваемый объект </w:t>
      </w:r>
      <w:r w:rsidR="003A72BA">
        <w:rPr>
          <w:rFonts w:ascii="Times New Roman" w:hAnsi="Times New Roman" w:cs="Times New Roman"/>
          <w:sz w:val="24"/>
          <w:szCs w:val="24"/>
        </w:rPr>
        <w:t>«</w:t>
      </w:r>
      <w:r w:rsidRPr="00E614C4">
        <w:rPr>
          <w:rFonts w:ascii="Times New Roman" w:hAnsi="Times New Roman" w:cs="Times New Roman"/>
          <w:sz w:val="24"/>
          <w:szCs w:val="24"/>
        </w:rPr>
        <w:t xml:space="preserve">Строительство инженерной инфраструктуры на территории для размещения индивидуального жилищного строительства в </w:t>
      </w:r>
      <w:proofErr w:type="spellStart"/>
      <w:r w:rsidRPr="00E614C4">
        <w:rPr>
          <w:rFonts w:ascii="Times New Roman" w:hAnsi="Times New Roman" w:cs="Times New Roman"/>
          <w:sz w:val="24"/>
          <w:szCs w:val="24"/>
        </w:rPr>
        <w:t>пос.Самусь</w:t>
      </w:r>
      <w:proofErr w:type="spellEnd"/>
      <w:r w:rsidRPr="00E614C4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» не включен в ГП «</w:t>
      </w:r>
      <w:r w:rsidRPr="00E614C4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Томской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72BA">
        <w:rPr>
          <w:rFonts w:ascii="Times New Roman" w:hAnsi="Times New Roman" w:cs="Times New Roman"/>
          <w:sz w:val="24"/>
          <w:szCs w:val="24"/>
        </w:rPr>
        <w:t xml:space="preserve"> </w:t>
      </w:r>
      <w:r w:rsidR="003A72BA" w:rsidRPr="003D0A7E">
        <w:rPr>
          <w:rFonts w:ascii="Times New Roman" w:hAnsi="Times New Roman" w:cs="Times New Roman"/>
          <w:sz w:val="24"/>
          <w:szCs w:val="24"/>
        </w:rPr>
        <w:t>В заключени</w:t>
      </w:r>
      <w:r w:rsidR="003A72BA">
        <w:rPr>
          <w:rFonts w:ascii="Times New Roman" w:hAnsi="Times New Roman" w:cs="Times New Roman"/>
          <w:sz w:val="24"/>
          <w:szCs w:val="24"/>
        </w:rPr>
        <w:t>ях</w:t>
      </w:r>
      <w:r w:rsidR="003A72BA" w:rsidRPr="003D0A7E">
        <w:rPr>
          <w:rFonts w:ascii="Times New Roman" w:hAnsi="Times New Roman" w:cs="Times New Roman"/>
          <w:sz w:val="24"/>
          <w:szCs w:val="24"/>
        </w:rPr>
        <w:t xml:space="preserve"> Департамента архитектуры и строительства отражено наличие</w:t>
      </w:r>
      <w:r w:rsidR="003A72BA" w:rsidRPr="00260F0B">
        <w:rPr>
          <w:rFonts w:ascii="Times New Roman" w:hAnsi="Times New Roman" w:cs="Times New Roman"/>
          <w:sz w:val="24"/>
          <w:szCs w:val="24"/>
        </w:rPr>
        <w:t xml:space="preserve"> </w:t>
      </w:r>
      <w:r w:rsidR="003A72BA">
        <w:rPr>
          <w:rFonts w:ascii="Times New Roman" w:hAnsi="Times New Roman" w:cs="Times New Roman"/>
          <w:sz w:val="24"/>
          <w:szCs w:val="24"/>
        </w:rPr>
        <w:t>возможности строительства объекта в 2021 года при условии корректировки муниципальной программы.</w:t>
      </w:r>
    </w:p>
    <w:p w:rsidR="00E614C4" w:rsidRDefault="003A72BA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4B">
        <w:rPr>
          <w:rFonts w:ascii="Times New Roman" w:hAnsi="Times New Roman" w:cs="Times New Roman"/>
          <w:sz w:val="24"/>
          <w:szCs w:val="24"/>
        </w:rPr>
        <w:t xml:space="preserve">Несмотря на заключение Департамента </w:t>
      </w:r>
      <w:r w:rsidR="00A66E58" w:rsidRPr="0002194B">
        <w:rPr>
          <w:rFonts w:ascii="Times New Roman" w:hAnsi="Times New Roman" w:cs="Times New Roman"/>
          <w:sz w:val="24"/>
          <w:szCs w:val="24"/>
        </w:rPr>
        <w:t xml:space="preserve">архитектуры и строительства </w:t>
      </w:r>
      <w:r w:rsidRPr="0002194B">
        <w:rPr>
          <w:rFonts w:ascii="Times New Roman" w:hAnsi="Times New Roman" w:cs="Times New Roman"/>
          <w:sz w:val="24"/>
          <w:szCs w:val="24"/>
        </w:rPr>
        <w:t xml:space="preserve">об отсутствии возможности оценки строительства объекта «Газоснабжение с. Первомайского </w:t>
      </w:r>
      <w:proofErr w:type="spellStart"/>
      <w:r w:rsidRPr="0002194B">
        <w:rPr>
          <w:rFonts w:ascii="Times New Roman" w:hAnsi="Times New Roman" w:cs="Times New Roman"/>
          <w:sz w:val="24"/>
          <w:szCs w:val="24"/>
        </w:rPr>
        <w:t>Первомайского</w:t>
      </w:r>
      <w:proofErr w:type="spellEnd"/>
      <w:r w:rsidRPr="0002194B">
        <w:rPr>
          <w:rFonts w:ascii="Times New Roman" w:hAnsi="Times New Roman" w:cs="Times New Roman"/>
          <w:sz w:val="24"/>
          <w:szCs w:val="24"/>
        </w:rPr>
        <w:t xml:space="preserve"> района Томской области» данный объект включен </w:t>
      </w:r>
      <w:r w:rsidR="00A66E58" w:rsidRPr="0002194B">
        <w:rPr>
          <w:rFonts w:ascii="Times New Roman" w:hAnsi="Times New Roman" w:cs="Times New Roman"/>
          <w:sz w:val="24"/>
          <w:szCs w:val="24"/>
        </w:rPr>
        <w:t xml:space="preserve">в законопроект </w:t>
      </w:r>
      <w:r w:rsidRPr="0002194B">
        <w:rPr>
          <w:rFonts w:ascii="Times New Roman" w:hAnsi="Times New Roman" w:cs="Times New Roman"/>
          <w:sz w:val="24"/>
          <w:szCs w:val="24"/>
        </w:rPr>
        <w:t>на 2021 год.</w:t>
      </w:r>
      <w:r w:rsidR="00C75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21D" w:rsidRPr="00662DB0" w:rsidRDefault="006F021D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21D" w:rsidRPr="003A23D5" w:rsidRDefault="006F021D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ведомству 809</w:t>
      </w:r>
      <w:r w:rsidRPr="003A23D5">
        <w:rPr>
          <w:rFonts w:ascii="Times New Roman" w:hAnsi="Times New Roman" w:cs="Times New Roman"/>
          <w:b/>
          <w:sz w:val="24"/>
          <w:szCs w:val="24"/>
        </w:rPr>
        <w:t xml:space="preserve"> «Департамент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социальной защиты населения </w:t>
      </w:r>
      <w:r w:rsidRPr="003A23D5">
        <w:rPr>
          <w:rFonts w:ascii="Times New Roman" w:hAnsi="Times New Roman" w:cs="Times New Roman"/>
          <w:b/>
          <w:sz w:val="24"/>
          <w:szCs w:val="24"/>
        </w:rPr>
        <w:t xml:space="preserve">Томской области» </w:t>
      </w:r>
    </w:p>
    <w:p w:rsidR="006F021D" w:rsidRPr="001A0EE0" w:rsidRDefault="006F021D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EE0">
        <w:rPr>
          <w:rFonts w:ascii="Times New Roman" w:hAnsi="Times New Roman" w:cs="Times New Roman"/>
          <w:b/>
          <w:i/>
          <w:sz w:val="24"/>
          <w:szCs w:val="24"/>
        </w:rPr>
        <w:t>- ГП «Развитие коммунальной инфраструктуры в Томской области»</w:t>
      </w:r>
    </w:p>
    <w:p w:rsidR="000E3CC7" w:rsidRDefault="006F021D" w:rsidP="000E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19F">
        <w:rPr>
          <w:rFonts w:ascii="Times New Roman" w:hAnsi="Times New Roman" w:cs="Times New Roman"/>
          <w:sz w:val="24"/>
          <w:szCs w:val="24"/>
        </w:rPr>
        <w:t>В Приложении 9 к законопроекту на строительство 1 объекта запланировано</w:t>
      </w:r>
      <w:r w:rsidRPr="00423665">
        <w:rPr>
          <w:rFonts w:ascii="Times New Roman" w:hAnsi="Times New Roman" w:cs="Times New Roman"/>
          <w:sz w:val="24"/>
          <w:szCs w:val="24"/>
        </w:rPr>
        <w:t xml:space="preserve"> выделение субсидии из областного бюджета в </w:t>
      </w:r>
      <w:r w:rsidR="001A0EE0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55 829,6</w:t>
      </w:r>
      <w:r w:rsidRPr="0042366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662D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2DB0">
        <w:rPr>
          <w:rFonts w:ascii="Times New Roman" w:hAnsi="Times New Roman" w:cs="Times New Roman"/>
          <w:sz w:val="24"/>
          <w:szCs w:val="24"/>
        </w:rPr>
        <w:t>Приложение  5</w:t>
      </w:r>
      <w:proofErr w:type="gramEnd"/>
      <w:r w:rsidRPr="00662DB0">
        <w:rPr>
          <w:rFonts w:ascii="Times New Roman" w:hAnsi="Times New Roman" w:cs="Times New Roman"/>
          <w:sz w:val="24"/>
          <w:szCs w:val="24"/>
        </w:rPr>
        <w:t xml:space="preserve">  к настоящему заключению)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3CC7"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="001A0EE0">
        <w:rPr>
          <w:rFonts w:ascii="Times New Roman" w:hAnsi="Times New Roman" w:cs="Times New Roman"/>
          <w:sz w:val="24"/>
          <w:szCs w:val="24"/>
        </w:rPr>
        <w:t xml:space="preserve">, что </w:t>
      </w:r>
      <w:r w:rsidR="000E3CC7">
        <w:rPr>
          <w:rFonts w:ascii="Times New Roman" w:hAnsi="Times New Roman" w:cs="Times New Roman"/>
          <w:sz w:val="24"/>
          <w:szCs w:val="24"/>
        </w:rPr>
        <w:t xml:space="preserve">в законе о бюджете на 2020 год на строительство вышеуказанного объекта предусмотрено финансирование в сумме 9 773,1 тыс.руб. </w:t>
      </w:r>
    </w:p>
    <w:p w:rsidR="007A01CD" w:rsidRDefault="009A5489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заявка на </w:t>
      </w:r>
      <w:r w:rsidRPr="009A5489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9A5489">
        <w:rPr>
          <w:rFonts w:ascii="Times New Roman" w:hAnsi="Times New Roman" w:cs="Times New Roman"/>
          <w:bCs/>
          <w:sz w:val="24"/>
          <w:szCs w:val="24"/>
        </w:rPr>
        <w:t xml:space="preserve">«Строительство газовой котельной для ОГАУ «Дом-интернат для престарелых и инвалидов «Лесная дача» в п. Победа Шегарского района» </w:t>
      </w:r>
      <w:r w:rsidRPr="009A5489">
        <w:rPr>
          <w:rFonts w:ascii="Times New Roman" w:hAnsi="Times New Roman" w:cs="Times New Roman"/>
          <w:bCs/>
          <w:sz w:val="24"/>
          <w:szCs w:val="24"/>
        </w:rPr>
        <w:lastRenderedPageBreak/>
        <w:t>подана Департаментом промышленности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энергетики Администрации Томской области, являющимся ответственным за подпрограмму «</w:t>
      </w:r>
      <w:r w:rsidRPr="009A5489">
        <w:rPr>
          <w:rFonts w:ascii="Times New Roman" w:hAnsi="Times New Roman" w:cs="Times New Roman"/>
          <w:bCs/>
          <w:sz w:val="24"/>
          <w:szCs w:val="24"/>
        </w:rPr>
        <w:t>Развитие газоснабжения и повышение уровня газификации Томской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ГП </w:t>
      </w:r>
      <w:r w:rsidRPr="009A5489">
        <w:rPr>
          <w:rFonts w:ascii="Times New Roman" w:hAnsi="Times New Roman" w:cs="Times New Roman"/>
          <w:bCs/>
          <w:sz w:val="24"/>
          <w:szCs w:val="24"/>
        </w:rPr>
        <w:t>«Развитие коммунальной инфраструктуры в Томской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2219F" w:rsidRPr="002B4821" w:rsidRDefault="007A01CD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82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F021D" w:rsidRPr="002B4821">
        <w:rPr>
          <w:rFonts w:ascii="Times New Roman" w:hAnsi="Times New Roman" w:cs="Times New Roman"/>
          <w:sz w:val="24"/>
          <w:szCs w:val="24"/>
        </w:rPr>
        <w:t>ГП</w:t>
      </w:r>
      <w:r w:rsidR="006F021D" w:rsidRPr="002B48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21D" w:rsidRPr="002B4821">
        <w:rPr>
          <w:rFonts w:ascii="Times New Roman" w:hAnsi="Times New Roman" w:cs="Times New Roman"/>
          <w:sz w:val="24"/>
          <w:szCs w:val="24"/>
        </w:rPr>
        <w:t>«Развитие коммунальной инфраструктуры в Томской области», утвержденной п</w:t>
      </w:r>
      <w:r w:rsidR="006F021D" w:rsidRPr="002B4821">
        <w:rPr>
          <w:rFonts w:ascii="Times New Roman" w:hAnsi="Times New Roman" w:cs="Times New Roman"/>
          <w:bCs/>
          <w:sz w:val="24"/>
          <w:szCs w:val="24"/>
        </w:rPr>
        <w:t xml:space="preserve">остановлением Администрации Томской области от 27.09.2019 № 346а, </w:t>
      </w:r>
      <w:r w:rsidRPr="002B4821">
        <w:rPr>
          <w:rFonts w:ascii="Times New Roman" w:hAnsi="Times New Roman" w:cs="Times New Roman"/>
          <w:bCs/>
          <w:sz w:val="24"/>
          <w:szCs w:val="24"/>
        </w:rPr>
        <w:t>на Департамент социальной защиты населения Томской области</w:t>
      </w:r>
      <w:r w:rsidR="004F7210">
        <w:rPr>
          <w:rFonts w:ascii="Times New Roman" w:hAnsi="Times New Roman" w:cs="Times New Roman"/>
          <w:bCs/>
          <w:sz w:val="24"/>
          <w:szCs w:val="24"/>
        </w:rPr>
        <w:t xml:space="preserve"> (участник подпрограммы)</w:t>
      </w:r>
      <w:r w:rsidRPr="002B4821">
        <w:rPr>
          <w:rFonts w:ascii="Times New Roman" w:hAnsi="Times New Roman" w:cs="Times New Roman"/>
          <w:bCs/>
          <w:sz w:val="24"/>
          <w:szCs w:val="24"/>
        </w:rPr>
        <w:t>, являющ</w:t>
      </w:r>
      <w:r w:rsidR="00FA15C9">
        <w:rPr>
          <w:rFonts w:ascii="Times New Roman" w:hAnsi="Times New Roman" w:cs="Times New Roman"/>
          <w:bCs/>
          <w:sz w:val="24"/>
          <w:szCs w:val="24"/>
        </w:rPr>
        <w:t>ийся</w:t>
      </w:r>
      <w:r w:rsidRPr="002B4821">
        <w:rPr>
          <w:rFonts w:ascii="Times New Roman" w:hAnsi="Times New Roman" w:cs="Times New Roman"/>
          <w:bCs/>
          <w:sz w:val="24"/>
          <w:szCs w:val="24"/>
        </w:rPr>
        <w:t xml:space="preserve"> ГРБС, возложены </w:t>
      </w:r>
      <w:r w:rsidR="0091294E" w:rsidRPr="002B4821">
        <w:rPr>
          <w:rFonts w:ascii="Times New Roman" w:hAnsi="Times New Roman" w:cs="Times New Roman"/>
          <w:bCs/>
          <w:sz w:val="24"/>
          <w:szCs w:val="24"/>
        </w:rPr>
        <w:t xml:space="preserve">полномочия по предоставлению субсидии на «Строительство газовой котельной для ОГАУ «Дом-интернат для престарелых и инвалидов «Лесная дача» в п. Победа Шегарского района». </w:t>
      </w:r>
    </w:p>
    <w:p w:rsidR="00871572" w:rsidRPr="002B4821" w:rsidRDefault="0091294E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821">
        <w:rPr>
          <w:rFonts w:ascii="Times New Roman" w:hAnsi="Times New Roman" w:cs="Times New Roman"/>
          <w:bCs/>
          <w:sz w:val="24"/>
          <w:szCs w:val="24"/>
        </w:rPr>
        <w:t>В свою очередь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>,</w:t>
      </w:r>
      <w:r w:rsidRPr="002B48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19F" w:rsidRPr="002B4821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871572" w:rsidRPr="002B4821">
        <w:rPr>
          <w:rFonts w:ascii="Times New Roman" w:hAnsi="Times New Roman" w:cs="Times New Roman"/>
          <w:bCs/>
          <w:sz w:val="24"/>
          <w:szCs w:val="24"/>
        </w:rPr>
        <w:t>ом</w:t>
      </w:r>
      <w:r w:rsidR="0042219F" w:rsidRPr="002B4821">
        <w:rPr>
          <w:rFonts w:ascii="Times New Roman" w:hAnsi="Times New Roman" w:cs="Times New Roman"/>
          <w:bCs/>
          <w:sz w:val="24"/>
          <w:szCs w:val="24"/>
        </w:rPr>
        <w:t xml:space="preserve"> социальной защиты населения заключено 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 xml:space="preserve">27.01.2020 с ОГАУ «Дом-интернат для престарелых и инвалидов «Лесная дача» (далее – Учреждение) </w:t>
      </w:r>
      <w:r w:rsidR="0042219F" w:rsidRPr="002B4821">
        <w:rPr>
          <w:rFonts w:ascii="Times New Roman" w:hAnsi="Times New Roman" w:cs="Times New Roman"/>
          <w:bCs/>
          <w:sz w:val="24"/>
          <w:szCs w:val="24"/>
        </w:rPr>
        <w:t xml:space="preserve">Соглашение о 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 xml:space="preserve">порядке и условиях предоставления субсидии на </w:t>
      </w:r>
      <w:r w:rsidR="00FA15C9">
        <w:rPr>
          <w:rFonts w:ascii="Times New Roman" w:hAnsi="Times New Roman" w:cs="Times New Roman"/>
          <w:bCs/>
          <w:sz w:val="24"/>
          <w:szCs w:val="24"/>
        </w:rPr>
        <w:t>строительство газовой котельной</w:t>
      </w:r>
      <w:r w:rsidR="0042219F" w:rsidRPr="002B4821">
        <w:rPr>
          <w:rFonts w:ascii="Times New Roman" w:hAnsi="Times New Roman" w:cs="Times New Roman"/>
          <w:bCs/>
          <w:sz w:val="24"/>
          <w:szCs w:val="24"/>
        </w:rPr>
        <w:t>.</w:t>
      </w:r>
      <w:r w:rsidRPr="002B48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3EC1" w:rsidRDefault="00BC3EC1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отметить, </w:t>
      </w:r>
      <w:r w:rsidRPr="002B4821">
        <w:rPr>
          <w:rFonts w:ascii="Times New Roman" w:hAnsi="Times New Roman" w:cs="Times New Roman"/>
          <w:bCs/>
          <w:sz w:val="24"/>
          <w:szCs w:val="24"/>
        </w:rPr>
        <w:t>объект капитального строительства государственной собственности «Строительство газовой котельной для ОГАУ «Дом-интернат для престарелых и инвалидов «Лесная дача»</w:t>
      </w:r>
      <w:r>
        <w:rPr>
          <w:rFonts w:ascii="Times New Roman" w:hAnsi="Times New Roman" w:cs="Times New Roman"/>
          <w:bCs/>
          <w:sz w:val="24"/>
          <w:szCs w:val="24"/>
        </w:rPr>
        <w:t>, по своей сути</w:t>
      </w:r>
      <w:r w:rsidR="00501FDE">
        <w:rPr>
          <w:rFonts w:ascii="Times New Roman" w:hAnsi="Times New Roman" w:cs="Times New Roman"/>
          <w:bCs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bCs/>
          <w:sz w:val="24"/>
          <w:szCs w:val="24"/>
        </w:rPr>
        <w:t>являт</w:t>
      </w:r>
      <w:r w:rsidR="00501FDE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ся объектом техн</w:t>
      </w:r>
      <w:r w:rsidR="00501FDE">
        <w:rPr>
          <w:rFonts w:ascii="Times New Roman" w:hAnsi="Times New Roman" w:cs="Times New Roman"/>
          <w:bCs/>
          <w:sz w:val="24"/>
          <w:szCs w:val="24"/>
        </w:rPr>
        <w:t>ически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сложным</w:t>
      </w:r>
      <w:r w:rsidR="00501FD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повышенной опасности и треб</w:t>
      </w:r>
      <w:r w:rsidR="008E4D6F">
        <w:rPr>
          <w:rFonts w:ascii="Times New Roman" w:hAnsi="Times New Roman" w:cs="Times New Roman"/>
          <w:bCs/>
          <w:sz w:val="24"/>
          <w:szCs w:val="24"/>
        </w:rPr>
        <w:t>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FDE">
        <w:rPr>
          <w:rFonts w:ascii="Times New Roman" w:hAnsi="Times New Roman" w:cs="Times New Roman"/>
          <w:bCs/>
          <w:sz w:val="24"/>
          <w:szCs w:val="24"/>
        </w:rPr>
        <w:t>определенных профессиональных знаний в области строительства. Кроме того</w:t>
      </w:r>
      <w:r w:rsidR="00FA15C9">
        <w:rPr>
          <w:rFonts w:ascii="Times New Roman" w:hAnsi="Times New Roman" w:cs="Times New Roman"/>
          <w:bCs/>
          <w:sz w:val="24"/>
          <w:szCs w:val="24"/>
        </w:rPr>
        <w:t>,</w:t>
      </w:r>
      <w:r w:rsidR="00501FDE">
        <w:rPr>
          <w:rFonts w:ascii="Times New Roman" w:hAnsi="Times New Roman" w:cs="Times New Roman"/>
          <w:bCs/>
          <w:sz w:val="24"/>
          <w:szCs w:val="24"/>
        </w:rPr>
        <w:t xml:space="preserve"> для выбора подрядчика на </w:t>
      </w:r>
      <w:r w:rsidR="00FA15C9">
        <w:rPr>
          <w:rFonts w:ascii="Times New Roman" w:hAnsi="Times New Roman" w:cs="Times New Roman"/>
          <w:bCs/>
          <w:sz w:val="24"/>
          <w:szCs w:val="24"/>
        </w:rPr>
        <w:t>строительство газовой котельной</w:t>
      </w:r>
      <w:r w:rsidR="00501FDE">
        <w:rPr>
          <w:rFonts w:ascii="Times New Roman" w:hAnsi="Times New Roman" w:cs="Times New Roman"/>
          <w:bCs/>
          <w:sz w:val="24"/>
          <w:szCs w:val="24"/>
        </w:rPr>
        <w:t xml:space="preserve"> необходима разработка технического задания в соответствии с действующими нормативами, предъявление определенных требований к участникам закупки.</w:t>
      </w:r>
    </w:p>
    <w:p w:rsidR="0091294E" w:rsidRDefault="004F7210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2219F" w:rsidRPr="002B4821">
        <w:rPr>
          <w:rFonts w:ascii="Times New Roman" w:hAnsi="Times New Roman" w:cs="Times New Roman"/>
          <w:bCs/>
          <w:sz w:val="24"/>
          <w:szCs w:val="24"/>
        </w:rPr>
        <w:t>о мнению Контрольно-счетной палаты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>,</w:t>
      </w:r>
      <w:r w:rsidR="0042219F" w:rsidRPr="002B48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572" w:rsidRPr="002B4821">
        <w:rPr>
          <w:rFonts w:ascii="Times New Roman" w:hAnsi="Times New Roman" w:cs="Times New Roman"/>
          <w:bCs/>
          <w:sz w:val="24"/>
          <w:szCs w:val="24"/>
        </w:rPr>
        <w:t xml:space="preserve">выделение субсидии 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>за счет средств областного бюджета на осуществление капитальных вложений в объект «Строительство</w:t>
      </w:r>
      <w:r w:rsidR="00871572" w:rsidRPr="002B4821">
        <w:rPr>
          <w:rFonts w:ascii="Times New Roman" w:hAnsi="Times New Roman" w:cs="Times New Roman"/>
          <w:bCs/>
          <w:sz w:val="24"/>
          <w:szCs w:val="24"/>
        </w:rPr>
        <w:t xml:space="preserve"> газо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>вой котельной для</w:t>
      </w:r>
      <w:r w:rsidR="0042219F" w:rsidRPr="002B48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572" w:rsidRPr="002B4821">
        <w:rPr>
          <w:rFonts w:ascii="Times New Roman" w:hAnsi="Times New Roman" w:cs="Times New Roman"/>
          <w:bCs/>
          <w:sz w:val="24"/>
          <w:szCs w:val="24"/>
        </w:rPr>
        <w:t>ОГАУ «Дом-интернат для престарелых и инвалидов «Лесная дача»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 xml:space="preserve"> Учреждению</w:t>
      </w:r>
      <w:r w:rsidR="002B4821" w:rsidRPr="002B4821">
        <w:rPr>
          <w:rFonts w:ascii="Times New Roman" w:hAnsi="Times New Roman" w:cs="Times New Roman"/>
          <w:bCs/>
          <w:sz w:val="24"/>
          <w:szCs w:val="24"/>
        </w:rPr>
        <w:t>,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 xml:space="preserve"> не обладающему </w:t>
      </w:r>
      <w:r w:rsidR="00FA15C9">
        <w:rPr>
          <w:rFonts w:ascii="Times New Roman" w:hAnsi="Times New Roman" w:cs="Times New Roman"/>
          <w:bCs/>
          <w:sz w:val="24"/>
          <w:szCs w:val="24"/>
        </w:rPr>
        <w:t xml:space="preserve">кадрами со </w:t>
      </w:r>
      <w:r w:rsidR="00B8037B" w:rsidRPr="002B4821">
        <w:rPr>
          <w:rFonts w:ascii="Times New Roman" w:hAnsi="Times New Roman" w:cs="Times New Roman"/>
          <w:bCs/>
          <w:sz w:val="24"/>
          <w:szCs w:val="24"/>
        </w:rPr>
        <w:t>специальными познаниями и специалистами в сфере строительства</w:t>
      </w:r>
      <w:r w:rsidR="009A5489" w:rsidRPr="002B48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15C9">
        <w:rPr>
          <w:rFonts w:ascii="Times New Roman" w:hAnsi="Times New Roman" w:cs="Times New Roman"/>
          <w:bCs/>
          <w:sz w:val="24"/>
          <w:szCs w:val="24"/>
        </w:rPr>
        <w:t>может повлечь нарушения</w:t>
      </w:r>
      <w:r w:rsidR="00871572" w:rsidRPr="002B4821">
        <w:rPr>
          <w:rFonts w:ascii="Times New Roman" w:hAnsi="Times New Roman" w:cs="Times New Roman"/>
          <w:bCs/>
          <w:sz w:val="24"/>
          <w:szCs w:val="24"/>
        </w:rPr>
        <w:t xml:space="preserve"> в осуществлени</w:t>
      </w:r>
      <w:r w:rsidR="008E4D6F">
        <w:rPr>
          <w:rFonts w:ascii="Times New Roman" w:hAnsi="Times New Roman" w:cs="Times New Roman"/>
          <w:bCs/>
          <w:sz w:val="24"/>
          <w:szCs w:val="24"/>
        </w:rPr>
        <w:t>и процесса строительства</w:t>
      </w:r>
      <w:r w:rsidR="00FA15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4D6F">
        <w:rPr>
          <w:rFonts w:ascii="Times New Roman" w:hAnsi="Times New Roman" w:cs="Times New Roman"/>
          <w:bCs/>
          <w:sz w:val="24"/>
          <w:szCs w:val="24"/>
        </w:rPr>
        <w:t>что может отразиться на бе</w:t>
      </w:r>
      <w:r w:rsidR="00FA15C9">
        <w:rPr>
          <w:rFonts w:ascii="Times New Roman" w:hAnsi="Times New Roman" w:cs="Times New Roman"/>
          <w:bCs/>
          <w:sz w:val="24"/>
          <w:szCs w:val="24"/>
        </w:rPr>
        <w:t>зопасности объекта в дальнейшем</w:t>
      </w:r>
      <w:r w:rsidR="008E4D6F">
        <w:rPr>
          <w:rFonts w:ascii="Times New Roman" w:hAnsi="Times New Roman" w:cs="Times New Roman"/>
          <w:bCs/>
          <w:sz w:val="24"/>
          <w:szCs w:val="24"/>
        </w:rPr>
        <w:t>,</w:t>
      </w:r>
      <w:r w:rsidR="00FA15C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E4D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572" w:rsidRPr="002B4821">
        <w:rPr>
          <w:rFonts w:ascii="Times New Roman" w:hAnsi="Times New Roman" w:cs="Times New Roman"/>
          <w:bCs/>
          <w:sz w:val="24"/>
          <w:szCs w:val="24"/>
        </w:rPr>
        <w:t>некачественную приемку выполненных работ</w:t>
      </w:r>
      <w:r w:rsidR="009A5489" w:rsidRPr="002B4821">
        <w:rPr>
          <w:rFonts w:ascii="Times New Roman" w:hAnsi="Times New Roman" w:cs="Times New Roman"/>
          <w:bCs/>
          <w:sz w:val="24"/>
          <w:szCs w:val="24"/>
        </w:rPr>
        <w:t>.</w:t>
      </w:r>
    </w:p>
    <w:p w:rsidR="0054631F" w:rsidRDefault="0054631F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31F" w:rsidRPr="001B2C0F" w:rsidRDefault="0054631F" w:rsidP="0054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C0F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государственных программ в Контрольно-счетную палату представлена информация о наличии не предусмотренных в проекте бюджета объектах капитального строительства, строительство (реконструкция), техническое перевооружение, либо финансирование мероприятий по подготовке проектно-сметной документации которых начато в </w:t>
      </w:r>
      <w:proofErr w:type="gramStart"/>
      <w:r w:rsidRPr="001B2C0F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1B2C0F">
        <w:rPr>
          <w:rFonts w:ascii="Times New Roman" w:hAnsi="Times New Roman" w:cs="Times New Roman"/>
          <w:sz w:val="24"/>
          <w:szCs w:val="24"/>
        </w:rPr>
        <w:t xml:space="preserve"> либо текущем финансовом годах и осуществлялось с использованием средств областного и (или) федерального бюджета. Кроме того, произведен анализ объектов, включенных в бюджетные за</w:t>
      </w:r>
      <w:r>
        <w:rPr>
          <w:rFonts w:ascii="Times New Roman" w:hAnsi="Times New Roman" w:cs="Times New Roman"/>
          <w:sz w:val="24"/>
          <w:szCs w:val="24"/>
        </w:rPr>
        <w:t>явки ГРБС, но не вошедших в П</w:t>
      </w:r>
      <w:r w:rsidRPr="001B2C0F">
        <w:rPr>
          <w:rFonts w:ascii="Times New Roman" w:hAnsi="Times New Roman" w:cs="Times New Roman"/>
          <w:sz w:val="24"/>
          <w:szCs w:val="24"/>
        </w:rPr>
        <w:t>риложение 9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B2C0F">
        <w:rPr>
          <w:rFonts w:ascii="Times New Roman" w:hAnsi="Times New Roman" w:cs="Times New Roman"/>
          <w:sz w:val="24"/>
          <w:szCs w:val="24"/>
        </w:rPr>
        <w:t xml:space="preserve"> законопроект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2C0F">
        <w:rPr>
          <w:rFonts w:ascii="Times New Roman" w:hAnsi="Times New Roman" w:cs="Times New Roman"/>
          <w:sz w:val="24"/>
          <w:szCs w:val="24"/>
        </w:rPr>
        <w:t>.</w:t>
      </w:r>
    </w:p>
    <w:p w:rsidR="0054631F" w:rsidRDefault="0054631F" w:rsidP="0054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95A">
        <w:rPr>
          <w:rFonts w:ascii="Times New Roman" w:hAnsi="Times New Roman" w:cs="Times New Roman"/>
          <w:sz w:val="24"/>
          <w:szCs w:val="24"/>
        </w:rPr>
        <w:t>В ходе экспе</w:t>
      </w:r>
      <w:r>
        <w:rPr>
          <w:rFonts w:ascii="Times New Roman" w:hAnsi="Times New Roman" w:cs="Times New Roman"/>
          <w:sz w:val="24"/>
          <w:szCs w:val="24"/>
        </w:rPr>
        <w:t>ртно-аналитического мероприятия</w:t>
      </w:r>
      <w:r w:rsidRPr="00A7495A">
        <w:rPr>
          <w:rFonts w:ascii="Times New Roman" w:hAnsi="Times New Roman" w:cs="Times New Roman"/>
          <w:sz w:val="24"/>
          <w:szCs w:val="24"/>
        </w:rPr>
        <w:t xml:space="preserve"> проведен анализ, которы</w:t>
      </w:r>
      <w:r>
        <w:rPr>
          <w:rFonts w:ascii="Times New Roman" w:hAnsi="Times New Roman" w:cs="Times New Roman"/>
          <w:sz w:val="24"/>
          <w:szCs w:val="24"/>
        </w:rPr>
        <w:t>й показал значительную разобщенность информации, в частности,</w:t>
      </w:r>
      <w:r w:rsidRPr="00A7495A">
        <w:rPr>
          <w:rFonts w:ascii="Times New Roman" w:hAnsi="Times New Roman" w:cs="Times New Roman"/>
          <w:sz w:val="24"/>
          <w:szCs w:val="24"/>
        </w:rPr>
        <w:t xml:space="preserve"> </w:t>
      </w:r>
      <w:r w:rsidRPr="00B7322F">
        <w:rPr>
          <w:rFonts w:ascii="Times New Roman" w:hAnsi="Times New Roman" w:cs="Times New Roman"/>
          <w:sz w:val="24"/>
          <w:szCs w:val="24"/>
        </w:rPr>
        <w:t>данные по одним и тем же объектам от нескольких Департаментов содержали разные данные</w:t>
      </w:r>
      <w:r w:rsidRPr="00A7495A">
        <w:rPr>
          <w:rFonts w:ascii="Times New Roman" w:hAnsi="Times New Roman" w:cs="Times New Roman"/>
          <w:sz w:val="24"/>
          <w:szCs w:val="24"/>
        </w:rPr>
        <w:t xml:space="preserve"> об объекте капитального строительства. Определить остаток сметной стоимости указанных объектов в ценах 2021 года на данном этапе не представляется возможным. </w:t>
      </w:r>
    </w:p>
    <w:p w:rsidR="0054631F" w:rsidRPr="007F0B70" w:rsidRDefault="0054631F" w:rsidP="0054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братить внимание, что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пунктом 2 распоряжения Губернатора Томской области от 31.10.2019 № 252-р «Об утверждении Плана мероприятий по устранению замечаний Контрольно-счетной палаты Томской области по результатам проведенных контрольных мероприятий»,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предусмотрена разработка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правового акта Томской области об учете объектов незавершенного строительства (в том числе проектной документации)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финансирование которых осуществляется за счет всех уровней бюджетной системы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срок </w:t>
      </w:r>
      <w:r w:rsidRPr="007F0B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1 декабря 2019 года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исполнитель – Департамент архитектуры и строительства. О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днако, по 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информации Департамента финансов от 17.09.2020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(письмо 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№50-02/18-271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правовой акт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находится только в стадии 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7F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631F" w:rsidRDefault="0054631F" w:rsidP="0054631F">
      <w:pPr>
        <w:pStyle w:val="aa"/>
        <w:ind w:left="0" w:right="0" w:firstLine="708"/>
        <w:jc w:val="both"/>
        <w:rPr>
          <w:rFonts w:eastAsiaTheme="minorHAnsi"/>
          <w:sz w:val="24"/>
          <w:szCs w:val="24"/>
          <w:lang w:eastAsia="en-US"/>
        </w:rPr>
      </w:pPr>
      <w:r w:rsidRPr="00A7495A">
        <w:rPr>
          <w:rFonts w:eastAsiaTheme="minorHAnsi"/>
          <w:sz w:val="24"/>
          <w:szCs w:val="24"/>
          <w:lang w:eastAsia="en-US"/>
        </w:rPr>
        <w:t xml:space="preserve">В связи с </w:t>
      </w:r>
      <w:r>
        <w:rPr>
          <w:rFonts w:eastAsiaTheme="minorHAnsi"/>
          <w:sz w:val="24"/>
          <w:szCs w:val="24"/>
          <w:lang w:eastAsia="en-US"/>
        </w:rPr>
        <w:t>этим</w:t>
      </w:r>
      <w:r w:rsidRPr="00A7495A">
        <w:rPr>
          <w:rFonts w:eastAsiaTheme="minorHAnsi"/>
          <w:sz w:val="24"/>
          <w:szCs w:val="24"/>
          <w:lang w:eastAsia="en-US"/>
        </w:rPr>
        <w:t xml:space="preserve"> Контрольно-счетной палатой Томской области при планировании Конт</w:t>
      </w:r>
      <w:r>
        <w:rPr>
          <w:rFonts w:eastAsiaTheme="minorHAnsi"/>
          <w:sz w:val="24"/>
          <w:szCs w:val="24"/>
          <w:lang w:eastAsia="en-US"/>
        </w:rPr>
        <w:t>рольных мероприятий на 2021 год</w:t>
      </w:r>
      <w:r w:rsidRPr="00A7495A">
        <w:rPr>
          <w:rFonts w:eastAsiaTheme="minorHAnsi"/>
          <w:sz w:val="24"/>
          <w:szCs w:val="24"/>
          <w:lang w:eastAsia="en-US"/>
        </w:rPr>
        <w:t xml:space="preserve"> будет запланировано проведение экспертно-аналитического мероприятия по вопросу структуры и объемов незавершенного строительства объектов и невостребованной проектно-сметной документации, реализации </w:t>
      </w:r>
      <w:r w:rsidRPr="00DA1805">
        <w:rPr>
          <w:rFonts w:eastAsiaTheme="minorHAnsi"/>
          <w:sz w:val="24"/>
          <w:szCs w:val="24"/>
          <w:lang w:eastAsia="en-US"/>
        </w:rPr>
        <w:t>мероприятий по снижению объемов и количества объектов незавершенного капитального строительства областной государственной и (или) муниципальной собственности, а также объем расходов, принятых к бухгалтерскому учету.</w:t>
      </w:r>
    </w:p>
    <w:p w:rsidR="0054631F" w:rsidRDefault="0054631F" w:rsidP="0054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805">
        <w:rPr>
          <w:rFonts w:ascii="Times New Roman" w:hAnsi="Times New Roman" w:cs="Times New Roman"/>
          <w:sz w:val="24"/>
          <w:szCs w:val="24"/>
        </w:rPr>
        <w:t xml:space="preserve">Следует отметить, что в законопроект включено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1805">
        <w:rPr>
          <w:rFonts w:ascii="Times New Roman" w:hAnsi="Times New Roman" w:cs="Times New Roman"/>
          <w:sz w:val="24"/>
          <w:szCs w:val="24"/>
        </w:rPr>
        <w:t xml:space="preserve"> объектов 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DA1805">
        <w:rPr>
          <w:rFonts w:ascii="Times New Roman" w:hAnsi="Times New Roman" w:cs="Times New Roman"/>
          <w:sz w:val="24"/>
          <w:szCs w:val="24"/>
        </w:rPr>
        <w:t>незавершенного строительства общ</w:t>
      </w:r>
      <w:r>
        <w:rPr>
          <w:rFonts w:ascii="Times New Roman" w:hAnsi="Times New Roman" w:cs="Times New Roman"/>
          <w:sz w:val="24"/>
          <w:szCs w:val="24"/>
        </w:rPr>
        <w:t>ей сменой стоимостью</w:t>
      </w:r>
      <w:r w:rsidRPr="0018693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6930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>,8 млн.</w:t>
      </w:r>
      <w:r w:rsidRPr="00186930">
        <w:rPr>
          <w:rFonts w:ascii="Times New Roman" w:hAnsi="Times New Roman" w:cs="Times New Roman"/>
          <w:sz w:val="24"/>
          <w:szCs w:val="24"/>
        </w:rPr>
        <w:t xml:space="preserve"> руб., на финансирование которых предусмотрено в 2021-2023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86930">
        <w:rPr>
          <w:rFonts w:ascii="Times New Roman" w:hAnsi="Times New Roman" w:cs="Times New Roman"/>
          <w:sz w:val="24"/>
          <w:szCs w:val="24"/>
        </w:rPr>
        <w:t xml:space="preserve"> средств областного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в общей сумме </w:t>
      </w:r>
      <w:r w:rsidRPr="001E5BB8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B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млн</w:t>
      </w:r>
      <w:r w:rsidRPr="001E5BB8">
        <w:rPr>
          <w:rFonts w:ascii="Times New Roman" w:hAnsi="Times New Roman" w:cs="Times New Roman"/>
          <w:sz w:val="24"/>
          <w:szCs w:val="24"/>
        </w:rPr>
        <w:t xml:space="preserve">. руб. (12% от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1E5BB8">
        <w:rPr>
          <w:rFonts w:ascii="Times New Roman" w:hAnsi="Times New Roman" w:cs="Times New Roman"/>
          <w:sz w:val="24"/>
          <w:szCs w:val="24"/>
        </w:rPr>
        <w:t>сметной стоимости).</w:t>
      </w:r>
    </w:p>
    <w:p w:rsidR="0054631F" w:rsidRPr="000225C2" w:rsidRDefault="0054631F" w:rsidP="0054631F">
      <w:pPr>
        <w:spacing w:after="0" w:line="240" w:lineRule="auto"/>
        <w:ind w:firstLine="709"/>
        <w:jc w:val="both"/>
        <w:rPr>
          <w:rStyle w:val="apple-style-span"/>
          <w:rFonts w:ascii="Lucida Grande" w:hAnsi="Lucida Grande"/>
          <w:sz w:val="24"/>
          <w:szCs w:val="24"/>
          <w:shd w:val="clear" w:color="auto" w:fill="FFFFFF"/>
        </w:rPr>
      </w:pPr>
      <w:r w:rsidRPr="000225C2">
        <w:rPr>
          <w:rStyle w:val="apple-style-span"/>
          <w:rFonts w:ascii="Lucida Grande" w:hAnsi="Lucida Grande"/>
          <w:sz w:val="24"/>
          <w:szCs w:val="24"/>
          <w:shd w:val="clear" w:color="auto" w:fill="FFFFFF"/>
        </w:rPr>
        <w:t>Департаментом архитектуры и строительства Томской области в Счетную палату Российской Федерации представлены Сведения о вложениях в объекты недвижимого имущества и объекты незавершенного строительства по вновь создаваемым (приобретаемым) объектам в текущем году, по состоянию на 01.10.2020 с применением автоматизированной информационной системы «Единая проектная среда». </w:t>
      </w:r>
    </w:p>
    <w:p w:rsidR="0054631F" w:rsidRPr="00972030" w:rsidRDefault="0054631F" w:rsidP="0054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Справочно</w:t>
      </w:r>
      <w:proofErr w:type="spellEnd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: по состоянию на 01.10.2020 по Томской </w:t>
      </w:r>
      <w:proofErr w:type="gramStart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области  числится</w:t>
      </w:r>
      <w:proofErr w:type="gramEnd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492 объекта незавершенного строительства, сметной стоимостью 46 935,3 </w:t>
      </w:r>
      <w:proofErr w:type="spellStart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млн.руб</w:t>
      </w:r>
      <w:proofErr w:type="spellEnd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., фактические расходы по которым составили 10 059,3 </w:t>
      </w:r>
      <w:proofErr w:type="spellStart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млн.руб</w:t>
      </w:r>
      <w:proofErr w:type="spellEnd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., касс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овые расходы 14 768,7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млн.руб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них средства федерального бюджета 6 179,1 </w:t>
      </w:r>
      <w:proofErr w:type="spellStart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млн.руб</w:t>
      </w:r>
      <w:proofErr w:type="spellEnd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 данным АИС остаточная (ориентировочная) стоимость завершения строительства отражена по 82 объектам в общей сумме 17 086,6 </w:t>
      </w:r>
      <w:proofErr w:type="spellStart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млн.руб</w:t>
      </w:r>
      <w:proofErr w:type="spellEnd"/>
      <w:r w:rsidRPr="0097203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631F" w:rsidRPr="001E5BB8" w:rsidRDefault="0054631F" w:rsidP="0054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6BC" w:rsidRPr="004D06BC" w:rsidRDefault="004D06BC" w:rsidP="004D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B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D06B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</w:t>
      </w:r>
      <w:r w:rsidRPr="004D0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расходов на приобретение в государственную собственность Томской области объектов недвижимого имущества</w:t>
      </w: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отметим, что Законом об областном бюджете на 2020 год (приложение 9, раздел 2) предусмотрены бюджетные ассигнования в сумме 94 000 тыс.руб. на 2020 год по основному мероприятию «Приобретение жилых помещений в собственность Томской области в целях дальнейшего предоставления многодетным семьям, имеющим на момент предоставления жилого помещения пять и более несовершеннолетних детей» подпрограммы «Оказание государственной поддержки по улучшению жилищных условий отдельных категорий граждан» государственной программы «Жилье и городская среда Томской области». При этом в сводную бюджетную роспись областного бюджета на 2020 год внесены изменения в части исключения этих расходов в указанной сумме (постановления Администрации Томской области от 10.04.2020 № 163а, от 17.04.2020 № 172а). </w:t>
      </w:r>
    </w:p>
    <w:p w:rsidR="004D06BC" w:rsidRPr="004D06BC" w:rsidRDefault="004D06BC" w:rsidP="004D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в текущем году, по данным Департамента по управлению госсобственностью, по состоянию на 01.10.2020 многодетным семьям, имеющим 5 и более несовершеннолетних детей, принятым на учет в качестве нуждающихся в жилых помещениях до 01.01.2015, предоставлены в безвозмездное пользование жилые помещения специализированного жилищного фонда Томской области в количестве 21 ед. (расположенные по адресу: г. Томск, п. Светлый, 18/1, из 109 квартир, принятых в областную собственность в 2017 году на основании приказа Министерства обороны РФ от 28.02.2017 № 192). </w:t>
      </w:r>
    </w:p>
    <w:p w:rsidR="004D06BC" w:rsidRPr="004D06BC" w:rsidRDefault="004D06BC" w:rsidP="004D0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Законопроектом предусмотрены в 2021 году расходы в сумме 687 844,2 тыс.руб. на приобретение в собственность Томской области только нежилого здания с инженерными сооружениями для размещения общеобразовательной организации на 1100 мест в Заречном сельском поселении Томского района. </w:t>
      </w:r>
      <w:r>
        <w:rPr>
          <w:rFonts w:ascii="Times New Roman" w:hAnsi="Times New Roman" w:cs="Times New Roman"/>
          <w:sz w:val="24"/>
          <w:szCs w:val="24"/>
        </w:rPr>
        <w:t>В материалах к з</w:t>
      </w:r>
      <w:r w:rsidRPr="004D06BC">
        <w:rPr>
          <w:rFonts w:ascii="Times New Roman" w:hAnsi="Times New Roman" w:cs="Times New Roman"/>
          <w:sz w:val="24"/>
          <w:szCs w:val="24"/>
        </w:rPr>
        <w:t xml:space="preserve">аконопроекту </w:t>
      </w:r>
      <w:r w:rsidRPr="004D06BC">
        <w:rPr>
          <w:rFonts w:ascii="Times New Roman" w:eastAsia="Times New Roman" w:hAnsi="Times New Roman" w:cs="Times New Roman"/>
          <w:sz w:val="24"/>
          <w:szCs w:val="24"/>
        </w:rPr>
        <w:t>не представлен расчет (обоснование) указанных расходов.</w:t>
      </w: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данным Департамента общего образования, планируемые расходы определены исходя из </w:t>
      </w:r>
      <w:r w:rsidRPr="004D06BC">
        <w:rPr>
          <w:rFonts w:ascii="Times New Roman" w:hAnsi="Times New Roman" w:cs="Times New Roman"/>
          <w:sz w:val="24"/>
          <w:szCs w:val="24"/>
        </w:rPr>
        <w:t xml:space="preserve">сведений об объектах-аналогах (общеобразовательных школах, построенных в Томской области) с учетом </w:t>
      </w:r>
      <w:r w:rsidRPr="004D06BC">
        <w:rPr>
          <w:rFonts w:ascii="Times New Roman" w:hAnsi="Times New Roman" w:cs="Times New Roman"/>
          <w:sz w:val="24"/>
          <w:szCs w:val="24"/>
        </w:rPr>
        <w:lastRenderedPageBreak/>
        <w:t>софинансирования из федерального бюджета (с отметкой, что данная стоимость объекта будет уточнена по результатам оценки достоверности сметного расчета)</w:t>
      </w: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06BC" w:rsidRPr="004D06BC" w:rsidRDefault="004D06BC" w:rsidP="004D0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2021-2023 </w:t>
      </w:r>
      <w:proofErr w:type="spellStart"/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приобретение жилых помещений в собственность Томской области в целях дальнейшего предоставления многодетным семьям, имеющим на момент предоставления жилого помещения 5 и более несовершеннолетних детей (по госпрограмме «Жилье и 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одская среда Томской области») з</w:t>
      </w: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аконопроектом не предусмотрены.  Вместе с тем, согласно подготовленным Департаментом по вопросам семьи и детей Томской области предложениям об оказании господдержки по улучшению жилищных условий многодетным семьям, принятым на учет в качестве нуждающихся в улучшении жилищных условий в органах местного самоуправления в 2015, 2016, 2017 </w:t>
      </w:r>
      <w:proofErr w:type="spellStart"/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планируемые расходы на приобретение жилых помещений в 2021 году для 29 указанных семей составят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80 62</w:t>
      </w: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тыс.руб., в 2022 году для 21 семьи - 59 936 тыс.руб., в 2023 году для 25 семей - 63 427 тыс.руб. </w:t>
      </w:r>
    </w:p>
    <w:p w:rsidR="004D06BC" w:rsidRPr="004D06BC" w:rsidRDefault="004D06BC" w:rsidP="004D0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469" w:rsidRPr="009A5489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489"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</w:p>
    <w:p w:rsidR="004A4469" w:rsidRPr="003E5BE0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E0">
        <w:rPr>
          <w:rFonts w:ascii="Times New Roman" w:hAnsi="Times New Roman" w:cs="Times New Roman"/>
          <w:sz w:val="24"/>
          <w:szCs w:val="24"/>
        </w:rPr>
        <w:t>1.</w:t>
      </w:r>
      <w:r w:rsidRPr="003E5BE0">
        <w:rPr>
          <w:rFonts w:ascii="Times New Roman" w:hAnsi="Times New Roman" w:cs="Times New Roman"/>
          <w:sz w:val="24"/>
          <w:szCs w:val="24"/>
        </w:rPr>
        <w:tab/>
        <w:t xml:space="preserve">Проектом бюджета </w:t>
      </w:r>
      <w:r w:rsidR="002A1E88">
        <w:rPr>
          <w:rFonts w:ascii="Times New Roman" w:hAnsi="Times New Roman" w:cs="Times New Roman"/>
          <w:sz w:val="24"/>
          <w:szCs w:val="24"/>
        </w:rPr>
        <w:t xml:space="preserve">на трехлетний период </w:t>
      </w:r>
      <w:r w:rsidRPr="003E5BE0">
        <w:rPr>
          <w:rFonts w:ascii="Times New Roman" w:hAnsi="Times New Roman" w:cs="Times New Roman"/>
          <w:sz w:val="24"/>
          <w:szCs w:val="24"/>
        </w:rPr>
        <w:t xml:space="preserve">предусмотрены расходы на </w:t>
      </w:r>
      <w:r w:rsidR="003E5BE0" w:rsidRPr="003E5BE0">
        <w:rPr>
          <w:rFonts w:ascii="Times New Roman" w:hAnsi="Times New Roman" w:cs="Times New Roman"/>
          <w:sz w:val="24"/>
          <w:szCs w:val="24"/>
        </w:rPr>
        <w:t>5</w:t>
      </w:r>
      <w:r w:rsidRPr="003E5BE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E5BE0" w:rsidRPr="003E5BE0">
        <w:rPr>
          <w:rFonts w:ascii="Times New Roman" w:hAnsi="Times New Roman" w:cs="Times New Roman"/>
          <w:sz w:val="24"/>
          <w:szCs w:val="24"/>
        </w:rPr>
        <w:t>ов</w:t>
      </w:r>
      <w:r w:rsidRPr="003E5BE0">
        <w:rPr>
          <w:rFonts w:ascii="Times New Roman" w:hAnsi="Times New Roman" w:cs="Times New Roman"/>
          <w:sz w:val="24"/>
          <w:szCs w:val="24"/>
        </w:rPr>
        <w:t xml:space="preserve"> проектирования и </w:t>
      </w:r>
      <w:r w:rsidR="003E5BE0" w:rsidRPr="004F7210">
        <w:rPr>
          <w:rFonts w:ascii="Times New Roman" w:hAnsi="Times New Roman" w:cs="Times New Roman"/>
          <w:sz w:val="24"/>
          <w:szCs w:val="24"/>
        </w:rPr>
        <w:t>3</w:t>
      </w:r>
      <w:r w:rsidR="00FA7056" w:rsidRPr="004F7210">
        <w:rPr>
          <w:rFonts w:ascii="Times New Roman" w:hAnsi="Times New Roman" w:cs="Times New Roman"/>
          <w:sz w:val="24"/>
          <w:szCs w:val="24"/>
        </w:rPr>
        <w:t>8</w:t>
      </w:r>
      <w:r w:rsidRPr="004F7210">
        <w:rPr>
          <w:rFonts w:ascii="Times New Roman" w:hAnsi="Times New Roman" w:cs="Times New Roman"/>
          <w:sz w:val="24"/>
          <w:szCs w:val="24"/>
        </w:rPr>
        <w:t xml:space="preserve"> объектов строительства (реконструкции) государственной и муниципальной </w:t>
      </w:r>
      <w:r w:rsidRPr="003E5BE0">
        <w:rPr>
          <w:rFonts w:ascii="Times New Roman" w:hAnsi="Times New Roman" w:cs="Times New Roman"/>
          <w:sz w:val="24"/>
          <w:szCs w:val="24"/>
        </w:rPr>
        <w:t xml:space="preserve">собственности в рамках реализации трех государственных программ с общим объемом финансирования в сумме </w:t>
      </w:r>
      <w:r w:rsidR="003E5BE0" w:rsidRPr="003E5BE0">
        <w:rPr>
          <w:rFonts w:ascii="Times New Roman" w:hAnsi="Times New Roman" w:cs="Times New Roman"/>
          <w:sz w:val="24"/>
          <w:szCs w:val="24"/>
        </w:rPr>
        <w:t>2</w:t>
      </w:r>
      <w:r w:rsidR="00FE6855">
        <w:rPr>
          <w:rFonts w:ascii="Times New Roman" w:hAnsi="Times New Roman" w:cs="Times New Roman"/>
          <w:sz w:val="24"/>
          <w:szCs w:val="24"/>
        </w:rPr>
        <w:t> </w:t>
      </w:r>
      <w:r w:rsidR="003E5BE0" w:rsidRPr="003E5BE0">
        <w:rPr>
          <w:rFonts w:ascii="Times New Roman" w:hAnsi="Times New Roman" w:cs="Times New Roman"/>
          <w:sz w:val="24"/>
          <w:szCs w:val="24"/>
        </w:rPr>
        <w:t>962</w:t>
      </w:r>
      <w:r w:rsidR="00FE6855">
        <w:rPr>
          <w:rFonts w:ascii="Times New Roman" w:hAnsi="Times New Roman" w:cs="Times New Roman"/>
          <w:sz w:val="24"/>
          <w:szCs w:val="24"/>
        </w:rPr>
        <w:t xml:space="preserve">,9 </w:t>
      </w:r>
      <w:proofErr w:type="spellStart"/>
      <w:r w:rsidR="00FE6855">
        <w:rPr>
          <w:rFonts w:ascii="Times New Roman" w:hAnsi="Times New Roman" w:cs="Times New Roman"/>
          <w:sz w:val="24"/>
          <w:szCs w:val="24"/>
        </w:rPr>
        <w:t>млн.</w:t>
      </w:r>
      <w:r w:rsidRPr="003E5BE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E5BE0">
        <w:rPr>
          <w:rFonts w:ascii="Times New Roman" w:hAnsi="Times New Roman" w:cs="Times New Roman"/>
          <w:sz w:val="24"/>
          <w:szCs w:val="24"/>
        </w:rPr>
        <w:t>., из них:</w:t>
      </w:r>
    </w:p>
    <w:p w:rsidR="004A4469" w:rsidRPr="00C86604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04">
        <w:rPr>
          <w:rFonts w:ascii="Times New Roman" w:hAnsi="Times New Roman" w:cs="Times New Roman"/>
          <w:sz w:val="24"/>
          <w:szCs w:val="24"/>
        </w:rPr>
        <w:t xml:space="preserve">- </w:t>
      </w:r>
      <w:r w:rsidR="003E5BE0" w:rsidRPr="00C86604">
        <w:rPr>
          <w:rFonts w:ascii="Times New Roman" w:hAnsi="Times New Roman" w:cs="Times New Roman"/>
          <w:sz w:val="24"/>
          <w:szCs w:val="24"/>
        </w:rPr>
        <w:t>1</w:t>
      </w:r>
      <w:r w:rsidR="00FE6855">
        <w:rPr>
          <w:rFonts w:ascii="Times New Roman" w:hAnsi="Times New Roman" w:cs="Times New Roman"/>
          <w:sz w:val="24"/>
          <w:szCs w:val="24"/>
        </w:rPr>
        <w:t> </w:t>
      </w:r>
      <w:r w:rsidR="008E4D6F" w:rsidRPr="00C86604">
        <w:rPr>
          <w:rFonts w:ascii="Times New Roman" w:hAnsi="Times New Roman" w:cs="Times New Roman"/>
          <w:sz w:val="24"/>
          <w:szCs w:val="24"/>
        </w:rPr>
        <w:t>718</w:t>
      </w:r>
      <w:r w:rsidR="00FE6855">
        <w:rPr>
          <w:rFonts w:ascii="Times New Roman" w:hAnsi="Times New Roman" w:cs="Times New Roman"/>
          <w:sz w:val="24"/>
          <w:szCs w:val="24"/>
        </w:rPr>
        <w:t>,</w:t>
      </w:r>
      <w:r w:rsidR="008E4D6F" w:rsidRPr="00C86604">
        <w:rPr>
          <w:rFonts w:ascii="Times New Roman" w:hAnsi="Times New Roman" w:cs="Times New Roman"/>
          <w:sz w:val="24"/>
          <w:szCs w:val="24"/>
        </w:rPr>
        <w:t>3</w:t>
      </w:r>
      <w:r w:rsidR="00FE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855">
        <w:rPr>
          <w:rFonts w:ascii="Times New Roman" w:hAnsi="Times New Roman" w:cs="Times New Roman"/>
          <w:sz w:val="24"/>
          <w:szCs w:val="24"/>
        </w:rPr>
        <w:t>млн.</w:t>
      </w:r>
      <w:r w:rsidRPr="00C8660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86604">
        <w:rPr>
          <w:rFonts w:ascii="Times New Roman" w:hAnsi="Times New Roman" w:cs="Times New Roman"/>
          <w:sz w:val="24"/>
          <w:szCs w:val="24"/>
        </w:rPr>
        <w:t>. (</w:t>
      </w:r>
      <w:r w:rsidR="003E5BE0" w:rsidRPr="00C86604">
        <w:rPr>
          <w:rFonts w:ascii="Times New Roman" w:hAnsi="Times New Roman" w:cs="Times New Roman"/>
          <w:sz w:val="24"/>
          <w:szCs w:val="24"/>
        </w:rPr>
        <w:t>5</w:t>
      </w:r>
      <w:r w:rsidR="008E4D6F" w:rsidRPr="00C86604">
        <w:rPr>
          <w:rFonts w:ascii="Times New Roman" w:hAnsi="Times New Roman" w:cs="Times New Roman"/>
          <w:sz w:val="24"/>
          <w:szCs w:val="24"/>
        </w:rPr>
        <w:t>8</w:t>
      </w:r>
      <w:r w:rsidR="002A1E88" w:rsidRPr="00C86604">
        <w:rPr>
          <w:rFonts w:ascii="Times New Roman" w:hAnsi="Times New Roman" w:cs="Times New Roman"/>
          <w:sz w:val="24"/>
          <w:szCs w:val="24"/>
        </w:rPr>
        <w:t>%</w:t>
      </w:r>
      <w:r w:rsidR="002A1E88">
        <w:rPr>
          <w:rFonts w:ascii="Times New Roman" w:hAnsi="Times New Roman" w:cs="Times New Roman"/>
          <w:sz w:val="24"/>
          <w:szCs w:val="24"/>
        </w:rPr>
        <w:t xml:space="preserve"> </w:t>
      </w:r>
      <w:r w:rsidR="002A1E88" w:rsidRPr="00C86604">
        <w:rPr>
          <w:rFonts w:ascii="Times New Roman" w:hAnsi="Times New Roman" w:cs="Times New Roman"/>
          <w:sz w:val="24"/>
          <w:szCs w:val="24"/>
        </w:rPr>
        <w:t>от общего объема</w:t>
      </w:r>
      <w:r w:rsidRPr="00C86604">
        <w:rPr>
          <w:rFonts w:ascii="Times New Roman" w:hAnsi="Times New Roman" w:cs="Times New Roman"/>
          <w:sz w:val="24"/>
          <w:szCs w:val="24"/>
        </w:rPr>
        <w:t xml:space="preserve">) - по </w:t>
      </w:r>
      <w:r w:rsidR="008E4D6F" w:rsidRPr="00C86604">
        <w:rPr>
          <w:rFonts w:ascii="Times New Roman" w:hAnsi="Times New Roman" w:cs="Times New Roman"/>
          <w:sz w:val="24"/>
          <w:szCs w:val="24"/>
        </w:rPr>
        <w:t>20</w:t>
      </w:r>
      <w:r w:rsidRPr="00C86604">
        <w:rPr>
          <w:rFonts w:ascii="Times New Roman" w:hAnsi="Times New Roman" w:cs="Times New Roman"/>
          <w:sz w:val="24"/>
          <w:szCs w:val="24"/>
        </w:rPr>
        <w:t xml:space="preserve"> переходящим объектам, имеющим сметную стоимость;</w:t>
      </w:r>
    </w:p>
    <w:p w:rsidR="004A4469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04">
        <w:rPr>
          <w:rFonts w:ascii="Times New Roman" w:hAnsi="Times New Roman" w:cs="Times New Roman"/>
          <w:sz w:val="24"/>
          <w:szCs w:val="24"/>
        </w:rPr>
        <w:t xml:space="preserve">- </w:t>
      </w:r>
      <w:r w:rsidR="003E5BE0" w:rsidRPr="00C86604">
        <w:rPr>
          <w:rFonts w:ascii="Times New Roman" w:hAnsi="Times New Roman" w:cs="Times New Roman"/>
          <w:sz w:val="24"/>
          <w:szCs w:val="24"/>
        </w:rPr>
        <w:t>1</w:t>
      </w:r>
      <w:r w:rsidR="00FE6855">
        <w:rPr>
          <w:rFonts w:ascii="Times New Roman" w:hAnsi="Times New Roman" w:cs="Times New Roman"/>
          <w:sz w:val="24"/>
          <w:szCs w:val="24"/>
        </w:rPr>
        <w:t> </w:t>
      </w:r>
      <w:r w:rsidR="003E5BE0" w:rsidRPr="00C86604">
        <w:rPr>
          <w:rFonts w:ascii="Times New Roman" w:hAnsi="Times New Roman" w:cs="Times New Roman"/>
          <w:sz w:val="24"/>
          <w:szCs w:val="24"/>
        </w:rPr>
        <w:t>070</w:t>
      </w:r>
      <w:r w:rsidR="00FE6855">
        <w:rPr>
          <w:rFonts w:ascii="Times New Roman" w:hAnsi="Times New Roman" w:cs="Times New Roman"/>
          <w:sz w:val="24"/>
          <w:szCs w:val="24"/>
        </w:rPr>
        <w:t xml:space="preserve">,1 </w:t>
      </w:r>
      <w:proofErr w:type="spellStart"/>
      <w:r w:rsidR="00FE6855">
        <w:rPr>
          <w:rFonts w:ascii="Times New Roman" w:hAnsi="Times New Roman" w:cs="Times New Roman"/>
          <w:sz w:val="24"/>
          <w:szCs w:val="24"/>
        </w:rPr>
        <w:t>млн.</w:t>
      </w:r>
      <w:r w:rsidRPr="00C8660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86604">
        <w:rPr>
          <w:rFonts w:ascii="Times New Roman" w:hAnsi="Times New Roman" w:cs="Times New Roman"/>
          <w:sz w:val="24"/>
          <w:szCs w:val="24"/>
        </w:rPr>
        <w:t>. (</w:t>
      </w:r>
      <w:r w:rsidR="003E5BE0" w:rsidRPr="00C86604">
        <w:rPr>
          <w:rFonts w:ascii="Times New Roman" w:hAnsi="Times New Roman" w:cs="Times New Roman"/>
          <w:sz w:val="24"/>
          <w:szCs w:val="24"/>
        </w:rPr>
        <w:t>36</w:t>
      </w:r>
      <w:r w:rsidRPr="00C86604">
        <w:rPr>
          <w:rFonts w:ascii="Times New Roman" w:hAnsi="Times New Roman" w:cs="Times New Roman"/>
          <w:sz w:val="24"/>
          <w:szCs w:val="24"/>
        </w:rPr>
        <w:t xml:space="preserve">%) - по </w:t>
      </w:r>
      <w:r w:rsidR="00FA7056" w:rsidRPr="00C86604">
        <w:rPr>
          <w:rFonts w:ascii="Times New Roman" w:hAnsi="Times New Roman" w:cs="Times New Roman"/>
          <w:sz w:val="24"/>
          <w:szCs w:val="24"/>
        </w:rPr>
        <w:t>14</w:t>
      </w:r>
      <w:r w:rsidRPr="00C86604">
        <w:rPr>
          <w:rFonts w:ascii="Times New Roman" w:hAnsi="Times New Roman" w:cs="Times New Roman"/>
          <w:sz w:val="24"/>
          <w:szCs w:val="24"/>
        </w:rPr>
        <w:t xml:space="preserve"> вновь создаваемым объектам</w:t>
      </w:r>
      <w:r w:rsidR="00CC48C3" w:rsidRPr="00C86604">
        <w:rPr>
          <w:rFonts w:ascii="Times New Roman" w:hAnsi="Times New Roman" w:cs="Times New Roman"/>
          <w:sz w:val="24"/>
          <w:szCs w:val="24"/>
        </w:rPr>
        <w:t>, не имеющим сметную стоимость;</w:t>
      </w:r>
    </w:p>
    <w:p w:rsidR="002A1E88" w:rsidRPr="00C86604" w:rsidRDefault="002A1E88" w:rsidP="002A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04">
        <w:rPr>
          <w:rFonts w:ascii="Times New Roman" w:hAnsi="Times New Roman" w:cs="Times New Roman"/>
          <w:sz w:val="24"/>
          <w:szCs w:val="24"/>
        </w:rPr>
        <w:t>- 133</w:t>
      </w:r>
      <w:r w:rsidR="00FE6855">
        <w:rPr>
          <w:rFonts w:ascii="Times New Roman" w:hAnsi="Times New Roman" w:cs="Times New Roman"/>
          <w:sz w:val="24"/>
          <w:szCs w:val="24"/>
        </w:rPr>
        <w:t xml:space="preserve">,4 </w:t>
      </w:r>
      <w:proofErr w:type="spellStart"/>
      <w:r w:rsidR="00FE6855">
        <w:rPr>
          <w:rFonts w:ascii="Times New Roman" w:hAnsi="Times New Roman" w:cs="Times New Roman"/>
          <w:sz w:val="24"/>
          <w:szCs w:val="24"/>
        </w:rPr>
        <w:t>млн.</w:t>
      </w:r>
      <w:r w:rsidRPr="00C8660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86604">
        <w:rPr>
          <w:rFonts w:ascii="Times New Roman" w:hAnsi="Times New Roman" w:cs="Times New Roman"/>
          <w:sz w:val="24"/>
          <w:szCs w:val="24"/>
        </w:rPr>
        <w:t xml:space="preserve">. (5%) – по 6 переходящим </w:t>
      </w:r>
      <w:proofErr w:type="gramStart"/>
      <w:r w:rsidRPr="00C86604">
        <w:rPr>
          <w:rFonts w:ascii="Times New Roman" w:hAnsi="Times New Roman" w:cs="Times New Roman"/>
          <w:sz w:val="24"/>
          <w:szCs w:val="24"/>
        </w:rPr>
        <w:t>объектам,  не</w:t>
      </w:r>
      <w:proofErr w:type="gramEnd"/>
      <w:r w:rsidRPr="00C86604">
        <w:rPr>
          <w:rFonts w:ascii="Times New Roman" w:hAnsi="Times New Roman" w:cs="Times New Roman"/>
          <w:sz w:val="24"/>
          <w:szCs w:val="24"/>
        </w:rPr>
        <w:t xml:space="preserve"> имеющим сметную стоимость;</w:t>
      </w:r>
    </w:p>
    <w:p w:rsidR="00CC48C3" w:rsidRPr="003E5BE0" w:rsidRDefault="00CC48C3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04">
        <w:rPr>
          <w:rFonts w:ascii="Times New Roman" w:hAnsi="Times New Roman" w:cs="Times New Roman"/>
          <w:sz w:val="24"/>
          <w:szCs w:val="24"/>
        </w:rPr>
        <w:t xml:space="preserve">- </w:t>
      </w:r>
      <w:r w:rsidR="00FE6855">
        <w:rPr>
          <w:rFonts w:ascii="Times New Roman" w:hAnsi="Times New Roman" w:cs="Times New Roman"/>
          <w:sz w:val="24"/>
          <w:szCs w:val="24"/>
        </w:rPr>
        <w:t xml:space="preserve">41,1 </w:t>
      </w:r>
      <w:proofErr w:type="spellStart"/>
      <w:r w:rsidR="00FE6855">
        <w:rPr>
          <w:rFonts w:ascii="Times New Roman" w:hAnsi="Times New Roman" w:cs="Times New Roman"/>
          <w:sz w:val="24"/>
          <w:szCs w:val="24"/>
        </w:rPr>
        <w:t>млн.</w:t>
      </w:r>
      <w:r w:rsidRPr="00C8660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86604">
        <w:rPr>
          <w:rFonts w:ascii="Times New Roman" w:hAnsi="Times New Roman" w:cs="Times New Roman"/>
          <w:sz w:val="24"/>
          <w:szCs w:val="24"/>
        </w:rPr>
        <w:t>. (</w:t>
      </w:r>
      <w:r w:rsidR="008E4D6F" w:rsidRPr="00C86604">
        <w:rPr>
          <w:rFonts w:ascii="Times New Roman" w:hAnsi="Times New Roman" w:cs="Times New Roman"/>
          <w:sz w:val="24"/>
          <w:szCs w:val="24"/>
        </w:rPr>
        <w:t>1</w:t>
      </w:r>
      <w:r w:rsidRPr="00C86604">
        <w:rPr>
          <w:rFonts w:ascii="Times New Roman" w:hAnsi="Times New Roman" w:cs="Times New Roman"/>
          <w:sz w:val="24"/>
          <w:szCs w:val="24"/>
        </w:rPr>
        <w:t xml:space="preserve">%) - по </w:t>
      </w:r>
      <w:r w:rsidR="008E4D6F" w:rsidRPr="00C86604">
        <w:rPr>
          <w:rFonts w:ascii="Times New Roman" w:hAnsi="Times New Roman" w:cs="Times New Roman"/>
          <w:sz w:val="24"/>
          <w:szCs w:val="24"/>
        </w:rPr>
        <w:t>3</w:t>
      </w:r>
      <w:r w:rsidRPr="00C86604">
        <w:rPr>
          <w:rFonts w:ascii="Times New Roman" w:hAnsi="Times New Roman" w:cs="Times New Roman"/>
          <w:sz w:val="24"/>
          <w:szCs w:val="24"/>
        </w:rPr>
        <w:t xml:space="preserve"> вновь создаваемым </w:t>
      </w:r>
      <w:proofErr w:type="gramStart"/>
      <w:r w:rsidRPr="00C86604">
        <w:rPr>
          <w:rFonts w:ascii="Times New Roman" w:hAnsi="Times New Roman" w:cs="Times New Roman"/>
          <w:sz w:val="24"/>
          <w:szCs w:val="24"/>
        </w:rPr>
        <w:t>объектам,  имеющим</w:t>
      </w:r>
      <w:proofErr w:type="gramEnd"/>
      <w:r w:rsidRPr="00C86604">
        <w:rPr>
          <w:rFonts w:ascii="Times New Roman" w:hAnsi="Times New Roman" w:cs="Times New Roman"/>
          <w:sz w:val="24"/>
          <w:szCs w:val="24"/>
        </w:rPr>
        <w:t xml:space="preserve"> сметную </w:t>
      </w:r>
      <w:r w:rsidRPr="003E5BE0">
        <w:rPr>
          <w:rFonts w:ascii="Times New Roman" w:hAnsi="Times New Roman" w:cs="Times New Roman"/>
          <w:sz w:val="24"/>
          <w:szCs w:val="24"/>
        </w:rPr>
        <w:t>стоимость.</w:t>
      </w:r>
    </w:p>
    <w:p w:rsidR="004A4469" w:rsidRPr="003E5BE0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E0">
        <w:rPr>
          <w:rFonts w:ascii="Times New Roman" w:hAnsi="Times New Roman" w:cs="Times New Roman"/>
          <w:sz w:val="24"/>
          <w:szCs w:val="24"/>
        </w:rPr>
        <w:t>При проведении отбора учтена приоритетность финансирования переходящих объектов, так как 6</w:t>
      </w:r>
      <w:r w:rsidR="003E5BE0" w:rsidRPr="003E5BE0">
        <w:rPr>
          <w:rFonts w:ascii="Times New Roman" w:hAnsi="Times New Roman" w:cs="Times New Roman"/>
          <w:sz w:val="24"/>
          <w:szCs w:val="24"/>
        </w:rPr>
        <w:t>1</w:t>
      </w:r>
      <w:r w:rsidRPr="003E5BE0">
        <w:rPr>
          <w:rFonts w:ascii="Times New Roman" w:hAnsi="Times New Roman" w:cs="Times New Roman"/>
          <w:sz w:val="24"/>
          <w:szCs w:val="24"/>
        </w:rPr>
        <w:t>% от общего объема направлено на переходящие объекты.</w:t>
      </w:r>
    </w:p>
    <w:p w:rsidR="004A4469" w:rsidRPr="00387114" w:rsidRDefault="00980524" w:rsidP="0098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80C">
        <w:rPr>
          <w:rFonts w:ascii="Times New Roman" w:hAnsi="Times New Roman" w:cs="Times New Roman"/>
          <w:sz w:val="24"/>
          <w:szCs w:val="24"/>
        </w:rPr>
        <w:t>2.  </w:t>
      </w:r>
      <w:r w:rsidR="004A4469" w:rsidRPr="0089080C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03781A" w:rsidRPr="0089080C">
        <w:rPr>
          <w:rFonts w:ascii="Times New Roman" w:hAnsi="Times New Roman" w:cs="Times New Roman"/>
          <w:sz w:val="24"/>
          <w:szCs w:val="24"/>
        </w:rPr>
        <w:t>6</w:t>
      </w:r>
      <w:r w:rsidR="004A4469" w:rsidRPr="0089080C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03781A" w:rsidRPr="0089080C">
        <w:rPr>
          <w:rFonts w:ascii="Times New Roman" w:hAnsi="Times New Roman" w:cs="Times New Roman"/>
          <w:sz w:val="24"/>
          <w:szCs w:val="24"/>
        </w:rPr>
        <w:t xml:space="preserve">№313а </w:t>
      </w:r>
      <w:r w:rsidR="004A4469" w:rsidRPr="0089080C">
        <w:rPr>
          <w:rFonts w:ascii="Times New Roman" w:hAnsi="Times New Roman" w:cs="Times New Roman"/>
          <w:sz w:val="24"/>
          <w:szCs w:val="24"/>
        </w:rPr>
        <w:t xml:space="preserve">включение объектов в проект бюджета </w:t>
      </w:r>
      <w:r w:rsidR="002A1E88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4A4469" w:rsidRPr="00387114">
        <w:rPr>
          <w:rFonts w:ascii="Times New Roman" w:hAnsi="Times New Roman" w:cs="Times New Roman"/>
          <w:sz w:val="24"/>
          <w:szCs w:val="24"/>
        </w:rPr>
        <w:t xml:space="preserve">произведено по результатам отбора, проведенного ответственными исполнителями ГП. </w:t>
      </w:r>
    </w:p>
    <w:p w:rsidR="0089080C" w:rsidRPr="00387114" w:rsidRDefault="004A4469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14">
        <w:rPr>
          <w:rFonts w:ascii="Times New Roman" w:hAnsi="Times New Roman" w:cs="Times New Roman"/>
          <w:sz w:val="24"/>
          <w:szCs w:val="24"/>
        </w:rPr>
        <w:t>Исключение составля</w:t>
      </w:r>
      <w:r w:rsidR="0003781A" w:rsidRPr="00387114">
        <w:rPr>
          <w:rFonts w:ascii="Times New Roman" w:hAnsi="Times New Roman" w:cs="Times New Roman"/>
          <w:sz w:val="24"/>
          <w:szCs w:val="24"/>
        </w:rPr>
        <w:t>ю</w:t>
      </w:r>
      <w:r w:rsidRPr="00387114">
        <w:rPr>
          <w:rFonts w:ascii="Times New Roman" w:hAnsi="Times New Roman" w:cs="Times New Roman"/>
          <w:sz w:val="24"/>
          <w:szCs w:val="24"/>
        </w:rPr>
        <w:t>т</w:t>
      </w:r>
      <w:r w:rsidR="0089080C" w:rsidRPr="00387114">
        <w:rPr>
          <w:rFonts w:ascii="Times New Roman" w:hAnsi="Times New Roman" w:cs="Times New Roman"/>
          <w:sz w:val="24"/>
          <w:szCs w:val="24"/>
        </w:rPr>
        <w:t xml:space="preserve"> следующие объекты:</w:t>
      </w:r>
    </w:p>
    <w:p w:rsidR="0089080C" w:rsidRDefault="0089080C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14">
        <w:rPr>
          <w:rFonts w:ascii="Times New Roman" w:hAnsi="Times New Roman" w:cs="Times New Roman"/>
          <w:sz w:val="24"/>
          <w:szCs w:val="24"/>
        </w:rPr>
        <w:t>-</w:t>
      </w:r>
      <w:r w:rsidR="004A4469" w:rsidRPr="00387114">
        <w:rPr>
          <w:rFonts w:ascii="Times New Roman" w:hAnsi="Times New Roman" w:cs="Times New Roman"/>
          <w:sz w:val="24"/>
          <w:szCs w:val="24"/>
        </w:rPr>
        <w:t xml:space="preserve"> </w:t>
      </w:r>
      <w:r w:rsidRPr="00387114">
        <w:rPr>
          <w:rFonts w:ascii="Times New Roman" w:hAnsi="Times New Roman" w:cs="Times New Roman"/>
          <w:sz w:val="24"/>
          <w:szCs w:val="24"/>
        </w:rPr>
        <w:t>2</w:t>
      </w:r>
      <w:r w:rsidR="0003781A" w:rsidRPr="00387114">
        <w:rPr>
          <w:rFonts w:ascii="Times New Roman" w:hAnsi="Times New Roman" w:cs="Times New Roman"/>
          <w:sz w:val="24"/>
          <w:szCs w:val="24"/>
        </w:rPr>
        <w:t xml:space="preserve"> </w:t>
      </w:r>
      <w:r w:rsidR="004A4469" w:rsidRPr="00387114">
        <w:rPr>
          <w:rFonts w:ascii="Times New Roman" w:hAnsi="Times New Roman" w:cs="Times New Roman"/>
          <w:sz w:val="24"/>
          <w:szCs w:val="24"/>
        </w:rPr>
        <w:t>объект</w:t>
      </w:r>
      <w:r w:rsidRPr="00387114">
        <w:rPr>
          <w:rFonts w:ascii="Times New Roman" w:hAnsi="Times New Roman" w:cs="Times New Roman"/>
          <w:sz w:val="24"/>
          <w:szCs w:val="24"/>
        </w:rPr>
        <w:t>а</w:t>
      </w:r>
      <w:r w:rsidR="0003781A" w:rsidRPr="0038711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87114">
        <w:rPr>
          <w:rFonts w:ascii="Times New Roman" w:hAnsi="Times New Roman" w:cs="Times New Roman"/>
          <w:sz w:val="24"/>
          <w:szCs w:val="24"/>
        </w:rPr>
        <w:t>строительства жил</w:t>
      </w:r>
      <w:r w:rsidR="009562F1">
        <w:rPr>
          <w:rFonts w:ascii="Times New Roman" w:hAnsi="Times New Roman" w:cs="Times New Roman"/>
          <w:sz w:val="24"/>
          <w:szCs w:val="24"/>
        </w:rPr>
        <w:t>ых</w:t>
      </w:r>
      <w:r w:rsidRPr="00387114">
        <w:rPr>
          <w:rFonts w:ascii="Times New Roman" w:hAnsi="Times New Roman" w:cs="Times New Roman"/>
          <w:sz w:val="24"/>
          <w:szCs w:val="24"/>
        </w:rPr>
        <w:t xml:space="preserve"> дом</w:t>
      </w:r>
      <w:r w:rsidR="009562F1">
        <w:rPr>
          <w:rFonts w:ascii="Times New Roman" w:hAnsi="Times New Roman" w:cs="Times New Roman"/>
          <w:sz w:val="24"/>
          <w:szCs w:val="24"/>
        </w:rPr>
        <w:t>ов</w:t>
      </w:r>
      <w:r w:rsidRPr="00387114">
        <w:rPr>
          <w:rFonts w:ascii="Times New Roman" w:hAnsi="Times New Roman" w:cs="Times New Roman"/>
          <w:sz w:val="24"/>
          <w:szCs w:val="24"/>
        </w:rPr>
        <w:t>, предоставляем</w:t>
      </w:r>
      <w:r w:rsidR="009562F1">
        <w:rPr>
          <w:rFonts w:ascii="Times New Roman" w:hAnsi="Times New Roman" w:cs="Times New Roman"/>
          <w:sz w:val="24"/>
          <w:szCs w:val="24"/>
        </w:rPr>
        <w:t>ых</w:t>
      </w:r>
      <w:r w:rsidRPr="00387114">
        <w:rPr>
          <w:rFonts w:ascii="Times New Roman" w:hAnsi="Times New Roman" w:cs="Times New Roman"/>
          <w:sz w:val="24"/>
          <w:szCs w:val="24"/>
        </w:rPr>
        <w:t xml:space="preserve"> гражданам Российской Федерации, проживающим</w:t>
      </w:r>
      <w:r w:rsidRPr="0089080C">
        <w:rPr>
          <w:rFonts w:ascii="Times New Roman" w:hAnsi="Times New Roman" w:cs="Times New Roman"/>
          <w:sz w:val="24"/>
          <w:szCs w:val="24"/>
        </w:rPr>
        <w:t xml:space="preserve"> на сельских территориях, по договору найма жилого помещения (</w:t>
      </w:r>
      <w:proofErr w:type="spellStart"/>
      <w:r w:rsidRPr="0089080C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Первомайский</w:t>
      </w:r>
      <w:r w:rsidRPr="0089080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08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080C" w:rsidRDefault="0089080C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80C">
        <w:rPr>
          <w:rFonts w:ascii="Times New Roman" w:hAnsi="Times New Roman" w:cs="Times New Roman"/>
          <w:sz w:val="24"/>
          <w:szCs w:val="24"/>
        </w:rPr>
        <w:t>переходящий с 2020 года объект «Строительство блочной модульной котельной в п. Геологический Каргасокского района Томской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6BCF" w:rsidRDefault="0089080C" w:rsidP="00D1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89080C">
        <w:rPr>
          <w:rFonts w:ascii="Times New Roman" w:hAnsi="Times New Roman" w:cs="Times New Roman"/>
          <w:sz w:val="24"/>
          <w:szCs w:val="24"/>
        </w:rPr>
        <w:t xml:space="preserve">Строительство водозабора для ОГБУ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9080C">
        <w:rPr>
          <w:rFonts w:ascii="Times New Roman" w:hAnsi="Times New Roman" w:cs="Times New Roman"/>
          <w:sz w:val="24"/>
          <w:szCs w:val="24"/>
        </w:rPr>
        <w:t>Итатский</w:t>
      </w:r>
      <w:proofErr w:type="spellEnd"/>
      <w:r w:rsidRPr="0089080C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080C">
        <w:rPr>
          <w:rFonts w:ascii="Times New Roman" w:hAnsi="Times New Roman" w:cs="Times New Roman"/>
          <w:sz w:val="24"/>
          <w:szCs w:val="24"/>
        </w:rPr>
        <w:t xml:space="preserve"> по адресу: Томский район, с. </w:t>
      </w:r>
      <w:proofErr w:type="spellStart"/>
      <w:r w:rsidRPr="0089080C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Pr="0089080C">
        <w:rPr>
          <w:rFonts w:ascii="Times New Roman" w:hAnsi="Times New Roman" w:cs="Times New Roman"/>
          <w:sz w:val="24"/>
          <w:szCs w:val="24"/>
        </w:rPr>
        <w:t>, ул. Северная, 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6BCF">
        <w:rPr>
          <w:rFonts w:ascii="Times New Roman" w:hAnsi="Times New Roman" w:cs="Times New Roman"/>
          <w:sz w:val="24"/>
          <w:szCs w:val="24"/>
        </w:rPr>
        <w:t>;</w:t>
      </w:r>
    </w:p>
    <w:p w:rsidR="00050145" w:rsidRPr="0089080C" w:rsidRDefault="00EC6BCF" w:rsidP="00D1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604">
        <w:rPr>
          <w:rFonts w:ascii="Times New Roman" w:hAnsi="Times New Roman" w:cs="Times New Roman"/>
          <w:sz w:val="24"/>
          <w:szCs w:val="24"/>
        </w:rPr>
        <w:t>- «Газоснабжение с. Первомайско</w:t>
      </w:r>
      <w:r w:rsidR="00C86604" w:rsidRPr="00C86604">
        <w:rPr>
          <w:rFonts w:ascii="Times New Roman" w:hAnsi="Times New Roman" w:cs="Times New Roman"/>
          <w:sz w:val="24"/>
          <w:szCs w:val="24"/>
        </w:rPr>
        <w:t>го</w:t>
      </w:r>
      <w:r w:rsidRPr="00C8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604">
        <w:rPr>
          <w:rFonts w:ascii="Times New Roman" w:hAnsi="Times New Roman" w:cs="Times New Roman"/>
          <w:sz w:val="24"/>
          <w:szCs w:val="24"/>
        </w:rPr>
        <w:t>Первомайского</w:t>
      </w:r>
      <w:proofErr w:type="spellEnd"/>
      <w:r w:rsidRPr="00C866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86604" w:rsidRPr="00C86604">
        <w:rPr>
          <w:rFonts w:ascii="Times New Roman" w:hAnsi="Times New Roman" w:cs="Times New Roman"/>
          <w:sz w:val="24"/>
          <w:szCs w:val="24"/>
        </w:rPr>
        <w:t xml:space="preserve"> </w:t>
      </w:r>
      <w:r w:rsidRPr="00C86604">
        <w:rPr>
          <w:rFonts w:ascii="Times New Roman" w:hAnsi="Times New Roman" w:cs="Times New Roman"/>
          <w:sz w:val="24"/>
          <w:szCs w:val="24"/>
        </w:rPr>
        <w:t>Томской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469" w:rsidRPr="0089080C">
        <w:rPr>
          <w:rFonts w:ascii="Times New Roman" w:hAnsi="Times New Roman" w:cs="Times New Roman"/>
          <w:sz w:val="24"/>
          <w:szCs w:val="24"/>
        </w:rPr>
        <w:t>включен</w:t>
      </w:r>
      <w:r w:rsidR="0003781A" w:rsidRPr="0089080C">
        <w:rPr>
          <w:rFonts w:ascii="Times New Roman" w:hAnsi="Times New Roman" w:cs="Times New Roman"/>
          <w:sz w:val="24"/>
          <w:szCs w:val="24"/>
        </w:rPr>
        <w:t>ны</w:t>
      </w:r>
      <w:r w:rsidR="0089080C" w:rsidRPr="0089080C">
        <w:rPr>
          <w:rFonts w:ascii="Times New Roman" w:hAnsi="Times New Roman" w:cs="Times New Roman"/>
          <w:sz w:val="24"/>
          <w:szCs w:val="24"/>
        </w:rPr>
        <w:t>е</w:t>
      </w:r>
      <w:r w:rsidR="004A4469" w:rsidRPr="0089080C">
        <w:rPr>
          <w:rFonts w:ascii="Times New Roman" w:hAnsi="Times New Roman" w:cs="Times New Roman"/>
          <w:sz w:val="24"/>
          <w:szCs w:val="24"/>
        </w:rPr>
        <w:t xml:space="preserve"> в проект бюджета </w:t>
      </w:r>
      <w:r w:rsidR="0003781A" w:rsidRPr="0089080C">
        <w:rPr>
          <w:rFonts w:ascii="Times New Roman" w:hAnsi="Times New Roman" w:cs="Times New Roman"/>
          <w:sz w:val="24"/>
          <w:szCs w:val="24"/>
        </w:rPr>
        <w:t>при несоблюдении Правил №313а (при отсутствии объектов в составе бюджетных заявок</w:t>
      </w:r>
      <w:r w:rsidR="00050145" w:rsidRPr="0089080C">
        <w:rPr>
          <w:rFonts w:ascii="Times New Roman" w:hAnsi="Times New Roman" w:cs="Times New Roman"/>
          <w:sz w:val="24"/>
          <w:szCs w:val="24"/>
        </w:rPr>
        <w:t>).</w:t>
      </w:r>
      <w:r w:rsidR="0003781A" w:rsidRPr="0089080C">
        <w:rPr>
          <w:rFonts w:ascii="Times New Roman" w:hAnsi="Times New Roman" w:cs="Times New Roman"/>
          <w:sz w:val="24"/>
          <w:szCs w:val="24"/>
        </w:rPr>
        <w:t xml:space="preserve"> </w:t>
      </w:r>
      <w:r w:rsidR="00050145" w:rsidRPr="0089080C">
        <w:rPr>
          <w:rFonts w:ascii="Times New Roman" w:hAnsi="Times New Roman" w:cs="Times New Roman"/>
          <w:sz w:val="24"/>
          <w:szCs w:val="24"/>
        </w:rPr>
        <w:t xml:space="preserve">При отсутствии объектов в бюджетных заявках проведение проверки Департаментом архитектуры и строительства Томской области не представлялось возможным. </w:t>
      </w:r>
    </w:p>
    <w:p w:rsidR="00EF6816" w:rsidRDefault="002A1E88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Одновременно, из </w:t>
      </w:r>
      <w:r w:rsidR="0089080C" w:rsidRPr="0089080C">
        <w:rPr>
          <w:rFonts w:ascii="Times New Roman" w:hAnsi="Times New Roman" w:cs="Times New Roman"/>
          <w:sz w:val="24"/>
          <w:szCs w:val="24"/>
        </w:rPr>
        <w:t>43</w:t>
      </w:r>
      <w:r w:rsidR="00EF6816" w:rsidRPr="0089080C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 xml:space="preserve">ов, по которым </w:t>
      </w:r>
      <w:r w:rsidR="00EF6816" w:rsidRPr="0089080C">
        <w:rPr>
          <w:rFonts w:ascii="Times New Roman" w:hAnsi="Times New Roman" w:cs="Times New Roman"/>
          <w:sz w:val="24"/>
          <w:szCs w:val="24"/>
        </w:rPr>
        <w:t>предоставлен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F6816" w:rsidRPr="0089080C">
        <w:rPr>
          <w:rFonts w:ascii="Times New Roman" w:hAnsi="Times New Roman" w:cs="Times New Roman"/>
          <w:sz w:val="24"/>
          <w:szCs w:val="24"/>
        </w:rPr>
        <w:t xml:space="preserve">  </w:t>
      </w:r>
      <w:r w:rsidR="00EF6816" w:rsidRPr="00C86604">
        <w:rPr>
          <w:rFonts w:ascii="Times New Roman" w:hAnsi="Times New Roman" w:cs="Times New Roman"/>
          <w:sz w:val="24"/>
          <w:szCs w:val="24"/>
        </w:rPr>
        <w:t xml:space="preserve">заключения, </w:t>
      </w:r>
      <w:r w:rsidR="002C59FA" w:rsidRPr="00C86604">
        <w:rPr>
          <w:rFonts w:ascii="Times New Roman" w:hAnsi="Times New Roman" w:cs="Times New Roman"/>
          <w:sz w:val="24"/>
          <w:szCs w:val="24"/>
        </w:rPr>
        <w:t>по</w:t>
      </w:r>
      <w:r w:rsidR="00EF6816" w:rsidRPr="00C86604">
        <w:rPr>
          <w:rFonts w:ascii="Times New Roman" w:hAnsi="Times New Roman" w:cs="Times New Roman"/>
          <w:sz w:val="24"/>
          <w:szCs w:val="24"/>
        </w:rPr>
        <w:t xml:space="preserve"> </w:t>
      </w:r>
      <w:r w:rsidR="00387114" w:rsidRPr="00C86604">
        <w:rPr>
          <w:rFonts w:ascii="Times New Roman" w:hAnsi="Times New Roman" w:cs="Times New Roman"/>
          <w:sz w:val="24"/>
          <w:szCs w:val="24"/>
        </w:rPr>
        <w:t>15</w:t>
      </w:r>
      <w:r w:rsidR="00EF6816" w:rsidRPr="00C86604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2C59FA" w:rsidRPr="00C86604">
        <w:rPr>
          <w:rFonts w:ascii="Times New Roman" w:hAnsi="Times New Roman" w:cs="Times New Roman"/>
          <w:sz w:val="24"/>
          <w:szCs w:val="24"/>
        </w:rPr>
        <w:t>ам</w:t>
      </w:r>
      <w:r w:rsidR="00EF6816" w:rsidRPr="00C86604">
        <w:rPr>
          <w:rFonts w:ascii="Times New Roman" w:hAnsi="Times New Roman" w:cs="Times New Roman"/>
          <w:sz w:val="24"/>
          <w:szCs w:val="24"/>
        </w:rPr>
        <w:t xml:space="preserve"> в заключениях Департамента архитектуры и </w:t>
      </w:r>
      <w:r w:rsidR="00EF6816" w:rsidRPr="0089080C">
        <w:rPr>
          <w:rFonts w:ascii="Times New Roman" w:hAnsi="Times New Roman" w:cs="Times New Roman"/>
          <w:sz w:val="24"/>
          <w:szCs w:val="24"/>
        </w:rPr>
        <w:t>строительства отражен</w:t>
      </w:r>
      <w:r w:rsidR="004D418A" w:rsidRPr="0089080C">
        <w:rPr>
          <w:rFonts w:ascii="Times New Roman" w:hAnsi="Times New Roman" w:cs="Times New Roman"/>
          <w:sz w:val="24"/>
          <w:szCs w:val="24"/>
        </w:rPr>
        <w:t>ы</w:t>
      </w:r>
      <w:r w:rsidR="00EF6816" w:rsidRPr="0089080C">
        <w:rPr>
          <w:rFonts w:ascii="Times New Roman" w:hAnsi="Times New Roman" w:cs="Times New Roman"/>
          <w:sz w:val="24"/>
          <w:szCs w:val="24"/>
        </w:rPr>
        <w:t xml:space="preserve"> ограничен</w:t>
      </w:r>
      <w:r w:rsidR="004D418A" w:rsidRPr="0089080C">
        <w:rPr>
          <w:rFonts w:ascii="Times New Roman" w:hAnsi="Times New Roman" w:cs="Times New Roman"/>
          <w:sz w:val="24"/>
          <w:szCs w:val="24"/>
        </w:rPr>
        <w:t>ия согласования и технической</w:t>
      </w:r>
      <w:r w:rsidR="00EF6816" w:rsidRPr="0089080C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4D418A" w:rsidRPr="0089080C">
        <w:rPr>
          <w:rFonts w:ascii="Times New Roman" w:hAnsi="Times New Roman" w:cs="Times New Roman"/>
          <w:sz w:val="24"/>
          <w:szCs w:val="24"/>
        </w:rPr>
        <w:t>и</w:t>
      </w:r>
      <w:r w:rsidR="00EF6816" w:rsidRPr="0089080C">
        <w:rPr>
          <w:rFonts w:ascii="Times New Roman" w:hAnsi="Times New Roman" w:cs="Times New Roman"/>
          <w:sz w:val="24"/>
          <w:szCs w:val="24"/>
        </w:rPr>
        <w:t xml:space="preserve"> </w:t>
      </w:r>
      <w:r w:rsidR="004D418A" w:rsidRPr="0089080C">
        <w:rPr>
          <w:rFonts w:ascii="Times New Roman" w:hAnsi="Times New Roman" w:cs="Times New Roman"/>
          <w:sz w:val="24"/>
          <w:szCs w:val="24"/>
        </w:rPr>
        <w:t>строительства.</w:t>
      </w:r>
    </w:p>
    <w:p w:rsidR="00387114" w:rsidRPr="0089080C" w:rsidRDefault="00D23FAE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7114">
        <w:rPr>
          <w:rFonts w:ascii="Times New Roman" w:hAnsi="Times New Roman" w:cs="Times New Roman"/>
          <w:sz w:val="24"/>
          <w:szCs w:val="24"/>
        </w:rPr>
        <w:t xml:space="preserve">В </w:t>
      </w:r>
      <w:r w:rsidR="002A1E88">
        <w:rPr>
          <w:rFonts w:ascii="Times New Roman" w:hAnsi="Times New Roman" w:cs="Times New Roman"/>
          <w:sz w:val="24"/>
          <w:szCs w:val="24"/>
        </w:rPr>
        <w:t>законопроект</w:t>
      </w:r>
      <w:r w:rsidR="007C4632">
        <w:rPr>
          <w:rFonts w:ascii="Times New Roman" w:hAnsi="Times New Roman" w:cs="Times New Roman"/>
          <w:sz w:val="24"/>
          <w:szCs w:val="24"/>
        </w:rPr>
        <w:t xml:space="preserve"> включен объект строительства «</w:t>
      </w:r>
      <w:r w:rsidR="007C4632" w:rsidRPr="007C4632">
        <w:rPr>
          <w:rFonts w:ascii="Times New Roman" w:hAnsi="Times New Roman" w:cs="Times New Roman"/>
          <w:sz w:val="24"/>
          <w:szCs w:val="24"/>
        </w:rPr>
        <w:t>Дошкольная образовательная организация на 220 мест по адресу: г. Томск, ул. Демьяна Бедного, 4а</w:t>
      </w:r>
      <w:r w:rsidR="007C4632">
        <w:rPr>
          <w:rFonts w:ascii="Times New Roman" w:hAnsi="Times New Roman" w:cs="Times New Roman"/>
          <w:sz w:val="24"/>
          <w:szCs w:val="24"/>
        </w:rPr>
        <w:t xml:space="preserve">», в то время как, </w:t>
      </w:r>
      <w:proofErr w:type="gramStart"/>
      <w:r w:rsidR="007C4632">
        <w:rPr>
          <w:rFonts w:ascii="Times New Roman" w:hAnsi="Times New Roman" w:cs="Times New Roman"/>
          <w:sz w:val="24"/>
          <w:szCs w:val="24"/>
        </w:rPr>
        <w:t xml:space="preserve">в  </w:t>
      </w:r>
      <w:r w:rsidR="00387114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  <w:r w:rsidR="00387114">
        <w:rPr>
          <w:rFonts w:ascii="Times New Roman" w:hAnsi="Times New Roman" w:cs="Times New Roman"/>
          <w:sz w:val="24"/>
          <w:szCs w:val="24"/>
        </w:rPr>
        <w:t xml:space="preserve"> заявке предусмотрено п</w:t>
      </w:r>
      <w:r w:rsidR="007C4632">
        <w:rPr>
          <w:rFonts w:ascii="Times New Roman" w:hAnsi="Times New Roman" w:cs="Times New Roman"/>
          <w:sz w:val="24"/>
          <w:szCs w:val="24"/>
        </w:rPr>
        <w:t>риобретение.</w:t>
      </w:r>
    </w:p>
    <w:p w:rsidR="004A4469" w:rsidRPr="00390CE4" w:rsidRDefault="00D23FAE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A4469" w:rsidRPr="00EF60F6">
        <w:rPr>
          <w:rFonts w:ascii="Times New Roman" w:hAnsi="Times New Roman" w:cs="Times New Roman"/>
          <w:sz w:val="24"/>
          <w:szCs w:val="24"/>
        </w:rPr>
        <w:t>. Анализом объектов капитального строительства на предмет возможности их завершения в 20</w:t>
      </w:r>
      <w:r w:rsidR="00075F44" w:rsidRPr="00EF60F6">
        <w:rPr>
          <w:rFonts w:ascii="Times New Roman" w:hAnsi="Times New Roman" w:cs="Times New Roman"/>
          <w:sz w:val="24"/>
          <w:szCs w:val="24"/>
        </w:rPr>
        <w:t>2</w:t>
      </w:r>
      <w:r w:rsidR="007C4632" w:rsidRPr="00EF60F6">
        <w:rPr>
          <w:rFonts w:ascii="Times New Roman" w:hAnsi="Times New Roman" w:cs="Times New Roman"/>
          <w:sz w:val="24"/>
          <w:szCs w:val="24"/>
        </w:rPr>
        <w:t>1</w:t>
      </w:r>
      <w:r w:rsidR="004A4469" w:rsidRPr="00EF60F6">
        <w:rPr>
          <w:rFonts w:ascii="Times New Roman" w:hAnsi="Times New Roman" w:cs="Times New Roman"/>
          <w:sz w:val="24"/>
          <w:szCs w:val="24"/>
        </w:rPr>
        <w:t xml:space="preserve"> году и плановом периоде установлено, что расходы на финансирование </w:t>
      </w:r>
      <w:r w:rsidR="007C4632" w:rsidRPr="00390CE4">
        <w:rPr>
          <w:rFonts w:ascii="Times New Roman" w:hAnsi="Times New Roman" w:cs="Times New Roman"/>
          <w:sz w:val="24"/>
          <w:szCs w:val="24"/>
        </w:rPr>
        <w:t>43</w:t>
      </w:r>
      <w:r w:rsidR="00D95C37" w:rsidRPr="00390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4A4469" w:rsidRPr="00390CE4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7C4632" w:rsidRPr="00390C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C4632" w:rsidRPr="00390CE4">
        <w:rPr>
          <w:rFonts w:ascii="Times New Roman" w:hAnsi="Times New Roman" w:cs="Times New Roman"/>
          <w:sz w:val="24"/>
          <w:szCs w:val="24"/>
        </w:rPr>
        <w:t>962</w:t>
      </w:r>
      <w:r>
        <w:rPr>
          <w:rFonts w:ascii="Times New Roman" w:hAnsi="Times New Roman" w:cs="Times New Roman"/>
          <w:sz w:val="24"/>
          <w:szCs w:val="24"/>
        </w:rPr>
        <w:t>,9 млн.</w:t>
      </w:r>
      <w:r w:rsidR="00D95C37" w:rsidRPr="00390CE4">
        <w:rPr>
          <w:rFonts w:ascii="Times New Roman" w:hAnsi="Times New Roman" w:cs="Times New Roman"/>
          <w:sz w:val="24"/>
          <w:szCs w:val="24"/>
        </w:rPr>
        <w:t xml:space="preserve"> </w:t>
      </w:r>
      <w:r w:rsidR="004A4469" w:rsidRPr="00390CE4">
        <w:rPr>
          <w:rFonts w:ascii="Times New Roman" w:hAnsi="Times New Roman" w:cs="Times New Roman"/>
          <w:sz w:val="24"/>
          <w:szCs w:val="24"/>
        </w:rPr>
        <w:t>руб. сложились следующим образом:</w:t>
      </w:r>
    </w:p>
    <w:p w:rsidR="004A4469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E4">
        <w:rPr>
          <w:rFonts w:ascii="Times New Roman" w:hAnsi="Times New Roman" w:cs="Times New Roman"/>
          <w:sz w:val="24"/>
          <w:szCs w:val="24"/>
        </w:rPr>
        <w:t xml:space="preserve">- </w:t>
      </w:r>
      <w:r w:rsidR="00390CE4" w:rsidRPr="00390CE4">
        <w:rPr>
          <w:rFonts w:ascii="Times New Roman" w:hAnsi="Times New Roman" w:cs="Times New Roman"/>
          <w:sz w:val="24"/>
          <w:szCs w:val="24"/>
        </w:rPr>
        <w:t>2</w:t>
      </w:r>
      <w:r w:rsidR="00D23FAE">
        <w:rPr>
          <w:rFonts w:ascii="Times New Roman" w:hAnsi="Times New Roman" w:cs="Times New Roman"/>
          <w:sz w:val="24"/>
          <w:szCs w:val="24"/>
        </w:rPr>
        <w:t> </w:t>
      </w:r>
      <w:r w:rsidR="008155F8">
        <w:rPr>
          <w:rFonts w:ascii="Times New Roman" w:hAnsi="Times New Roman" w:cs="Times New Roman"/>
          <w:sz w:val="24"/>
          <w:szCs w:val="24"/>
        </w:rPr>
        <w:t>210</w:t>
      </w:r>
      <w:r w:rsidR="00D23FAE">
        <w:rPr>
          <w:rFonts w:ascii="Times New Roman" w:hAnsi="Times New Roman" w:cs="Times New Roman"/>
          <w:sz w:val="24"/>
          <w:szCs w:val="24"/>
        </w:rPr>
        <w:t>,4 млн.</w:t>
      </w:r>
      <w:r w:rsidRPr="00390CE4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90CE4" w:rsidRPr="00390CE4">
        <w:rPr>
          <w:rFonts w:ascii="Times New Roman" w:hAnsi="Times New Roman" w:cs="Times New Roman"/>
          <w:sz w:val="24"/>
          <w:szCs w:val="24"/>
        </w:rPr>
        <w:t>75</w:t>
      </w:r>
      <w:r w:rsidRPr="00390CE4">
        <w:rPr>
          <w:rFonts w:ascii="Times New Roman" w:hAnsi="Times New Roman" w:cs="Times New Roman"/>
          <w:sz w:val="24"/>
          <w:szCs w:val="24"/>
        </w:rPr>
        <w:t xml:space="preserve">%) - на </w:t>
      </w:r>
      <w:r w:rsidR="00051C18" w:rsidRPr="00390CE4">
        <w:rPr>
          <w:rFonts w:ascii="Times New Roman" w:hAnsi="Times New Roman" w:cs="Times New Roman"/>
          <w:sz w:val="24"/>
          <w:szCs w:val="24"/>
        </w:rPr>
        <w:t>3</w:t>
      </w:r>
      <w:r w:rsidR="008155F8">
        <w:rPr>
          <w:rFonts w:ascii="Times New Roman" w:hAnsi="Times New Roman" w:cs="Times New Roman"/>
          <w:sz w:val="24"/>
          <w:szCs w:val="24"/>
        </w:rPr>
        <w:t>2</w:t>
      </w:r>
      <w:r w:rsidRPr="00390CE4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90CE4" w:rsidRPr="00390CE4">
        <w:rPr>
          <w:rFonts w:ascii="Times New Roman" w:hAnsi="Times New Roman" w:cs="Times New Roman"/>
          <w:sz w:val="24"/>
          <w:szCs w:val="24"/>
        </w:rPr>
        <w:t>а</w:t>
      </w:r>
      <w:r w:rsidRPr="00390CE4">
        <w:rPr>
          <w:rFonts w:ascii="Times New Roman" w:hAnsi="Times New Roman" w:cs="Times New Roman"/>
          <w:sz w:val="24"/>
          <w:szCs w:val="24"/>
        </w:rPr>
        <w:t>, строительство котор</w:t>
      </w:r>
      <w:r w:rsidR="008155F8">
        <w:rPr>
          <w:rFonts w:ascii="Times New Roman" w:hAnsi="Times New Roman" w:cs="Times New Roman"/>
          <w:sz w:val="24"/>
          <w:szCs w:val="24"/>
        </w:rPr>
        <w:t>ых</w:t>
      </w:r>
      <w:r w:rsidRPr="00390CE4">
        <w:rPr>
          <w:rFonts w:ascii="Times New Roman" w:hAnsi="Times New Roman" w:cs="Times New Roman"/>
          <w:sz w:val="24"/>
          <w:szCs w:val="24"/>
        </w:rPr>
        <w:t xml:space="preserve"> планируется завершить в 20</w:t>
      </w:r>
      <w:r w:rsidR="00D95C37" w:rsidRPr="00390CE4">
        <w:rPr>
          <w:rFonts w:ascii="Times New Roman" w:hAnsi="Times New Roman" w:cs="Times New Roman"/>
          <w:sz w:val="24"/>
          <w:szCs w:val="24"/>
        </w:rPr>
        <w:t>2</w:t>
      </w:r>
      <w:r w:rsidR="00390CE4" w:rsidRPr="00390CE4">
        <w:rPr>
          <w:rFonts w:ascii="Times New Roman" w:hAnsi="Times New Roman" w:cs="Times New Roman"/>
          <w:sz w:val="24"/>
          <w:szCs w:val="24"/>
        </w:rPr>
        <w:t>1</w:t>
      </w:r>
      <w:r w:rsidRPr="00390CE4">
        <w:rPr>
          <w:rFonts w:ascii="Times New Roman" w:hAnsi="Times New Roman" w:cs="Times New Roman"/>
          <w:sz w:val="24"/>
          <w:szCs w:val="24"/>
        </w:rPr>
        <w:t xml:space="preserve"> </w:t>
      </w:r>
      <w:r w:rsidR="005C1367" w:rsidRPr="00390CE4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390CE4">
        <w:rPr>
          <w:rFonts w:ascii="Times New Roman" w:hAnsi="Times New Roman" w:cs="Times New Roman"/>
          <w:sz w:val="24"/>
          <w:szCs w:val="24"/>
        </w:rPr>
        <w:t xml:space="preserve">и </w:t>
      </w:r>
      <w:r w:rsidR="005C1367" w:rsidRPr="00390CE4">
        <w:rPr>
          <w:rFonts w:ascii="Times New Roman" w:hAnsi="Times New Roman" w:cs="Times New Roman"/>
          <w:sz w:val="24"/>
          <w:szCs w:val="24"/>
        </w:rPr>
        <w:t xml:space="preserve">в </w:t>
      </w:r>
      <w:r w:rsidRPr="00390CE4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390CE4" w:rsidRPr="00390CE4">
        <w:rPr>
          <w:rFonts w:ascii="Times New Roman" w:hAnsi="Times New Roman" w:cs="Times New Roman"/>
          <w:sz w:val="24"/>
          <w:szCs w:val="24"/>
        </w:rPr>
        <w:t>2</w:t>
      </w:r>
      <w:r w:rsidRPr="00390CE4">
        <w:rPr>
          <w:rFonts w:ascii="Times New Roman" w:hAnsi="Times New Roman" w:cs="Times New Roman"/>
          <w:sz w:val="24"/>
          <w:szCs w:val="24"/>
        </w:rPr>
        <w:t xml:space="preserve"> и 202</w:t>
      </w:r>
      <w:r w:rsidR="00390CE4" w:rsidRPr="00390CE4">
        <w:rPr>
          <w:rFonts w:ascii="Times New Roman" w:hAnsi="Times New Roman" w:cs="Times New Roman"/>
          <w:sz w:val="24"/>
          <w:szCs w:val="24"/>
        </w:rPr>
        <w:t>3</w:t>
      </w:r>
      <w:r w:rsidRPr="00390CE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27E15" w:rsidRPr="00390CE4">
        <w:rPr>
          <w:rFonts w:ascii="Times New Roman" w:hAnsi="Times New Roman" w:cs="Times New Roman"/>
          <w:sz w:val="24"/>
          <w:szCs w:val="24"/>
        </w:rPr>
        <w:t xml:space="preserve">, из них завершение </w:t>
      </w:r>
      <w:r w:rsidR="00051C18" w:rsidRPr="00390CE4">
        <w:rPr>
          <w:rFonts w:ascii="Times New Roman" w:hAnsi="Times New Roman" w:cs="Times New Roman"/>
          <w:sz w:val="24"/>
          <w:szCs w:val="24"/>
        </w:rPr>
        <w:t>1</w:t>
      </w:r>
      <w:r w:rsidR="00390CE4" w:rsidRPr="00390CE4">
        <w:rPr>
          <w:rFonts w:ascii="Times New Roman" w:hAnsi="Times New Roman" w:cs="Times New Roman"/>
          <w:sz w:val="24"/>
          <w:szCs w:val="24"/>
        </w:rPr>
        <w:t>1</w:t>
      </w:r>
      <w:r w:rsidR="00F27E15" w:rsidRPr="00390CE4">
        <w:rPr>
          <w:rFonts w:ascii="Times New Roman" w:hAnsi="Times New Roman" w:cs="Times New Roman"/>
          <w:sz w:val="24"/>
          <w:szCs w:val="24"/>
        </w:rPr>
        <w:t xml:space="preserve"> объектов возможно в случае своевременного завершения проектных работ</w:t>
      </w:r>
      <w:r w:rsidRPr="00390CE4">
        <w:rPr>
          <w:rFonts w:ascii="Times New Roman" w:hAnsi="Times New Roman" w:cs="Times New Roman"/>
          <w:sz w:val="24"/>
          <w:szCs w:val="24"/>
        </w:rPr>
        <w:t>;</w:t>
      </w:r>
    </w:p>
    <w:p w:rsidR="00D23FAE" w:rsidRPr="00390CE4" w:rsidRDefault="00D23FAE" w:rsidP="00D2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E4">
        <w:rPr>
          <w:rFonts w:ascii="Times New Roman" w:hAnsi="Times New Roman" w:cs="Times New Roman"/>
          <w:sz w:val="24"/>
          <w:szCs w:val="24"/>
        </w:rPr>
        <w:t>- 628</w:t>
      </w:r>
      <w:r>
        <w:rPr>
          <w:rFonts w:ascii="Times New Roman" w:hAnsi="Times New Roman" w:cs="Times New Roman"/>
          <w:sz w:val="24"/>
          <w:szCs w:val="24"/>
        </w:rPr>
        <w:t xml:space="preserve">,8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</w:t>
      </w:r>
      <w:r w:rsidRPr="00390CE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90CE4">
        <w:rPr>
          <w:rFonts w:ascii="Times New Roman" w:hAnsi="Times New Roman" w:cs="Times New Roman"/>
          <w:sz w:val="24"/>
          <w:szCs w:val="24"/>
        </w:rPr>
        <w:t xml:space="preserve">. (21% от общего объема) -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0CE4">
        <w:rPr>
          <w:rFonts w:ascii="Times New Roman" w:hAnsi="Times New Roman" w:cs="Times New Roman"/>
          <w:sz w:val="24"/>
          <w:szCs w:val="24"/>
        </w:rPr>
        <w:t xml:space="preserve"> объекта, завершение строительства (реконструкции) которых из-за недостатка финансирования невозможно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90CE4">
        <w:rPr>
          <w:rFonts w:ascii="Times New Roman" w:hAnsi="Times New Roman" w:cs="Times New Roman"/>
          <w:sz w:val="24"/>
          <w:szCs w:val="24"/>
        </w:rPr>
        <w:t xml:space="preserve"> году или плановом периоде;</w:t>
      </w:r>
    </w:p>
    <w:p w:rsidR="004A4469" w:rsidRPr="009110C3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C3">
        <w:rPr>
          <w:rFonts w:ascii="Times New Roman" w:hAnsi="Times New Roman" w:cs="Times New Roman"/>
          <w:sz w:val="24"/>
          <w:szCs w:val="24"/>
        </w:rPr>
        <w:t xml:space="preserve">- </w:t>
      </w:r>
      <w:r w:rsidR="009110C3" w:rsidRPr="009110C3">
        <w:rPr>
          <w:rFonts w:ascii="Times New Roman" w:hAnsi="Times New Roman" w:cs="Times New Roman"/>
          <w:sz w:val="24"/>
          <w:szCs w:val="24"/>
        </w:rPr>
        <w:t>91</w:t>
      </w:r>
      <w:r w:rsidR="00D23FAE">
        <w:rPr>
          <w:rFonts w:ascii="Times New Roman" w:hAnsi="Times New Roman" w:cs="Times New Roman"/>
          <w:sz w:val="24"/>
          <w:szCs w:val="24"/>
        </w:rPr>
        <w:t>,</w:t>
      </w:r>
      <w:r w:rsidR="009110C3" w:rsidRPr="009110C3">
        <w:rPr>
          <w:rFonts w:ascii="Times New Roman" w:hAnsi="Times New Roman" w:cs="Times New Roman"/>
          <w:sz w:val="24"/>
          <w:szCs w:val="24"/>
        </w:rPr>
        <w:t>6</w:t>
      </w:r>
      <w:r w:rsidR="00D2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AE">
        <w:rPr>
          <w:rFonts w:ascii="Times New Roman" w:hAnsi="Times New Roman" w:cs="Times New Roman"/>
          <w:sz w:val="24"/>
          <w:szCs w:val="24"/>
        </w:rPr>
        <w:t>млн.</w:t>
      </w:r>
      <w:r w:rsidRPr="009110C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110C3">
        <w:rPr>
          <w:rFonts w:ascii="Times New Roman" w:hAnsi="Times New Roman" w:cs="Times New Roman"/>
          <w:sz w:val="24"/>
          <w:szCs w:val="24"/>
        </w:rPr>
        <w:t>. (</w:t>
      </w:r>
      <w:r w:rsidR="009110C3" w:rsidRPr="009110C3">
        <w:rPr>
          <w:rFonts w:ascii="Times New Roman" w:hAnsi="Times New Roman" w:cs="Times New Roman"/>
          <w:sz w:val="24"/>
          <w:szCs w:val="24"/>
        </w:rPr>
        <w:t>3</w:t>
      </w:r>
      <w:r w:rsidRPr="009110C3">
        <w:rPr>
          <w:rFonts w:ascii="Times New Roman" w:hAnsi="Times New Roman" w:cs="Times New Roman"/>
          <w:sz w:val="24"/>
          <w:szCs w:val="24"/>
        </w:rPr>
        <w:t xml:space="preserve">%) - на проектирование </w:t>
      </w:r>
      <w:r w:rsidR="009110C3" w:rsidRPr="009110C3">
        <w:rPr>
          <w:rFonts w:ascii="Times New Roman" w:hAnsi="Times New Roman" w:cs="Times New Roman"/>
          <w:sz w:val="24"/>
          <w:szCs w:val="24"/>
        </w:rPr>
        <w:t>5</w:t>
      </w:r>
      <w:r w:rsidRPr="009110C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A1C0A" w:rsidRPr="009110C3">
        <w:rPr>
          <w:rFonts w:ascii="Times New Roman" w:hAnsi="Times New Roman" w:cs="Times New Roman"/>
          <w:sz w:val="24"/>
          <w:szCs w:val="24"/>
        </w:rPr>
        <w:t>ов</w:t>
      </w:r>
      <w:r w:rsidRPr="009110C3">
        <w:rPr>
          <w:rFonts w:ascii="Times New Roman" w:hAnsi="Times New Roman" w:cs="Times New Roman"/>
          <w:sz w:val="24"/>
          <w:szCs w:val="24"/>
        </w:rPr>
        <w:t xml:space="preserve">, из них завершение по </w:t>
      </w:r>
      <w:r w:rsidR="009110C3" w:rsidRPr="009110C3">
        <w:rPr>
          <w:rFonts w:ascii="Times New Roman" w:hAnsi="Times New Roman" w:cs="Times New Roman"/>
          <w:sz w:val="24"/>
          <w:szCs w:val="24"/>
        </w:rPr>
        <w:t>4</w:t>
      </w:r>
      <w:r w:rsidRPr="009110C3">
        <w:rPr>
          <w:rFonts w:ascii="Times New Roman" w:hAnsi="Times New Roman" w:cs="Times New Roman"/>
          <w:sz w:val="24"/>
          <w:szCs w:val="24"/>
        </w:rPr>
        <w:t xml:space="preserve"> объектам </w:t>
      </w:r>
      <w:r w:rsidR="00964B98" w:rsidRPr="009110C3">
        <w:rPr>
          <w:rFonts w:ascii="Times New Roman" w:hAnsi="Times New Roman" w:cs="Times New Roman"/>
          <w:sz w:val="24"/>
          <w:szCs w:val="24"/>
        </w:rPr>
        <w:t>планируется</w:t>
      </w:r>
      <w:r w:rsidRPr="009110C3">
        <w:rPr>
          <w:rFonts w:ascii="Times New Roman" w:hAnsi="Times New Roman" w:cs="Times New Roman"/>
          <w:sz w:val="24"/>
          <w:szCs w:val="24"/>
        </w:rPr>
        <w:t xml:space="preserve"> в 20</w:t>
      </w:r>
      <w:r w:rsidR="00964B98" w:rsidRPr="009110C3">
        <w:rPr>
          <w:rFonts w:ascii="Times New Roman" w:hAnsi="Times New Roman" w:cs="Times New Roman"/>
          <w:sz w:val="24"/>
          <w:szCs w:val="24"/>
        </w:rPr>
        <w:t>2</w:t>
      </w:r>
      <w:r w:rsidR="009110C3" w:rsidRPr="009110C3">
        <w:rPr>
          <w:rFonts w:ascii="Times New Roman" w:hAnsi="Times New Roman" w:cs="Times New Roman"/>
          <w:sz w:val="24"/>
          <w:szCs w:val="24"/>
        </w:rPr>
        <w:t>1</w:t>
      </w:r>
      <w:r w:rsidRPr="009110C3">
        <w:rPr>
          <w:rFonts w:ascii="Times New Roman" w:hAnsi="Times New Roman" w:cs="Times New Roman"/>
          <w:sz w:val="24"/>
          <w:szCs w:val="24"/>
        </w:rPr>
        <w:t xml:space="preserve"> году, по одному – в 202</w:t>
      </w:r>
      <w:r w:rsidR="009110C3" w:rsidRPr="009110C3">
        <w:rPr>
          <w:rFonts w:ascii="Times New Roman" w:hAnsi="Times New Roman" w:cs="Times New Roman"/>
          <w:sz w:val="24"/>
          <w:szCs w:val="24"/>
        </w:rPr>
        <w:t>3</w:t>
      </w:r>
      <w:r w:rsidRPr="009110C3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9125D2" w:rsidRPr="009110C3" w:rsidRDefault="004A4469" w:rsidP="00912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C3">
        <w:rPr>
          <w:rFonts w:ascii="Times New Roman" w:hAnsi="Times New Roman" w:cs="Times New Roman"/>
          <w:sz w:val="24"/>
          <w:szCs w:val="24"/>
        </w:rPr>
        <w:t xml:space="preserve">- </w:t>
      </w:r>
      <w:r w:rsidR="00D23FAE">
        <w:rPr>
          <w:rFonts w:ascii="Times New Roman" w:hAnsi="Times New Roman" w:cs="Times New Roman"/>
          <w:sz w:val="24"/>
          <w:szCs w:val="24"/>
        </w:rPr>
        <w:t>32,</w:t>
      </w:r>
      <w:r w:rsidR="009110C3" w:rsidRPr="009110C3">
        <w:rPr>
          <w:rFonts w:ascii="Times New Roman" w:hAnsi="Times New Roman" w:cs="Times New Roman"/>
          <w:sz w:val="24"/>
          <w:szCs w:val="24"/>
        </w:rPr>
        <w:t>1</w:t>
      </w:r>
      <w:r w:rsidR="00D23FAE">
        <w:rPr>
          <w:rFonts w:ascii="Times New Roman" w:hAnsi="Times New Roman" w:cs="Times New Roman"/>
          <w:sz w:val="24"/>
          <w:szCs w:val="24"/>
        </w:rPr>
        <w:t xml:space="preserve"> млн</w:t>
      </w:r>
      <w:r w:rsidRPr="009110C3">
        <w:rPr>
          <w:rFonts w:ascii="Times New Roman" w:hAnsi="Times New Roman" w:cs="Times New Roman"/>
          <w:sz w:val="24"/>
          <w:szCs w:val="24"/>
        </w:rPr>
        <w:t>. руб. (</w:t>
      </w:r>
      <w:r w:rsidR="00F851C3" w:rsidRPr="009110C3">
        <w:rPr>
          <w:rFonts w:ascii="Times New Roman" w:hAnsi="Times New Roman" w:cs="Times New Roman"/>
          <w:sz w:val="24"/>
          <w:szCs w:val="24"/>
        </w:rPr>
        <w:t>1</w:t>
      </w:r>
      <w:r w:rsidRPr="009110C3">
        <w:rPr>
          <w:rFonts w:ascii="Times New Roman" w:hAnsi="Times New Roman" w:cs="Times New Roman"/>
          <w:sz w:val="24"/>
          <w:szCs w:val="24"/>
        </w:rPr>
        <w:t xml:space="preserve">%) – на </w:t>
      </w:r>
      <w:r w:rsidR="009110C3" w:rsidRPr="009110C3">
        <w:rPr>
          <w:rFonts w:ascii="Times New Roman" w:hAnsi="Times New Roman" w:cs="Times New Roman"/>
          <w:sz w:val="24"/>
          <w:szCs w:val="24"/>
        </w:rPr>
        <w:t>4</w:t>
      </w:r>
      <w:r w:rsidRPr="009110C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110C3" w:rsidRPr="009110C3">
        <w:rPr>
          <w:rFonts w:ascii="Times New Roman" w:hAnsi="Times New Roman" w:cs="Times New Roman"/>
          <w:sz w:val="24"/>
          <w:szCs w:val="24"/>
        </w:rPr>
        <w:t>а</w:t>
      </w:r>
      <w:r w:rsidRPr="009110C3">
        <w:rPr>
          <w:rFonts w:ascii="Times New Roman" w:hAnsi="Times New Roman" w:cs="Times New Roman"/>
          <w:sz w:val="24"/>
          <w:szCs w:val="24"/>
        </w:rPr>
        <w:t>, которы</w:t>
      </w:r>
      <w:r w:rsidR="00D95C37" w:rsidRPr="009110C3">
        <w:rPr>
          <w:rFonts w:ascii="Times New Roman" w:hAnsi="Times New Roman" w:cs="Times New Roman"/>
          <w:sz w:val="24"/>
          <w:szCs w:val="24"/>
        </w:rPr>
        <w:t>е</w:t>
      </w:r>
      <w:r w:rsidRPr="009110C3">
        <w:rPr>
          <w:rFonts w:ascii="Times New Roman" w:hAnsi="Times New Roman" w:cs="Times New Roman"/>
          <w:sz w:val="24"/>
          <w:szCs w:val="24"/>
        </w:rPr>
        <w:t xml:space="preserve"> отсутству</w:t>
      </w:r>
      <w:r w:rsidR="00D95C37" w:rsidRPr="009110C3">
        <w:rPr>
          <w:rFonts w:ascii="Times New Roman" w:hAnsi="Times New Roman" w:cs="Times New Roman"/>
          <w:sz w:val="24"/>
          <w:szCs w:val="24"/>
        </w:rPr>
        <w:t>ю</w:t>
      </w:r>
      <w:r w:rsidRPr="009110C3">
        <w:rPr>
          <w:rFonts w:ascii="Times New Roman" w:hAnsi="Times New Roman" w:cs="Times New Roman"/>
          <w:sz w:val="24"/>
          <w:szCs w:val="24"/>
        </w:rPr>
        <w:t>т в бюджетн</w:t>
      </w:r>
      <w:r w:rsidR="00D95C37" w:rsidRPr="009110C3">
        <w:rPr>
          <w:rFonts w:ascii="Times New Roman" w:hAnsi="Times New Roman" w:cs="Times New Roman"/>
          <w:sz w:val="24"/>
          <w:szCs w:val="24"/>
        </w:rPr>
        <w:t>ых</w:t>
      </w:r>
      <w:r w:rsidRPr="009110C3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D95C37" w:rsidRPr="009110C3">
        <w:rPr>
          <w:rFonts w:ascii="Times New Roman" w:hAnsi="Times New Roman" w:cs="Times New Roman"/>
          <w:sz w:val="24"/>
          <w:szCs w:val="24"/>
        </w:rPr>
        <w:t>ах</w:t>
      </w:r>
      <w:r w:rsidR="009125D2" w:rsidRPr="009110C3">
        <w:rPr>
          <w:rFonts w:ascii="Times New Roman" w:hAnsi="Times New Roman" w:cs="Times New Roman"/>
          <w:sz w:val="24"/>
          <w:szCs w:val="24"/>
        </w:rPr>
        <w:t xml:space="preserve"> и по которым невозможно сделать вывод о сроках их завершения.</w:t>
      </w:r>
    </w:p>
    <w:p w:rsidR="004A4469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1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16F17" w:rsidRPr="00C16F17">
        <w:rPr>
          <w:rFonts w:ascii="Times New Roman" w:hAnsi="Times New Roman" w:cs="Times New Roman"/>
          <w:sz w:val="24"/>
          <w:szCs w:val="24"/>
        </w:rPr>
        <w:t>22</w:t>
      </w:r>
      <w:r w:rsidR="00D23FAE">
        <w:rPr>
          <w:rFonts w:ascii="Times New Roman" w:hAnsi="Times New Roman" w:cs="Times New Roman"/>
          <w:sz w:val="24"/>
          <w:szCs w:val="24"/>
        </w:rPr>
        <w:t xml:space="preserve"> % от общего объема  средств </w:t>
      </w:r>
      <w:r w:rsidRPr="00C16F17">
        <w:rPr>
          <w:rFonts w:ascii="Times New Roman" w:hAnsi="Times New Roman" w:cs="Times New Roman"/>
          <w:sz w:val="24"/>
          <w:szCs w:val="24"/>
        </w:rPr>
        <w:t xml:space="preserve">направлено на объекты, </w:t>
      </w:r>
      <w:r w:rsidR="008670F5" w:rsidRPr="00C16F17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16F17">
        <w:rPr>
          <w:rFonts w:ascii="Times New Roman" w:hAnsi="Times New Roman" w:cs="Times New Roman"/>
          <w:sz w:val="24"/>
          <w:szCs w:val="24"/>
        </w:rPr>
        <w:t>завершени</w:t>
      </w:r>
      <w:r w:rsidR="008670F5" w:rsidRPr="00C16F17">
        <w:rPr>
          <w:rFonts w:ascii="Times New Roman" w:hAnsi="Times New Roman" w:cs="Times New Roman"/>
          <w:sz w:val="24"/>
          <w:szCs w:val="24"/>
        </w:rPr>
        <w:t>я</w:t>
      </w:r>
      <w:r w:rsidRPr="00C16F17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8670F5" w:rsidRPr="00C16F17">
        <w:rPr>
          <w:rFonts w:ascii="Times New Roman" w:hAnsi="Times New Roman" w:cs="Times New Roman"/>
          <w:sz w:val="24"/>
          <w:szCs w:val="24"/>
        </w:rPr>
        <w:t>установить не представляется возможным</w:t>
      </w:r>
      <w:r w:rsidRPr="00C16F17">
        <w:rPr>
          <w:rFonts w:ascii="Times New Roman" w:hAnsi="Times New Roman" w:cs="Times New Roman"/>
          <w:sz w:val="24"/>
          <w:szCs w:val="24"/>
        </w:rPr>
        <w:t>.</w:t>
      </w:r>
    </w:p>
    <w:p w:rsidR="004F7210" w:rsidRDefault="00D23FAE" w:rsidP="004F7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7210">
        <w:rPr>
          <w:rFonts w:ascii="Times New Roman" w:hAnsi="Times New Roman" w:cs="Times New Roman"/>
          <w:sz w:val="24"/>
          <w:szCs w:val="24"/>
        </w:rPr>
        <w:t xml:space="preserve">. </w:t>
      </w:r>
      <w:r w:rsidR="004F7210">
        <w:rPr>
          <w:rFonts w:ascii="Times New Roman" w:hAnsi="Times New Roman" w:cs="Times New Roman"/>
          <w:bCs/>
          <w:sz w:val="24"/>
          <w:szCs w:val="24"/>
        </w:rPr>
        <w:t>П</w:t>
      </w:r>
      <w:r w:rsidR="004F7210" w:rsidRPr="002B4821">
        <w:rPr>
          <w:rFonts w:ascii="Times New Roman" w:hAnsi="Times New Roman" w:cs="Times New Roman"/>
          <w:bCs/>
          <w:sz w:val="24"/>
          <w:szCs w:val="24"/>
        </w:rPr>
        <w:t xml:space="preserve">о мнению Контрольно-счетной палаты, выделение субсидии за счет средств областного бюджета на осуществление капитальных вложений в объект капитального строительства государственной собственности «Строительство газовой котельной для ОГАУ «Дом-интернат для престарелых и инвалидов «Лесная дача»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4F7210" w:rsidRPr="002B4821">
        <w:rPr>
          <w:rFonts w:ascii="Times New Roman" w:hAnsi="Times New Roman" w:cs="Times New Roman"/>
          <w:bCs/>
          <w:sz w:val="24"/>
          <w:szCs w:val="24"/>
        </w:rPr>
        <w:t>чреждению, не обладающему специальными познаниями и специалистами в сфере строительства, может повлечь нарушение в осуществлении процесса строительства, некачественную приемку выполненных работ.</w:t>
      </w:r>
    </w:p>
    <w:p w:rsidR="000225C2" w:rsidRPr="00AD380F" w:rsidRDefault="0054631F" w:rsidP="0054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Необходимо рассмотреть вопрос выделения бюджетных ассигнований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</w:t>
      </w:r>
      <w:r w:rsidRPr="004D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жилых помещений в собственность Томской области в целях дальнейшего предоставления многодетным семьям, имеющим на момент предоставления жилого помещения 5 и более несовершеннолетних детей (по госпрограмме «Жилье и 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одская среда Томской области»).</w:t>
      </w:r>
    </w:p>
    <w:p w:rsidR="00DF2718" w:rsidRPr="00A7495A" w:rsidRDefault="00DF2718" w:rsidP="00DF2718">
      <w:pPr>
        <w:pStyle w:val="aa"/>
        <w:ind w:left="0" w:right="0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561493" w:rsidRDefault="00561493" w:rsidP="0033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1493" w:rsidSect="0066124E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45" w:rsidRDefault="003E2D45" w:rsidP="00C74E29">
      <w:pPr>
        <w:spacing w:after="0" w:line="240" w:lineRule="auto"/>
      </w:pPr>
      <w:r>
        <w:separator/>
      </w:r>
    </w:p>
  </w:endnote>
  <w:endnote w:type="continuationSeparator" w:id="0">
    <w:p w:rsidR="003E2D45" w:rsidRDefault="003E2D45" w:rsidP="00C7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45" w:rsidRDefault="003E2D45" w:rsidP="00C74E29">
      <w:pPr>
        <w:spacing w:after="0" w:line="240" w:lineRule="auto"/>
      </w:pPr>
      <w:r>
        <w:separator/>
      </w:r>
    </w:p>
  </w:footnote>
  <w:footnote w:type="continuationSeparator" w:id="0">
    <w:p w:rsidR="003E2D45" w:rsidRDefault="003E2D45" w:rsidP="00C7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523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1F3E" w:rsidRPr="00F2582A" w:rsidRDefault="00741F3E">
        <w:pPr>
          <w:pStyle w:val="a6"/>
          <w:jc w:val="center"/>
          <w:rPr>
            <w:rFonts w:ascii="Times New Roman" w:hAnsi="Times New Roman" w:cs="Times New Roman"/>
          </w:rPr>
        </w:pPr>
        <w:r w:rsidRPr="00F2582A">
          <w:rPr>
            <w:rFonts w:ascii="Times New Roman" w:hAnsi="Times New Roman" w:cs="Times New Roman"/>
          </w:rPr>
          <w:fldChar w:fldCharType="begin"/>
        </w:r>
        <w:r w:rsidRPr="00F2582A">
          <w:rPr>
            <w:rFonts w:ascii="Times New Roman" w:hAnsi="Times New Roman" w:cs="Times New Roman"/>
          </w:rPr>
          <w:instrText>PAGE   \* MERGEFORMAT</w:instrText>
        </w:r>
        <w:r w:rsidRPr="00F2582A">
          <w:rPr>
            <w:rFonts w:ascii="Times New Roman" w:hAnsi="Times New Roman" w:cs="Times New Roman"/>
          </w:rPr>
          <w:fldChar w:fldCharType="separate"/>
        </w:r>
        <w:r w:rsidR="0020584C">
          <w:rPr>
            <w:rFonts w:ascii="Times New Roman" w:hAnsi="Times New Roman" w:cs="Times New Roman"/>
            <w:noProof/>
          </w:rPr>
          <w:t>11</w:t>
        </w:r>
        <w:r w:rsidRPr="00F2582A">
          <w:rPr>
            <w:rFonts w:ascii="Times New Roman" w:hAnsi="Times New Roman" w:cs="Times New Roman"/>
          </w:rPr>
          <w:fldChar w:fldCharType="end"/>
        </w:r>
      </w:p>
    </w:sdtContent>
  </w:sdt>
  <w:p w:rsidR="00741F3E" w:rsidRDefault="00741F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A7C"/>
    <w:multiLevelType w:val="hybridMultilevel"/>
    <w:tmpl w:val="8180A8D4"/>
    <w:lvl w:ilvl="0" w:tplc="121053AC">
      <w:start w:val="1"/>
      <w:numFmt w:val="decimal"/>
      <w:lvlText w:val="%1."/>
      <w:lvlJc w:val="left"/>
      <w:pPr>
        <w:ind w:left="49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A93405"/>
    <w:multiLevelType w:val="multilevel"/>
    <w:tmpl w:val="3E605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</w:rPr>
    </w:lvl>
  </w:abstractNum>
  <w:abstractNum w:abstractNumId="2" w15:restartNumberingAfterBreak="0">
    <w:nsid w:val="1A6142C4"/>
    <w:multiLevelType w:val="hybridMultilevel"/>
    <w:tmpl w:val="358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707D7"/>
    <w:multiLevelType w:val="hybridMultilevel"/>
    <w:tmpl w:val="E39C5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002A96"/>
    <w:multiLevelType w:val="hybridMultilevel"/>
    <w:tmpl w:val="7D70AED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D01F73"/>
    <w:multiLevelType w:val="hybridMultilevel"/>
    <w:tmpl w:val="2ABCF7A6"/>
    <w:lvl w:ilvl="0" w:tplc="0E2A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F21AF6"/>
    <w:multiLevelType w:val="hybridMultilevel"/>
    <w:tmpl w:val="9F3645AA"/>
    <w:lvl w:ilvl="0" w:tplc="F37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E11476"/>
    <w:multiLevelType w:val="hybridMultilevel"/>
    <w:tmpl w:val="00621516"/>
    <w:lvl w:ilvl="0" w:tplc="D624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73173E"/>
    <w:multiLevelType w:val="hybridMultilevel"/>
    <w:tmpl w:val="8180A8D4"/>
    <w:lvl w:ilvl="0" w:tplc="121053A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AB"/>
    <w:rsid w:val="00000992"/>
    <w:rsid w:val="000023DE"/>
    <w:rsid w:val="000075FA"/>
    <w:rsid w:val="00007C2D"/>
    <w:rsid w:val="00010C5E"/>
    <w:rsid w:val="00011524"/>
    <w:rsid w:val="000136A7"/>
    <w:rsid w:val="000169EB"/>
    <w:rsid w:val="00020B72"/>
    <w:rsid w:val="0002194B"/>
    <w:rsid w:val="000225C2"/>
    <w:rsid w:val="0002439A"/>
    <w:rsid w:val="00026EB0"/>
    <w:rsid w:val="000313A4"/>
    <w:rsid w:val="00031D05"/>
    <w:rsid w:val="000336FB"/>
    <w:rsid w:val="0003781A"/>
    <w:rsid w:val="0004486A"/>
    <w:rsid w:val="00050145"/>
    <w:rsid w:val="0005071D"/>
    <w:rsid w:val="00050F1C"/>
    <w:rsid w:val="00051C18"/>
    <w:rsid w:val="00053C8A"/>
    <w:rsid w:val="00062372"/>
    <w:rsid w:val="000657B7"/>
    <w:rsid w:val="00066F42"/>
    <w:rsid w:val="00067357"/>
    <w:rsid w:val="00075F44"/>
    <w:rsid w:val="00086940"/>
    <w:rsid w:val="000919A3"/>
    <w:rsid w:val="000A20BF"/>
    <w:rsid w:val="000A7898"/>
    <w:rsid w:val="000B3856"/>
    <w:rsid w:val="000B6C17"/>
    <w:rsid w:val="000B70B7"/>
    <w:rsid w:val="000C0DEA"/>
    <w:rsid w:val="000C4483"/>
    <w:rsid w:val="000C5929"/>
    <w:rsid w:val="000E12D0"/>
    <w:rsid w:val="000E3CC7"/>
    <w:rsid w:val="000E4CC7"/>
    <w:rsid w:val="000F09C7"/>
    <w:rsid w:val="0010356E"/>
    <w:rsid w:val="00113073"/>
    <w:rsid w:val="0012315D"/>
    <w:rsid w:val="00127E7F"/>
    <w:rsid w:val="001315E7"/>
    <w:rsid w:val="00136DFA"/>
    <w:rsid w:val="0014157D"/>
    <w:rsid w:val="0014440E"/>
    <w:rsid w:val="001536C5"/>
    <w:rsid w:val="0016292F"/>
    <w:rsid w:val="001661BE"/>
    <w:rsid w:val="00172466"/>
    <w:rsid w:val="001738D5"/>
    <w:rsid w:val="00177D29"/>
    <w:rsid w:val="00190CDB"/>
    <w:rsid w:val="001933F5"/>
    <w:rsid w:val="001A0EE0"/>
    <w:rsid w:val="001B0158"/>
    <w:rsid w:val="001B18DC"/>
    <w:rsid w:val="001B1954"/>
    <w:rsid w:val="001B2C0F"/>
    <w:rsid w:val="001D0296"/>
    <w:rsid w:val="001E0986"/>
    <w:rsid w:val="001E2866"/>
    <w:rsid w:val="001E53AB"/>
    <w:rsid w:val="0020152E"/>
    <w:rsid w:val="0020584C"/>
    <w:rsid w:val="00216AD6"/>
    <w:rsid w:val="00231738"/>
    <w:rsid w:val="00231C49"/>
    <w:rsid w:val="00232847"/>
    <w:rsid w:val="00237FEF"/>
    <w:rsid w:val="00242F44"/>
    <w:rsid w:val="00245BF0"/>
    <w:rsid w:val="00245DF0"/>
    <w:rsid w:val="00255AD2"/>
    <w:rsid w:val="00260F0B"/>
    <w:rsid w:val="00265798"/>
    <w:rsid w:val="0027705B"/>
    <w:rsid w:val="002814FE"/>
    <w:rsid w:val="00284EF3"/>
    <w:rsid w:val="002875CF"/>
    <w:rsid w:val="00290C81"/>
    <w:rsid w:val="002A0507"/>
    <w:rsid w:val="002A1E88"/>
    <w:rsid w:val="002A3207"/>
    <w:rsid w:val="002B40FA"/>
    <w:rsid w:val="002B4821"/>
    <w:rsid w:val="002C59FA"/>
    <w:rsid w:val="002D0E4E"/>
    <w:rsid w:val="002E6FBF"/>
    <w:rsid w:val="002F1BAB"/>
    <w:rsid w:val="002F4B89"/>
    <w:rsid w:val="002F63CC"/>
    <w:rsid w:val="002F654E"/>
    <w:rsid w:val="003008EA"/>
    <w:rsid w:val="003050A2"/>
    <w:rsid w:val="003105F2"/>
    <w:rsid w:val="00310DA9"/>
    <w:rsid w:val="00313879"/>
    <w:rsid w:val="00314B79"/>
    <w:rsid w:val="003169CA"/>
    <w:rsid w:val="003301A5"/>
    <w:rsid w:val="00332298"/>
    <w:rsid w:val="003334A1"/>
    <w:rsid w:val="003335F1"/>
    <w:rsid w:val="003345A4"/>
    <w:rsid w:val="00334A40"/>
    <w:rsid w:val="00337FEC"/>
    <w:rsid w:val="003512AA"/>
    <w:rsid w:val="00351663"/>
    <w:rsid w:val="00364CF8"/>
    <w:rsid w:val="00364F67"/>
    <w:rsid w:val="00367E57"/>
    <w:rsid w:val="00370B2F"/>
    <w:rsid w:val="00372E93"/>
    <w:rsid w:val="00387114"/>
    <w:rsid w:val="003872B7"/>
    <w:rsid w:val="0038747F"/>
    <w:rsid w:val="0039026D"/>
    <w:rsid w:val="00390CE4"/>
    <w:rsid w:val="003941BB"/>
    <w:rsid w:val="003963A3"/>
    <w:rsid w:val="003A0287"/>
    <w:rsid w:val="003A1E3A"/>
    <w:rsid w:val="003A23D5"/>
    <w:rsid w:val="003A3B42"/>
    <w:rsid w:val="003A54E3"/>
    <w:rsid w:val="003A70BD"/>
    <w:rsid w:val="003A72BA"/>
    <w:rsid w:val="003B7828"/>
    <w:rsid w:val="003C08D2"/>
    <w:rsid w:val="003C0EC5"/>
    <w:rsid w:val="003C154C"/>
    <w:rsid w:val="003C3D52"/>
    <w:rsid w:val="003C4385"/>
    <w:rsid w:val="003D0A7E"/>
    <w:rsid w:val="003D40DC"/>
    <w:rsid w:val="003D69A1"/>
    <w:rsid w:val="003E2D45"/>
    <w:rsid w:val="003E44C6"/>
    <w:rsid w:val="003E4A79"/>
    <w:rsid w:val="003E5BE0"/>
    <w:rsid w:val="003F276C"/>
    <w:rsid w:val="003F5691"/>
    <w:rsid w:val="003F56F5"/>
    <w:rsid w:val="0040264E"/>
    <w:rsid w:val="0042219F"/>
    <w:rsid w:val="00423665"/>
    <w:rsid w:val="00424FDD"/>
    <w:rsid w:val="00443029"/>
    <w:rsid w:val="00446A73"/>
    <w:rsid w:val="00447061"/>
    <w:rsid w:val="00453097"/>
    <w:rsid w:val="00456A41"/>
    <w:rsid w:val="0046159C"/>
    <w:rsid w:val="0046607A"/>
    <w:rsid w:val="00470B7C"/>
    <w:rsid w:val="004757C9"/>
    <w:rsid w:val="00477A05"/>
    <w:rsid w:val="00487A2F"/>
    <w:rsid w:val="0049294A"/>
    <w:rsid w:val="004A3F45"/>
    <w:rsid w:val="004A414C"/>
    <w:rsid w:val="004A4469"/>
    <w:rsid w:val="004B4D57"/>
    <w:rsid w:val="004C2BDE"/>
    <w:rsid w:val="004D06BC"/>
    <w:rsid w:val="004D131B"/>
    <w:rsid w:val="004D28A4"/>
    <w:rsid w:val="004D418A"/>
    <w:rsid w:val="004D4B36"/>
    <w:rsid w:val="004D4F5C"/>
    <w:rsid w:val="004D4FB5"/>
    <w:rsid w:val="004E093F"/>
    <w:rsid w:val="004E5848"/>
    <w:rsid w:val="004E624E"/>
    <w:rsid w:val="004F3229"/>
    <w:rsid w:val="004F4523"/>
    <w:rsid w:val="004F7210"/>
    <w:rsid w:val="00501FDE"/>
    <w:rsid w:val="0050574D"/>
    <w:rsid w:val="005136E7"/>
    <w:rsid w:val="005225F3"/>
    <w:rsid w:val="00524F9C"/>
    <w:rsid w:val="00540A7F"/>
    <w:rsid w:val="00542C10"/>
    <w:rsid w:val="0054631F"/>
    <w:rsid w:val="00546694"/>
    <w:rsid w:val="00546DD5"/>
    <w:rsid w:val="005509D3"/>
    <w:rsid w:val="00552E65"/>
    <w:rsid w:val="005546ED"/>
    <w:rsid w:val="00557966"/>
    <w:rsid w:val="00557BEF"/>
    <w:rsid w:val="00561493"/>
    <w:rsid w:val="00564BE2"/>
    <w:rsid w:val="00566ADF"/>
    <w:rsid w:val="00574238"/>
    <w:rsid w:val="00587AEC"/>
    <w:rsid w:val="0059081B"/>
    <w:rsid w:val="00591AB0"/>
    <w:rsid w:val="0059217B"/>
    <w:rsid w:val="00596199"/>
    <w:rsid w:val="005A10F5"/>
    <w:rsid w:val="005B225B"/>
    <w:rsid w:val="005B645C"/>
    <w:rsid w:val="005C1367"/>
    <w:rsid w:val="005C466F"/>
    <w:rsid w:val="005D1CD4"/>
    <w:rsid w:val="005D303A"/>
    <w:rsid w:val="005E14DD"/>
    <w:rsid w:val="00601ABB"/>
    <w:rsid w:val="00603800"/>
    <w:rsid w:val="00610073"/>
    <w:rsid w:val="00613F33"/>
    <w:rsid w:val="00624FD9"/>
    <w:rsid w:val="00630B43"/>
    <w:rsid w:val="00631203"/>
    <w:rsid w:val="00636298"/>
    <w:rsid w:val="00640376"/>
    <w:rsid w:val="006404FB"/>
    <w:rsid w:val="00646646"/>
    <w:rsid w:val="006569BC"/>
    <w:rsid w:val="00656D3C"/>
    <w:rsid w:val="0066124E"/>
    <w:rsid w:val="00662DB0"/>
    <w:rsid w:val="00662DD9"/>
    <w:rsid w:val="00667039"/>
    <w:rsid w:val="00667190"/>
    <w:rsid w:val="0067474C"/>
    <w:rsid w:val="0067498F"/>
    <w:rsid w:val="006750E6"/>
    <w:rsid w:val="00680C08"/>
    <w:rsid w:val="00683BDE"/>
    <w:rsid w:val="006909C6"/>
    <w:rsid w:val="006917C3"/>
    <w:rsid w:val="00693ED0"/>
    <w:rsid w:val="00694712"/>
    <w:rsid w:val="00697054"/>
    <w:rsid w:val="00697700"/>
    <w:rsid w:val="006B6967"/>
    <w:rsid w:val="006C5594"/>
    <w:rsid w:val="006C7054"/>
    <w:rsid w:val="006D17D1"/>
    <w:rsid w:val="006F021D"/>
    <w:rsid w:val="006F031C"/>
    <w:rsid w:val="006F2411"/>
    <w:rsid w:val="007033F4"/>
    <w:rsid w:val="0070550D"/>
    <w:rsid w:val="007061F0"/>
    <w:rsid w:val="007116AB"/>
    <w:rsid w:val="00716586"/>
    <w:rsid w:val="00720671"/>
    <w:rsid w:val="00721813"/>
    <w:rsid w:val="00733150"/>
    <w:rsid w:val="007331F2"/>
    <w:rsid w:val="00735018"/>
    <w:rsid w:val="00737B16"/>
    <w:rsid w:val="00741844"/>
    <w:rsid w:val="00741F3E"/>
    <w:rsid w:val="007543E5"/>
    <w:rsid w:val="00756B75"/>
    <w:rsid w:val="007640D8"/>
    <w:rsid w:val="007666F6"/>
    <w:rsid w:val="0077381C"/>
    <w:rsid w:val="00795B1B"/>
    <w:rsid w:val="00796BF8"/>
    <w:rsid w:val="007A01CD"/>
    <w:rsid w:val="007A5A47"/>
    <w:rsid w:val="007B2DAD"/>
    <w:rsid w:val="007B7F97"/>
    <w:rsid w:val="007C09AB"/>
    <w:rsid w:val="007C4632"/>
    <w:rsid w:val="007D0978"/>
    <w:rsid w:val="007D1159"/>
    <w:rsid w:val="007D4A11"/>
    <w:rsid w:val="007D592E"/>
    <w:rsid w:val="007D6CDA"/>
    <w:rsid w:val="007E0629"/>
    <w:rsid w:val="007E38AB"/>
    <w:rsid w:val="007F0B70"/>
    <w:rsid w:val="007F1AFD"/>
    <w:rsid w:val="007F5177"/>
    <w:rsid w:val="007F604C"/>
    <w:rsid w:val="00813374"/>
    <w:rsid w:val="008155F8"/>
    <w:rsid w:val="00815FFB"/>
    <w:rsid w:val="00817424"/>
    <w:rsid w:val="00820C88"/>
    <w:rsid w:val="00835AD3"/>
    <w:rsid w:val="00845484"/>
    <w:rsid w:val="00847620"/>
    <w:rsid w:val="0085309F"/>
    <w:rsid w:val="008670F5"/>
    <w:rsid w:val="00871572"/>
    <w:rsid w:val="008841A4"/>
    <w:rsid w:val="0089080C"/>
    <w:rsid w:val="0089174C"/>
    <w:rsid w:val="008924CE"/>
    <w:rsid w:val="00894B06"/>
    <w:rsid w:val="00895301"/>
    <w:rsid w:val="00896059"/>
    <w:rsid w:val="008B3559"/>
    <w:rsid w:val="008B3E98"/>
    <w:rsid w:val="008B6FBD"/>
    <w:rsid w:val="008B7900"/>
    <w:rsid w:val="008C0F4C"/>
    <w:rsid w:val="008C4283"/>
    <w:rsid w:val="008C5AB9"/>
    <w:rsid w:val="008C6FA6"/>
    <w:rsid w:val="008D2919"/>
    <w:rsid w:val="008E1875"/>
    <w:rsid w:val="008E4D6F"/>
    <w:rsid w:val="008E7548"/>
    <w:rsid w:val="008F1B5E"/>
    <w:rsid w:val="008F7526"/>
    <w:rsid w:val="00903A59"/>
    <w:rsid w:val="009048C4"/>
    <w:rsid w:val="009110C3"/>
    <w:rsid w:val="009111C3"/>
    <w:rsid w:val="00912358"/>
    <w:rsid w:val="009125D2"/>
    <w:rsid w:val="0091294E"/>
    <w:rsid w:val="00923AE8"/>
    <w:rsid w:val="0092505F"/>
    <w:rsid w:val="0092509E"/>
    <w:rsid w:val="009361C8"/>
    <w:rsid w:val="00936E25"/>
    <w:rsid w:val="009423D0"/>
    <w:rsid w:val="00947687"/>
    <w:rsid w:val="00950EE4"/>
    <w:rsid w:val="00953764"/>
    <w:rsid w:val="009562F1"/>
    <w:rsid w:val="00964B98"/>
    <w:rsid w:val="00966571"/>
    <w:rsid w:val="00970C55"/>
    <w:rsid w:val="00972030"/>
    <w:rsid w:val="00973023"/>
    <w:rsid w:val="00980524"/>
    <w:rsid w:val="00994FEB"/>
    <w:rsid w:val="009967DF"/>
    <w:rsid w:val="00996CED"/>
    <w:rsid w:val="009A0D49"/>
    <w:rsid w:val="009A1101"/>
    <w:rsid w:val="009A11B7"/>
    <w:rsid w:val="009A4EEF"/>
    <w:rsid w:val="009A5489"/>
    <w:rsid w:val="009B1EA1"/>
    <w:rsid w:val="009C6F06"/>
    <w:rsid w:val="009E3625"/>
    <w:rsid w:val="009E3B0C"/>
    <w:rsid w:val="009E5ABE"/>
    <w:rsid w:val="009F2A2F"/>
    <w:rsid w:val="009F35A7"/>
    <w:rsid w:val="00A00E3E"/>
    <w:rsid w:val="00A02BE3"/>
    <w:rsid w:val="00A04846"/>
    <w:rsid w:val="00A04D37"/>
    <w:rsid w:val="00A1082A"/>
    <w:rsid w:val="00A16CC0"/>
    <w:rsid w:val="00A26545"/>
    <w:rsid w:val="00A33A6B"/>
    <w:rsid w:val="00A40C77"/>
    <w:rsid w:val="00A44EF7"/>
    <w:rsid w:val="00A47BEC"/>
    <w:rsid w:val="00A47CD7"/>
    <w:rsid w:val="00A61E70"/>
    <w:rsid w:val="00A66E58"/>
    <w:rsid w:val="00A672A3"/>
    <w:rsid w:val="00A71A73"/>
    <w:rsid w:val="00A7227C"/>
    <w:rsid w:val="00A874EA"/>
    <w:rsid w:val="00AA1C0A"/>
    <w:rsid w:val="00AB3586"/>
    <w:rsid w:val="00AB40BB"/>
    <w:rsid w:val="00AB5119"/>
    <w:rsid w:val="00AB6334"/>
    <w:rsid w:val="00AB7CCE"/>
    <w:rsid w:val="00AB7E31"/>
    <w:rsid w:val="00AC33E2"/>
    <w:rsid w:val="00AD380F"/>
    <w:rsid w:val="00AD389C"/>
    <w:rsid w:val="00AD62C8"/>
    <w:rsid w:val="00AD6B68"/>
    <w:rsid w:val="00AF32F1"/>
    <w:rsid w:val="00AF771E"/>
    <w:rsid w:val="00B031D5"/>
    <w:rsid w:val="00B03C1E"/>
    <w:rsid w:val="00B04055"/>
    <w:rsid w:val="00B047E9"/>
    <w:rsid w:val="00B11B0C"/>
    <w:rsid w:val="00B1553D"/>
    <w:rsid w:val="00B30604"/>
    <w:rsid w:val="00B35B4A"/>
    <w:rsid w:val="00B35DFB"/>
    <w:rsid w:val="00B4691C"/>
    <w:rsid w:val="00B47439"/>
    <w:rsid w:val="00B52C66"/>
    <w:rsid w:val="00B65277"/>
    <w:rsid w:val="00B70382"/>
    <w:rsid w:val="00B7322F"/>
    <w:rsid w:val="00B76569"/>
    <w:rsid w:val="00B779D2"/>
    <w:rsid w:val="00B8037B"/>
    <w:rsid w:val="00B9220A"/>
    <w:rsid w:val="00B945AF"/>
    <w:rsid w:val="00B9746A"/>
    <w:rsid w:val="00BA02B6"/>
    <w:rsid w:val="00BA1243"/>
    <w:rsid w:val="00BA2417"/>
    <w:rsid w:val="00BA34DE"/>
    <w:rsid w:val="00BA3B34"/>
    <w:rsid w:val="00BA60C0"/>
    <w:rsid w:val="00BB51C2"/>
    <w:rsid w:val="00BB7734"/>
    <w:rsid w:val="00BC2C58"/>
    <w:rsid w:val="00BC3EC1"/>
    <w:rsid w:val="00BC64FC"/>
    <w:rsid w:val="00BC7A28"/>
    <w:rsid w:val="00BC7BB1"/>
    <w:rsid w:val="00BD0FE0"/>
    <w:rsid w:val="00BE3FE6"/>
    <w:rsid w:val="00BF3C71"/>
    <w:rsid w:val="00BF5637"/>
    <w:rsid w:val="00BF70B5"/>
    <w:rsid w:val="00C10490"/>
    <w:rsid w:val="00C12BAB"/>
    <w:rsid w:val="00C1589C"/>
    <w:rsid w:val="00C15BFE"/>
    <w:rsid w:val="00C16F03"/>
    <w:rsid w:val="00C16F17"/>
    <w:rsid w:val="00C20816"/>
    <w:rsid w:val="00C246AF"/>
    <w:rsid w:val="00C32339"/>
    <w:rsid w:val="00C3439E"/>
    <w:rsid w:val="00C36113"/>
    <w:rsid w:val="00C3640E"/>
    <w:rsid w:val="00C37896"/>
    <w:rsid w:val="00C41601"/>
    <w:rsid w:val="00C5681C"/>
    <w:rsid w:val="00C64B26"/>
    <w:rsid w:val="00C74E29"/>
    <w:rsid w:val="00C75711"/>
    <w:rsid w:val="00C8091B"/>
    <w:rsid w:val="00C86604"/>
    <w:rsid w:val="00C867E2"/>
    <w:rsid w:val="00C90133"/>
    <w:rsid w:val="00C928CB"/>
    <w:rsid w:val="00C97F73"/>
    <w:rsid w:val="00CA4D80"/>
    <w:rsid w:val="00CA66B6"/>
    <w:rsid w:val="00CB46F4"/>
    <w:rsid w:val="00CB4D65"/>
    <w:rsid w:val="00CB79C3"/>
    <w:rsid w:val="00CC48C3"/>
    <w:rsid w:val="00CC6123"/>
    <w:rsid w:val="00CD2183"/>
    <w:rsid w:val="00CD2188"/>
    <w:rsid w:val="00CE3F00"/>
    <w:rsid w:val="00CE6A2D"/>
    <w:rsid w:val="00CF17B5"/>
    <w:rsid w:val="00CF4000"/>
    <w:rsid w:val="00CF4E23"/>
    <w:rsid w:val="00D1584B"/>
    <w:rsid w:val="00D164C2"/>
    <w:rsid w:val="00D2306D"/>
    <w:rsid w:val="00D23FAE"/>
    <w:rsid w:val="00D41504"/>
    <w:rsid w:val="00D41A23"/>
    <w:rsid w:val="00D511DE"/>
    <w:rsid w:val="00D614DD"/>
    <w:rsid w:val="00D71B7B"/>
    <w:rsid w:val="00D72052"/>
    <w:rsid w:val="00D75269"/>
    <w:rsid w:val="00D765DD"/>
    <w:rsid w:val="00D842E8"/>
    <w:rsid w:val="00D86198"/>
    <w:rsid w:val="00D876AE"/>
    <w:rsid w:val="00D95C37"/>
    <w:rsid w:val="00DA1DD4"/>
    <w:rsid w:val="00DB5800"/>
    <w:rsid w:val="00DC0118"/>
    <w:rsid w:val="00DD1FC0"/>
    <w:rsid w:val="00DF2718"/>
    <w:rsid w:val="00DF307D"/>
    <w:rsid w:val="00E01791"/>
    <w:rsid w:val="00E07B01"/>
    <w:rsid w:val="00E237E6"/>
    <w:rsid w:val="00E24E2F"/>
    <w:rsid w:val="00E3587C"/>
    <w:rsid w:val="00E37FAD"/>
    <w:rsid w:val="00E41EFD"/>
    <w:rsid w:val="00E420AB"/>
    <w:rsid w:val="00E449A5"/>
    <w:rsid w:val="00E46F26"/>
    <w:rsid w:val="00E503B9"/>
    <w:rsid w:val="00E5044A"/>
    <w:rsid w:val="00E614C4"/>
    <w:rsid w:val="00E61E2D"/>
    <w:rsid w:val="00E650B6"/>
    <w:rsid w:val="00E65FDD"/>
    <w:rsid w:val="00E70A9A"/>
    <w:rsid w:val="00E720A9"/>
    <w:rsid w:val="00E72926"/>
    <w:rsid w:val="00E72A46"/>
    <w:rsid w:val="00E7684A"/>
    <w:rsid w:val="00E811AF"/>
    <w:rsid w:val="00E95A1D"/>
    <w:rsid w:val="00EA24B0"/>
    <w:rsid w:val="00EA2D48"/>
    <w:rsid w:val="00EA4252"/>
    <w:rsid w:val="00EA52DD"/>
    <w:rsid w:val="00EA74DD"/>
    <w:rsid w:val="00EB448E"/>
    <w:rsid w:val="00EC6BCF"/>
    <w:rsid w:val="00EC71AF"/>
    <w:rsid w:val="00ED3AAF"/>
    <w:rsid w:val="00ED6823"/>
    <w:rsid w:val="00EE2AA7"/>
    <w:rsid w:val="00EE744C"/>
    <w:rsid w:val="00EF07B8"/>
    <w:rsid w:val="00EF60F6"/>
    <w:rsid w:val="00EF6816"/>
    <w:rsid w:val="00F00728"/>
    <w:rsid w:val="00F053C4"/>
    <w:rsid w:val="00F2582A"/>
    <w:rsid w:val="00F27E15"/>
    <w:rsid w:val="00F30223"/>
    <w:rsid w:val="00F31A96"/>
    <w:rsid w:val="00F33C8A"/>
    <w:rsid w:val="00F4689A"/>
    <w:rsid w:val="00F530AC"/>
    <w:rsid w:val="00F55970"/>
    <w:rsid w:val="00F55DFC"/>
    <w:rsid w:val="00F60922"/>
    <w:rsid w:val="00F630A3"/>
    <w:rsid w:val="00F644DF"/>
    <w:rsid w:val="00F64BAB"/>
    <w:rsid w:val="00F734A4"/>
    <w:rsid w:val="00F746C1"/>
    <w:rsid w:val="00F8175D"/>
    <w:rsid w:val="00F838A0"/>
    <w:rsid w:val="00F851C3"/>
    <w:rsid w:val="00F9021A"/>
    <w:rsid w:val="00F945C1"/>
    <w:rsid w:val="00FA102A"/>
    <w:rsid w:val="00FA15C9"/>
    <w:rsid w:val="00FA7056"/>
    <w:rsid w:val="00FB2D68"/>
    <w:rsid w:val="00FB6725"/>
    <w:rsid w:val="00FC058B"/>
    <w:rsid w:val="00FC40C6"/>
    <w:rsid w:val="00FC48BA"/>
    <w:rsid w:val="00FD3F6F"/>
    <w:rsid w:val="00FD3FF7"/>
    <w:rsid w:val="00FD7FFB"/>
    <w:rsid w:val="00FE4378"/>
    <w:rsid w:val="00FE4CD3"/>
    <w:rsid w:val="00FE6855"/>
    <w:rsid w:val="00FF0A1E"/>
    <w:rsid w:val="00FF2E4D"/>
    <w:rsid w:val="00FF3E27"/>
    <w:rsid w:val="00FF66DE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0366E8-6BDA-4748-86B8-18B4255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78"/>
    <w:pPr>
      <w:ind w:left="720"/>
      <w:contextualSpacing/>
    </w:pPr>
  </w:style>
  <w:style w:type="paragraph" w:customStyle="1" w:styleId="ConsPlusNormal">
    <w:name w:val="ConsPlusNormal"/>
    <w:rsid w:val="00F746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E29"/>
  </w:style>
  <w:style w:type="paragraph" w:styleId="a8">
    <w:name w:val="footer"/>
    <w:basedOn w:val="a"/>
    <w:link w:val="a9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E29"/>
  </w:style>
  <w:style w:type="paragraph" w:customStyle="1" w:styleId="aa">
    <w:name w:val="уважаемый"/>
    <w:basedOn w:val="a"/>
    <w:rsid w:val="00DF2718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2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D11A-16A6-47F8-86F0-57108DE5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11</Pages>
  <Words>5315</Words>
  <Characters>30298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Автономова Наталья Викторовна</dc:creator>
  <cp:lastModifiedBy>Вторушин Геннадий Алексеевич</cp:lastModifiedBy>
  <cp:revision>47</cp:revision>
  <cp:lastPrinted>2020-10-23T09:11:00Z</cp:lastPrinted>
  <dcterms:created xsi:type="dcterms:W3CDTF">2020-10-21T10:53:00Z</dcterms:created>
  <dcterms:modified xsi:type="dcterms:W3CDTF">2020-10-30T08:11:00Z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