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BDC82" w14:textId="77777777" w:rsidR="00F45AAC" w:rsidRPr="00524C93" w:rsidRDefault="00F45AAC" w:rsidP="009A525C">
      <w:pPr>
        <w:shd w:val="clear" w:color="auto" w:fill="FFFFFF"/>
        <w:jc w:val="both"/>
        <w:rPr>
          <w:b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 w:rsidRPr="00524C93">
        <w:rPr>
          <w:b/>
          <w:color w:val="000000"/>
          <w:sz w:val="26"/>
          <w:szCs w:val="26"/>
          <w:shd w:val="clear" w:color="auto" w:fill="FFFFFF"/>
        </w:rPr>
        <w:t>Анализ администрирования и поступления в консолидированный бюджет Томской области (в том числе выборочно по муниципальным образованиям) доходов, связанных с испол</w:t>
      </w:r>
      <w:r w:rsidR="009A525C">
        <w:rPr>
          <w:b/>
          <w:color w:val="000000"/>
          <w:sz w:val="26"/>
          <w:szCs w:val="26"/>
          <w:shd w:val="clear" w:color="auto" w:fill="FFFFFF"/>
        </w:rPr>
        <w:t>ьзованием лесов Томской области</w:t>
      </w:r>
    </w:p>
    <w:p w14:paraId="58070EDD" w14:textId="77777777" w:rsidR="009A525C" w:rsidRDefault="009A525C" w:rsidP="00747456">
      <w:pPr>
        <w:rPr>
          <w:sz w:val="26"/>
          <w:szCs w:val="26"/>
        </w:rPr>
      </w:pPr>
    </w:p>
    <w:p w14:paraId="21D21180" w14:textId="77777777" w:rsidR="00747456" w:rsidRPr="00524C93" w:rsidRDefault="00747456" w:rsidP="00064E5C">
      <w:pPr>
        <w:ind w:firstLine="567"/>
        <w:rPr>
          <w:sz w:val="26"/>
          <w:szCs w:val="26"/>
          <w:lang w:eastAsia="ar-SA"/>
        </w:rPr>
      </w:pPr>
      <w:r w:rsidRPr="00524C93">
        <w:rPr>
          <w:sz w:val="26"/>
          <w:szCs w:val="26"/>
        </w:rPr>
        <w:t xml:space="preserve">Исследуемый период: </w:t>
      </w:r>
      <w:r w:rsidRPr="00524C93">
        <w:rPr>
          <w:sz w:val="26"/>
          <w:szCs w:val="26"/>
          <w:lang w:eastAsia="ar-SA"/>
        </w:rPr>
        <w:t>201</w:t>
      </w:r>
      <w:r w:rsidR="00340390" w:rsidRPr="00524C93">
        <w:rPr>
          <w:sz w:val="26"/>
          <w:szCs w:val="26"/>
          <w:lang w:eastAsia="ar-SA"/>
        </w:rPr>
        <w:t>9</w:t>
      </w:r>
      <w:r w:rsidR="002B62CF">
        <w:rPr>
          <w:sz w:val="26"/>
          <w:szCs w:val="26"/>
          <w:lang w:eastAsia="ar-SA"/>
        </w:rPr>
        <w:t xml:space="preserve"> год </w:t>
      </w:r>
      <w:r w:rsidR="002B62CF">
        <w:rPr>
          <w:sz w:val="26"/>
          <w:szCs w:val="26"/>
        </w:rPr>
        <w:t>–</w:t>
      </w:r>
      <w:r w:rsidR="002B62CF" w:rsidRPr="00235F71">
        <w:rPr>
          <w:sz w:val="26"/>
          <w:szCs w:val="26"/>
        </w:rPr>
        <w:t xml:space="preserve"> </w:t>
      </w:r>
      <w:r w:rsidR="002B62CF">
        <w:rPr>
          <w:sz w:val="26"/>
          <w:szCs w:val="26"/>
        </w:rPr>
        <w:t>первое полугодие</w:t>
      </w:r>
      <w:r w:rsidR="002B62CF" w:rsidRPr="00235F71">
        <w:rPr>
          <w:sz w:val="26"/>
          <w:szCs w:val="26"/>
        </w:rPr>
        <w:t xml:space="preserve"> 2020 года.</w:t>
      </w:r>
    </w:p>
    <w:p w14:paraId="12F60D7B" w14:textId="77777777" w:rsidR="00747456" w:rsidRPr="00524C93" w:rsidRDefault="00747456" w:rsidP="00064E5C">
      <w:pPr>
        <w:ind w:firstLine="567"/>
        <w:jc w:val="both"/>
        <w:rPr>
          <w:rFonts w:eastAsia="Calibri"/>
          <w:bCs/>
          <w:color w:val="000000"/>
          <w:sz w:val="26"/>
          <w:szCs w:val="26"/>
        </w:rPr>
      </w:pPr>
      <w:r w:rsidRPr="00524C93">
        <w:rPr>
          <w:sz w:val="26"/>
          <w:szCs w:val="26"/>
        </w:rPr>
        <w:t xml:space="preserve">Объект мероприятия: </w:t>
      </w:r>
      <w:r w:rsidRPr="00524C93">
        <w:rPr>
          <w:rFonts w:eastAsia="Calibri"/>
          <w:bCs/>
          <w:color w:val="000000"/>
          <w:sz w:val="26"/>
          <w:szCs w:val="26"/>
        </w:rPr>
        <w:t>Департамент лесного хозяйства Томской области</w:t>
      </w:r>
      <w:r w:rsidR="00BE4263" w:rsidRPr="00524C93">
        <w:rPr>
          <w:rFonts w:eastAsia="Calibri"/>
          <w:bCs/>
          <w:color w:val="000000"/>
          <w:sz w:val="26"/>
          <w:szCs w:val="26"/>
        </w:rPr>
        <w:t>, муниципальные образования Томской области</w:t>
      </w:r>
      <w:r w:rsidR="00F41240">
        <w:rPr>
          <w:rFonts w:eastAsia="Calibri"/>
          <w:bCs/>
          <w:color w:val="000000"/>
          <w:sz w:val="26"/>
          <w:szCs w:val="26"/>
        </w:rPr>
        <w:t xml:space="preserve">: </w:t>
      </w:r>
      <w:proofErr w:type="spellStart"/>
      <w:r w:rsidR="00F41240">
        <w:rPr>
          <w:rFonts w:eastAsia="Calibri"/>
          <w:bCs/>
          <w:color w:val="000000"/>
          <w:sz w:val="26"/>
          <w:szCs w:val="26"/>
        </w:rPr>
        <w:t>Кривошеинский</w:t>
      </w:r>
      <w:proofErr w:type="spellEnd"/>
      <w:r w:rsidR="00F41240">
        <w:rPr>
          <w:rFonts w:eastAsia="Calibri"/>
          <w:bCs/>
          <w:color w:val="000000"/>
          <w:sz w:val="26"/>
          <w:szCs w:val="26"/>
        </w:rPr>
        <w:t xml:space="preserve"> и </w:t>
      </w:r>
      <w:proofErr w:type="spellStart"/>
      <w:r w:rsidR="00F41240">
        <w:rPr>
          <w:rFonts w:eastAsia="Calibri"/>
          <w:bCs/>
          <w:color w:val="000000"/>
          <w:sz w:val="26"/>
          <w:szCs w:val="26"/>
        </w:rPr>
        <w:t>Верхнекетский</w:t>
      </w:r>
      <w:proofErr w:type="spellEnd"/>
      <w:r w:rsidR="00F41240">
        <w:rPr>
          <w:rFonts w:eastAsia="Calibri"/>
          <w:bCs/>
          <w:color w:val="000000"/>
          <w:sz w:val="26"/>
          <w:szCs w:val="26"/>
        </w:rPr>
        <w:t xml:space="preserve"> районы.</w:t>
      </w:r>
    </w:p>
    <w:p w14:paraId="046FE115" w14:textId="77777777" w:rsidR="009A525C" w:rsidRDefault="00340390" w:rsidP="009A525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524C93">
        <w:rPr>
          <w:color w:val="000000"/>
          <w:sz w:val="26"/>
          <w:szCs w:val="26"/>
          <w:shd w:val="clear" w:color="auto" w:fill="FFFFFF"/>
        </w:rPr>
        <w:t xml:space="preserve">Анализ </w:t>
      </w:r>
      <w:r w:rsidR="009A525C">
        <w:rPr>
          <w:bCs/>
          <w:sz w:val="26"/>
          <w:szCs w:val="26"/>
        </w:rPr>
        <w:t xml:space="preserve">проводился по 28 субъектам предпринимательской деятельности – арендаторам лесных участков </w:t>
      </w:r>
      <w:proofErr w:type="spellStart"/>
      <w:r w:rsidR="009A525C">
        <w:rPr>
          <w:bCs/>
          <w:sz w:val="26"/>
          <w:szCs w:val="26"/>
        </w:rPr>
        <w:t>Кривошеинского</w:t>
      </w:r>
      <w:proofErr w:type="spellEnd"/>
      <w:r w:rsidR="009A525C">
        <w:rPr>
          <w:bCs/>
          <w:sz w:val="26"/>
          <w:szCs w:val="26"/>
        </w:rPr>
        <w:t xml:space="preserve"> и Верхнекетского районов, а также в целом по всем лесозаготовителям</w:t>
      </w:r>
      <w:r w:rsidR="00064E5C">
        <w:rPr>
          <w:bCs/>
          <w:sz w:val="26"/>
          <w:szCs w:val="26"/>
        </w:rPr>
        <w:t xml:space="preserve"> и</w:t>
      </w:r>
      <w:r w:rsidR="009A525C">
        <w:rPr>
          <w:bCs/>
          <w:sz w:val="26"/>
          <w:szCs w:val="26"/>
        </w:rPr>
        <w:t xml:space="preserve"> </w:t>
      </w:r>
      <w:proofErr w:type="spellStart"/>
      <w:r w:rsidR="00064E5C">
        <w:rPr>
          <w:bCs/>
          <w:sz w:val="26"/>
          <w:szCs w:val="26"/>
        </w:rPr>
        <w:t>лесопереработчикам</w:t>
      </w:r>
      <w:proofErr w:type="spellEnd"/>
      <w:r w:rsidR="00064E5C">
        <w:rPr>
          <w:bCs/>
          <w:sz w:val="26"/>
          <w:szCs w:val="26"/>
        </w:rPr>
        <w:t xml:space="preserve"> </w:t>
      </w:r>
      <w:r w:rsidR="009A525C">
        <w:rPr>
          <w:bCs/>
          <w:sz w:val="26"/>
          <w:szCs w:val="26"/>
        </w:rPr>
        <w:t>Томской области.</w:t>
      </w:r>
    </w:p>
    <w:p w14:paraId="531A9B59" w14:textId="77777777" w:rsidR="009A525C" w:rsidRDefault="004F7FBF" w:rsidP="004F7FBF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</w:r>
      <w:r w:rsidR="007B5BB5">
        <w:rPr>
          <w:color w:val="000000"/>
          <w:sz w:val="26"/>
          <w:szCs w:val="26"/>
          <w:shd w:val="clear" w:color="auto" w:fill="FFFFFF"/>
        </w:rPr>
        <w:t xml:space="preserve">По итогам мероприятия сделаны выводы </w:t>
      </w:r>
      <w:r w:rsidR="00C7509B">
        <w:rPr>
          <w:color w:val="000000"/>
          <w:sz w:val="26"/>
          <w:szCs w:val="26"/>
          <w:shd w:val="clear" w:color="auto" w:fill="FFFFFF"/>
        </w:rPr>
        <w:t>о том, что:</w:t>
      </w:r>
    </w:p>
    <w:p w14:paraId="3EC6926E" w14:textId="77777777" w:rsidR="00524C93" w:rsidRDefault="00C7509B" w:rsidP="00524C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24C93" w:rsidRPr="00C548E2">
        <w:rPr>
          <w:sz w:val="26"/>
          <w:szCs w:val="26"/>
        </w:rPr>
        <w:t xml:space="preserve">значительная часть арендаторов не уплачивает </w:t>
      </w:r>
      <w:r w:rsidR="007B5BB5">
        <w:rPr>
          <w:sz w:val="26"/>
          <w:szCs w:val="26"/>
        </w:rPr>
        <w:t xml:space="preserve">НДФЛ </w:t>
      </w:r>
      <w:r w:rsidR="00524C93" w:rsidRPr="00C548E2">
        <w:rPr>
          <w:sz w:val="26"/>
          <w:szCs w:val="26"/>
        </w:rPr>
        <w:t xml:space="preserve">в бюджеты муниципальных образований, на территории которых осуществляется ими </w:t>
      </w:r>
      <w:r w:rsidR="00524C93" w:rsidRPr="007B5BB5">
        <w:rPr>
          <w:sz w:val="26"/>
          <w:szCs w:val="26"/>
        </w:rPr>
        <w:t>лесозаготовительная деятельность</w:t>
      </w:r>
      <w:r w:rsidR="007B5BB5" w:rsidRPr="007B5BB5">
        <w:rPr>
          <w:sz w:val="26"/>
          <w:szCs w:val="26"/>
        </w:rPr>
        <w:t xml:space="preserve"> (</w:t>
      </w:r>
      <w:r w:rsidR="00524C93" w:rsidRPr="007B5BB5">
        <w:rPr>
          <w:sz w:val="26"/>
          <w:szCs w:val="26"/>
        </w:rPr>
        <w:t>арендаторы в полной мере не ставятся на налоговый учет по месту деятельност</w:t>
      </w:r>
      <w:r w:rsidR="007B5BB5" w:rsidRPr="007B5BB5">
        <w:rPr>
          <w:sz w:val="26"/>
          <w:szCs w:val="26"/>
        </w:rPr>
        <w:t>и их обособленных подразделений)</w:t>
      </w:r>
      <w:r>
        <w:rPr>
          <w:sz w:val="26"/>
          <w:szCs w:val="26"/>
        </w:rPr>
        <w:t>;</w:t>
      </w:r>
    </w:p>
    <w:p w14:paraId="62EC4B6B" w14:textId="229F8231" w:rsidR="00524C93" w:rsidRPr="007B5BB5" w:rsidRDefault="00C7509B" w:rsidP="00524C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5BB5" w:rsidRPr="007B5BB5">
        <w:rPr>
          <w:sz w:val="26"/>
          <w:szCs w:val="26"/>
        </w:rPr>
        <w:t>установлены</w:t>
      </w:r>
      <w:r w:rsidR="00524C93" w:rsidRPr="007B5BB5">
        <w:rPr>
          <w:sz w:val="26"/>
          <w:szCs w:val="26"/>
        </w:rPr>
        <w:t xml:space="preserve"> случаи неуплаты </w:t>
      </w:r>
      <w:r w:rsidR="00064E5C">
        <w:rPr>
          <w:sz w:val="26"/>
          <w:szCs w:val="26"/>
        </w:rPr>
        <w:t>арендаторами НДФЛ</w:t>
      </w:r>
      <w:r w:rsidR="00C548E2" w:rsidRPr="007B5BB5">
        <w:rPr>
          <w:sz w:val="26"/>
          <w:szCs w:val="26"/>
        </w:rPr>
        <w:t xml:space="preserve"> вообще или </w:t>
      </w:r>
      <w:r w:rsidR="00064E5C">
        <w:rPr>
          <w:sz w:val="26"/>
          <w:szCs w:val="26"/>
        </w:rPr>
        <w:t xml:space="preserve">уплаты </w:t>
      </w:r>
      <w:r w:rsidR="00C548E2" w:rsidRPr="007B5BB5">
        <w:rPr>
          <w:sz w:val="26"/>
          <w:szCs w:val="26"/>
        </w:rPr>
        <w:t xml:space="preserve">в </w:t>
      </w:r>
      <w:r w:rsidR="00064E5C">
        <w:rPr>
          <w:sz w:val="26"/>
          <w:szCs w:val="26"/>
        </w:rPr>
        <w:t xml:space="preserve">сумме </w:t>
      </w:r>
      <w:r w:rsidR="00C548E2" w:rsidRPr="007B5BB5">
        <w:rPr>
          <w:sz w:val="26"/>
          <w:szCs w:val="26"/>
        </w:rPr>
        <w:t>от 1,0 до 9,</w:t>
      </w:r>
      <w:r w:rsidR="00064E5C">
        <w:rPr>
          <w:sz w:val="26"/>
          <w:szCs w:val="26"/>
        </w:rPr>
        <w:t>0 тыс.</w:t>
      </w:r>
      <w:r w:rsidR="00BB18F5">
        <w:rPr>
          <w:sz w:val="26"/>
          <w:szCs w:val="26"/>
        </w:rPr>
        <w:t xml:space="preserve"> </w:t>
      </w:r>
      <w:r w:rsidR="00524C93" w:rsidRPr="007B5BB5">
        <w:rPr>
          <w:sz w:val="26"/>
          <w:szCs w:val="26"/>
        </w:rPr>
        <w:t>руб. в год</w:t>
      </w:r>
      <w:r w:rsidR="007B5BB5">
        <w:rPr>
          <w:sz w:val="26"/>
          <w:szCs w:val="26"/>
        </w:rPr>
        <w:t xml:space="preserve"> (</w:t>
      </w:r>
      <w:r w:rsidR="007B5BB5" w:rsidRPr="007B5BB5">
        <w:rPr>
          <w:sz w:val="26"/>
          <w:szCs w:val="26"/>
        </w:rPr>
        <w:t>от 7,7 тыс.</w:t>
      </w:r>
      <w:r w:rsidR="00BB18F5">
        <w:rPr>
          <w:sz w:val="26"/>
          <w:szCs w:val="26"/>
        </w:rPr>
        <w:t xml:space="preserve"> </w:t>
      </w:r>
      <w:r w:rsidR="007B5BB5" w:rsidRPr="007B5BB5">
        <w:rPr>
          <w:sz w:val="26"/>
          <w:szCs w:val="26"/>
        </w:rPr>
        <w:t>руб. до 70,0 тыс.</w:t>
      </w:r>
      <w:r w:rsidR="00BB18F5">
        <w:rPr>
          <w:sz w:val="26"/>
          <w:szCs w:val="26"/>
        </w:rPr>
        <w:t xml:space="preserve"> </w:t>
      </w:r>
      <w:r w:rsidR="007B5BB5" w:rsidRPr="007B5BB5">
        <w:rPr>
          <w:sz w:val="26"/>
          <w:szCs w:val="26"/>
        </w:rPr>
        <w:t>руб.</w:t>
      </w:r>
      <w:r w:rsidR="007B5BB5">
        <w:rPr>
          <w:sz w:val="26"/>
          <w:szCs w:val="26"/>
        </w:rPr>
        <w:t xml:space="preserve"> </w:t>
      </w:r>
      <w:r w:rsidR="007B5BB5" w:rsidRPr="007B5BB5">
        <w:rPr>
          <w:sz w:val="26"/>
          <w:szCs w:val="26"/>
        </w:rPr>
        <w:t>в год на всех работников</w:t>
      </w:r>
      <w:r w:rsidR="007B5BB5">
        <w:rPr>
          <w:sz w:val="26"/>
          <w:szCs w:val="26"/>
        </w:rPr>
        <w:t xml:space="preserve"> </w:t>
      </w:r>
      <w:r w:rsidR="002702C1">
        <w:rPr>
          <w:sz w:val="26"/>
          <w:szCs w:val="26"/>
        </w:rPr>
        <w:t>арендатора</w:t>
      </w:r>
      <w:r w:rsidR="00524C93" w:rsidRPr="007B5BB5">
        <w:rPr>
          <w:sz w:val="26"/>
          <w:szCs w:val="26"/>
        </w:rPr>
        <w:t>, включая руководи</w:t>
      </w:r>
      <w:r w:rsidR="002702C1">
        <w:rPr>
          <w:sz w:val="26"/>
          <w:szCs w:val="26"/>
        </w:rPr>
        <w:t>теля и главного бухгалтера)</w:t>
      </w:r>
      <w:r>
        <w:rPr>
          <w:sz w:val="26"/>
          <w:szCs w:val="26"/>
        </w:rPr>
        <w:t>;</w:t>
      </w:r>
    </w:p>
    <w:p w14:paraId="1E163053" w14:textId="32CE6B5D" w:rsidR="00C7509B" w:rsidRPr="00C7509B" w:rsidRDefault="00C7509B" w:rsidP="00C750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48E2">
        <w:rPr>
          <w:sz w:val="26"/>
          <w:szCs w:val="26"/>
        </w:rPr>
        <w:t xml:space="preserve">имеются случаи уплаты </w:t>
      </w:r>
      <w:r w:rsidR="00064E5C">
        <w:rPr>
          <w:sz w:val="26"/>
          <w:szCs w:val="26"/>
        </w:rPr>
        <w:t>арендаторами НДФЛ</w:t>
      </w:r>
      <w:r w:rsidRPr="00C548E2">
        <w:rPr>
          <w:sz w:val="26"/>
          <w:szCs w:val="26"/>
        </w:rPr>
        <w:t xml:space="preserve"> до трех сотых копейки</w:t>
      </w:r>
      <w:r>
        <w:rPr>
          <w:sz w:val="26"/>
          <w:szCs w:val="26"/>
        </w:rPr>
        <w:t xml:space="preserve"> на один рубль арендных платежей</w:t>
      </w:r>
      <w:r w:rsidRPr="00C548E2">
        <w:rPr>
          <w:sz w:val="26"/>
          <w:szCs w:val="26"/>
        </w:rPr>
        <w:t xml:space="preserve">, т.е. </w:t>
      </w:r>
      <w:r w:rsidRPr="00C7509B">
        <w:rPr>
          <w:sz w:val="26"/>
          <w:szCs w:val="26"/>
        </w:rPr>
        <w:t xml:space="preserve">практически в 500 раз меньше </w:t>
      </w:r>
      <w:r w:rsidR="00064E5C">
        <w:rPr>
          <w:sz w:val="26"/>
          <w:szCs w:val="26"/>
        </w:rPr>
        <w:t>средне</w:t>
      </w:r>
      <w:r w:rsidR="00BB18F5">
        <w:rPr>
          <w:sz w:val="26"/>
          <w:szCs w:val="26"/>
        </w:rPr>
        <w:t>-</w:t>
      </w:r>
      <w:r w:rsidRPr="00C7509B">
        <w:rPr>
          <w:sz w:val="26"/>
          <w:szCs w:val="26"/>
        </w:rPr>
        <w:t>областного значения, и в 1500 раз меньше по отношению к ряду рассматриваемых арендаторов</w:t>
      </w:r>
      <w:r>
        <w:rPr>
          <w:sz w:val="26"/>
          <w:szCs w:val="26"/>
        </w:rPr>
        <w:t>;</w:t>
      </w:r>
    </w:p>
    <w:p w14:paraId="54489B92" w14:textId="5C525622" w:rsidR="00524C93" w:rsidRPr="00C548E2" w:rsidRDefault="00C7509B" w:rsidP="00C7509B">
      <w:pPr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C7509B">
        <w:rPr>
          <w:sz w:val="26"/>
          <w:szCs w:val="26"/>
        </w:rPr>
        <w:t xml:space="preserve">пределённый экспертным способом </w:t>
      </w:r>
      <w:r>
        <w:rPr>
          <w:sz w:val="26"/>
          <w:szCs w:val="26"/>
        </w:rPr>
        <w:t xml:space="preserve">общий </w:t>
      </w:r>
      <w:r w:rsidRPr="00C7509B">
        <w:rPr>
          <w:sz w:val="26"/>
          <w:szCs w:val="26"/>
        </w:rPr>
        <w:t>объем не поступивших</w:t>
      </w:r>
      <w:r>
        <w:rPr>
          <w:b/>
          <w:sz w:val="26"/>
          <w:szCs w:val="26"/>
        </w:rPr>
        <w:t xml:space="preserve"> </w:t>
      </w:r>
      <w:r w:rsidRPr="00C548E2">
        <w:rPr>
          <w:sz w:val="26"/>
          <w:szCs w:val="26"/>
        </w:rPr>
        <w:t>в бюджет Томской области</w:t>
      </w:r>
      <w:r>
        <w:rPr>
          <w:sz w:val="26"/>
          <w:szCs w:val="26"/>
        </w:rPr>
        <w:t xml:space="preserve"> НДФЛ </w:t>
      </w:r>
      <w:r w:rsidR="00524C93" w:rsidRPr="00C548E2">
        <w:rPr>
          <w:sz w:val="26"/>
          <w:szCs w:val="26"/>
        </w:rPr>
        <w:t xml:space="preserve">по виду экономической деятельности «лесоводство и лесозаготовки» в 2019 году </w:t>
      </w:r>
      <w:r w:rsidR="00C548E2" w:rsidRPr="00C548E2">
        <w:rPr>
          <w:sz w:val="26"/>
          <w:szCs w:val="26"/>
        </w:rPr>
        <w:t xml:space="preserve">оценивается </w:t>
      </w:r>
      <w:r w:rsidR="00C548E2" w:rsidRPr="00C7509B">
        <w:rPr>
          <w:sz w:val="26"/>
          <w:szCs w:val="26"/>
        </w:rPr>
        <w:t>в 108,</w:t>
      </w:r>
      <w:r w:rsidR="00524C93" w:rsidRPr="00C7509B">
        <w:rPr>
          <w:sz w:val="26"/>
          <w:szCs w:val="26"/>
        </w:rPr>
        <w:t>7 млн.</w:t>
      </w:r>
      <w:r>
        <w:rPr>
          <w:sz w:val="26"/>
          <w:szCs w:val="26"/>
        </w:rPr>
        <w:t xml:space="preserve"> руб., а в </w:t>
      </w:r>
      <w:r w:rsidR="00524C93" w:rsidRPr="00C548E2">
        <w:rPr>
          <w:sz w:val="26"/>
          <w:szCs w:val="26"/>
        </w:rPr>
        <w:t xml:space="preserve">ряде вариантов расчета </w:t>
      </w:r>
      <w:r>
        <w:rPr>
          <w:sz w:val="26"/>
          <w:szCs w:val="26"/>
        </w:rPr>
        <w:t xml:space="preserve">объем </w:t>
      </w:r>
      <w:proofErr w:type="spellStart"/>
      <w:r>
        <w:rPr>
          <w:sz w:val="26"/>
          <w:szCs w:val="26"/>
        </w:rPr>
        <w:t>непоступивших</w:t>
      </w:r>
      <w:proofErr w:type="spellEnd"/>
      <w:r>
        <w:rPr>
          <w:sz w:val="26"/>
          <w:szCs w:val="26"/>
        </w:rPr>
        <w:t xml:space="preserve"> средств </w:t>
      </w:r>
      <w:r w:rsidR="007501F6">
        <w:rPr>
          <w:sz w:val="26"/>
          <w:szCs w:val="26"/>
        </w:rPr>
        <w:t>мо</w:t>
      </w:r>
      <w:r>
        <w:rPr>
          <w:sz w:val="26"/>
          <w:szCs w:val="26"/>
        </w:rPr>
        <w:t>г</w:t>
      </w:r>
      <w:r w:rsidR="007501F6">
        <w:rPr>
          <w:sz w:val="26"/>
          <w:szCs w:val="26"/>
        </w:rPr>
        <w:t xml:space="preserve"> достигать 264,6 </w:t>
      </w:r>
      <w:r>
        <w:rPr>
          <w:sz w:val="26"/>
          <w:szCs w:val="26"/>
        </w:rPr>
        <w:t xml:space="preserve">– </w:t>
      </w:r>
      <w:r w:rsidR="007501F6">
        <w:rPr>
          <w:sz w:val="26"/>
          <w:szCs w:val="26"/>
        </w:rPr>
        <w:t>397,</w:t>
      </w:r>
      <w:r w:rsidR="00524C93" w:rsidRPr="00C548E2">
        <w:rPr>
          <w:sz w:val="26"/>
          <w:szCs w:val="26"/>
        </w:rPr>
        <w:t>1 млн.</w:t>
      </w:r>
      <w:r w:rsidR="00BB18F5">
        <w:rPr>
          <w:sz w:val="26"/>
          <w:szCs w:val="26"/>
        </w:rPr>
        <w:t xml:space="preserve"> </w:t>
      </w:r>
      <w:r w:rsidR="00524C93" w:rsidRPr="00C548E2">
        <w:rPr>
          <w:sz w:val="26"/>
          <w:szCs w:val="26"/>
        </w:rPr>
        <w:t>руб.</w:t>
      </w:r>
      <w:r>
        <w:rPr>
          <w:sz w:val="26"/>
          <w:szCs w:val="26"/>
        </w:rPr>
        <w:t>;</w:t>
      </w:r>
    </w:p>
    <w:p w14:paraId="0B152BB3" w14:textId="6C20F5F6" w:rsidR="004F7FBF" w:rsidRDefault="004F7FBF" w:rsidP="004F7F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перерасчет арендной платы </w:t>
      </w:r>
      <w:r w:rsidRPr="000E2531">
        <w:rPr>
          <w:sz w:val="26"/>
          <w:szCs w:val="26"/>
        </w:rPr>
        <w:t>в части, превышающей минимальный размер</w:t>
      </w:r>
      <w:r>
        <w:rPr>
          <w:sz w:val="26"/>
          <w:szCs w:val="26"/>
        </w:rPr>
        <w:t xml:space="preserve">, причитающейся к поступлению в областной бюджет, с 2018 по 2020 годы </w:t>
      </w:r>
      <w:r w:rsidRPr="00630191">
        <w:rPr>
          <w:sz w:val="26"/>
          <w:szCs w:val="26"/>
        </w:rPr>
        <w:t>Департамент</w:t>
      </w:r>
      <w:r>
        <w:rPr>
          <w:sz w:val="26"/>
          <w:szCs w:val="26"/>
        </w:rPr>
        <w:t>ом</w:t>
      </w:r>
      <w:r w:rsidRPr="00630191">
        <w:rPr>
          <w:sz w:val="26"/>
          <w:szCs w:val="26"/>
        </w:rPr>
        <w:t xml:space="preserve"> лесного хозяйства </w:t>
      </w:r>
      <w:r>
        <w:rPr>
          <w:sz w:val="26"/>
          <w:szCs w:val="26"/>
        </w:rPr>
        <w:t>не производился;</w:t>
      </w:r>
    </w:p>
    <w:p w14:paraId="463A1B3D" w14:textId="3238E344" w:rsidR="004F7FBF" w:rsidRPr="004F7FBF" w:rsidRDefault="004F7FBF" w:rsidP="00524C93">
      <w:pPr>
        <w:jc w:val="both"/>
        <w:rPr>
          <w:sz w:val="26"/>
          <w:szCs w:val="26"/>
        </w:rPr>
      </w:pPr>
      <w:r w:rsidRPr="004F7FBF">
        <w:rPr>
          <w:sz w:val="26"/>
          <w:szCs w:val="26"/>
        </w:rPr>
        <w:t xml:space="preserve">- установлены случаи несоблюдения </w:t>
      </w:r>
      <w:r w:rsidR="008E4E02">
        <w:rPr>
          <w:sz w:val="26"/>
          <w:szCs w:val="26"/>
        </w:rPr>
        <w:t xml:space="preserve">условий </w:t>
      </w:r>
      <w:r w:rsidRPr="004F7FBF">
        <w:rPr>
          <w:sz w:val="26"/>
          <w:szCs w:val="26"/>
        </w:rPr>
        <w:t xml:space="preserve">договоров аренды лесных участков в части сроков государственной регистрации, </w:t>
      </w:r>
      <w:r>
        <w:rPr>
          <w:color w:val="000000"/>
          <w:sz w:val="26"/>
          <w:szCs w:val="26"/>
        </w:rPr>
        <w:t>разработки и представления арендодателю проектов освоения лесов для проведения государственной экспертизы и начисления неустоек.</w:t>
      </w:r>
    </w:p>
    <w:p w14:paraId="3E33D4C1" w14:textId="77777777" w:rsidR="004F7FBF" w:rsidRPr="004F7FBF" w:rsidRDefault="00064E5C" w:rsidP="004F7F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проведенного мероприятия палатой рекомендовано:</w:t>
      </w:r>
    </w:p>
    <w:p w14:paraId="6575CD52" w14:textId="77777777" w:rsidR="00064E5C" w:rsidRDefault="00064E5C" w:rsidP="00524C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34E66">
        <w:rPr>
          <w:sz w:val="26"/>
          <w:szCs w:val="26"/>
        </w:rPr>
        <w:t>Департаменту лесного хозяйства индексировать</w:t>
      </w:r>
      <w:r w:rsidRPr="00E34E66">
        <w:rPr>
          <w:bCs/>
          <w:sz w:val="26"/>
          <w:szCs w:val="26"/>
        </w:rPr>
        <w:t xml:space="preserve"> плату за использование лесов, расположенных на землях лесного фонда, в части, превышающей минимальный размер арендной платы, на величину, определ</w:t>
      </w:r>
      <w:r w:rsidR="00EC062D">
        <w:rPr>
          <w:bCs/>
          <w:sz w:val="26"/>
          <w:szCs w:val="26"/>
        </w:rPr>
        <w:t xml:space="preserve">яемую </w:t>
      </w:r>
      <w:r>
        <w:rPr>
          <w:sz w:val="26"/>
          <w:szCs w:val="26"/>
        </w:rPr>
        <w:t>п</w:t>
      </w:r>
      <w:r w:rsidRPr="00E34E66">
        <w:rPr>
          <w:sz w:val="26"/>
          <w:szCs w:val="26"/>
        </w:rPr>
        <w:t>остановлением Пра</w:t>
      </w:r>
      <w:r w:rsidR="00EC062D">
        <w:rPr>
          <w:sz w:val="26"/>
          <w:szCs w:val="26"/>
        </w:rPr>
        <w:t>вительства РФ</w:t>
      </w:r>
      <w:r>
        <w:rPr>
          <w:sz w:val="26"/>
          <w:szCs w:val="26"/>
        </w:rPr>
        <w:t>;</w:t>
      </w:r>
    </w:p>
    <w:p w14:paraId="7352C17D" w14:textId="77777777" w:rsidR="004F7FBF" w:rsidRPr="004F7FBF" w:rsidRDefault="00064E5C" w:rsidP="00524C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24C93">
        <w:rPr>
          <w:sz w:val="26"/>
          <w:szCs w:val="26"/>
        </w:rPr>
        <w:t>Департаменту лесного хозяйства и</w:t>
      </w:r>
      <w:r w:rsidRPr="00524C93"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УФНС</w:t>
      </w:r>
      <w:r w:rsidRPr="00524C93">
        <w:rPr>
          <w:bCs/>
          <w:sz w:val="26"/>
          <w:szCs w:val="26"/>
        </w:rPr>
        <w:t xml:space="preserve"> по Томской области провести в качестве примерного действия на территории Верхнекетского района мероприятия по постановке на налоговый учет арендаторов лесных участков, лесозаготовителей по месту осуществления заготовительной деятельности</w:t>
      </w:r>
      <w:r>
        <w:rPr>
          <w:bCs/>
          <w:sz w:val="26"/>
          <w:szCs w:val="26"/>
        </w:rPr>
        <w:t>;</w:t>
      </w:r>
    </w:p>
    <w:p w14:paraId="48D5DE88" w14:textId="6FDF7846" w:rsidR="004F7FBF" w:rsidRDefault="00064E5C" w:rsidP="00524C93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Департаменту экономики Администрации Томской области и Департаменту финансов Томской области при проектировании доходной части консолидированного бюджета Томской области учесть результаты индексации арендной платы за лесные участки, а также суммы </w:t>
      </w:r>
      <w:r w:rsidR="00BB18F5">
        <w:rPr>
          <w:sz w:val="26"/>
          <w:szCs w:val="26"/>
        </w:rPr>
        <w:t>возможного к взысканию НДФЛ</w:t>
      </w:r>
      <w:r w:rsidR="00B7003E">
        <w:rPr>
          <w:sz w:val="26"/>
          <w:szCs w:val="26"/>
        </w:rPr>
        <w:t>.</w:t>
      </w:r>
    </w:p>
    <w:sectPr w:rsidR="004F7FBF" w:rsidSect="00064E5C">
      <w:headerReference w:type="default" r:id="rId8"/>
      <w:pgSz w:w="11906" w:h="16838"/>
      <w:pgMar w:top="709" w:right="707" w:bottom="709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0CCF9" w14:textId="77777777" w:rsidR="00F5224F" w:rsidRDefault="00F5224F" w:rsidP="00407ED1">
      <w:r>
        <w:separator/>
      </w:r>
    </w:p>
  </w:endnote>
  <w:endnote w:type="continuationSeparator" w:id="0">
    <w:p w14:paraId="0D40B2CE" w14:textId="77777777" w:rsidR="00F5224F" w:rsidRDefault="00F5224F" w:rsidP="0040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B3D35" w14:textId="77777777" w:rsidR="00F5224F" w:rsidRDefault="00F5224F" w:rsidP="00407ED1">
      <w:r>
        <w:separator/>
      </w:r>
    </w:p>
  </w:footnote>
  <w:footnote w:type="continuationSeparator" w:id="0">
    <w:p w14:paraId="0CF7AEFC" w14:textId="77777777" w:rsidR="00F5224F" w:rsidRDefault="00F5224F" w:rsidP="00407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2227E" w14:textId="77777777" w:rsidR="00AE4EAF" w:rsidRDefault="00AE4EAF">
    <w:pPr>
      <w:pStyle w:val="a5"/>
      <w:jc w:val="center"/>
    </w:pPr>
  </w:p>
  <w:p w14:paraId="3A92263F" w14:textId="77777777" w:rsidR="00BE4263" w:rsidRPr="00407ED1" w:rsidRDefault="00BE4263" w:rsidP="00407E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6FD"/>
    <w:multiLevelType w:val="hybridMultilevel"/>
    <w:tmpl w:val="E0CE0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B655E"/>
    <w:multiLevelType w:val="hybridMultilevel"/>
    <w:tmpl w:val="FD6E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83221"/>
    <w:multiLevelType w:val="hybridMultilevel"/>
    <w:tmpl w:val="7C040B94"/>
    <w:lvl w:ilvl="0" w:tplc="6D32B9C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0F"/>
    <w:rsid w:val="00014E19"/>
    <w:rsid w:val="0002701F"/>
    <w:rsid w:val="0003403C"/>
    <w:rsid w:val="00046797"/>
    <w:rsid w:val="0005425B"/>
    <w:rsid w:val="00064E5C"/>
    <w:rsid w:val="000706EA"/>
    <w:rsid w:val="00097A7A"/>
    <w:rsid w:val="000D6231"/>
    <w:rsid w:val="00104257"/>
    <w:rsid w:val="00105E54"/>
    <w:rsid w:val="00116663"/>
    <w:rsid w:val="0013159B"/>
    <w:rsid w:val="00143513"/>
    <w:rsid w:val="00157280"/>
    <w:rsid w:val="001717D1"/>
    <w:rsid w:val="00171D90"/>
    <w:rsid w:val="0019763E"/>
    <w:rsid w:val="001A50A3"/>
    <w:rsid w:val="001F58A9"/>
    <w:rsid w:val="0020358F"/>
    <w:rsid w:val="002168FC"/>
    <w:rsid w:val="002208E6"/>
    <w:rsid w:val="002642C8"/>
    <w:rsid w:val="002702C1"/>
    <w:rsid w:val="00277AC6"/>
    <w:rsid w:val="00284966"/>
    <w:rsid w:val="00297AF9"/>
    <w:rsid w:val="002B2364"/>
    <w:rsid w:val="002B5709"/>
    <w:rsid w:val="002B62CF"/>
    <w:rsid w:val="002C09E9"/>
    <w:rsid w:val="002D7B8D"/>
    <w:rsid w:val="002E33B1"/>
    <w:rsid w:val="002F6428"/>
    <w:rsid w:val="003043BA"/>
    <w:rsid w:val="00317FE7"/>
    <w:rsid w:val="00320343"/>
    <w:rsid w:val="00336A3B"/>
    <w:rsid w:val="00340390"/>
    <w:rsid w:val="0034699A"/>
    <w:rsid w:val="003710DF"/>
    <w:rsid w:val="00384EC4"/>
    <w:rsid w:val="00390B74"/>
    <w:rsid w:val="003B1499"/>
    <w:rsid w:val="003C01E4"/>
    <w:rsid w:val="003C2352"/>
    <w:rsid w:val="0040537B"/>
    <w:rsid w:val="00406C63"/>
    <w:rsid w:val="00407ED1"/>
    <w:rsid w:val="004201F6"/>
    <w:rsid w:val="00430D38"/>
    <w:rsid w:val="00453208"/>
    <w:rsid w:val="004A0FCC"/>
    <w:rsid w:val="004A190F"/>
    <w:rsid w:val="004D0F6F"/>
    <w:rsid w:val="004E56CB"/>
    <w:rsid w:val="004F0838"/>
    <w:rsid w:val="004F7FBF"/>
    <w:rsid w:val="00501C32"/>
    <w:rsid w:val="00505EF1"/>
    <w:rsid w:val="00524C93"/>
    <w:rsid w:val="00526F4F"/>
    <w:rsid w:val="00530F0F"/>
    <w:rsid w:val="0055230C"/>
    <w:rsid w:val="005630C1"/>
    <w:rsid w:val="00574946"/>
    <w:rsid w:val="005852DE"/>
    <w:rsid w:val="005E4E7E"/>
    <w:rsid w:val="005E6EBE"/>
    <w:rsid w:val="005E7CA4"/>
    <w:rsid w:val="0062547F"/>
    <w:rsid w:val="00636069"/>
    <w:rsid w:val="00691477"/>
    <w:rsid w:val="006A0E6A"/>
    <w:rsid w:val="006A72E6"/>
    <w:rsid w:val="006F4EB2"/>
    <w:rsid w:val="00711D74"/>
    <w:rsid w:val="0071619F"/>
    <w:rsid w:val="00740E7F"/>
    <w:rsid w:val="00747456"/>
    <w:rsid w:val="007501F6"/>
    <w:rsid w:val="0075331B"/>
    <w:rsid w:val="00756863"/>
    <w:rsid w:val="00774C9A"/>
    <w:rsid w:val="007820F3"/>
    <w:rsid w:val="00782F1C"/>
    <w:rsid w:val="00793977"/>
    <w:rsid w:val="007A6AD7"/>
    <w:rsid w:val="007B5BB5"/>
    <w:rsid w:val="007C0596"/>
    <w:rsid w:val="007D1EF9"/>
    <w:rsid w:val="007E7282"/>
    <w:rsid w:val="007F6CE7"/>
    <w:rsid w:val="008523B3"/>
    <w:rsid w:val="00852D26"/>
    <w:rsid w:val="00871673"/>
    <w:rsid w:val="00880D62"/>
    <w:rsid w:val="00881172"/>
    <w:rsid w:val="0089109C"/>
    <w:rsid w:val="008B2FA4"/>
    <w:rsid w:val="008C1BD5"/>
    <w:rsid w:val="008E4476"/>
    <w:rsid w:val="008E4E02"/>
    <w:rsid w:val="00912154"/>
    <w:rsid w:val="009278E9"/>
    <w:rsid w:val="00932B24"/>
    <w:rsid w:val="009409D2"/>
    <w:rsid w:val="009421A0"/>
    <w:rsid w:val="00942EE3"/>
    <w:rsid w:val="009449EC"/>
    <w:rsid w:val="00997BAC"/>
    <w:rsid w:val="009A525C"/>
    <w:rsid w:val="009B520F"/>
    <w:rsid w:val="009C1015"/>
    <w:rsid w:val="00A159BC"/>
    <w:rsid w:val="00A160A2"/>
    <w:rsid w:val="00A32ADB"/>
    <w:rsid w:val="00AB030C"/>
    <w:rsid w:val="00AE4EAF"/>
    <w:rsid w:val="00AF439D"/>
    <w:rsid w:val="00AF7936"/>
    <w:rsid w:val="00B1654C"/>
    <w:rsid w:val="00B2072B"/>
    <w:rsid w:val="00B57CD0"/>
    <w:rsid w:val="00B65433"/>
    <w:rsid w:val="00B7003E"/>
    <w:rsid w:val="00B91D96"/>
    <w:rsid w:val="00B958E0"/>
    <w:rsid w:val="00BA0180"/>
    <w:rsid w:val="00BA039B"/>
    <w:rsid w:val="00BA31A6"/>
    <w:rsid w:val="00BB18F5"/>
    <w:rsid w:val="00BE4263"/>
    <w:rsid w:val="00BF26EC"/>
    <w:rsid w:val="00C02041"/>
    <w:rsid w:val="00C05031"/>
    <w:rsid w:val="00C10034"/>
    <w:rsid w:val="00C12353"/>
    <w:rsid w:val="00C177C3"/>
    <w:rsid w:val="00C23EB0"/>
    <w:rsid w:val="00C4430C"/>
    <w:rsid w:val="00C548E2"/>
    <w:rsid w:val="00C56C70"/>
    <w:rsid w:val="00C6208A"/>
    <w:rsid w:val="00C631C6"/>
    <w:rsid w:val="00C632A2"/>
    <w:rsid w:val="00C7247B"/>
    <w:rsid w:val="00C7509B"/>
    <w:rsid w:val="00C90314"/>
    <w:rsid w:val="00C948A3"/>
    <w:rsid w:val="00CB791A"/>
    <w:rsid w:val="00CD6186"/>
    <w:rsid w:val="00CD632B"/>
    <w:rsid w:val="00CE044D"/>
    <w:rsid w:val="00CE37B1"/>
    <w:rsid w:val="00CE43FE"/>
    <w:rsid w:val="00D00562"/>
    <w:rsid w:val="00D05FDE"/>
    <w:rsid w:val="00D372DA"/>
    <w:rsid w:val="00D7475B"/>
    <w:rsid w:val="00D968AB"/>
    <w:rsid w:val="00DA565D"/>
    <w:rsid w:val="00DA7C07"/>
    <w:rsid w:val="00DE410F"/>
    <w:rsid w:val="00DE5FFF"/>
    <w:rsid w:val="00DE6573"/>
    <w:rsid w:val="00E03B04"/>
    <w:rsid w:val="00E04257"/>
    <w:rsid w:val="00E04A7E"/>
    <w:rsid w:val="00E24319"/>
    <w:rsid w:val="00E25831"/>
    <w:rsid w:val="00E30A65"/>
    <w:rsid w:val="00E3678C"/>
    <w:rsid w:val="00E40E68"/>
    <w:rsid w:val="00EB415D"/>
    <w:rsid w:val="00EC062D"/>
    <w:rsid w:val="00ED413B"/>
    <w:rsid w:val="00EE7C46"/>
    <w:rsid w:val="00EF0364"/>
    <w:rsid w:val="00EF1C0D"/>
    <w:rsid w:val="00F1555B"/>
    <w:rsid w:val="00F30F6B"/>
    <w:rsid w:val="00F41240"/>
    <w:rsid w:val="00F45AAC"/>
    <w:rsid w:val="00F521AF"/>
    <w:rsid w:val="00F5224F"/>
    <w:rsid w:val="00F5370E"/>
    <w:rsid w:val="00F6420B"/>
    <w:rsid w:val="00F8018E"/>
    <w:rsid w:val="00F802F4"/>
    <w:rsid w:val="00F818F4"/>
    <w:rsid w:val="00F868CB"/>
    <w:rsid w:val="00F926AF"/>
    <w:rsid w:val="00FC0E8B"/>
    <w:rsid w:val="00FC132B"/>
    <w:rsid w:val="00FC21DD"/>
    <w:rsid w:val="00FC32A6"/>
    <w:rsid w:val="00FC5487"/>
    <w:rsid w:val="00FD0923"/>
    <w:rsid w:val="00FE1B06"/>
    <w:rsid w:val="00FE1D23"/>
    <w:rsid w:val="00FE1E00"/>
    <w:rsid w:val="00FE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CF82C9"/>
  <w15:docId w15:val="{62077CAE-C850-4BC2-B4A3-69BB3CCA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5A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5A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F45A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45A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340390"/>
    <w:pPr>
      <w:ind w:left="720"/>
      <w:contextualSpacing/>
    </w:pPr>
  </w:style>
  <w:style w:type="table" w:styleId="a4">
    <w:name w:val="Table Grid"/>
    <w:basedOn w:val="a1"/>
    <w:uiPriority w:val="59"/>
    <w:rsid w:val="001A5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7E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7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7E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7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E43FE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unhideWhenUsed/>
    <w:rsid w:val="00EF1C0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F1C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F41240"/>
  </w:style>
  <w:style w:type="paragraph" w:styleId="ad">
    <w:name w:val="Balloon Text"/>
    <w:basedOn w:val="a"/>
    <w:link w:val="ae"/>
    <w:uiPriority w:val="99"/>
    <w:semiHidden/>
    <w:unhideWhenUsed/>
    <w:rsid w:val="00FE1B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1B0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basedOn w:val="a0"/>
    <w:uiPriority w:val="99"/>
    <w:semiHidden/>
    <w:unhideWhenUsed/>
    <w:rsid w:val="004F7FB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F7F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F7F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F7F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F7F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FC54-4399-43C1-BDD9-F437F165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 Сергей Владимирович</dc:creator>
  <cp:lastModifiedBy>Вторушин Геннадий Алексеевич</cp:lastModifiedBy>
  <cp:revision>12</cp:revision>
  <cp:lastPrinted>2020-07-29T07:01:00Z</cp:lastPrinted>
  <dcterms:created xsi:type="dcterms:W3CDTF">2020-08-17T05:01:00Z</dcterms:created>
  <dcterms:modified xsi:type="dcterms:W3CDTF">2020-12-14T03:52:00Z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