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7F5" w:rsidRPr="00AE09BF" w:rsidRDefault="00EF67F5" w:rsidP="00EF67F5">
      <w:pPr>
        <w:pStyle w:val="1"/>
        <w:widowControl w:val="0"/>
        <w:tabs>
          <w:tab w:val="left" w:pos="1680"/>
          <w:tab w:val="center" w:pos="5102"/>
        </w:tabs>
        <w:jc w:val="center"/>
        <w:rPr>
          <w:rFonts w:ascii="Times New Roman" w:hAnsi="Times New Roman" w:cs="Times New Roman"/>
          <w:sz w:val="22"/>
          <w:szCs w:val="22"/>
        </w:rPr>
      </w:pPr>
      <w:bookmarkStart w:id="0" w:name="_GoBack"/>
      <w:bookmarkEnd w:id="0"/>
      <w:r w:rsidRPr="00AE09BF">
        <w:rPr>
          <w:rFonts w:ascii="Times New Roman" w:hAnsi="Times New Roman" w:cs="Times New Roman"/>
          <w:sz w:val="22"/>
          <w:szCs w:val="22"/>
        </w:rPr>
        <w:t>Отчет</w:t>
      </w:r>
    </w:p>
    <w:p w:rsidR="00266470" w:rsidRPr="00AE09BF" w:rsidRDefault="00266470" w:rsidP="00C27EDB">
      <w:pPr>
        <w:spacing w:after="0" w:line="240" w:lineRule="auto"/>
        <w:jc w:val="center"/>
        <w:rPr>
          <w:rFonts w:ascii="Times New Roman" w:eastAsia="Times New Roman" w:hAnsi="Times New Roman" w:cs="Times New Roman"/>
          <w:b/>
          <w:lang w:eastAsia="ru-RU"/>
        </w:rPr>
      </w:pPr>
      <w:r w:rsidRPr="00AE09BF">
        <w:rPr>
          <w:rFonts w:ascii="Times New Roman" w:eastAsia="Times New Roman" w:hAnsi="Times New Roman" w:cs="Times New Roman"/>
          <w:b/>
          <w:lang w:eastAsia="ru-RU"/>
        </w:rPr>
        <w:t xml:space="preserve">по результатам </w:t>
      </w:r>
      <w:r w:rsidR="00503FCB" w:rsidRPr="00AE09BF">
        <w:rPr>
          <w:rFonts w:ascii="Times New Roman" w:eastAsia="Times New Roman" w:hAnsi="Times New Roman" w:cs="Times New Roman"/>
          <w:b/>
          <w:lang w:eastAsia="ru-RU"/>
        </w:rPr>
        <w:t>контрольного</w:t>
      </w:r>
      <w:r w:rsidRPr="00AE09BF">
        <w:rPr>
          <w:rFonts w:ascii="Times New Roman" w:eastAsia="Times New Roman" w:hAnsi="Times New Roman" w:cs="Times New Roman"/>
          <w:b/>
          <w:lang w:eastAsia="ru-RU"/>
        </w:rPr>
        <w:t xml:space="preserve"> мероприятия</w:t>
      </w:r>
    </w:p>
    <w:p w:rsidR="00503FCB" w:rsidRPr="00AE09BF" w:rsidRDefault="00503FCB" w:rsidP="00C27EDB">
      <w:pPr>
        <w:spacing w:after="0" w:line="240" w:lineRule="auto"/>
        <w:jc w:val="center"/>
        <w:rPr>
          <w:rFonts w:ascii="Times New Roman" w:hAnsi="Times New Roman" w:cs="Times New Roman"/>
          <w:color w:val="000000"/>
        </w:rPr>
      </w:pPr>
      <w:r w:rsidRPr="00AE09BF">
        <w:rPr>
          <w:rFonts w:ascii="Times New Roman" w:hAnsi="Times New Roman" w:cs="Times New Roman"/>
          <w:color w:val="000000"/>
        </w:rPr>
        <w:t xml:space="preserve">«Проверка законности и эффективности использования бюджетных средств на приобретение жилых помещений в государственную собственность Томской области (муниципальную собственность) в 2018-2023 годах (выборочно) </w:t>
      </w:r>
    </w:p>
    <w:p w:rsidR="00503FCB" w:rsidRPr="00AE09BF" w:rsidRDefault="00503FCB" w:rsidP="00C27EDB">
      <w:pPr>
        <w:spacing w:after="0" w:line="240" w:lineRule="auto"/>
        <w:jc w:val="center"/>
        <w:rPr>
          <w:rFonts w:ascii="Times New Roman" w:hAnsi="Times New Roman" w:cs="Times New Roman"/>
          <w:color w:val="000000"/>
        </w:rPr>
      </w:pPr>
      <w:r w:rsidRPr="00AE09BF">
        <w:rPr>
          <w:rFonts w:ascii="Times New Roman" w:hAnsi="Times New Roman" w:cs="Times New Roman"/>
          <w:color w:val="000000"/>
        </w:rPr>
        <w:t>(параллельно с муниципальными контрольно-счетными органами)»</w:t>
      </w:r>
    </w:p>
    <w:p w:rsidR="001D5D9F" w:rsidRPr="00AE09BF" w:rsidRDefault="001D5D9F" w:rsidP="00266470">
      <w:pPr>
        <w:suppressAutoHyphens/>
        <w:spacing w:after="0" w:line="240" w:lineRule="auto"/>
        <w:jc w:val="center"/>
        <w:rPr>
          <w:rFonts w:ascii="Times New Roman" w:eastAsia="Times New Roman" w:hAnsi="Times New Roman" w:cs="Times New Roman"/>
          <w:b/>
          <w:lang w:eastAsia="ar-SA"/>
        </w:rPr>
      </w:pPr>
    </w:p>
    <w:p w:rsidR="00A17ED5" w:rsidRPr="00AE09BF" w:rsidRDefault="00A17ED5" w:rsidP="00B32D43">
      <w:pPr>
        <w:tabs>
          <w:tab w:val="left" w:pos="567"/>
        </w:tabs>
        <w:spacing w:after="0" w:line="240" w:lineRule="auto"/>
        <w:jc w:val="both"/>
        <w:rPr>
          <w:rFonts w:ascii="Times New Roman" w:hAnsi="Times New Roman" w:cs="Times New Roman"/>
        </w:rPr>
      </w:pPr>
      <w:r w:rsidRPr="00AE09BF">
        <w:rPr>
          <w:rFonts w:ascii="Times New Roman" w:hAnsi="Times New Roman" w:cs="Times New Roman"/>
        </w:rPr>
        <w:t>Основание для проведения мероприятия: пункт 2.1 плана работы Контрольно-счетной палаты Томской области на 2025 год,</w:t>
      </w:r>
      <w:r w:rsidRPr="00AE09BF">
        <w:rPr>
          <w:rFonts w:ascii="Times New Roman" w:hAnsi="Times New Roman" w:cs="Times New Roman"/>
          <w:b/>
        </w:rPr>
        <w:t xml:space="preserve"> </w:t>
      </w:r>
      <w:r w:rsidRPr="00AE09BF">
        <w:rPr>
          <w:rFonts w:ascii="Times New Roman" w:hAnsi="Times New Roman" w:cs="Times New Roman"/>
        </w:rPr>
        <w:t>утвержденного приказом председателя Контрольно-счетной палаты от 26.12.2024 № 135.</w:t>
      </w:r>
    </w:p>
    <w:p w:rsidR="00A17ED5" w:rsidRPr="00AE09BF" w:rsidRDefault="00A17ED5" w:rsidP="00B32D43">
      <w:pPr>
        <w:suppressAutoHyphens/>
        <w:spacing w:after="0" w:line="240" w:lineRule="auto"/>
        <w:jc w:val="both"/>
        <w:rPr>
          <w:rFonts w:ascii="Times New Roman" w:hAnsi="Times New Roman" w:cs="Times New Roman"/>
        </w:rPr>
      </w:pPr>
      <w:r w:rsidRPr="00AE09BF">
        <w:rPr>
          <w:rFonts w:ascii="Times New Roman" w:hAnsi="Times New Roman" w:cs="Times New Roman"/>
        </w:rPr>
        <w:t>Объекты контрольного мероприятия: Департамент по управлению государственной</w:t>
      </w:r>
      <w:r w:rsidR="004C0189" w:rsidRPr="00AE09BF">
        <w:rPr>
          <w:rFonts w:ascii="Times New Roman" w:hAnsi="Times New Roman" w:cs="Times New Roman"/>
        </w:rPr>
        <w:t xml:space="preserve"> собственностью Томской области, Администрации муниципальных районов и сельских поселений.</w:t>
      </w:r>
    </w:p>
    <w:p w:rsidR="00A17ED5" w:rsidRPr="00AE09BF" w:rsidRDefault="00A17ED5" w:rsidP="00B32D43">
      <w:pPr>
        <w:spacing w:after="0" w:line="240" w:lineRule="auto"/>
        <w:jc w:val="both"/>
        <w:rPr>
          <w:rFonts w:ascii="Times New Roman" w:eastAsia="PT Astra Serif" w:hAnsi="Times New Roman" w:cs="Times New Roman"/>
          <w:color w:val="000000" w:themeColor="text1"/>
        </w:rPr>
      </w:pPr>
      <w:r w:rsidRPr="00AE09BF">
        <w:rPr>
          <w:rFonts w:ascii="Times New Roman" w:hAnsi="Times New Roman" w:cs="Times New Roman"/>
        </w:rPr>
        <w:t xml:space="preserve">Субъекты предоставления дополнительной информации и документов: </w:t>
      </w:r>
      <w:r w:rsidRPr="00AE09BF">
        <w:rPr>
          <w:rFonts w:ascii="Times New Roman" w:hAnsi="Times New Roman" w:cs="Times New Roman"/>
          <w:bCs/>
        </w:rPr>
        <w:t xml:space="preserve">Департамент муниципального развития Администрации Томской области, </w:t>
      </w:r>
      <w:r w:rsidRPr="00AE09BF">
        <w:rPr>
          <w:rFonts w:ascii="Times New Roman" w:eastAsia="PT Astra Serif" w:hAnsi="Times New Roman" w:cs="Times New Roman"/>
          <w:color w:val="000000" w:themeColor="text1"/>
        </w:rPr>
        <w:t>Департамент по вопросам семьи и детей Томской области, Департамент по строительству Томской области, областные государственные учреждения.</w:t>
      </w:r>
    </w:p>
    <w:p w:rsidR="00A17ED5" w:rsidRPr="00AE09BF" w:rsidRDefault="00A17ED5" w:rsidP="00A17ED5">
      <w:pPr>
        <w:tabs>
          <w:tab w:val="left" w:pos="567"/>
        </w:tabs>
        <w:rPr>
          <w:rFonts w:ascii="Times New Roman" w:hAnsi="Times New Roman" w:cs="Times New Roman"/>
        </w:rPr>
      </w:pPr>
      <w:r w:rsidRPr="00AE09BF">
        <w:rPr>
          <w:rFonts w:ascii="Times New Roman" w:hAnsi="Times New Roman" w:cs="Times New Roman"/>
        </w:rPr>
        <w:t>Проверяемый период: 2018 - 2023 г.г.</w:t>
      </w:r>
    </w:p>
    <w:p w:rsidR="0013011D" w:rsidRPr="00AE09BF" w:rsidRDefault="0013011D" w:rsidP="00704741">
      <w:pPr>
        <w:pStyle w:val="a8"/>
        <w:numPr>
          <w:ilvl w:val="0"/>
          <w:numId w:val="1"/>
        </w:numPr>
        <w:tabs>
          <w:tab w:val="left" w:pos="851"/>
        </w:tabs>
        <w:spacing w:after="0" w:line="240" w:lineRule="auto"/>
        <w:ind w:left="0" w:firstLine="567"/>
        <w:jc w:val="both"/>
        <w:rPr>
          <w:rFonts w:ascii="Times New Roman" w:hAnsi="Times New Roman" w:cs="Times New Roman"/>
        </w:rPr>
      </w:pPr>
      <w:r w:rsidRPr="00AE09BF">
        <w:rPr>
          <w:rFonts w:ascii="Times New Roman" w:hAnsi="Times New Roman" w:cs="Times New Roman"/>
          <w:b/>
        </w:rPr>
        <w:t>Анализ нормативно - правовых актов, регулирующих порядок</w:t>
      </w:r>
      <w:r w:rsidRPr="00AE09BF">
        <w:rPr>
          <w:rFonts w:ascii="Times New Roman" w:hAnsi="Times New Roman" w:cs="Times New Roman"/>
          <w:b/>
          <w:shd w:val="clear" w:color="auto" w:fill="FFFFFF"/>
        </w:rPr>
        <w:t xml:space="preserve"> формирования и предоставления гражданам жилых помещений жилищного фонда (частный, государственный, муниципальный),</w:t>
      </w:r>
      <w:r w:rsidRPr="00AE09BF">
        <w:rPr>
          <w:rFonts w:ascii="Times New Roman" w:hAnsi="Times New Roman" w:cs="Times New Roman"/>
          <w:shd w:val="clear" w:color="auto" w:fill="FFFFFF"/>
        </w:rPr>
        <w:t xml:space="preserve"> </w:t>
      </w:r>
      <w:r w:rsidRPr="00AE09BF">
        <w:rPr>
          <w:rFonts w:ascii="Times New Roman" w:hAnsi="Times New Roman" w:cs="Times New Roman"/>
          <w:b/>
          <w:shd w:val="clear" w:color="auto" w:fill="FFFFFF"/>
        </w:rPr>
        <w:t>а также учета жилых помещений жилищного фонда, находящихся в собственности Томской области</w:t>
      </w:r>
      <w:r w:rsidRPr="00AE09BF">
        <w:rPr>
          <w:rFonts w:ascii="Times New Roman" w:hAnsi="Times New Roman" w:cs="Times New Roman"/>
        </w:rPr>
        <w:t xml:space="preserve"> </w:t>
      </w:r>
    </w:p>
    <w:p w:rsidR="0013011D" w:rsidRPr="00AE09BF" w:rsidRDefault="0013011D" w:rsidP="00704741">
      <w:pPr>
        <w:pStyle w:val="a8"/>
        <w:numPr>
          <w:ilvl w:val="1"/>
          <w:numId w:val="1"/>
        </w:numPr>
        <w:spacing w:after="0" w:line="240" w:lineRule="auto"/>
        <w:jc w:val="both"/>
        <w:rPr>
          <w:rFonts w:ascii="Times New Roman" w:hAnsi="Times New Roman" w:cs="Times New Roman"/>
          <w:shd w:val="clear" w:color="auto" w:fill="FFFFFF"/>
        </w:rPr>
      </w:pPr>
      <w:r w:rsidRPr="00AE09BF">
        <w:rPr>
          <w:rFonts w:ascii="Times New Roman" w:hAnsi="Times New Roman" w:cs="Times New Roman"/>
          <w:shd w:val="clear" w:color="auto" w:fill="FFFFFF"/>
        </w:rPr>
        <w:t>Основными положениями жилищного законодательства (</w:t>
      </w:r>
      <w:r w:rsidR="007845FE" w:rsidRPr="00AE09BF">
        <w:rPr>
          <w:rFonts w:ascii="Times New Roman" w:eastAsia="PT Astra Serif" w:hAnsi="Times New Roman" w:cs="Times New Roman"/>
        </w:rPr>
        <w:t>ЖК РФ</w:t>
      </w:r>
      <w:r w:rsidRPr="00AE09BF">
        <w:rPr>
          <w:rFonts w:ascii="Times New Roman" w:eastAsia="PT Astra Serif" w:hAnsi="Times New Roman" w:cs="Times New Roman"/>
        </w:rPr>
        <w:t>)</w:t>
      </w:r>
      <w:r w:rsidRPr="00AE09BF">
        <w:rPr>
          <w:rFonts w:ascii="Times New Roman" w:hAnsi="Times New Roman" w:cs="Times New Roman"/>
          <w:shd w:val="clear" w:color="auto" w:fill="FFFFFF"/>
        </w:rPr>
        <w:t xml:space="preserve"> определено, что:</w:t>
      </w:r>
    </w:p>
    <w:p w:rsidR="0013011D" w:rsidRPr="00AE09BF" w:rsidRDefault="0013011D" w:rsidP="00704741">
      <w:pPr>
        <w:pStyle w:val="a8"/>
        <w:shd w:val="clear" w:color="FFFFFF" w:themeColor="background1" w:fill="FFFFFF" w:themeFill="background1"/>
        <w:spacing w:after="0" w:line="240" w:lineRule="auto"/>
        <w:ind w:left="0" w:firstLine="567"/>
        <w:jc w:val="both"/>
        <w:rPr>
          <w:rFonts w:ascii="Times New Roman" w:eastAsia="PT Astra Serif" w:hAnsi="Times New Roman" w:cs="Times New Roman"/>
        </w:rPr>
      </w:pPr>
      <w:r w:rsidRPr="00AE09BF">
        <w:rPr>
          <w:rFonts w:ascii="Times New Roman" w:eastAsia="PT Astra Serif" w:hAnsi="Times New Roman" w:cs="Times New Roman"/>
        </w:rPr>
        <w:t>- жилищное законодательство основывается, в том числе,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обеспечения сохранности жилищного фонда и использования жилых помещений по назначению (ст. 1);</w:t>
      </w:r>
    </w:p>
    <w:p w:rsidR="0013011D" w:rsidRPr="00AE09BF" w:rsidRDefault="0013011D" w:rsidP="00704741">
      <w:pPr>
        <w:spacing w:after="0" w:line="240" w:lineRule="auto"/>
        <w:ind w:firstLine="567"/>
        <w:jc w:val="both"/>
        <w:rPr>
          <w:rFonts w:ascii="Times New Roman" w:hAnsi="Times New Roman" w:cs="Times New Roman"/>
        </w:rPr>
      </w:pPr>
      <w:r w:rsidRPr="00AE09BF">
        <w:rPr>
          <w:rFonts w:ascii="Times New Roman" w:eastAsia="PT Astra Serif" w:hAnsi="Times New Roman" w:cs="Times New Roman"/>
        </w:rPr>
        <w:t>- 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 обеспечивают контроль за использованием и сохранностью жилищного фонда (ст. 2);</w:t>
      </w:r>
    </w:p>
    <w:p w:rsidR="0013011D" w:rsidRPr="00AE09BF" w:rsidRDefault="0013011D" w:rsidP="00704741">
      <w:pPr>
        <w:spacing w:after="0" w:line="240" w:lineRule="auto"/>
        <w:ind w:firstLine="540"/>
        <w:jc w:val="both"/>
        <w:rPr>
          <w:rFonts w:ascii="Times New Roman" w:hAnsi="Times New Roman" w:cs="Times New Roman"/>
        </w:rPr>
      </w:pPr>
      <w:r w:rsidRPr="00AE09BF">
        <w:rPr>
          <w:rFonts w:ascii="Times New Roman" w:eastAsia="PT Astra Serif" w:hAnsi="Times New Roman" w:cs="Times New Roman"/>
        </w:rPr>
        <w:t>- жилищное законодательство регулирует отношения в числе прочего, по поводу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 отнесения помещений к числу жилых помещений и исключения их из жилищного фонда; учета жилищного фонда (ст. 4);</w:t>
      </w:r>
    </w:p>
    <w:p w:rsidR="004A66A5" w:rsidRPr="00AE09BF" w:rsidRDefault="00FF4BAE" w:rsidP="00704741">
      <w:pPr>
        <w:spacing w:after="0" w:line="240" w:lineRule="auto"/>
        <w:ind w:firstLine="540"/>
        <w:jc w:val="both"/>
        <w:rPr>
          <w:rFonts w:ascii="Times New Roman" w:eastAsia="PT Astra Serif" w:hAnsi="Times New Roman" w:cs="Times New Roman"/>
        </w:rPr>
      </w:pPr>
      <w:r w:rsidRPr="00AE09BF">
        <w:rPr>
          <w:rFonts w:ascii="Times New Roman" w:eastAsia="PT Astra Serif" w:hAnsi="Times New Roman" w:cs="Times New Roman"/>
        </w:rPr>
        <w:t xml:space="preserve">- жилищный фонд </w:t>
      </w:r>
      <w:r w:rsidR="0013011D" w:rsidRPr="00AE09BF">
        <w:rPr>
          <w:rFonts w:ascii="Times New Roman" w:eastAsia="PT Astra Serif" w:hAnsi="Times New Roman" w:cs="Times New Roman"/>
        </w:rPr>
        <w:t>подразделяется</w:t>
      </w:r>
      <w:r w:rsidRPr="00AE09BF">
        <w:rPr>
          <w:rFonts w:ascii="Times New Roman" w:eastAsia="PT Astra Serif" w:hAnsi="Times New Roman" w:cs="Times New Roman"/>
        </w:rPr>
        <w:t xml:space="preserve"> </w:t>
      </w:r>
      <w:r w:rsidR="007845FE" w:rsidRPr="00AE09BF">
        <w:rPr>
          <w:rFonts w:ascii="Times New Roman" w:eastAsia="PT Astra Serif" w:hAnsi="Times New Roman" w:cs="Times New Roman"/>
        </w:rPr>
        <w:t xml:space="preserve">в зависимости от формы собственности </w:t>
      </w:r>
      <w:r w:rsidRPr="00AE09BF">
        <w:rPr>
          <w:rFonts w:ascii="Times New Roman" w:eastAsia="PT Astra Serif" w:hAnsi="Times New Roman" w:cs="Times New Roman"/>
        </w:rPr>
        <w:t>на: частный, государственный, муни</w:t>
      </w:r>
      <w:r w:rsidR="007845FE" w:rsidRPr="00AE09BF">
        <w:rPr>
          <w:rFonts w:ascii="Times New Roman" w:eastAsia="PT Astra Serif" w:hAnsi="Times New Roman" w:cs="Times New Roman"/>
        </w:rPr>
        <w:t xml:space="preserve">ципальный </w:t>
      </w:r>
      <w:r w:rsidRPr="00AE09BF">
        <w:rPr>
          <w:rFonts w:ascii="Times New Roman" w:eastAsia="PT Astra Serif" w:hAnsi="Times New Roman" w:cs="Times New Roman"/>
        </w:rPr>
        <w:t>;</w:t>
      </w:r>
      <w:r w:rsidR="007845FE" w:rsidRPr="00AE09BF">
        <w:rPr>
          <w:rFonts w:ascii="Times New Roman" w:eastAsia="PT Astra Serif" w:hAnsi="Times New Roman" w:cs="Times New Roman"/>
        </w:rPr>
        <w:t xml:space="preserve"> в зависимости от целей использования на:</w:t>
      </w:r>
      <w:r w:rsidRPr="00AE09BF">
        <w:rPr>
          <w:rFonts w:ascii="Times New Roman" w:eastAsia="PT Astra Serif" w:hAnsi="Times New Roman" w:cs="Times New Roman"/>
        </w:rPr>
        <w:t xml:space="preserve"> </w:t>
      </w:r>
      <w:r w:rsidR="007845FE" w:rsidRPr="00AE09BF">
        <w:rPr>
          <w:rFonts w:ascii="Times New Roman" w:eastAsia="PT Astra Serif" w:hAnsi="Times New Roman" w:cs="Times New Roman"/>
        </w:rPr>
        <w:t xml:space="preserve">фонд социального использования, </w:t>
      </w:r>
      <w:r w:rsidRPr="00AE09BF">
        <w:rPr>
          <w:rFonts w:ascii="Times New Roman" w:eastAsia="PT Astra Serif" w:hAnsi="Times New Roman" w:cs="Times New Roman"/>
        </w:rPr>
        <w:t xml:space="preserve">специализированный, индивидуальный, фонд коммерческого </w:t>
      </w:r>
      <w:r w:rsidR="007845FE" w:rsidRPr="00AE09BF">
        <w:rPr>
          <w:rFonts w:ascii="Times New Roman" w:eastAsia="PT Astra Serif" w:hAnsi="Times New Roman" w:cs="Times New Roman"/>
        </w:rPr>
        <w:t xml:space="preserve">использования </w:t>
      </w:r>
      <w:r w:rsidRPr="00AE09BF">
        <w:rPr>
          <w:rFonts w:ascii="Times New Roman" w:eastAsia="PT Astra Serif" w:hAnsi="Times New Roman" w:cs="Times New Roman"/>
        </w:rPr>
        <w:t>(ст. 19).</w:t>
      </w:r>
    </w:p>
    <w:p w:rsidR="00D84013" w:rsidRPr="00AE09BF" w:rsidRDefault="00D84013" w:rsidP="00ED2998">
      <w:pPr>
        <w:pStyle w:val="a8"/>
        <w:numPr>
          <w:ilvl w:val="1"/>
          <w:numId w:val="2"/>
        </w:numPr>
        <w:tabs>
          <w:tab w:val="left" w:pos="993"/>
        </w:tabs>
        <w:spacing w:after="0" w:line="240" w:lineRule="auto"/>
        <w:ind w:left="0" w:firstLine="567"/>
        <w:jc w:val="both"/>
        <w:rPr>
          <w:rFonts w:ascii="Times New Roman" w:eastAsia="PT Astra Serif" w:hAnsi="Times New Roman" w:cs="Times New Roman"/>
          <w:b/>
          <w:color w:val="000000" w:themeColor="text1"/>
        </w:rPr>
      </w:pPr>
      <w:r w:rsidRPr="00AE09BF">
        <w:rPr>
          <w:rFonts w:ascii="Times New Roman" w:hAnsi="Times New Roman" w:cs="Times New Roman"/>
        </w:rPr>
        <w:t>Порядок формирования специализированного жилищного фонда Томской области (далее - специализированный жилищный фонд), предоставления жилых помещений указанного фонда, порядок ведения учета граждан, нуждающихся в жилых помещениях специализированного жилищного фонда, иные отношения, связанные с управлением и распоряжением специализированным жилищным фондом определены законом Томской области от 06.09.2006 № 212-ОЗ «О специализированном жилищном фонде Томской области» (далее - Закон ТО № 212-ОЗ).</w:t>
      </w:r>
    </w:p>
    <w:p w:rsidR="00D84013" w:rsidRPr="00AE09BF" w:rsidRDefault="00D84013" w:rsidP="00704741">
      <w:pPr>
        <w:spacing w:after="0" w:line="240" w:lineRule="auto"/>
        <w:ind w:firstLine="567"/>
        <w:jc w:val="both"/>
        <w:rPr>
          <w:rFonts w:ascii="Times New Roman" w:hAnsi="Times New Roman" w:cs="Times New Roman"/>
          <w:i/>
        </w:rPr>
      </w:pPr>
      <w:r w:rsidRPr="00AE09BF">
        <w:rPr>
          <w:rFonts w:ascii="Times New Roman" w:hAnsi="Times New Roman" w:cs="Times New Roman"/>
          <w:i/>
        </w:rPr>
        <w:t xml:space="preserve">Департамент по управлению государственной собственностью должен осуществлять полномочия в области формирования, управления и распоряжения специализированным жилищным фондом при этом </w:t>
      </w:r>
      <w:r w:rsidRPr="00AE09BF">
        <w:rPr>
          <w:rFonts w:ascii="Times New Roman" w:hAnsi="Times New Roman" w:cs="Times New Roman"/>
          <w:i/>
          <w:u w:val="single"/>
        </w:rPr>
        <w:t>решения</w:t>
      </w:r>
      <w:r w:rsidRPr="00AE09BF">
        <w:rPr>
          <w:rFonts w:ascii="Times New Roman" w:hAnsi="Times New Roman" w:cs="Times New Roman"/>
          <w:i/>
        </w:rPr>
        <w:t xml:space="preserve"> о предоставлении во владение и пользование жилых помещений специализированного жилищного фонда, принимает только в отношении жилых помещений, </w:t>
      </w:r>
      <w:r w:rsidRPr="00AE09BF">
        <w:rPr>
          <w:rFonts w:ascii="Times New Roman" w:hAnsi="Times New Roman" w:cs="Times New Roman"/>
          <w:i/>
          <w:u w:val="single"/>
        </w:rPr>
        <w:t>находящихся в казне Томской области</w:t>
      </w:r>
      <w:r w:rsidRPr="00AE09BF">
        <w:rPr>
          <w:rFonts w:ascii="Times New Roman" w:hAnsi="Times New Roman" w:cs="Times New Roman"/>
          <w:i/>
        </w:rPr>
        <w:t>. Принятие решений о предоставлении во владение и пользование жилых помещений специализированного жилищного фонда, закрепленных за законными владельцами на праве хозяйственного ведения, оперативного управления, на основании договоров найма специализированного жилого помещения, безвозмездного пользования жилого помещения, областные государственные учреждения и областные государственные предприятия принимают самостоятельно.</w:t>
      </w:r>
    </w:p>
    <w:p w:rsidR="00D84013" w:rsidRPr="00AE09BF" w:rsidRDefault="00D84013" w:rsidP="00704741">
      <w:pPr>
        <w:spacing w:after="0" w:line="240" w:lineRule="auto"/>
        <w:ind w:firstLine="567"/>
        <w:jc w:val="both"/>
        <w:rPr>
          <w:rFonts w:ascii="Times New Roman" w:hAnsi="Times New Roman" w:cs="Times New Roman"/>
          <w:color w:val="000000"/>
          <w:shd w:val="clear" w:color="auto" w:fill="FFFFFF"/>
        </w:rPr>
      </w:pPr>
      <w:r w:rsidRPr="00AE09BF">
        <w:rPr>
          <w:rFonts w:ascii="Times New Roman" w:eastAsia="PT Astra Serif" w:hAnsi="Times New Roman" w:cs="Times New Roman"/>
          <w:b/>
        </w:rPr>
        <w:t>1.3</w:t>
      </w:r>
      <w:r w:rsidRPr="00AE09BF">
        <w:rPr>
          <w:rFonts w:ascii="Times New Roman" w:eastAsia="PT Astra Serif" w:hAnsi="Times New Roman" w:cs="Times New Roman"/>
        </w:rPr>
        <w:t xml:space="preserve"> </w:t>
      </w:r>
      <w:r w:rsidRPr="00AE09BF">
        <w:rPr>
          <w:rFonts w:ascii="Times New Roman" w:hAnsi="Times New Roman" w:cs="Times New Roman"/>
          <w:color w:val="22272F"/>
          <w:shd w:val="clear" w:color="auto" w:fill="FFFFFF"/>
        </w:rPr>
        <w:t xml:space="preserve">Порядок организации учета и ведения Реестра государственного имущества Томской области (далее - Реестр) установлен </w:t>
      </w:r>
      <w:r w:rsidRPr="00AE09BF">
        <w:rPr>
          <w:rFonts w:ascii="Times New Roman" w:hAnsi="Times New Roman" w:cs="Times New Roman"/>
          <w:color w:val="000000"/>
          <w:shd w:val="clear" w:color="auto" w:fill="FFFFFF"/>
        </w:rPr>
        <w:t xml:space="preserve">постановлением Администрации Томской области от 06.03.2013 № 84а. </w:t>
      </w:r>
    </w:p>
    <w:p w:rsidR="00D84013" w:rsidRPr="00AE09BF" w:rsidRDefault="00D84013" w:rsidP="00704741">
      <w:pPr>
        <w:pStyle w:val="ConsPlusNormal"/>
        <w:ind w:firstLine="539"/>
        <w:jc w:val="both"/>
        <w:rPr>
          <w:rFonts w:ascii="Times New Roman" w:hAnsi="Times New Roman" w:cs="Times New Roman"/>
          <w:szCs w:val="22"/>
        </w:rPr>
      </w:pPr>
      <w:r w:rsidRPr="00AE09BF">
        <w:rPr>
          <w:rFonts w:ascii="Times New Roman" w:eastAsia="PT Astra Serif" w:hAnsi="Times New Roman" w:cs="Times New Roman"/>
          <w:b/>
          <w:color w:val="000000" w:themeColor="text1"/>
          <w:szCs w:val="22"/>
        </w:rPr>
        <w:t xml:space="preserve">1.4 </w:t>
      </w:r>
      <w:r w:rsidRPr="00AE09BF">
        <w:rPr>
          <w:rFonts w:ascii="Times New Roman" w:eastAsia="PT Astra Serif" w:hAnsi="Times New Roman" w:cs="Times New Roman"/>
          <w:color w:val="000000" w:themeColor="text1"/>
          <w:szCs w:val="22"/>
        </w:rPr>
        <w:t>Согласно ЖК РФ</w:t>
      </w:r>
      <w:r w:rsidRPr="00AE09BF">
        <w:rPr>
          <w:rFonts w:ascii="Times New Roman" w:eastAsia="PT Astra Serif" w:hAnsi="Times New Roman" w:cs="Times New Roman"/>
          <w:szCs w:val="22"/>
        </w:rPr>
        <w:t xml:space="preserve">, Жилищный фонд социального использования это совокупность </w:t>
      </w:r>
      <w:r w:rsidRPr="00AE09BF">
        <w:rPr>
          <w:rFonts w:ascii="Times New Roman" w:eastAsia="PT Astra Serif" w:hAnsi="Times New Roman" w:cs="Times New Roman"/>
          <w:szCs w:val="22"/>
        </w:rPr>
        <w:lastRenderedPageBreak/>
        <w:t xml:space="preserve">предоставляемых гражданам по договорам социального найма жилых помещений государственного и муниципального жилищных фондов.  До </w:t>
      </w:r>
      <w:r w:rsidRPr="00AE09BF">
        <w:rPr>
          <w:rFonts w:ascii="Times New Roman" w:hAnsi="Times New Roman" w:cs="Times New Roman"/>
          <w:szCs w:val="22"/>
        </w:rPr>
        <w:t xml:space="preserve">29.03.2019 действовал Закон Томской области от 09.10.2003 № 131-ОЗ «О государственном жилищном фонде социального использования Томской области». </w:t>
      </w:r>
      <w:r w:rsidRPr="00AE09BF">
        <w:rPr>
          <w:rFonts w:ascii="Times New Roman" w:eastAsia="PT Astra Serif" w:hAnsi="Times New Roman" w:cs="Times New Roman"/>
          <w:color w:val="000000" w:themeColor="text1"/>
          <w:szCs w:val="22"/>
        </w:rPr>
        <w:t xml:space="preserve">С </w:t>
      </w:r>
      <w:r w:rsidRPr="00AE09BF">
        <w:rPr>
          <w:rFonts w:ascii="Times New Roman" w:hAnsi="Times New Roman" w:cs="Times New Roman"/>
          <w:szCs w:val="22"/>
        </w:rPr>
        <w:t>30.03.2019 года вступил в действие Закон Томской области от 14.03.2019 № 14-ОЗ «О порядке предоставления отдельным категориям граждан по договорам социального найма жилых помещений жилищного фонда Томской области».</w:t>
      </w:r>
    </w:p>
    <w:p w:rsidR="00D84013" w:rsidRPr="00AE09BF" w:rsidRDefault="00D84013" w:rsidP="00704741">
      <w:pPr>
        <w:autoSpaceDE w:val="0"/>
        <w:autoSpaceDN w:val="0"/>
        <w:adjustRightInd w:val="0"/>
        <w:spacing w:line="240" w:lineRule="auto"/>
        <w:ind w:firstLine="540"/>
        <w:jc w:val="both"/>
        <w:rPr>
          <w:rFonts w:ascii="Times New Roman" w:hAnsi="Times New Roman" w:cs="Times New Roman"/>
        </w:rPr>
      </w:pPr>
      <w:r w:rsidRPr="00AE09BF">
        <w:rPr>
          <w:rFonts w:ascii="Times New Roman" w:hAnsi="Times New Roman" w:cs="Times New Roman"/>
        </w:rPr>
        <w:t>Кроме того, указанным законом определены нормы предоставления жилых помещений по договорам социального найма.</w:t>
      </w:r>
    </w:p>
    <w:p w:rsidR="00516CB0" w:rsidRPr="00AE09BF" w:rsidRDefault="00516CB0" w:rsidP="00ED2998">
      <w:pPr>
        <w:pStyle w:val="a8"/>
        <w:numPr>
          <w:ilvl w:val="0"/>
          <w:numId w:val="2"/>
        </w:numPr>
        <w:tabs>
          <w:tab w:val="left" w:pos="851"/>
        </w:tabs>
        <w:spacing w:after="0" w:line="240" w:lineRule="auto"/>
        <w:ind w:left="0" w:firstLine="567"/>
        <w:jc w:val="both"/>
        <w:rPr>
          <w:rFonts w:ascii="Times New Roman" w:hAnsi="Times New Roman" w:cs="Times New Roman"/>
          <w:b/>
        </w:rPr>
      </w:pPr>
      <w:r w:rsidRPr="00AE09BF">
        <w:rPr>
          <w:rFonts w:ascii="Times New Roman" w:hAnsi="Times New Roman" w:cs="Times New Roman"/>
          <w:b/>
          <w:shd w:val="clear" w:color="auto" w:fill="FFFFFF"/>
        </w:rPr>
        <w:t>И</w:t>
      </w:r>
      <w:r w:rsidRPr="00AE09BF">
        <w:rPr>
          <w:rFonts w:ascii="Times New Roman" w:hAnsi="Times New Roman" w:cs="Times New Roman"/>
          <w:b/>
        </w:rPr>
        <w:t>сполнение бюджетных ассигнований в части жилых помещений по объектам капитального строительства государственной собственности Томской области (муниципальной собственности) и объектам, приобретенным в государственную собственность Томской области (муниципальную собственность), финансируемых за счет средств бюджета в 2018-2023 г.г.</w:t>
      </w:r>
      <w:r w:rsidRPr="00AE09BF">
        <w:rPr>
          <w:rFonts w:ascii="Times New Roman" w:hAnsi="Times New Roman" w:cs="Times New Roman"/>
          <w:b/>
          <w:shd w:val="clear" w:color="auto" w:fill="FFFFFF"/>
        </w:rPr>
        <w:t xml:space="preserve"> </w:t>
      </w:r>
    </w:p>
    <w:p w:rsidR="00516CB0" w:rsidRPr="00AE09BF" w:rsidRDefault="00AE09BF" w:rsidP="00AE09BF">
      <w:pPr>
        <w:tabs>
          <w:tab w:val="left" w:pos="142"/>
          <w:tab w:val="left" w:pos="567"/>
          <w:tab w:val="left" w:pos="851"/>
        </w:tabs>
        <w:autoSpaceDE w:val="0"/>
        <w:autoSpaceDN w:val="0"/>
        <w:adjustRightInd w:val="0"/>
        <w:spacing w:after="0" w:line="240" w:lineRule="auto"/>
        <w:jc w:val="both"/>
        <w:rPr>
          <w:rFonts w:ascii="Times New Roman" w:eastAsia="Calibri" w:hAnsi="Times New Roman" w:cs="Times New Roman"/>
        </w:rPr>
      </w:pPr>
      <w:r w:rsidRPr="00AE09BF">
        <w:rPr>
          <w:rFonts w:ascii="Times New Roman" w:eastAsia="Calibri" w:hAnsi="Times New Roman" w:cs="Times New Roman"/>
        </w:rPr>
        <w:t xml:space="preserve">        </w:t>
      </w:r>
      <w:r w:rsidR="00516CB0" w:rsidRPr="00AE09BF">
        <w:rPr>
          <w:rFonts w:ascii="Times New Roman" w:eastAsia="Calibri" w:hAnsi="Times New Roman" w:cs="Times New Roman"/>
        </w:rPr>
        <w:t xml:space="preserve">По Сводной бюджетной росписи областного бюджета на соответствующий финансовый год проверяемого периода - 2018 - 2023 г.г., общий объем </w:t>
      </w:r>
      <w:r w:rsidR="00516CB0" w:rsidRPr="00AE09BF">
        <w:rPr>
          <w:rFonts w:ascii="Times New Roman" w:hAnsi="Times New Roman" w:cs="Times New Roman"/>
        </w:rPr>
        <w:t xml:space="preserve">кассовых расходов по </w:t>
      </w:r>
      <w:r w:rsidR="00516CB0" w:rsidRPr="00AE09BF">
        <w:rPr>
          <w:rFonts w:ascii="Times New Roman" w:hAnsi="Times New Roman" w:cs="Times New Roman"/>
          <w:shd w:val="clear" w:color="auto" w:fill="FFFFFF"/>
        </w:rPr>
        <w:t>и</w:t>
      </w:r>
      <w:r w:rsidR="00516CB0" w:rsidRPr="00AE09BF">
        <w:rPr>
          <w:rFonts w:ascii="Times New Roman" w:hAnsi="Times New Roman" w:cs="Times New Roman"/>
        </w:rPr>
        <w:t xml:space="preserve">сполнению бюджетных ассигнований по объектам капитального строительства государственной собственности Томской области (муниципальной собственности) и объектам, приобретенным в государственную собственность Томской области (муниципальную собственность), - </w:t>
      </w:r>
      <w:r w:rsidR="00516CB0" w:rsidRPr="00AE09BF">
        <w:rPr>
          <w:rFonts w:ascii="Times New Roman" w:hAnsi="Times New Roman" w:cs="Times New Roman"/>
          <w:b/>
          <w:i/>
        </w:rPr>
        <w:t>в части жилых помещений</w:t>
      </w:r>
      <w:r w:rsidR="00516CB0" w:rsidRPr="00AE09BF">
        <w:rPr>
          <w:rFonts w:ascii="Times New Roman" w:hAnsi="Times New Roman" w:cs="Times New Roman"/>
        </w:rPr>
        <w:t>, финансируемых в рамках 3 госпрограмм (</w:t>
      </w:r>
      <w:r w:rsidR="00516CB0" w:rsidRPr="00AE09BF">
        <w:rPr>
          <w:rFonts w:ascii="Times New Roman" w:hAnsi="Times New Roman" w:cs="Times New Roman"/>
          <w:i/>
        </w:rPr>
        <w:t>«Обеспечение доступности жилья и улучшение качества жилищных условий населения Томской области», «Жилье и городская среда Томской области», «Комплексное развитие сельских территорий Томской области»)</w:t>
      </w:r>
      <w:r w:rsidR="00516CB0" w:rsidRPr="00AE09BF">
        <w:rPr>
          <w:rFonts w:ascii="Times New Roman" w:hAnsi="Times New Roman" w:cs="Times New Roman"/>
        </w:rPr>
        <w:t xml:space="preserve">, составил </w:t>
      </w:r>
      <w:r w:rsidR="00516CB0" w:rsidRPr="00AE09BF">
        <w:rPr>
          <w:rFonts w:ascii="Times New Roman" w:hAnsi="Times New Roman" w:cs="Times New Roman"/>
          <w:b/>
        </w:rPr>
        <w:t>2 884 386,6</w:t>
      </w:r>
      <w:r w:rsidR="00516CB0" w:rsidRPr="00AE09BF">
        <w:rPr>
          <w:rFonts w:ascii="Times New Roman" w:hAnsi="Times New Roman" w:cs="Times New Roman"/>
        </w:rPr>
        <w:t xml:space="preserve"> тыс.руб. (2018 - 20 000 тыс.руб., 2019 - 265 541,6 тыс.руб., 2020 - 394 222,6 тыс.руб., 2021 - 199 496,4 тыс.руб., 2022 - 209 372,5 тыс.руб., 2023 - </w:t>
      </w:r>
      <w:r w:rsidR="00516CB0" w:rsidRPr="00AE09BF">
        <w:rPr>
          <w:rFonts w:ascii="Times New Roman" w:hAnsi="Times New Roman" w:cs="Times New Roman"/>
          <w:color w:val="000000"/>
        </w:rPr>
        <w:t xml:space="preserve">1 795 753,5 </w:t>
      </w:r>
      <w:r w:rsidR="00516CB0" w:rsidRPr="00AE09BF">
        <w:rPr>
          <w:rFonts w:ascii="Times New Roman" w:hAnsi="Times New Roman" w:cs="Times New Roman"/>
        </w:rPr>
        <w:t xml:space="preserve">тыс.руб.), из них: </w:t>
      </w:r>
    </w:p>
    <w:p w:rsidR="00516CB0" w:rsidRPr="00AE09BF" w:rsidRDefault="00516CB0" w:rsidP="00704741">
      <w:pPr>
        <w:autoSpaceDE w:val="0"/>
        <w:autoSpaceDN w:val="0"/>
        <w:adjustRightInd w:val="0"/>
        <w:spacing w:after="0" w:line="240" w:lineRule="auto"/>
        <w:ind w:firstLine="567"/>
        <w:jc w:val="both"/>
        <w:rPr>
          <w:rFonts w:ascii="Times New Roman" w:hAnsi="Times New Roman" w:cs="Times New Roman"/>
        </w:rPr>
      </w:pPr>
      <w:r w:rsidRPr="00AE09BF">
        <w:rPr>
          <w:rFonts w:ascii="Times New Roman" w:hAnsi="Times New Roman" w:cs="Times New Roman"/>
          <w:b/>
        </w:rPr>
        <w:t>1) в рамках госпрограммы</w:t>
      </w:r>
      <w:r w:rsidRPr="00AE09BF">
        <w:rPr>
          <w:rFonts w:ascii="Times New Roman" w:hAnsi="Times New Roman" w:cs="Times New Roman"/>
        </w:rPr>
        <w:t xml:space="preserve"> </w:t>
      </w:r>
      <w:r w:rsidRPr="00AE09BF">
        <w:rPr>
          <w:rFonts w:ascii="Times New Roman" w:hAnsi="Times New Roman" w:cs="Times New Roman"/>
          <w:b/>
          <w:i/>
        </w:rPr>
        <w:t>«Обеспечение доступности жилья и улучшение качества жилищных условий населения Томской области»</w:t>
      </w:r>
      <w:r w:rsidRPr="00AE09BF">
        <w:rPr>
          <w:rFonts w:ascii="Times New Roman" w:hAnsi="Times New Roman" w:cs="Times New Roman"/>
          <w:b/>
        </w:rPr>
        <w:t>,</w:t>
      </w:r>
      <w:r w:rsidRPr="00AE09BF">
        <w:rPr>
          <w:rFonts w:ascii="Times New Roman" w:hAnsi="Times New Roman" w:cs="Times New Roman"/>
        </w:rPr>
        <w:t xml:space="preserve"> утвержденной постановлением Администрации Томской области от 12.12.2014 № 490а - далее госпрограмма № 490а (утратила силу с 01.01.2020), подпрограммой 2 «Оказание государственной поддержки по улучшению жилищных условий отдельных категорий граждан» (задача 7 «Улучшение жилищных условий работников бюджетной сферы, работающих и проживающих в сельской местности») в целях реализации основного мероприятия «Обеспечение мероприятий по улучшению жилищных условий работников бюджетной сферы, работающих и проживающих в сельской местности» предусмотрены средства областного бюджета на 2018 год - в размере </w:t>
      </w:r>
      <w:r w:rsidRPr="00AE09BF">
        <w:rPr>
          <w:rFonts w:ascii="Times New Roman" w:hAnsi="Times New Roman" w:cs="Times New Roman"/>
          <w:b/>
        </w:rPr>
        <w:t>20 000</w:t>
      </w:r>
      <w:r w:rsidRPr="00AE09BF">
        <w:rPr>
          <w:rFonts w:ascii="Times New Roman" w:hAnsi="Times New Roman" w:cs="Times New Roman"/>
        </w:rPr>
        <w:t xml:space="preserve"> тыс.руб., на 2019 год - </w:t>
      </w:r>
      <w:r w:rsidRPr="00AE09BF">
        <w:rPr>
          <w:rFonts w:ascii="Times New Roman" w:hAnsi="Times New Roman" w:cs="Times New Roman"/>
          <w:b/>
        </w:rPr>
        <w:t>9 900</w:t>
      </w:r>
      <w:r w:rsidRPr="00AE09BF">
        <w:rPr>
          <w:rFonts w:ascii="Times New Roman" w:hAnsi="Times New Roman" w:cs="Times New Roman"/>
        </w:rPr>
        <w:t xml:space="preserve"> тыс.руб.</w:t>
      </w:r>
    </w:p>
    <w:p w:rsidR="00516CB0" w:rsidRPr="00AE09BF" w:rsidRDefault="00516CB0" w:rsidP="00704741">
      <w:pPr>
        <w:autoSpaceDE w:val="0"/>
        <w:autoSpaceDN w:val="0"/>
        <w:adjustRightInd w:val="0"/>
        <w:spacing w:after="0" w:line="240" w:lineRule="auto"/>
        <w:ind w:firstLine="567"/>
        <w:jc w:val="both"/>
        <w:rPr>
          <w:rFonts w:ascii="Times New Roman" w:hAnsi="Times New Roman" w:cs="Times New Roman"/>
        </w:rPr>
      </w:pPr>
      <w:r w:rsidRPr="00AE09BF">
        <w:rPr>
          <w:rFonts w:ascii="Times New Roman" w:hAnsi="Times New Roman" w:cs="Times New Roman"/>
        </w:rPr>
        <w:t>Цель подпрограммы 2 Госпрограммы № 490а «Государственная поддержка в решении жилищной проблемы отдельных категорий граждан, признанных в установленном действующим законодательством порядке нуждающимися в улучшении жилищных условий»</w:t>
      </w:r>
    </w:p>
    <w:p w:rsidR="00516CB0" w:rsidRPr="00AE09BF" w:rsidRDefault="00516CB0" w:rsidP="00704741">
      <w:pPr>
        <w:autoSpaceDE w:val="0"/>
        <w:autoSpaceDN w:val="0"/>
        <w:adjustRightInd w:val="0"/>
        <w:spacing w:after="0" w:line="240" w:lineRule="auto"/>
        <w:ind w:firstLine="567"/>
        <w:jc w:val="both"/>
        <w:rPr>
          <w:rFonts w:ascii="Times New Roman" w:hAnsi="Times New Roman" w:cs="Times New Roman"/>
        </w:rPr>
      </w:pPr>
      <w:r w:rsidRPr="00AE09BF">
        <w:rPr>
          <w:rFonts w:ascii="Times New Roman" w:hAnsi="Times New Roman" w:cs="Times New Roman"/>
        </w:rPr>
        <w:t>Госпрограммой № 490а установлено три показателя задачи 7 подпрограммы 2:</w:t>
      </w:r>
    </w:p>
    <w:p w:rsidR="00516CB0" w:rsidRPr="00AE09BF" w:rsidRDefault="00516CB0" w:rsidP="00704741">
      <w:pPr>
        <w:autoSpaceDE w:val="0"/>
        <w:autoSpaceDN w:val="0"/>
        <w:adjustRightInd w:val="0"/>
        <w:spacing w:after="0" w:line="240" w:lineRule="auto"/>
        <w:ind w:firstLine="567"/>
        <w:jc w:val="both"/>
        <w:rPr>
          <w:rFonts w:ascii="Times New Roman" w:hAnsi="Times New Roman" w:cs="Times New Roman"/>
        </w:rPr>
      </w:pPr>
      <w:r w:rsidRPr="00AE09BF">
        <w:rPr>
          <w:rFonts w:ascii="Times New Roman" w:hAnsi="Times New Roman" w:cs="Times New Roman"/>
        </w:rPr>
        <w:t xml:space="preserve">- «Количество муниципальных образований, на территории которых планируется </w:t>
      </w:r>
      <w:r w:rsidRPr="00AE09BF">
        <w:rPr>
          <w:rFonts w:ascii="Times New Roman" w:hAnsi="Times New Roman" w:cs="Times New Roman"/>
          <w:i/>
          <w:u w:val="single"/>
        </w:rPr>
        <w:t>построить</w:t>
      </w:r>
      <w:r w:rsidRPr="00AE09BF">
        <w:rPr>
          <w:rFonts w:ascii="Times New Roman" w:hAnsi="Times New Roman" w:cs="Times New Roman"/>
        </w:rPr>
        <w:t xml:space="preserve"> жилые помещения»: 2018 г. - 2 ед.;</w:t>
      </w:r>
    </w:p>
    <w:p w:rsidR="00516CB0" w:rsidRPr="00AE09BF" w:rsidRDefault="00516CB0" w:rsidP="00704741">
      <w:pPr>
        <w:autoSpaceDE w:val="0"/>
        <w:autoSpaceDN w:val="0"/>
        <w:adjustRightInd w:val="0"/>
        <w:spacing w:after="0" w:line="240" w:lineRule="auto"/>
        <w:ind w:firstLine="567"/>
        <w:jc w:val="both"/>
        <w:rPr>
          <w:rFonts w:ascii="Times New Roman" w:hAnsi="Times New Roman" w:cs="Times New Roman"/>
        </w:rPr>
      </w:pPr>
      <w:r w:rsidRPr="00AE09BF">
        <w:rPr>
          <w:rFonts w:ascii="Times New Roman" w:hAnsi="Times New Roman" w:cs="Times New Roman"/>
        </w:rPr>
        <w:t>- «Количество муниципальных образований, на территории которых планируется приобрести жилые помещения»: 2019 г. - 1 ед.;</w:t>
      </w:r>
    </w:p>
    <w:p w:rsidR="00516CB0" w:rsidRPr="00AE09BF" w:rsidRDefault="00516CB0" w:rsidP="00704741">
      <w:pPr>
        <w:autoSpaceDE w:val="0"/>
        <w:autoSpaceDN w:val="0"/>
        <w:adjustRightInd w:val="0"/>
        <w:spacing w:after="0" w:line="240" w:lineRule="auto"/>
        <w:ind w:firstLine="567"/>
        <w:jc w:val="both"/>
        <w:rPr>
          <w:rFonts w:ascii="Times New Roman" w:hAnsi="Times New Roman" w:cs="Times New Roman"/>
        </w:rPr>
      </w:pPr>
      <w:r w:rsidRPr="00AE09BF">
        <w:rPr>
          <w:rFonts w:ascii="Times New Roman" w:hAnsi="Times New Roman" w:cs="Times New Roman"/>
        </w:rPr>
        <w:t>- «Общая площадь приобретенных жилых помещений для улучшения жилищных условий работников бюджетной сферы, работающих и проживающих в сельской местности»- 0,26 тыс. кв. м.</w:t>
      </w:r>
    </w:p>
    <w:p w:rsidR="00516CB0" w:rsidRPr="00AE09BF" w:rsidRDefault="00516CB0" w:rsidP="00704741">
      <w:pPr>
        <w:autoSpaceDE w:val="0"/>
        <w:autoSpaceDN w:val="0"/>
        <w:adjustRightInd w:val="0"/>
        <w:spacing w:after="0" w:line="240" w:lineRule="auto"/>
        <w:ind w:firstLine="567"/>
        <w:jc w:val="both"/>
        <w:rPr>
          <w:rFonts w:ascii="Times New Roman" w:hAnsi="Times New Roman" w:cs="Times New Roman"/>
        </w:rPr>
      </w:pPr>
      <w:r w:rsidRPr="00AE09BF">
        <w:rPr>
          <w:rFonts w:ascii="Times New Roman" w:hAnsi="Times New Roman" w:cs="Times New Roman"/>
        </w:rPr>
        <w:t>При этом установленный показатель конечного результата ВЦП (основного мероприятия), показатель непосредственного результата мероприятий, входящих в состав основного мероприятия - «</w:t>
      </w:r>
      <w:r w:rsidRPr="00AE09BF">
        <w:rPr>
          <w:rFonts w:ascii="Times New Roman" w:hAnsi="Times New Roman" w:cs="Times New Roman"/>
          <w:i/>
        </w:rPr>
        <w:t xml:space="preserve">Количество </w:t>
      </w:r>
      <w:r w:rsidRPr="00AE09BF">
        <w:rPr>
          <w:rFonts w:ascii="Times New Roman" w:hAnsi="Times New Roman" w:cs="Times New Roman"/>
          <w:i/>
          <w:u w:val="single"/>
        </w:rPr>
        <w:t>приобретенных</w:t>
      </w:r>
      <w:r w:rsidRPr="00AE09BF">
        <w:rPr>
          <w:rFonts w:ascii="Times New Roman" w:hAnsi="Times New Roman" w:cs="Times New Roman"/>
          <w:i/>
        </w:rPr>
        <w:t xml:space="preserve"> многоквартирных домов, входящих в состав основного мероприятия»</w:t>
      </w:r>
      <w:r w:rsidRPr="00AE09BF">
        <w:rPr>
          <w:rFonts w:ascii="Times New Roman" w:hAnsi="Times New Roman" w:cs="Times New Roman"/>
        </w:rPr>
        <w:t>:</w:t>
      </w:r>
    </w:p>
    <w:p w:rsidR="00516CB0" w:rsidRPr="00AE09BF" w:rsidRDefault="00516CB0" w:rsidP="00704741">
      <w:pPr>
        <w:autoSpaceDE w:val="0"/>
        <w:autoSpaceDN w:val="0"/>
        <w:adjustRightInd w:val="0"/>
        <w:spacing w:after="0" w:line="240" w:lineRule="auto"/>
        <w:ind w:firstLine="567"/>
        <w:jc w:val="both"/>
        <w:rPr>
          <w:rFonts w:ascii="Times New Roman" w:hAnsi="Times New Roman" w:cs="Times New Roman"/>
        </w:rPr>
      </w:pPr>
      <w:r w:rsidRPr="00AE09BF">
        <w:rPr>
          <w:rFonts w:ascii="Times New Roman" w:hAnsi="Times New Roman" w:cs="Times New Roman"/>
          <w:b/>
        </w:rPr>
        <w:t>- на 2018 год</w:t>
      </w:r>
      <w:r w:rsidRPr="00AE09BF">
        <w:rPr>
          <w:rFonts w:ascii="Times New Roman" w:hAnsi="Times New Roman" w:cs="Times New Roman"/>
        </w:rPr>
        <w:t xml:space="preserve"> - по мероприятию «</w:t>
      </w:r>
      <w:r w:rsidRPr="00AE09BF">
        <w:rPr>
          <w:rFonts w:ascii="Times New Roman" w:hAnsi="Times New Roman" w:cs="Times New Roman"/>
          <w:i/>
          <w:u w:val="single"/>
        </w:rPr>
        <w:t>Приобретение</w:t>
      </w:r>
      <w:r w:rsidRPr="00AE09BF">
        <w:rPr>
          <w:rFonts w:ascii="Times New Roman" w:hAnsi="Times New Roman" w:cs="Times New Roman"/>
        </w:rPr>
        <w:t xml:space="preserve"> многоквартирного дома в с. Бакчар Бакчарского района Томской области» - значение </w:t>
      </w:r>
      <w:r w:rsidRPr="00AE09BF">
        <w:rPr>
          <w:rFonts w:ascii="Times New Roman" w:hAnsi="Times New Roman" w:cs="Times New Roman"/>
          <w:b/>
        </w:rPr>
        <w:t>1</w:t>
      </w:r>
      <w:r w:rsidRPr="00AE09BF">
        <w:rPr>
          <w:rFonts w:ascii="Times New Roman" w:hAnsi="Times New Roman" w:cs="Times New Roman"/>
        </w:rPr>
        <w:t xml:space="preserve"> ед.; «</w:t>
      </w:r>
      <w:r w:rsidRPr="00AE09BF">
        <w:rPr>
          <w:rFonts w:ascii="Times New Roman" w:hAnsi="Times New Roman" w:cs="Times New Roman"/>
          <w:i/>
          <w:u w:val="single"/>
        </w:rPr>
        <w:t>Приобретение</w:t>
      </w:r>
      <w:r w:rsidRPr="00AE09BF">
        <w:rPr>
          <w:rFonts w:ascii="Times New Roman" w:hAnsi="Times New Roman" w:cs="Times New Roman"/>
        </w:rPr>
        <w:t xml:space="preserve"> многоквартирного дома в с. Парбиг Бакчарского района Томской области» - </w:t>
      </w:r>
      <w:r w:rsidRPr="00AE09BF">
        <w:rPr>
          <w:rFonts w:ascii="Times New Roman" w:hAnsi="Times New Roman" w:cs="Times New Roman"/>
          <w:b/>
        </w:rPr>
        <w:t>1</w:t>
      </w:r>
      <w:r w:rsidRPr="00AE09BF">
        <w:rPr>
          <w:rFonts w:ascii="Times New Roman" w:hAnsi="Times New Roman" w:cs="Times New Roman"/>
        </w:rPr>
        <w:t xml:space="preserve"> ед.; «</w:t>
      </w:r>
      <w:r w:rsidRPr="00AE09BF">
        <w:rPr>
          <w:rFonts w:ascii="Times New Roman" w:hAnsi="Times New Roman" w:cs="Times New Roman"/>
          <w:i/>
          <w:u w:val="single"/>
        </w:rPr>
        <w:t>Приобретение</w:t>
      </w:r>
      <w:r w:rsidRPr="00AE09BF">
        <w:rPr>
          <w:rFonts w:ascii="Times New Roman" w:hAnsi="Times New Roman" w:cs="Times New Roman"/>
        </w:rPr>
        <w:t xml:space="preserve"> многоквартирного дома в с. Сергеево Первомайского района Томской области» - </w:t>
      </w:r>
      <w:r w:rsidRPr="00AE09BF">
        <w:rPr>
          <w:rFonts w:ascii="Times New Roman" w:hAnsi="Times New Roman" w:cs="Times New Roman"/>
          <w:b/>
        </w:rPr>
        <w:t>1</w:t>
      </w:r>
      <w:r w:rsidRPr="00AE09BF">
        <w:rPr>
          <w:rFonts w:ascii="Times New Roman" w:hAnsi="Times New Roman" w:cs="Times New Roman"/>
        </w:rPr>
        <w:t xml:space="preserve"> ед.; «</w:t>
      </w:r>
      <w:r w:rsidRPr="00AE09BF">
        <w:rPr>
          <w:rFonts w:ascii="Times New Roman" w:hAnsi="Times New Roman" w:cs="Times New Roman"/>
          <w:i/>
          <w:u w:val="single"/>
        </w:rPr>
        <w:t>Приобретени</w:t>
      </w:r>
      <w:r w:rsidRPr="00AE09BF">
        <w:rPr>
          <w:rFonts w:ascii="Times New Roman" w:hAnsi="Times New Roman" w:cs="Times New Roman"/>
        </w:rPr>
        <w:t xml:space="preserve">е многоквартирного дома в с. Куяново Первомайского района Томской области» - </w:t>
      </w:r>
      <w:r w:rsidRPr="00AE09BF">
        <w:rPr>
          <w:rFonts w:ascii="Times New Roman" w:hAnsi="Times New Roman" w:cs="Times New Roman"/>
          <w:b/>
        </w:rPr>
        <w:t>1</w:t>
      </w:r>
      <w:r w:rsidRPr="00AE09BF">
        <w:rPr>
          <w:rFonts w:ascii="Times New Roman" w:hAnsi="Times New Roman" w:cs="Times New Roman"/>
        </w:rPr>
        <w:t xml:space="preserve"> ед.;</w:t>
      </w:r>
    </w:p>
    <w:p w:rsidR="00516CB0" w:rsidRPr="00AE09BF" w:rsidRDefault="00516CB0" w:rsidP="00704741">
      <w:pPr>
        <w:autoSpaceDE w:val="0"/>
        <w:autoSpaceDN w:val="0"/>
        <w:adjustRightInd w:val="0"/>
        <w:spacing w:after="0" w:line="240" w:lineRule="auto"/>
        <w:ind w:firstLine="567"/>
        <w:jc w:val="both"/>
        <w:rPr>
          <w:rFonts w:ascii="Times New Roman" w:hAnsi="Times New Roman" w:cs="Times New Roman"/>
        </w:rPr>
      </w:pPr>
      <w:r w:rsidRPr="00AE09BF">
        <w:rPr>
          <w:rFonts w:ascii="Times New Roman" w:hAnsi="Times New Roman" w:cs="Times New Roman"/>
        </w:rPr>
        <w:t xml:space="preserve">- </w:t>
      </w:r>
      <w:r w:rsidRPr="00AE09BF">
        <w:rPr>
          <w:rFonts w:ascii="Times New Roman" w:hAnsi="Times New Roman" w:cs="Times New Roman"/>
          <w:b/>
        </w:rPr>
        <w:t>на 2019 год</w:t>
      </w:r>
      <w:r w:rsidRPr="00AE09BF">
        <w:rPr>
          <w:rFonts w:ascii="Times New Roman" w:hAnsi="Times New Roman" w:cs="Times New Roman"/>
        </w:rPr>
        <w:t xml:space="preserve"> - по мероприятию «Приобретение жилых помещений в рамках реализации проекта «Бюджетный дом» - </w:t>
      </w:r>
      <w:r w:rsidRPr="00AE09BF">
        <w:rPr>
          <w:rFonts w:ascii="Times New Roman" w:hAnsi="Times New Roman" w:cs="Times New Roman"/>
          <w:b/>
        </w:rPr>
        <w:t>4</w:t>
      </w:r>
      <w:r w:rsidRPr="00AE09BF">
        <w:rPr>
          <w:rFonts w:ascii="Times New Roman" w:hAnsi="Times New Roman" w:cs="Times New Roman"/>
        </w:rPr>
        <w:t xml:space="preserve"> ед.</w:t>
      </w:r>
    </w:p>
    <w:p w:rsidR="00516CB0" w:rsidRPr="00AE09BF" w:rsidRDefault="00516CB0" w:rsidP="00704741">
      <w:pPr>
        <w:tabs>
          <w:tab w:val="left" w:pos="567"/>
        </w:tabs>
        <w:autoSpaceDE w:val="0"/>
        <w:autoSpaceDN w:val="0"/>
        <w:adjustRightInd w:val="0"/>
        <w:spacing w:after="0" w:line="240" w:lineRule="auto"/>
        <w:jc w:val="both"/>
        <w:rPr>
          <w:rFonts w:ascii="Times New Roman" w:hAnsi="Times New Roman" w:cs="Times New Roman"/>
        </w:rPr>
      </w:pPr>
      <w:r w:rsidRPr="00AE09BF">
        <w:rPr>
          <w:rFonts w:ascii="Times New Roman" w:hAnsi="Times New Roman" w:cs="Times New Roman"/>
        </w:rPr>
        <w:tab/>
        <w:t xml:space="preserve">Фактически двумя муниципальными образованиями средства субсидий из областного бюджета, предоставленные Департаментом строительства Томской области (ранее Департамент архитектуры и строительства Томской области) в соответствии с заключенными соглашениями, использованы в общей сумме </w:t>
      </w:r>
      <w:r w:rsidRPr="00AE09BF">
        <w:rPr>
          <w:rFonts w:ascii="Times New Roman" w:hAnsi="Times New Roman" w:cs="Times New Roman"/>
          <w:b/>
        </w:rPr>
        <w:t xml:space="preserve">29 900 </w:t>
      </w:r>
      <w:r w:rsidRPr="00AE09BF">
        <w:rPr>
          <w:rFonts w:ascii="Times New Roman" w:hAnsi="Times New Roman" w:cs="Times New Roman"/>
        </w:rPr>
        <w:t xml:space="preserve">тыс.руб. на приобретение </w:t>
      </w:r>
      <w:r w:rsidRPr="00AE09BF">
        <w:rPr>
          <w:rFonts w:ascii="Times New Roman" w:hAnsi="Times New Roman" w:cs="Times New Roman"/>
          <w:b/>
        </w:rPr>
        <w:t>12</w:t>
      </w:r>
      <w:r w:rsidRPr="00AE09BF">
        <w:rPr>
          <w:rFonts w:ascii="Times New Roman" w:hAnsi="Times New Roman" w:cs="Times New Roman"/>
        </w:rPr>
        <w:t xml:space="preserve"> жилых помещений в </w:t>
      </w:r>
      <w:r w:rsidRPr="00AE09BF">
        <w:rPr>
          <w:rFonts w:ascii="Times New Roman" w:hAnsi="Times New Roman" w:cs="Times New Roman"/>
          <w:b/>
        </w:rPr>
        <w:t>5</w:t>
      </w:r>
      <w:r w:rsidRPr="00AE09BF">
        <w:rPr>
          <w:rFonts w:ascii="Times New Roman" w:hAnsi="Times New Roman" w:cs="Times New Roman"/>
        </w:rPr>
        <w:t xml:space="preserve"> многоквартирных домах:</w:t>
      </w:r>
    </w:p>
    <w:p w:rsidR="00516CB0" w:rsidRPr="00AE09BF" w:rsidRDefault="00516CB0" w:rsidP="00AE09BF">
      <w:pPr>
        <w:pStyle w:val="a8"/>
        <w:tabs>
          <w:tab w:val="left" w:pos="851"/>
        </w:tabs>
        <w:autoSpaceDE w:val="0"/>
        <w:autoSpaceDN w:val="0"/>
        <w:adjustRightInd w:val="0"/>
        <w:spacing w:after="0" w:line="240" w:lineRule="auto"/>
        <w:ind w:left="567"/>
        <w:jc w:val="both"/>
        <w:rPr>
          <w:rFonts w:ascii="Times New Roman" w:hAnsi="Times New Roman" w:cs="Times New Roman"/>
        </w:rPr>
      </w:pPr>
      <w:r w:rsidRPr="00AE09BF">
        <w:rPr>
          <w:rFonts w:ascii="Times New Roman" w:hAnsi="Times New Roman" w:cs="Times New Roman"/>
          <w:b/>
        </w:rPr>
        <w:t>в 2018 году</w:t>
      </w:r>
      <w:r w:rsidRPr="00AE09BF">
        <w:rPr>
          <w:rFonts w:ascii="Times New Roman" w:hAnsi="Times New Roman" w:cs="Times New Roman"/>
        </w:rPr>
        <w:t xml:space="preserve"> - </w:t>
      </w:r>
      <w:r w:rsidRPr="00AE09BF">
        <w:rPr>
          <w:rFonts w:ascii="Times New Roman" w:hAnsi="Times New Roman" w:cs="Times New Roman"/>
          <w:b/>
        </w:rPr>
        <w:t xml:space="preserve">20 000 </w:t>
      </w:r>
      <w:r w:rsidRPr="00AE09BF">
        <w:rPr>
          <w:rFonts w:ascii="Times New Roman" w:hAnsi="Times New Roman" w:cs="Times New Roman"/>
        </w:rPr>
        <w:t xml:space="preserve">тыс.руб., в том числе: </w:t>
      </w:r>
    </w:p>
    <w:p w:rsidR="0060751B" w:rsidRPr="00AE09BF" w:rsidRDefault="00516CB0" w:rsidP="00704741">
      <w:pPr>
        <w:pStyle w:val="a8"/>
        <w:autoSpaceDE w:val="0"/>
        <w:autoSpaceDN w:val="0"/>
        <w:adjustRightInd w:val="0"/>
        <w:spacing w:line="240" w:lineRule="auto"/>
        <w:ind w:left="0" w:firstLine="567"/>
        <w:jc w:val="both"/>
        <w:rPr>
          <w:rFonts w:ascii="Times New Roman" w:hAnsi="Times New Roman" w:cs="Times New Roman"/>
        </w:rPr>
      </w:pPr>
      <w:r w:rsidRPr="00AE09BF">
        <w:rPr>
          <w:rFonts w:ascii="Times New Roman" w:hAnsi="Times New Roman" w:cs="Times New Roman"/>
        </w:rPr>
        <w:t xml:space="preserve">1. Муниципальным образованием «Бакчарский район» за счет средств субсидий из областного бюджета в размере 10 000 тыс.руб. приобретено у </w:t>
      </w:r>
      <w:r w:rsidR="00AF4F09" w:rsidRPr="00AE09BF">
        <w:rPr>
          <w:rFonts w:ascii="Times New Roman" w:hAnsi="Times New Roman" w:cs="Times New Roman"/>
        </w:rPr>
        <w:t>юридического лица</w:t>
      </w:r>
      <w:r w:rsidRPr="00AE09BF">
        <w:rPr>
          <w:rFonts w:ascii="Times New Roman" w:hAnsi="Times New Roman" w:cs="Times New Roman"/>
        </w:rPr>
        <w:t xml:space="preserve"> </w:t>
      </w:r>
      <w:r w:rsidRPr="00AE09BF">
        <w:rPr>
          <w:rFonts w:ascii="Times New Roman" w:hAnsi="Times New Roman" w:cs="Times New Roman"/>
          <w:b/>
        </w:rPr>
        <w:t>4</w:t>
      </w:r>
      <w:r w:rsidRPr="00AE09BF">
        <w:rPr>
          <w:rFonts w:ascii="Times New Roman" w:hAnsi="Times New Roman" w:cs="Times New Roman"/>
        </w:rPr>
        <w:t xml:space="preserve"> жилых помещения стоимостью </w:t>
      </w:r>
      <w:r w:rsidRPr="00AE09BF">
        <w:rPr>
          <w:rFonts w:ascii="Times New Roman" w:hAnsi="Times New Roman" w:cs="Times New Roman"/>
        </w:rPr>
        <w:lastRenderedPageBreak/>
        <w:t>2 525,3 тыс.руб. каждое, из них: 2 500 тыс.руб. - средства областного бюджета; 25,3 тыс.руб. - средства местного бюджета</w:t>
      </w:r>
      <w:r w:rsidR="0060751B" w:rsidRPr="00AE09BF">
        <w:rPr>
          <w:rFonts w:ascii="Times New Roman" w:hAnsi="Times New Roman" w:cs="Times New Roman"/>
        </w:rPr>
        <w:t>. Жилые помещения в соответствии с постановлением Администрации Бакчарского района по договор</w:t>
      </w:r>
      <w:r w:rsidR="00DA6B0C" w:rsidRPr="00AE09BF">
        <w:rPr>
          <w:rFonts w:ascii="Times New Roman" w:hAnsi="Times New Roman" w:cs="Times New Roman"/>
        </w:rPr>
        <w:t xml:space="preserve">ам </w:t>
      </w:r>
      <w:r w:rsidR="0060751B" w:rsidRPr="00AE09BF">
        <w:rPr>
          <w:rFonts w:ascii="Times New Roman" w:hAnsi="Times New Roman" w:cs="Times New Roman"/>
        </w:rPr>
        <w:t>найма служебн</w:t>
      </w:r>
      <w:r w:rsidR="00DA6B0C" w:rsidRPr="00AE09BF">
        <w:rPr>
          <w:rFonts w:ascii="Times New Roman" w:hAnsi="Times New Roman" w:cs="Times New Roman"/>
        </w:rPr>
        <w:t>ых</w:t>
      </w:r>
      <w:r w:rsidR="0060751B" w:rsidRPr="00AE09BF">
        <w:rPr>
          <w:rFonts w:ascii="Times New Roman" w:hAnsi="Times New Roman" w:cs="Times New Roman"/>
        </w:rPr>
        <w:t xml:space="preserve"> помещени</w:t>
      </w:r>
      <w:r w:rsidR="00DA6B0C" w:rsidRPr="00AE09BF">
        <w:rPr>
          <w:rFonts w:ascii="Times New Roman" w:hAnsi="Times New Roman" w:cs="Times New Roman"/>
        </w:rPr>
        <w:t>й</w:t>
      </w:r>
      <w:r w:rsidR="0060751B" w:rsidRPr="00AE09BF">
        <w:rPr>
          <w:rFonts w:ascii="Times New Roman" w:hAnsi="Times New Roman" w:cs="Times New Roman"/>
        </w:rPr>
        <w:t xml:space="preserve"> предоставлены работникам учреждений, на срок </w:t>
      </w:r>
      <w:r w:rsidR="00DA6B0C" w:rsidRPr="00AE09BF">
        <w:rPr>
          <w:rFonts w:ascii="Times New Roman" w:hAnsi="Times New Roman" w:cs="Times New Roman"/>
        </w:rPr>
        <w:t>их</w:t>
      </w:r>
      <w:r w:rsidR="0060751B" w:rsidRPr="00AE09BF">
        <w:rPr>
          <w:rFonts w:ascii="Times New Roman" w:hAnsi="Times New Roman" w:cs="Times New Roman"/>
        </w:rPr>
        <w:t xml:space="preserve"> трудовых отношений</w:t>
      </w:r>
      <w:r w:rsidR="00254451" w:rsidRPr="00AE09BF">
        <w:rPr>
          <w:rFonts w:ascii="Times New Roman" w:hAnsi="Times New Roman" w:cs="Times New Roman"/>
        </w:rPr>
        <w:t>.</w:t>
      </w:r>
      <w:r w:rsidR="0060751B" w:rsidRPr="00AE09BF">
        <w:rPr>
          <w:rFonts w:ascii="Times New Roman" w:hAnsi="Times New Roman" w:cs="Times New Roman"/>
        </w:rPr>
        <w:t xml:space="preserve"> </w:t>
      </w:r>
    </w:p>
    <w:p w:rsidR="00516CB0" w:rsidRPr="00AE09BF" w:rsidRDefault="00516CB0" w:rsidP="00704741">
      <w:pPr>
        <w:pStyle w:val="a8"/>
        <w:autoSpaceDE w:val="0"/>
        <w:autoSpaceDN w:val="0"/>
        <w:adjustRightInd w:val="0"/>
        <w:spacing w:after="0" w:line="240" w:lineRule="auto"/>
        <w:ind w:left="0" w:firstLine="567"/>
        <w:jc w:val="both"/>
        <w:rPr>
          <w:rFonts w:ascii="Times New Roman" w:hAnsi="Times New Roman" w:cs="Times New Roman"/>
        </w:rPr>
      </w:pPr>
      <w:r w:rsidRPr="00AE09BF">
        <w:rPr>
          <w:rFonts w:ascii="Times New Roman" w:hAnsi="Times New Roman" w:cs="Times New Roman"/>
        </w:rPr>
        <w:t xml:space="preserve">2. Муниципальным образованием «Первомайский район» за счет средств субсидий из областного бюджета в размере 10 000 тыс.руб. приобретено у </w:t>
      </w:r>
      <w:r w:rsidR="00AF4F09" w:rsidRPr="00AE09BF">
        <w:rPr>
          <w:rFonts w:ascii="Times New Roman" w:hAnsi="Times New Roman" w:cs="Times New Roman"/>
        </w:rPr>
        <w:t>юридического лица</w:t>
      </w:r>
      <w:r w:rsidRPr="00AE09BF">
        <w:rPr>
          <w:rFonts w:ascii="Times New Roman" w:hAnsi="Times New Roman" w:cs="Times New Roman"/>
        </w:rPr>
        <w:t xml:space="preserve"> муниципальными контрактами </w:t>
      </w:r>
      <w:r w:rsidRPr="00AE09BF">
        <w:rPr>
          <w:rFonts w:ascii="Times New Roman" w:hAnsi="Times New Roman" w:cs="Times New Roman"/>
          <w:b/>
        </w:rPr>
        <w:t>4</w:t>
      </w:r>
      <w:r w:rsidRPr="00AE09BF">
        <w:rPr>
          <w:rFonts w:ascii="Times New Roman" w:hAnsi="Times New Roman" w:cs="Times New Roman"/>
        </w:rPr>
        <w:t xml:space="preserve"> жилых помещения стоимостью 2 525,3 тыс.руб. каждое, из них: 2 500 тыс.руб. - средства областного бюджета; 25,3 тыс.руб. - средства местного бюджета</w:t>
      </w:r>
      <w:r w:rsidR="008D6100" w:rsidRPr="00AE09BF">
        <w:rPr>
          <w:rFonts w:ascii="Times New Roman" w:hAnsi="Times New Roman" w:cs="Times New Roman"/>
        </w:rPr>
        <w:t xml:space="preserve">. Жилые помещения в соответствии с </w:t>
      </w:r>
      <w:r w:rsidR="008D6100" w:rsidRPr="00AE09BF">
        <w:rPr>
          <w:rFonts w:ascii="Times New Roman" w:hAnsi="Times New Roman" w:cs="Times New Roman"/>
          <w:color w:val="000000"/>
        </w:rPr>
        <w:t xml:space="preserve">распоряжением Администрации Первомайского района </w:t>
      </w:r>
      <w:r w:rsidR="008D6100" w:rsidRPr="00AE09BF">
        <w:rPr>
          <w:rFonts w:ascii="Times New Roman" w:hAnsi="Times New Roman" w:cs="Times New Roman"/>
        </w:rPr>
        <w:t>предоставлены работникам учреждений по договору найма служебного помещения, на срок трудовых отношений.</w:t>
      </w:r>
    </w:p>
    <w:p w:rsidR="00516CB0" w:rsidRPr="00AE09BF" w:rsidRDefault="00516CB0" w:rsidP="00ED2998">
      <w:pPr>
        <w:pStyle w:val="a8"/>
        <w:numPr>
          <w:ilvl w:val="0"/>
          <w:numId w:val="3"/>
        </w:numPr>
        <w:autoSpaceDE w:val="0"/>
        <w:autoSpaceDN w:val="0"/>
        <w:adjustRightInd w:val="0"/>
        <w:spacing w:after="0" w:line="240" w:lineRule="auto"/>
        <w:ind w:left="0" w:firstLine="567"/>
        <w:jc w:val="both"/>
        <w:rPr>
          <w:rFonts w:ascii="Times New Roman" w:hAnsi="Times New Roman" w:cs="Times New Roman"/>
        </w:rPr>
      </w:pPr>
      <w:r w:rsidRPr="00AE09BF">
        <w:rPr>
          <w:rFonts w:ascii="Times New Roman" w:hAnsi="Times New Roman" w:cs="Times New Roman"/>
          <w:b/>
        </w:rPr>
        <w:t>в 2019 году</w:t>
      </w:r>
      <w:r w:rsidRPr="00AE09BF">
        <w:rPr>
          <w:rFonts w:ascii="Times New Roman" w:hAnsi="Times New Roman" w:cs="Times New Roman"/>
        </w:rPr>
        <w:t xml:space="preserve"> муниципальным образованием «Асиновский район» за счет средств субсидий из областного бюджета в размере </w:t>
      </w:r>
      <w:r w:rsidRPr="00AE09BF">
        <w:rPr>
          <w:rFonts w:ascii="Times New Roman" w:hAnsi="Times New Roman" w:cs="Times New Roman"/>
          <w:b/>
        </w:rPr>
        <w:t xml:space="preserve">9 900 </w:t>
      </w:r>
      <w:r w:rsidRPr="00AE09BF">
        <w:rPr>
          <w:rFonts w:ascii="Times New Roman" w:hAnsi="Times New Roman" w:cs="Times New Roman"/>
        </w:rPr>
        <w:t xml:space="preserve">тыс.руб. приобретено у </w:t>
      </w:r>
      <w:r w:rsidR="00AF4F09" w:rsidRPr="00AE09BF">
        <w:rPr>
          <w:rFonts w:ascii="Times New Roman" w:hAnsi="Times New Roman" w:cs="Times New Roman"/>
        </w:rPr>
        <w:t>юридического лица</w:t>
      </w:r>
      <w:r w:rsidRPr="00AE09BF">
        <w:rPr>
          <w:rFonts w:ascii="Times New Roman" w:hAnsi="Times New Roman" w:cs="Times New Roman"/>
        </w:rPr>
        <w:t xml:space="preserve"> </w:t>
      </w:r>
      <w:r w:rsidR="008D6100" w:rsidRPr="00AE09BF">
        <w:rPr>
          <w:rFonts w:ascii="Times New Roman" w:hAnsi="Times New Roman" w:cs="Times New Roman"/>
        </w:rPr>
        <w:t>(</w:t>
      </w:r>
      <w:r w:rsidRPr="00AE09BF">
        <w:rPr>
          <w:rFonts w:ascii="Times New Roman" w:hAnsi="Times New Roman" w:cs="Times New Roman"/>
        </w:rPr>
        <w:t>единственн</w:t>
      </w:r>
      <w:r w:rsidR="008D6100" w:rsidRPr="00AE09BF">
        <w:rPr>
          <w:rFonts w:ascii="Times New Roman" w:hAnsi="Times New Roman" w:cs="Times New Roman"/>
        </w:rPr>
        <w:t xml:space="preserve">ая </w:t>
      </w:r>
      <w:r w:rsidRPr="00AE09BF">
        <w:rPr>
          <w:rFonts w:ascii="Times New Roman" w:hAnsi="Times New Roman" w:cs="Times New Roman"/>
        </w:rPr>
        <w:t>заявк</w:t>
      </w:r>
      <w:r w:rsidR="008D6100" w:rsidRPr="00AE09BF">
        <w:rPr>
          <w:rFonts w:ascii="Times New Roman" w:hAnsi="Times New Roman" w:cs="Times New Roman"/>
        </w:rPr>
        <w:t>а)</w:t>
      </w:r>
      <w:r w:rsidRPr="00AE09BF">
        <w:rPr>
          <w:rFonts w:ascii="Times New Roman" w:hAnsi="Times New Roman" w:cs="Times New Roman"/>
        </w:rPr>
        <w:t xml:space="preserve"> - </w:t>
      </w:r>
      <w:r w:rsidRPr="00AE09BF">
        <w:rPr>
          <w:rFonts w:ascii="Times New Roman" w:hAnsi="Times New Roman" w:cs="Times New Roman"/>
          <w:b/>
        </w:rPr>
        <w:t>4</w:t>
      </w:r>
      <w:r w:rsidRPr="00AE09BF">
        <w:rPr>
          <w:rFonts w:ascii="Times New Roman" w:hAnsi="Times New Roman" w:cs="Times New Roman"/>
        </w:rPr>
        <w:t xml:space="preserve"> жилых помещения стоимостью 2 500 тыс.руб. каждое, из них: 2 475 тыс.руб. - средства областного бюджета; 25 тыс.р</w:t>
      </w:r>
      <w:r w:rsidR="008D6100" w:rsidRPr="00AE09BF">
        <w:rPr>
          <w:rFonts w:ascii="Times New Roman" w:hAnsi="Times New Roman" w:cs="Times New Roman"/>
        </w:rPr>
        <w:t xml:space="preserve">уб. - средства местного бюджета. Жилые помещения в соответствии с </w:t>
      </w:r>
      <w:r w:rsidR="008D6100" w:rsidRPr="00AE09BF">
        <w:rPr>
          <w:rFonts w:ascii="Times New Roman" w:hAnsi="Times New Roman" w:cs="Times New Roman"/>
          <w:color w:val="000000"/>
        </w:rPr>
        <w:t xml:space="preserve">решениями комиссии Администрации Асиновского района по специализированному жилищному фонду, постановлениями Администрации Асиновского района </w:t>
      </w:r>
      <w:r w:rsidR="008D6100" w:rsidRPr="00AE09BF">
        <w:rPr>
          <w:rFonts w:ascii="Times New Roman" w:hAnsi="Times New Roman" w:cs="Times New Roman"/>
        </w:rPr>
        <w:t>предоставлены по работникам учреждений по договорам найма служебного помещения на срок их трудовых отношений</w:t>
      </w:r>
      <w:r w:rsidR="007845FE" w:rsidRPr="00AE09BF">
        <w:rPr>
          <w:rFonts w:ascii="Times New Roman" w:hAnsi="Times New Roman" w:cs="Times New Roman"/>
        </w:rPr>
        <w:t>.</w:t>
      </w:r>
    </w:p>
    <w:p w:rsidR="00516CB0" w:rsidRPr="00AE09BF" w:rsidRDefault="00516CB0" w:rsidP="00AE09BF">
      <w:pPr>
        <w:tabs>
          <w:tab w:val="left" w:pos="567"/>
          <w:tab w:val="left" w:pos="851"/>
        </w:tabs>
        <w:autoSpaceDE w:val="0"/>
        <w:autoSpaceDN w:val="0"/>
        <w:adjustRightInd w:val="0"/>
        <w:spacing w:after="0" w:line="240" w:lineRule="auto"/>
        <w:jc w:val="both"/>
        <w:rPr>
          <w:rFonts w:ascii="Times New Roman" w:hAnsi="Times New Roman" w:cs="Times New Roman"/>
          <w:b/>
          <w:i/>
        </w:rPr>
      </w:pPr>
      <w:r w:rsidRPr="00AE09BF">
        <w:rPr>
          <w:rFonts w:ascii="Times New Roman" w:hAnsi="Times New Roman" w:cs="Times New Roman"/>
          <w:b/>
        </w:rPr>
        <w:tab/>
        <w:t>2) в рамках госпрограммы</w:t>
      </w:r>
      <w:r w:rsidRPr="00AE09BF">
        <w:rPr>
          <w:rFonts w:ascii="Times New Roman" w:hAnsi="Times New Roman" w:cs="Times New Roman"/>
        </w:rPr>
        <w:t xml:space="preserve"> </w:t>
      </w:r>
      <w:r w:rsidRPr="00AE09BF">
        <w:rPr>
          <w:rFonts w:ascii="Times New Roman" w:hAnsi="Times New Roman" w:cs="Times New Roman"/>
          <w:b/>
          <w:i/>
        </w:rPr>
        <w:t>«Жилье и городская среда Томской области»</w:t>
      </w:r>
      <w:r w:rsidRPr="00AE09BF">
        <w:rPr>
          <w:rFonts w:ascii="Times New Roman" w:hAnsi="Times New Roman" w:cs="Times New Roman"/>
        </w:rPr>
        <w:t>, утвержденной постановлением Администрации Томской области от 25.09.2019 № 337а - далее госпрограмма     № 337а (сведения приведены исходя из первонач. ред. и ред. от 28.12.2023), подпрограммой 1 «</w:t>
      </w:r>
      <w:r w:rsidRPr="00AE09BF">
        <w:rPr>
          <w:rFonts w:ascii="Times New Roman" w:hAnsi="Times New Roman" w:cs="Times New Roman"/>
          <w:shd w:val="clear" w:color="auto" w:fill="FFFFFF"/>
        </w:rPr>
        <w:t>Оказание государственной поддержки по улучшению жилищных условий отдельных категорий граждан»</w:t>
      </w:r>
      <w:r w:rsidRPr="00AE09BF">
        <w:rPr>
          <w:rFonts w:ascii="Times New Roman" w:hAnsi="Times New Roman" w:cs="Times New Roman"/>
        </w:rPr>
        <w:t xml:space="preserve"> (Задача 5 «</w:t>
      </w:r>
      <w:r w:rsidRPr="00AE09BF">
        <w:rPr>
          <w:rFonts w:ascii="Times New Roman" w:hAnsi="Times New Roman" w:cs="Times New Roman"/>
          <w:shd w:val="clear" w:color="auto" w:fill="FFFFFF"/>
        </w:rPr>
        <w:t>Улучшение жилищных условий работников бюджетной сферы, работающих и проживающих в сельской местности»</w:t>
      </w:r>
      <w:r w:rsidRPr="00AE09BF">
        <w:rPr>
          <w:rFonts w:ascii="Times New Roman" w:hAnsi="Times New Roman" w:cs="Times New Roman"/>
        </w:rPr>
        <w:t xml:space="preserve">) в целях реализации основного мероприятия «Обеспечение мероприятий по улучшению жилищных условий работников бюджетной сферы, работающих и проживающих в сельской местности» (мероприятия 1. Приобретение жилых помещений в рамках реализации проекта «Бюджетный дом») предусмотрены средства областного бюджета: в редакции от 27.12.2023 г: на 2020 г. - 5 000 тыс.руб., на 2023 г. - </w:t>
      </w:r>
      <w:r w:rsidRPr="00AE09BF">
        <w:rPr>
          <w:rFonts w:ascii="Times New Roman" w:hAnsi="Times New Roman" w:cs="Times New Roman"/>
          <w:shd w:val="clear" w:color="auto" w:fill="FFFFFF"/>
        </w:rPr>
        <w:t xml:space="preserve">49 988,6 тыс.руб., из них </w:t>
      </w:r>
      <w:r w:rsidRPr="00AE09BF">
        <w:rPr>
          <w:rFonts w:ascii="Times New Roman" w:hAnsi="Times New Roman" w:cs="Times New Roman"/>
          <w:u w:val="single"/>
          <w:shd w:val="clear" w:color="auto" w:fill="FFFFFF"/>
        </w:rPr>
        <w:t>на приобретение</w:t>
      </w:r>
      <w:r w:rsidRPr="00AE09BF">
        <w:rPr>
          <w:rFonts w:ascii="Times New Roman" w:hAnsi="Times New Roman" w:cs="Times New Roman"/>
          <w:shd w:val="clear" w:color="auto" w:fill="FFFFFF"/>
        </w:rPr>
        <w:t xml:space="preserve"> жилых помещений в рамках реализации проекта «Бюджетный дом»</w:t>
      </w:r>
      <w:r w:rsidR="00AE09BF" w:rsidRPr="00AE09BF">
        <w:rPr>
          <w:rFonts w:ascii="Times New Roman" w:hAnsi="Times New Roman" w:cs="Times New Roman"/>
          <w:shd w:val="clear" w:color="auto" w:fill="FFFFFF"/>
        </w:rPr>
        <w:t xml:space="preserve"> (</w:t>
      </w:r>
      <w:r w:rsidR="00AE09BF" w:rsidRPr="00AE09BF">
        <w:rPr>
          <w:rFonts w:ascii="Times New Roman" w:hAnsi="Times New Roman" w:cs="Times New Roman"/>
        </w:rPr>
        <w:t xml:space="preserve">в первоначальной редакции: на 2020 год в размере </w:t>
      </w:r>
      <w:r w:rsidR="00AE09BF" w:rsidRPr="00AE09BF">
        <w:rPr>
          <w:rFonts w:ascii="Times New Roman" w:hAnsi="Times New Roman" w:cs="Times New Roman"/>
          <w:b/>
        </w:rPr>
        <w:t>9 900</w:t>
      </w:r>
      <w:r w:rsidR="00AE09BF" w:rsidRPr="00AE09BF">
        <w:rPr>
          <w:rFonts w:ascii="Times New Roman" w:hAnsi="Times New Roman" w:cs="Times New Roman"/>
        </w:rPr>
        <w:t xml:space="preserve"> тыс.руб.</w:t>
      </w:r>
      <w:r w:rsidR="00AE09BF" w:rsidRPr="00AE09BF">
        <w:rPr>
          <w:rFonts w:ascii="Times New Roman" w:hAnsi="Times New Roman" w:cs="Times New Roman"/>
        </w:rPr>
        <w:t>)</w:t>
      </w:r>
      <w:r w:rsidRPr="00AE09BF">
        <w:rPr>
          <w:rFonts w:ascii="Times New Roman" w:hAnsi="Times New Roman" w:cs="Times New Roman"/>
          <w:shd w:val="clear" w:color="auto" w:fill="FFFFFF"/>
        </w:rPr>
        <w:t>:</w:t>
      </w:r>
    </w:p>
    <w:p w:rsidR="00516CB0" w:rsidRPr="00AE09BF" w:rsidRDefault="00516CB0" w:rsidP="00C75ACF">
      <w:pPr>
        <w:pStyle w:val="a8"/>
        <w:tabs>
          <w:tab w:val="left" w:pos="567"/>
        </w:tabs>
        <w:autoSpaceDE w:val="0"/>
        <w:autoSpaceDN w:val="0"/>
        <w:adjustRightInd w:val="0"/>
        <w:spacing w:after="0" w:line="240" w:lineRule="auto"/>
        <w:ind w:left="360"/>
        <w:jc w:val="both"/>
        <w:rPr>
          <w:rFonts w:ascii="Times New Roman" w:hAnsi="Times New Roman" w:cs="Times New Roman"/>
        </w:rPr>
      </w:pPr>
      <w:r w:rsidRPr="00AE09BF">
        <w:rPr>
          <w:rFonts w:ascii="Times New Roman" w:hAnsi="Times New Roman" w:cs="Times New Roman"/>
          <w:shd w:val="clear" w:color="auto" w:fill="FFFFFF"/>
        </w:rPr>
        <w:tab/>
        <w:t>- в с. Первомайское Первомайского района - 3 496,5 тыс.руб.;</w:t>
      </w:r>
    </w:p>
    <w:p w:rsidR="00516CB0" w:rsidRPr="00AE09BF" w:rsidRDefault="00516CB0" w:rsidP="00C75ACF">
      <w:pPr>
        <w:tabs>
          <w:tab w:val="left" w:pos="567"/>
          <w:tab w:val="left" w:pos="851"/>
        </w:tabs>
        <w:autoSpaceDE w:val="0"/>
        <w:autoSpaceDN w:val="0"/>
        <w:adjustRightInd w:val="0"/>
        <w:spacing w:after="0" w:line="240" w:lineRule="auto"/>
        <w:jc w:val="both"/>
        <w:rPr>
          <w:rFonts w:ascii="Times New Roman" w:hAnsi="Times New Roman" w:cs="Times New Roman"/>
          <w:shd w:val="clear" w:color="auto" w:fill="FFFFFF"/>
        </w:rPr>
      </w:pPr>
      <w:r w:rsidRPr="00AE09BF">
        <w:rPr>
          <w:rFonts w:ascii="Times New Roman" w:hAnsi="Times New Roman" w:cs="Times New Roman"/>
        </w:rPr>
        <w:tab/>
        <w:t xml:space="preserve">- </w:t>
      </w:r>
      <w:r w:rsidRPr="00AE09BF">
        <w:rPr>
          <w:rFonts w:ascii="Times New Roman" w:hAnsi="Times New Roman" w:cs="Times New Roman"/>
          <w:shd w:val="clear" w:color="auto" w:fill="FFFFFF"/>
        </w:rPr>
        <w:t>в с. Кожевниково Кожевниковского района - 3 496,5 тыс.руб.;</w:t>
      </w:r>
    </w:p>
    <w:p w:rsidR="00516CB0" w:rsidRPr="00AE09BF" w:rsidRDefault="00516CB0" w:rsidP="00C75ACF">
      <w:pPr>
        <w:tabs>
          <w:tab w:val="left" w:pos="567"/>
          <w:tab w:val="left" w:pos="851"/>
        </w:tabs>
        <w:autoSpaceDE w:val="0"/>
        <w:autoSpaceDN w:val="0"/>
        <w:adjustRightInd w:val="0"/>
        <w:spacing w:after="0" w:line="240" w:lineRule="auto"/>
        <w:jc w:val="both"/>
        <w:rPr>
          <w:rFonts w:ascii="Times New Roman" w:hAnsi="Times New Roman" w:cs="Times New Roman"/>
          <w:shd w:val="clear" w:color="auto" w:fill="FFFFFF"/>
        </w:rPr>
      </w:pPr>
      <w:r w:rsidRPr="00AE09BF">
        <w:rPr>
          <w:rFonts w:ascii="Times New Roman" w:hAnsi="Times New Roman" w:cs="Times New Roman"/>
          <w:shd w:val="clear" w:color="auto" w:fill="FFFFFF"/>
        </w:rPr>
        <w:tab/>
        <w:t>- в г. Асино Асиновского района - 28 605,2 тыс.руб.;</w:t>
      </w:r>
    </w:p>
    <w:p w:rsidR="00516CB0" w:rsidRPr="00AE09BF" w:rsidRDefault="00516CB0" w:rsidP="00C75ACF">
      <w:pPr>
        <w:tabs>
          <w:tab w:val="left" w:pos="567"/>
          <w:tab w:val="left" w:pos="851"/>
        </w:tabs>
        <w:autoSpaceDE w:val="0"/>
        <w:autoSpaceDN w:val="0"/>
        <w:adjustRightInd w:val="0"/>
        <w:spacing w:after="0" w:line="240" w:lineRule="auto"/>
        <w:jc w:val="both"/>
        <w:rPr>
          <w:rFonts w:ascii="Times New Roman" w:hAnsi="Times New Roman" w:cs="Times New Roman"/>
        </w:rPr>
      </w:pPr>
      <w:r w:rsidRPr="00AE09BF">
        <w:rPr>
          <w:rFonts w:ascii="Times New Roman" w:hAnsi="Times New Roman" w:cs="Times New Roman"/>
          <w:shd w:val="clear" w:color="auto" w:fill="FFFFFF"/>
        </w:rPr>
        <w:tab/>
        <w:t>- в с. Зырянское Зырянского района - 14 290,5 тыс.руб.</w:t>
      </w:r>
    </w:p>
    <w:p w:rsidR="00516CB0" w:rsidRPr="00AE09BF" w:rsidRDefault="00516CB0" w:rsidP="00C75ACF">
      <w:pPr>
        <w:autoSpaceDE w:val="0"/>
        <w:autoSpaceDN w:val="0"/>
        <w:adjustRightInd w:val="0"/>
        <w:spacing w:after="0" w:line="240" w:lineRule="auto"/>
        <w:ind w:firstLine="567"/>
        <w:jc w:val="both"/>
        <w:rPr>
          <w:rFonts w:ascii="Times New Roman" w:hAnsi="Times New Roman" w:cs="Times New Roman"/>
        </w:rPr>
      </w:pPr>
      <w:r w:rsidRPr="00AE09BF">
        <w:rPr>
          <w:rFonts w:ascii="Times New Roman" w:hAnsi="Times New Roman" w:cs="Times New Roman"/>
        </w:rPr>
        <w:t xml:space="preserve">Цель подпрограммы 1 Госпрограммы № 337а - «Государственная поддержка в решении жилищной проблемы отдельных категорий граждан, признанных в установленном действующим законодательством порядке нуждающимися в улучшении жилищных условий». </w:t>
      </w:r>
      <w:r w:rsidRPr="00AE09BF">
        <w:rPr>
          <w:rFonts w:ascii="Times New Roman" w:hAnsi="Times New Roman" w:cs="Times New Roman"/>
          <w:shd w:val="clear" w:color="auto" w:fill="FFFFFF"/>
        </w:rPr>
        <w:t>Показатели цели государственной программы:</w:t>
      </w:r>
    </w:p>
    <w:p w:rsidR="00516CB0" w:rsidRPr="00AE09BF" w:rsidRDefault="00516CB0" w:rsidP="00C75ACF">
      <w:pPr>
        <w:autoSpaceDE w:val="0"/>
        <w:autoSpaceDN w:val="0"/>
        <w:adjustRightInd w:val="0"/>
        <w:spacing w:after="0" w:line="240" w:lineRule="auto"/>
        <w:ind w:firstLine="567"/>
        <w:jc w:val="both"/>
        <w:rPr>
          <w:rFonts w:ascii="Times New Roman" w:hAnsi="Times New Roman" w:cs="Times New Roman"/>
          <w:shd w:val="clear" w:color="auto" w:fill="FFFFFF"/>
        </w:rPr>
      </w:pPr>
      <w:r w:rsidRPr="00AE09BF">
        <w:rPr>
          <w:rFonts w:ascii="Times New Roman" w:hAnsi="Times New Roman" w:cs="Times New Roman"/>
          <w:shd w:val="clear" w:color="auto" w:fill="FFFFFF"/>
        </w:rPr>
        <w:t>- «Общая площадь жилых помещений, приходящаяся в среднем на одного жителя Томской области», кв.м/чел.;</w:t>
      </w:r>
    </w:p>
    <w:p w:rsidR="00516CB0" w:rsidRPr="00AE09BF" w:rsidRDefault="00516CB0" w:rsidP="00C75ACF">
      <w:pPr>
        <w:autoSpaceDE w:val="0"/>
        <w:autoSpaceDN w:val="0"/>
        <w:adjustRightInd w:val="0"/>
        <w:spacing w:after="0" w:line="240" w:lineRule="auto"/>
        <w:ind w:firstLine="567"/>
        <w:jc w:val="both"/>
        <w:rPr>
          <w:rFonts w:ascii="Times New Roman" w:hAnsi="Times New Roman" w:cs="Times New Roman"/>
          <w:shd w:val="clear" w:color="auto" w:fill="FFFFFF"/>
        </w:rPr>
      </w:pPr>
      <w:r w:rsidRPr="00AE09BF">
        <w:rPr>
          <w:rFonts w:ascii="Times New Roman" w:hAnsi="Times New Roman" w:cs="Times New Roman"/>
          <w:shd w:val="clear" w:color="auto" w:fill="FFFFFF"/>
        </w:rPr>
        <w:t>- «Количество лет, необходимых семье, состоящей из трех человек, для приобретения стандартной квартиры общей площадью 54 кв. м с учетом среднего совокупного дохода семьи (индекс доступности)», лет;</w:t>
      </w:r>
    </w:p>
    <w:p w:rsidR="00516CB0" w:rsidRPr="00AE09BF" w:rsidRDefault="00516CB0" w:rsidP="00C75ACF">
      <w:pPr>
        <w:autoSpaceDE w:val="0"/>
        <w:autoSpaceDN w:val="0"/>
        <w:adjustRightInd w:val="0"/>
        <w:spacing w:after="0" w:line="240" w:lineRule="auto"/>
        <w:ind w:firstLine="567"/>
        <w:jc w:val="both"/>
        <w:rPr>
          <w:rFonts w:ascii="Times New Roman" w:hAnsi="Times New Roman" w:cs="Times New Roman"/>
          <w:shd w:val="clear" w:color="auto" w:fill="FFFFFF"/>
        </w:rPr>
      </w:pPr>
      <w:r w:rsidRPr="00AE09BF">
        <w:rPr>
          <w:rFonts w:ascii="Times New Roman" w:hAnsi="Times New Roman" w:cs="Times New Roman"/>
          <w:shd w:val="clear" w:color="auto" w:fill="FFFFFF"/>
        </w:rPr>
        <w:t>- «Количество муниципальных образований, в которых реализованы мероприятия по благоустройству, предусмотренные муниципальными программами формирования комфортной городской среды в полном объеме», ед.</w:t>
      </w:r>
    </w:p>
    <w:p w:rsidR="00516CB0" w:rsidRPr="00AE09BF" w:rsidRDefault="00516CB0" w:rsidP="00C75ACF">
      <w:pPr>
        <w:autoSpaceDE w:val="0"/>
        <w:autoSpaceDN w:val="0"/>
        <w:adjustRightInd w:val="0"/>
        <w:spacing w:after="0" w:line="240" w:lineRule="auto"/>
        <w:ind w:firstLine="567"/>
        <w:jc w:val="both"/>
        <w:rPr>
          <w:rFonts w:ascii="Times New Roman" w:hAnsi="Times New Roman" w:cs="Times New Roman"/>
        </w:rPr>
      </w:pPr>
      <w:r w:rsidRPr="00AE09BF">
        <w:rPr>
          <w:rFonts w:ascii="Times New Roman" w:hAnsi="Times New Roman" w:cs="Times New Roman"/>
        </w:rPr>
        <w:t xml:space="preserve">Госпрограммой № 337а установлены два показателя </w:t>
      </w:r>
      <w:r w:rsidRPr="00AE09BF">
        <w:rPr>
          <w:rFonts w:ascii="Times New Roman" w:hAnsi="Times New Roman" w:cs="Times New Roman"/>
          <w:shd w:val="clear" w:color="auto" w:fill="FFFFFF"/>
        </w:rPr>
        <w:t>конечного результата ВЦП (основного мероприятия), показатели непосредственного результата мероприятий, входящих в состав основного мероприятия «Обеспечение мероприятий по улучшению жилищных условий работников бюджетной сферы, работающих и проживающих в сельской местности» задачи 5 подпрограммы 1:</w:t>
      </w:r>
    </w:p>
    <w:p w:rsidR="00516CB0" w:rsidRPr="00AE09BF" w:rsidRDefault="00516CB0" w:rsidP="00C75ACF">
      <w:pPr>
        <w:pStyle w:val="a8"/>
        <w:autoSpaceDE w:val="0"/>
        <w:autoSpaceDN w:val="0"/>
        <w:adjustRightInd w:val="0"/>
        <w:spacing w:after="0" w:line="240" w:lineRule="auto"/>
        <w:ind w:left="0" w:firstLine="567"/>
        <w:jc w:val="both"/>
        <w:rPr>
          <w:rFonts w:ascii="Times New Roman" w:hAnsi="Times New Roman" w:cs="Times New Roman"/>
          <w:shd w:val="clear" w:color="auto" w:fill="FFFFFF"/>
        </w:rPr>
      </w:pPr>
      <w:r w:rsidRPr="00AE09BF">
        <w:rPr>
          <w:rFonts w:ascii="Times New Roman" w:hAnsi="Times New Roman" w:cs="Times New Roman"/>
          <w:shd w:val="clear" w:color="auto" w:fill="FFFFFF"/>
        </w:rPr>
        <w:t>- «</w:t>
      </w:r>
      <w:r w:rsidRPr="00AE09BF">
        <w:rPr>
          <w:rFonts w:ascii="Times New Roman" w:hAnsi="Times New Roman" w:cs="Times New Roman"/>
          <w:u w:val="single"/>
          <w:shd w:val="clear" w:color="auto" w:fill="FFFFFF"/>
        </w:rPr>
        <w:t>Количество муниципальных образований</w:t>
      </w:r>
      <w:r w:rsidRPr="00AE09BF">
        <w:rPr>
          <w:rFonts w:ascii="Times New Roman" w:hAnsi="Times New Roman" w:cs="Times New Roman"/>
          <w:shd w:val="clear" w:color="auto" w:fill="FFFFFF"/>
        </w:rPr>
        <w:t>, на территории которых планируется приобрести жилые помещения»;</w:t>
      </w:r>
    </w:p>
    <w:p w:rsidR="00516CB0" w:rsidRPr="00AE09BF" w:rsidRDefault="00516CB0" w:rsidP="00C75ACF">
      <w:pPr>
        <w:pStyle w:val="a8"/>
        <w:autoSpaceDE w:val="0"/>
        <w:autoSpaceDN w:val="0"/>
        <w:adjustRightInd w:val="0"/>
        <w:spacing w:after="0" w:line="240" w:lineRule="auto"/>
        <w:ind w:left="0" w:firstLine="567"/>
        <w:jc w:val="both"/>
        <w:rPr>
          <w:rFonts w:ascii="Times New Roman" w:hAnsi="Times New Roman" w:cs="Times New Roman"/>
          <w:shd w:val="clear" w:color="auto" w:fill="FFFFFF"/>
        </w:rPr>
      </w:pPr>
      <w:r w:rsidRPr="00AE09BF">
        <w:rPr>
          <w:rFonts w:ascii="Times New Roman" w:hAnsi="Times New Roman" w:cs="Times New Roman"/>
          <w:shd w:val="clear" w:color="auto" w:fill="FFFFFF"/>
        </w:rPr>
        <w:t>- «</w:t>
      </w:r>
      <w:r w:rsidRPr="00AE09BF">
        <w:rPr>
          <w:rFonts w:ascii="Times New Roman" w:hAnsi="Times New Roman" w:cs="Times New Roman"/>
          <w:u w:val="single"/>
          <w:shd w:val="clear" w:color="auto" w:fill="FFFFFF"/>
        </w:rPr>
        <w:t>Общая площадь приобретенных жилых помещений</w:t>
      </w:r>
      <w:r w:rsidRPr="00AE09BF">
        <w:rPr>
          <w:rFonts w:ascii="Times New Roman" w:hAnsi="Times New Roman" w:cs="Times New Roman"/>
          <w:shd w:val="clear" w:color="auto" w:fill="FFFFFF"/>
        </w:rPr>
        <w:t xml:space="preserve"> для улучшения жилищных условий работников бюджетной сферы, работающих и пр</w:t>
      </w:r>
      <w:r w:rsidR="00D35BAD" w:rsidRPr="00AE09BF">
        <w:rPr>
          <w:rFonts w:ascii="Times New Roman" w:hAnsi="Times New Roman" w:cs="Times New Roman"/>
          <w:shd w:val="clear" w:color="auto" w:fill="FFFFFF"/>
        </w:rPr>
        <w:t>оживающих в сельской местности».</w:t>
      </w:r>
    </w:p>
    <w:p w:rsidR="00516CB0" w:rsidRPr="00AE09BF" w:rsidRDefault="00516CB0" w:rsidP="00C75ACF">
      <w:pPr>
        <w:pStyle w:val="s16"/>
        <w:shd w:val="clear" w:color="auto" w:fill="FFFFFF"/>
        <w:tabs>
          <w:tab w:val="left" w:pos="567"/>
        </w:tabs>
        <w:spacing w:before="0" w:beforeAutospacing="0" w:after="0" w:afterAutospacing="0"/>
        <w:jc w:val="both"/>
        <w:rPr>
          <w:color w:val="22272F"/>
          <w:sz w:val="22"/>
          <w:szCs w:val="22"/>
          <w:shd w:val="clear" w:color="auto" w:fill="FFFFFF"/>
        </w:rPr>
      </w:pPr>
      <w:r w:rsidRPr="00AE09BF">
        <w:rPr>
          <w:color w:val="22272F"/>
          <w:sz w:val="22"/>
          <w:szCs w:val="22"/>
          <w:shd w:val="clear" w:color="auto" w:fill="FFFFFF"/>
        </w:rPr>
        <w:tab/>
        <w:t xml:space="preserve">Показатель </w:t>
      </w:r>
      <w:r w:rsidRPr="00AE09BF">
        <w:rPr>
          <w:color w:val="22272F"/>
          <w:sz w:val="22"/>
          <w:szCs w:val="22"/>
        </w:rPr>
        <w:t>мероприятия «Приобретение жилых помещений в рамках реализации проекта «Бюджетный дом» - «</w:t>
      </w:r>
      <w:r w:rsidRPr="00AE09BF">
        <w:rPr>
          <w:color w:val="22272F"/>
          <w:sz w:val="22"/>
          <w:szCs w:val="22"/>
          <w:shd w:val="clear" w:color="auto" w:fill="FFFFFF"/>
        </w:rPr>
        <w:t>Количество приобретенных жилых помещений»:</w:t>
      </w:r>
    </w:p>
    <w:p w:rsidR="00516CB0" w:rsidRPr="00AE09BF" w:rsidRDefault="00516CB0" w:rsidP="00C75ACF">
      <w:pPr>
        <w:tabs>
          <w:tab w:val="left" w:pos="851"/>
        </w:tabs>
        <w:autoSpaceDE w:val="0"/>
        <w:autoSpaceDN w:val="0"/>
        <w:adjustRightInd w:val="0"/>
        <w:spacing w:after="0" w:line="240" w:lineRule="auto"/>
        <w:ind w:firstLine="567"/>
        <w:jc w:val="both"/>
        <w:rPr>
          <w:rFonts w:ascii="Times New Roman" w:hAnsi="Times New Roman" w:cs="Times New Roman"/>
        </w:rPr>
      </w:pPr>
      <w:r w:rsidRPr="00AE09BF">
        <w:rPr>
          <w:rFonts w:ascii="Times New Roman" w:hAnsi="Times New Roman" w:cs="Times New Roman"/>
        </w:rPr>
        <w:t xml:space="preserve">В рамках направления </w:t>
      </w:r>
      <w:r w:rsidR="00504378" w:rsidRPr="00AE09BF">
        <w:rPr>
          <w:rFonts w:ascii="Times New Roman" w:hAnsi="Times New Roman" w:cs="Times New Roman"/>
        </w:rPr>
        <w:t xml:space="preserve">государственная поддержка в решении жилищной проблемы отдельных категорий граждан, признанных в установленном действующим законодательством порядке нуждающимися в улучшении жилищных условий» </w:t>
      </w:r>
      <w:r w:rsidRPr="00AE09BF">
        <w:rPr>
          <w:rFonts w:ascii="Times New Roman" w:hAnsi="Times New Roman" w:cs="Times New Roman"/>
        </w:rPr>
        <w:t xml:space="preserve">предполагалась реализация гарантий предоставления жилья гражданам, которые имеют на это право в соответствии с действующим законодательством, а также </w:t>
      </w:r>
      <w:r w:rsidRPr="00AE09BF">
        <w:rPr>
          <w:rFonts w:ascii="Times New Roman" w:hAnsi="Times New Roman" w:cs="Times New Roman"/>
          <w:b/>
          <w:i/>
        </w:rPr>
        <w:t>реализация пилотного проекта «Бюджетный дом».</w:t>
      </w:r>
    </w:p>
    <w:p w:rsidR="00516CB0" w:rsidRPr="00AE09BF" w:rsidRDefault="00516CB0" w:rsidP="00C75ACF">
      <w:pPr>
        <w:autoSpaceDE w:val="0"/>
        <w:autoSpaceDN w:val="0"/>
        <w:adjustRightInd w:val="0"/>
        <w:spacing w:after="0" w:line="240" w:lineRule="auto"/>
        <w:ind w:firstLine="539"/>
        <w:jc w:val="both"/>
        <w:rPr>
          <w:rFonts w:ascii="Times New Roman" w:hAnsi="Times New Roman" w:cs="Times New Roman"/>
        </w:rPr>
      </w:pPr>
      <w:r w:rsidRPr="00AE09BF">
        <w:rPr>
          <w:rFonts w:ascii="Times New Roman" w:hAnsi="Times New Roman" w:cs="Times New Roman"/>
        </w:rPr>
        <w:lastRenderedPageBreak/>
        <w:t xml:space="preserve">Цель проекта «Бюджетный дом» заключалась в привлечении в малые города и сельские территории специалистов бюджетных учреждений социальной сферы (образование, здравоохранение, культура, лесное хозяйство, физическая культура и спорт, ветеринария, социальная защита, занятость населения, материнство и детство) через улучшение их жилищных условий путем приобретения жилых помещений в муниципальную собственность </w:t>
      </w:r>
      <w:r w:rsidRPr="00AE09BF">
        <w:rPr>
          <w:rFonts w:ascii="Times New Roman" w:hAnsi="Times New Roman" w:cs="Times New Roman"/>
          <w:u w:val="single"/>
        </w:rPr>
        <w:t>с дальнейшим предоставлением указанным специалистам</w:t>
      </w:r>
      <w:r w:rsidRPr="00AE09BF">
        <w:rPr>
          <w:rFonts w:ascii="Times New Roman" w:hAnsi="Times New Roman" w:cs="Times New Roman"/>
        </w:rPr>
        <w:t>.</w:t>
      </w:r>
    </w:p>
    <w:p w:rsidR="001068C0" w:rsidRPr="00AE09BF" w:rsidRDefault="00516CB0" w:rsidP="00C75ACF">
      <w:pPr>
        <w:tabs>
          <w:tab w:val="left" w:pos="567"/>
          <w:tab w:val="left" w:pos="851"/>
        </w:tabs>
        <w:autoSpaceDE w:val="0"/>
        <w:autoSpaceDN w:val="0"/>
        <w:adjustRightInd w:val="0"/>
        <w:spacing w:after="0" w:line="240" w:lineRule="auto"/>
        <w:jc w:val="both"/>
        <w:rPr>
          <w:rFonts w:ascii="Times New Roman" w:hAnsi="Times New Roman" w:cs="Times New Roman"/>
        </w:rPr>
      </w:pPr>
      <w:r w:rsidRPr="00AE09BF">
        <w:rPr>
          <w:rFonts w:ascii="Times New Roman" w:hAnsi="Times New Roman" w:cs="Times New Roman"/>
        </w:rPr>
        <w:tab/>
        <w:t xml:space="preserve">Фактически четырьмя муниципальными образованиями средства субсидий из областного бюджета, предоставленные Департаментом строительства Томской области в соответствии с заключенными соглашениями, использованы в общей сумме </w:t>
      </w:r>
      <w:r w:rsidRPr="00AE09BF">
        <w:rPr>
          <w:rFonts w:ascii="Times New Roman" w:hAnsi="Times New Roman" w:cs="Times New Roman"/>
          <w:b/>
        </w:rPr>
        <w:t xml:space="preserve">47 634,4 </w:t>
      </w:r>
      <w:r w:rsidRPr="00AE09BF">
        <w:rPr>
          <w:rFonts w:ascii="Times New Roman" w:hAnsi="Times New Roman" w:cs="Times New Roman"/>
        </w:rPr>
        <w:t xml:space="preserve">тыс.руб. на приобретение </w:t>
      </w:r>
      <w:r w:rsidRPr="00AE09BF">
        <w:rPr>
          <w:rFonts w:ascii="Times New Roman" w:hAnsi="Times New Roman" w:cs="Times New Roman"/>
          <w:b/>
        </w:rPr>
        <w:t>21</w:t>
      </w:r>
      <w:r w:rsidRPr="00AE09BF">
        <w:rPr>
          <w:rFonts w:ascii="Times New Roman" w:hAnsi="Times New Roman" w:cs="Times New Roman"/>
        </w:rPr>
        <w:t xml:space="preserve"> жилого помещения (6 жилых домов, 15 квартир) общей площадью 1 246,96 кв.м (2020 г. - 145,4 кв.м, 2023 г. - 1 101,56 кв.м)</w:t>
      </w:r>
      <w:r w:rsidR="001068C0" w:rsidRPr="00AE09BF">
        <w:rPr>
          <w:rFonts w:ascii="Times New Roman" w:hAnsi="Times New Roman" w:cs="Times New Roman"/>
        </w:rPr>
        <w:t>:</w:t>
      </w:r>
      <w:r w:rsidRPr="00AE09BF">
        <w:rPr>
          <w:rFonts w:ascii="Times New Roman" w:hAnsi="Times New Roman" w:cs="Times New Roman"/>
        </w:rPr>
        <w:t xml:space="preserve"> </w:t>
      </w:r>
    </w:p>
    <w:p w:rsidR="00516CB0" w:rsidRPr="00AE09BF" w:rsidRDefault="00516CB0" w:rsidP="00C75ACF">
      <w:pPr>
        <w:tabs>
          <w:tab w:val="left" w:pos="567"/>
          <w:tab w:val="left" w:pos="851"/>
        </w:tabs>
        <w:autoSpaceDE w:val="0"/>
        <w:autoSpaceDN w:val="0"/>
        <w:adjustRightInd w:val="0"/>
        <w:spacing w:after="0" w:line="240" w:lineRule="auto"/>
        <w:jc w:val="both"/>
        <w:rPr>
          <w:rFonts w:ascii="Times New Roman" w:hAnsi="Times New Roman" w:cs="Times New Roman"/>
        </w:rPr>
      </w:pPr>
      <w:r w:rsidRPr="00AE09BF">
        <w:rPr>
          <w:rFonts w:ascii="Times New Roman" w:hAnsi="Times New Roman" w:cs="Times New Roman"/>
        </w:rPr>
        <w:t>в 2020 году - муниципальным образованием «Первомайский район» за счет средств обл</w:t>
      </w:r>
      <w:r w:rsidR="00B454DE" w:rsidRPr="00AE09BF">
        <w:rPr>
          <w:rFonts w:ascii="Times New Roman" w:hAnsi="Times New Roman" w:cs="Times New Roman"/>
        </w:rPr>
        <w:t>а</w:t>
      </w:r>
      <w:r w:rsidRPr="00AE09BF">
        <w:rPr>
          <w:rFonts w:ascii="Times New Roman" w:hAnsi="Times New Roman" w:cs="Times New Roman"/>
        </w:rPr>
        <w:t xml:space="preserve">стного бюджета в размере 5 000 тыс.руб. приобретено у </w:t>
      </w:r>
      <w:r w:rsidR="00B454DE" w:rsidRPr="00AE09BF">
        <w:rPr>
          <w:rFonts w:ascii="Times New Roman" w:hAnsi="Times New Roman" w:cs="Times New Roman"/>
        </w:rPr>
        <w:t>юридического лица</w:t>
      </w:r>
      <w:r w:rsidRPr="00AE09BF">
        <w:rPr>
          <w:rFonts w:ascii="Times New Roman" w:hAnsi="Times New Roman" w:cs="Times New Roman"/>
        </w:rPr>
        <w:t xml:space="preserve"> в соответствии с заключенными Администрацией Первомайского района на основании протоколов рассмотрения единственной заявки на участие в электронном аукционе </w:t>
      </w:r>
      <w:r w:rsidRPr="00AE09BF">
        <w:rPr>
          <w:rFonts w:ascii="Times New Roman" w:hAnsi="Times New Roman" w:cs="Times New Roman"/>
          <w:i/>
        </w:rPr>
        <w:t>в рамках реализации проекта «Бюджетный дом»</w:t>
      </w:r>
      <w:r w:rsidRPr="00AE09BF">
        <w:rPr>
          <w:rFonts w:ascii="Times New Roman" w:hAnsi="Times New Roman" w:cs="Times New Roman"/>
        </w:rPr>
        <w:t xml:space="preserve"> </w:t>
      </w:r>
      <w:r w:rsidRPr="00AE09BF">
        <w:rPr>
          <w:rFonts w:ascii="Times New Roman" w:hAnsi="Times New Roman" w:cs="Times New Roman"/>
          <w:b/>
        </w:rPr>
        <w:t xml:space="preserve">2 </w:t>
      </w:r>
      <w:r w:rsidRPr="00AE09BF">
        <w:rPr>
          <w:rFonts w:ascii="Times New Roman" w:hAnsi="Times New Roman" w:cs="Times New Roman"/>
        </w:rPr>
        <w:t>жилых дома в с. Первомайское Первомайского района;</w:t>
      </w:r>
    </w:p>
    <w:p w:rsidR="00254451" w:rsidRPr="00AE09BF" w:rsidRDefault="00516CB0" w:rsidP="00254451">
      <w:pPr>
        <w:pStyle w:val="a8"/>
        <w:numPr>
          <w:ilvl w:val="0"/>
          <w:numId w:val="3"/>
        </w:numPr>
        <w:autoSpaceDE w:val="0"/>
        <w:autoSpaceDN w:val="0"/>
        <w:adjustRightInd w:val="0"/>
        <w:spacing w:after="0" w:line="240" w:lineRule="auto"/>
        <w:ind w:left="0" w:firstLine="567"/>
        <w:jc w:val="both"/>
        <w:rPr>
          <w:rFonts w:ascii="Times New Roman" w:hAnsi="Times New Roman" w:cs="Times New Roman"/>
          <w:i/>
        </w:rPr>
      </w:pPr>
      <w:r w:rsidRPr="00AE09BF">
        <w:rPr>
          <w:rFonts w:ascii="Times New Roman" w:hAnsi="Times New Roman" w:cs="Times New Roman"/>
        </w:rPr>
        <w:t xml:space="preserve">в 2023 году - за счет средств субсидий из областного бюджета в размере </w:t>
      </w:r>
      <w:r w:rsidRPr="00AE09BF">
        <w:rPr>
          <w:rFonts w:ascii="Times New Roman" w:hAnsi="Times New Roman" w:cs="Times New Roman"/>
          <w:b/>
        </w:rPr>
        <w:t>42 634,4</w:t>
      </w:r>
      <w:r w:rsidRPr="00AE09BF">
        <w:rPr>
          <w:rFonts w:ascii="Times New Roman" w:hAnsi="Times New Roman" w:cs="Times New Roman"/>
        </w:rPr>
        <w:t xml:space="preserve"> </w:t>
      </w:r>
      <w:r w:rsidRPr="00AE09BF">
        <w:rPr>
          <w:rFonts w:ascii="Times New Roman" w:hAnsi="Times New Roman" w:cs="Times New Roman"/>
          <w:color w:val="000000"/>
        </w:rPr>
        <w:t xml:space="preserve">тыс.руб. </w:t>
      </w:r>
      <w:r w:rsidRPr="00AE09BF">
        <w:rPr>
          <w:rFonts w:ascii="Times New Roman" w:hAnsi="Times New Roman" w:cs="Times New Roman"/>
          <w:i/>
        </w:rPr>
        <w:t xml:space="preserve">в рамках реализации проекта «Бюджетный дом» приобретено 4 жилых дома, 15 квартир </w:t>
      </w:r>
      <w:r w:rsidRPr="00AE09BF">
        <w:rPr>
          <w:rFonts w:ascii="Times New Roman" w:hAnsi="Times New Roman" w:cs="Times New Roman"/>
        </w:rPr>
        <w:t>общей площадью 1 01,56 кв.м</w:t>
      </w:r>
      <w:r w:rsidRPr="00AE09BF">
        <w:rPr>
          <w:rFonts w:ascii="Times New Roman" w:hAnsi="Times New Roman" w:cs="Times New Roman"/>
          <w:color w:val="000000"/>
        </w:rPr>
        <w:t xml:space="preserve">, </w:t>
      </w:r>
      <w:r w:rsidR="00045B4D" w:rsidRPr="00AE09BF">
        <w:rPr>
          <w:rFonts w:ascii="Times New Roman" w:eastAsia="PT Astra Serif" w:hAnsi="Times New Roman" w:cs="Times New Roman"/>
          <w:bCs/>
        </w:rPr>
        <w:t xml:space="preserve">зарегистрированы в собственность муниципальных образований и </w:t>
      </w:r>
      <w:r w:rsidR="00045B4D" w:rsidRPr="00AE09BF">
        <w:rPr>
          <w:rFonts w:ascii="Times New Roman" w:hAnsi="Times New Roman" w:cs="Times New Roman"/>
        </w:rPr>
        <w:t>учтены в Реестрах муниципального имущества соответствующего муниципального образования по состоянию на 31.12.2023 г.</w:t>
      </w:r>
    </w:p>
    <w:p w:rsidR="00516CB0" w:rsidRPr="00AE09BF" w:rsidRDefault="00254451" w:rsidP="00254451">
      <w:pPr>
        <w:autoSpaceDE w:val="0"/>
        <w:autoSpaceDN w:val="0"/>
        <w:adjustRightInd w:val="0"/>
        <w:spacing w:after="0" w:line="240" w:lineRule="auto"/>
        <w:jc w:val="both"/>
        <w:rPr>
          <w:rFonts w:ascii="Times New Roman" w:hAnsi="Times New Roman" w:cs="Times New Roman"/>
          <w:i/>
        </w:rPr>
      </w:pPr>
      <w:r w:rsidRPr="00AE09BF">
        <w:rPr>
          <w:rFonts w:ascii="Times New Roman" w:hAnsi="Times New Roman" w:cs="Times New Roman"/>
          <w:i/>
        </w:rPr>
        <w:t xml:space="preserve">         </w:t>
      </w:r>
      <w:r w:rsidR="00516CB0" w:rsidRPr="00AE09BF">
        <w:rPr>
          <w:rFonts w:ascii="Times New Roman" w:hAnsi="Times New Roman" w:cs="Times New Roman"/>
          <w:i/>
        </w:rPr>
        <w:t>Приобретенные жилые помещения предоставлены по договорам найма специализированного жилого помещения (служебного жилого помещения) специалистам муниципальных бюджетных учреждений социальной сферы.</w:t>
      </w:r>
    </w:p>
    <w:p w:rsidR="00516CB0" w:rsidRPr="00AE09BF" w:rsidRDefault="00516CB0" w:rsidP="00C75ACF">
      <w:pPr>
        <w:autoSpaceDE w:val="0"/>
        <w:autoSpaceDN w:val="0"/>
        <w:adjustRightInd w:val="0"/>
        <w:spacing w:after="0" w:line="240" w:lineRule="auto"/>
        <w:ind w:firstLine="539"/>
        <w:jc w:val="both"/>
        <w:rPr>
          <w:rFonts w:ascii="Times New Roman" w:hAnsi="Times New Roman" w:cs="Times New Roman"/>
        </w:rPr>
      </w:pPr>
      <w:r w:rsidRPr="00AE09BF">
        <w:rPr>
          <w:rFonts w:ascii="Times New Roman" w:hAnsi="Times New Roman" w:cs="Times New Roman"/>
        </w:rPr>
        <w:t xml:space="preserve">Согласно информации Департамента строительства Томской области (исх. от 07.03.2025 № 56-0426), общая сумма использованных муниципальными образованиями средств субсидий из областного бюджета за проверяемый период на приобретение жилых помещений в рамках </w:t>
      </w:r>
      <w:r w:rsidRPr="00AE09BF">
        <w:rPr>
          <w:rFonts w:ascii="Times New Roman" w:hAnsi="Times New Roman" w:cs="Times New Roman"/>
          <w:b/>
          <w:i/>
        </w:rPr>
        <w:t>реализации проекта «Бюджетный дом»</w:t>
      </w:r>
      <w:r w:rsidRPr="00AE09BF">
        <w:rPr>
          <w:rFonts w:ascii="Times New Roman" w:hAnsi="Times New Roman" w:cs="Times New Roman"/>
        </w:rPr>
        <w:t xml:space="preserve"> в рамках Госпрограммы № 490а и № 33</w:t>
      </w:r>
      <w:r w:rsidR="00045B4D" w:rsidRPr="00AE09BF">
        <w:rPr>
          <w:rFonts w:ascii="Times New Roman" w:hAnsi="Times New Roman" w:cs="Times New Roman"/>
        </w:rPr>
        <w:t xml:space="preserve">7а составила 57 534,4 тыс.руб. </w:t>
      </w:r>
      <w:r w:rsidRPr="00AE09BF">
        <w:rPr>
          <w:rFonts w:ascii="Times New Roman" w:hAnsi="Times New Roman" w:cs="Times New Roman"/>
        </w:rPr>
        <w:t>Наибольшая доля средств субсидий на приобретение жилых помещений в рамках реализации проекта «Бюджетный дом» использовано муниципальными образованиями «Асиновское городское поселение» - 50% (28 797,3 тыс.руб.) от общей суммы использованных субсидий и «Асиновский район» - 17,2% (14 290,5 тыс.руб.).</w:t>
      </w:r>
    </w:p>
    <w:p w:rsidR="00D35BAD" w:rsidRPr="00AE09BF" w:rsidRDefault="00D35BAD" w:rsidP="00C75ACF">
      <w:pPr>
        <w:autoSpaceDE w:val="0"/>
        <w:autoSpaceDN w:val="0"/>
        <w:adjustRightInd w:val="0"/>
        <w:spacing w:after="0" w:line="240" w:lineRule="auto"/>
        <w:ind w:firstLine="539"/>
        <w:jc w:val="both"/>
        <w:rPr>
          <w:rFonts w:ascii="Times New Roman" w:hAnsi="Times New Roman" w:cs="Times New Roman"/>
        </w:rPr>
      </w:pPr>
    </w:p>
    <w:p w:rsidR="00516CB0" w:rsidRPr="00AE09BF" w:rsidRDefault="00516CB0" w:rsidP="00C75ACF">
      <w:pPr>
        <w:autoSpaceDE w:val="0"/>
        <w:autoSpaceDN w:val="0"/>
        <w:adjustRightInd w:val="0"/>
        <w:spacing w:after="0" w:line="240" w:lineRule="auto"/>
        <w:ind w:firstLine="567"/>
        <w:jc w:val="both"/>
        <w:rPr>
          <w:rFonts w:ascii="Times New Roman" w:hAnsi="Times New Roman" w:cs="Times New Roman"/>
          <w:color w:val="22272F"/>
          <w:shd w:val="clear" w:color="auto" w:fill="FFFFFF"/>
        </w:rPr>
      </w:pPr>
      <w:r w:rsidRPr="00AE09BF">
        <w:rPr>
          <w:rFonts w:ascii="Times New Roman" w:hAnsi="Times New Roman" w:cs="Times New Roman"/>
          <w:b/>
        </w:rPr>
        <w:tab/>
        <w:t>3) в рамках госпрограммы</w:t>
      </w:r>
      <w:r w:rsidRPr="00AE09BF">
        <w:rPr>
          <w:rFonts w:ascii="Times New Roman" w:hAnsi="Times New Roman" w:cs="Times New Roman"/>
        </w:rPr>
        <w:t xml:space="preserve"> </w:t>
      </w:r>
      <w:r w:rsidRPr="00AE09BF">
        <w:rPr>
          <w:rFonts w:ascii="Times New Roman" w:hAnsi="Times New Roman" w:cs="Times New Roman"/>
          <w:b/>
          <w:i/>
        </w:rPr>
        <w:t>«Комплексное развитие сельских территорий Томской области»</w:t>
      </w:r>
      <w:r w:rsidRPr="00AE09BF">
        <w:rPr>
          <w:rFonts w:ascii="Times New Roman" w:hAnsi="Times New Roman" w:cs="Times New Roman"/>
        </w:rPr>
        <w:t xml:space="preserve">, утвержденной постановлением Администрации Томской области от 27.09.2019 № 358а (сведения приведены исходя из первонач. ред. и ред. на 30.12.2023, далее -госпрограмма № 358а), </w:t>
      </w:r>
      <w:r w:rsidRPr="00AE09BF">
        <w:rPr>
          <w:rFonts w:ascii="Times New Roman" w:hAnsi="Times New Roman" w:cs="Times New Roman"/>
          <w:i/>
          <w:color w:val="22272F"/>
          <w:shd w:val="clear" w:color="auto" w:fill="FFFFFF"/>
        </w:rPr>
        <w:t>подпрограммой 1</w:t>
      </w:r>
      <w:r w:rsidRPr="00AE09BF">
        <w:rPr>
          <w:rFonts w:ascii="Times New Roman" w:hAnsi="Times New Roman" w:cs="Times New Roman"/>
          <w:color w:val="22272F"/>
          <w:shd w:val="clear" w:color="auto" w:fill="FFFFFF"/>
        </w:rPr>
        <w:t xml:space="preserve"> «Создание условий комплексного развития сельских территорий» (Задача 1 «Развитие жилищного строительства на сельских территориях и повышение уровня благоустройства домовладений») в </w:t>
      </w:r>
      <w:r w:rsidRPr="00AE09BF">
        <w:rPr>
          <w:rFonts w:ascii="Times New Roman" w:hAnsi="Times New Roman" w:cs="Times New Roman"/>
        </w:rPr>
        <w:t>целях реализации основного мероприятия</w:t>
      </w:r>
      <w:r w:rsidRPr="00AE09BF">
        <w:rPr>
          <w:rFonts w:ascii="Times New Roman" w:hAnsi="Times New Roman" w:cs="Times New Roman"/>
          <w:color w:val="22272F"/>
          <w:shd w:val="clear" w:color="auto" w:fill="FFFFFF"/>
        </w:rPr>
        <w:t xml:space="preserve"> «Развитие жилищного строительства на сельских территориях и повышение уровня благоустройства домовладений» (мероприятие 1. «Улучшение жилищных условий граждан Российской Федерации, проживающих на сельских территориях») предусмотрен объем финансирования за счет средств областного бюджета, в том числе за счет межбюджетных трансфертов из федерального бюджета:</w:t>
      </w:r>
    </w:p>
    <w:p w:rsidR="00516CB0" w:rsidRPr="00AE09BF" w:rsidRDefault="00516CB0" w:rsidP="00C75ACF">
      <w:pPr>
        <w:autoSpaceDE w:val="0"/>
        <w:autoSpaceDN w:val="0"/>
        <w:adjustRightInd w:val="0"/>
        <w:spacing w:after="0" w:line="240" w:lineRule="auto"/>
        <w:ind w:firstLine="567"/>
        <w:jc w:val="both"/>
        <w:rPr>
          <w:rFonts w:ascii="Times New Roman" w:hAnsi="Times New Roman" w:cs="Times New Roman"/>
          <w:shd w:val="clear" w:color="auto" w:fill="FFFFFF"/>
        </w:rPr>
      </w:pPr>
      <w:r w:rsidRPr="00AE09BF">
        <w:rPr>
          <w:rFonts w:ascii="Times New Roman" w:hAnsi="Times New Roman" w:cs="Times New Roman"/>
          <w:shd w:val="clear" w:color="auto" w:fill="FFFFFF"/>
        </w:rPr>
        <w:t>Цель госпрограммы № 358а - «Повышение качества жизни сельского населения, создание условий развития сельских территорий». Цель подпрограммы 1 - «Повышение уровня и качества жизни сельского населения, создание комфортных условий жизнедеятельности в сельской местности».</w:t>
      </w:r>
    </w:p>
    <w:p w:rsidR="00516CB0" w:rsidRPr="00AE09BF" w:rsidRDefault="00516CB0" w:rsidP="00C75ACF">
      <w:pPr>
        <w:autoSpaceDE w:val="0"/>
        <w:autoSpaceDN w:val="0"/>
        <w:adjustRightInd w:val="0"/>
        <w:spacing w:after="0" w:line="240" w:lineRule="auto"/>
        <w:ind w:firstLine="567"/>
        <w:jc w:val="both"/>
        <w:rPr>
          <w:rFonts w:ascii="Times New Roman" w:hAnsi="Times New Roman" w:cs="Times New Roman"/>
          <w:shd w:val="clear" w:color="auto" w:fill="FFFFFF"/>
        </w:rPr>
      </w:pPr>
      <w:r w:rsidRPr="00AE09BF">
        <w:rPr>
          <w:rFonts w:ascii="Times New Roman" w:hAnsi="Times New Roman" w:cs="Times New Roman"/>
          <w:shd w:val="clear" w:color="auto" w:fill="FFFFFF"/>
        </w:rPr>
        <w:t>Установлены два показателя цели подпрограммы 1:</w:t>
      </w:r>
    </w:p>
    <w:p w:rsidR="00516CB0" w:rsidRPr="00AE09BF" w:rsidRDefault="00516CB0" w:rsidP="00C75ACF">
      <w:pPr>
        <w:autoSpaceDE w:val="0"/>
        <w:autoSpaceDN w:val="0"/>
        <w:adjustRightInd w:val="0"/>
        <w:spacing w:after="0" w:line="240" w:lineRule="auto"/>
        <w:ind w:firstLine="567"/>
        <w:jc w:val="both"/>
        <w:rPr>
          <w:rFonts w:ascii="Times New Roman" w:hAnsi="Times New Roman" w:cs="Times New Roman"/>
          <w:shd w:val="clear" w:color="auto" w:fill="FFFFFF"/>
        </w:rPr>
      </w:pPr>
      <w:r w:rsidRPr="00AE09BF">
        <w:rPr>
          <w:rFonts w:ascii="Times New Roman" w:hAnsi="Times New Roman" w:cs="Times New Roman"/>
          <w:shd w:val="clear" w:color="auto" w:fill="FFFFFF"/>
        </w:rPr>
        <w:t xml:space="preserve">- «Количество семей, улучшивших жилищные условия в сельской местности»; </w:t>
      </w:r>
    </w:p>
    <w:p w:rsidR="00516CB0" w:rsidRPr="00AE09BF" w:rsidRDefault="00516CB0" w:rsidP="00C75ACF">
      <w:pPr>
        <w:autoSpaceDE w:val="0"/>
        <w:autoSpaceDN w:val="0"/>
        <w:adjustRightInd w:val="0"/>
        <w:spacing w:after="0" w:line="240" w:lineRule="auto"/>
        <w:ind w:firstLine="567"/>
        <w:jc w:val="both"/>
        <w:rPr>
          <w:rFonts w:ascii="Times New Roman" w:hAnsi="Times New Roman" w:cs="Times New Roman"/>
          <w:shd w:val="clear" w:color="auto" w:fill="FFFFFF"/>
        </w:rPr>
      </w:pPr>
      <w:r w:rsidRPr="00AE09BF">
        <w:rPr>
          <w:rFonts w:ascii="Times New Roman" w:hAnsi="Times New Roman" w:cs="Times New Roman"/>
          <w:shd w:val="clear" w:color="auto" w:fill="FFFFFF"/>
        </w:rPr>
        <w:t xml:space="preserve">- «Повышение доли общей площади благоустроенных жилых помещений в сельских населенных пунктах». </w:t>
      </w:r>
    </w:p>
    <w:p w:rsidR="00516CB0" w:rsidRPr="00AE09BF" w:rsidRDefault="00516CB0" w:rsidP="00C75ACF">
      <w:pPr>
        <w:autoSpaceDE w:val="0"/>
        <w:autoSpaceDN w:val="0"/>
        <w:adjustRightInd w:val="0"/>
        <w:spacing w:after="0" w:line="240" w:lineRule="auto"/>
        <w:ind w:firstLine="567"/>
        <w:jc w:val="both"/>
        <w:rPr>
          <w:rFonts w:ascii="Times New Roman" w:hAnsi="Times New Roman" w:cs="Times New Roman"/>
          <w:shd w:val="clear" w:color="auto" w:fill="FFFFFF"/>
        </w:rPr>
      </w:pPr>
      <w:r w:rsidRPr="00AE09BF">
        <w:rPr>
          <w:rFonts w:ascii="Times New Roman" w:hAnsi="Times New Roman" w:cs="Times New Roman"/>
          <w:shd w:val="clear" w:color="auto" w:fill="FFFFFF"/>
        </w:rPr>
        <w:t>Установленный показатель конечного результата ВЦП (основного мероприятия), показатели непосредственного результата мероприятий, входящих в состав основного мероприятия Задачи 1 подпрограммы 1 - «Количество граждан, воспользовавшихся мероприятиями, направленными на жилищное строительство на сельских территориях и повышение уровня благоустройства домовладений»</w:t>
      </w:r>
      <w:r w:rsidR="00010100" w:rsidRPr="00AE09BF">
        <w:rPr>
          <w:rFonts w:ascii="Times New Roman" w:hAnsi="Times New Roman" w:cs="Times New Roman"/>
          <w:shd w:val="clear" w:color="auto" w:fill="FFFFFF"/>
        </w:rPr>
        <w:t>.</w:t>
      </w:r>
      <w:r w:rsidRPr="00AE09BF">
        <w:rPr>
          <w:rFonts w:ascii="Times New Roman" w:hAnsi="Times New Roman" w:cs="Times New Roman"/>
          <w:shd w:val="clear" w:color="auto" w:fill="FFFFFF"/>
        </w:rPr>
        <w:t xml:space="preserve"> </w:t>
      </w:r>
    </w:p>
    <w:p w:rsidR="00516CB0" w:rsidRPr="00AE09BF" w:rsidRDefault="00516CB0" w:rsidP="00254451">
      <w:pPr>
        <w:tabs>
          <w:tab w:val="left" w:pos="567"/>
        </w:tabs>
        <w:autoSpaceDE w:val="0"/>
        <w:autoSpaceDN w:val="0"/>
        <w:adjustRightInd w:val="0"/>
        <w:spacing w:after="0" w:line="240" w:lineRule="auto"/>
        <w:jc w:val="both"/>
        <w:rPr>
          <w:rFonts w:ascii="Times New Roman" w:hAnsi="Times New Roman" w:cs="Times New Roman"/>
        </w:rPr>
      </w:pPr>
      <w:r w:rsidRPr="00AE09BF">
        <w:rPr>
          <w:rFonts w:ascii="Times New Roman" w:hAnsi="Times New Roman" w:cs="Times New Roman"/>
        </w:rPr>
        <w:tab/>
        <w:t xml:space="preserve">Фактически в 2021-2023 г.г. двумя муниципальными образованиями («Асиновский район», «Первомайский район») средства субсидий из областного бюджета, предоставленных Департаментом строительства Томской области (ранее Департамент архитектуры и строительства Томской области) в соответствии с заключенными соглашениями, использованы на строительство </w:t>
      </w:r>
      <w:r w:rsidRPr="00AE09BF">
        <w:rPr>
          <w:rFonts w:ascii="Times New Roman" w:hAnsi="Times New Roman" w:cs="Times New Roman"/>
          <w:b/>
        </w:rPr>
        <w:t>16</w:t>
      </w:r>
      <w:r w:rsidRPr="00AE09BF">
        <w:rPr>
          <w:rFonts w:ascii="Times New Roman" w:hAnsi="Times New Roman" w:cs="Times New Roman"/>
        </w:rPr>
        <w:t xml:space="preserve"> жилых домов (площадью 1 169,7 кв.), предоставляемых гражданам РФ, проживающим на сельских территориях, по договорам найма жилого помещения, в размере </w:t>
      </w:r>
      <w:r w:rsidRPr="00AE09BF">
        <w:rPr>
          <w:rFonts w:ascii="Times New Roman" w:hAnsi="Times New Roman" w:cs="Times New Roman"/>
          <w:b/>
        </w:rPr>
        <w:t xml:space="preserve">40 081,8 </w:t>
      </w:r>
      <w:r w:rsidR="00010100" w:rsidRPr="00AE09BF">
        <w:rPr>
          <w:rFonts w:ascii="Times New Roman" w:hAnsi="Times New Roman" w:cs="Times New Roman"/>
        </w:rPr>
        <w:t>тыс.руб</w:t>
      </w:r>
      <w:r w:rsidRPr="00AE09BF">
        <w:rPr>
          <w:rFonts w:ascii="Times New Roman" w:hAnsi="Times New Roman" w:cs="Times New Roman"/>
        </w:rPr>
        <w:t xml:space="preserve">. </w:t>
      </w:r>
    </w:p>
    <w:p w:rsidR="00516CB0" w:rsidRPr="00AE09BF" w:rsidRDefault="00516CB0" w:rsidP="00254451">
      <w:pPr>
        <w:tabs>
          <w:tab w:val="left" w:pos="0"/>
          <w:tab w:val="left" w:pos="567"/>
        </w:tabs>
        <w:autoSpaceDE w:val="0"/>
        <w:autoSpaceDN w:val="0"/>
        <w:adjustRightInd w:val="0"/>
        <w:spacing w:after="0" w:line="240" w:lineRule="auto"/>
        <w:jc w:val="both"/>
        <w:rPr>
          <w:rFonts w:ascii="Times New Roman" w:hAnsi="Times New Roman" w:cs="Times New Roman"/>
          <w:i/>
        </w:rPr>
      </w:pPr>
      <w:r w:rsidRPr="00AE09BF">
        <w:rPr>
          <w:rFonts w:ascii="Times New Roman" w:hAnsi="Times New Roman" w:cs="Times New Roman"/>
        </w:rPr>
        <w:tab/>
      </w:r>
      <w:r w:rsidRPr="00AE09BF">
        <w:rPr>
          <w:rFonts w:ascii="Times New Roman" w:hAnsi="Times New Roman" w:cs="Times New Roman"/>
          <w:i/>
        </w:rPr>
        <w:t xml:space="preserve">Таким образом, на приобретение жилых помещений в рамках реализации проекта «Бюджетный дом» » и на строительство жилья, предоставляемого по договорам найма жилого помещения в рамках реализации госпрограмм №№ 337а, 490а, 358а муниципальными образованиями в 2018-2023 г.г. </w:t>
      </w:r>
      <w:r w:rsidRPr="00AE09BF">
        <w:rPr>
          <w:rFonts w:ascii="Times New Roman" w:hAnsi="Times New Roman" w:cs="Times New Roman"/>
          <w:i/>
        </w:rPr>
        <w:lastRenderedPageBreak/>
        <w:t xml:space="preserve">использованы средства субсидий из областного бюджета в общей сумме </w:t>
      </w:r>
      <w:r w:rsidRPr="00AE09BF">
        <w:rPr>
          <w:rFonts w:ascii="Times New Roman" w:hAnsi="Times New Roman" w:cs="Times New Roman"/>
          <w:b/>
        </w:rPr>
        <w:t xml:space="preserve">117 616,1 </w:t>
      </w:r>
      <w:r w:rsidRPr="00AE09BF">
        <w:rPr>
          <w:rFonts w:ascii="Times New Roman" w:hAnsi="Times New Roman" w:cs="Times New Roman"/>
          <w:i/>
        </w:rPr>
        <w:t>тыс.руб., таблица № 4. Наибольшая доля указанных средств субсидий использована муниципальными образованиями «Первомайский район» - 46,9% (55 153,2 тыс.руб.), «Асиновское городское поселение» - 24,5% (28 797,2 тыс.руб.).</w:t>
      </w:r>
    </w:p>
    <w:p w:rsidR="00AF4F09" w:rsidRPr="00AE09BF" w:rsidRDefault="00516CB0" w:rsidP="00C75ACF">
      <w:pPr>
        <w:spacing w:after="0" w:line="240" w:lineRule="auto"/>
        <w:jc w:val="both"/>
        <w:rPr>
          <w:rFonts w:ascii="Times New Roman" w:hAnsi="Times New Roman" w:cs="Times New Roman"/>
        </w:rPr>
      </w:pPr>
      <w:r w:rsidRPr="00AE09BF">
        <w:rPr>
          <w:rFonts w:ascii="Times New Roman" w:hAnsi="Times New Roman" w:cs="Times New Roman"/>
        </w:rPr>
        <w:t xml:space="preserve">        </w:t>
      </w:r>
      <w:r w:rsidR="00045B4D" w:rsidRPr="00AE09BF">
        <w:rPr>
          <w:rFonts w:ascii="Times New Roman" w:hAnsi="Times New Roman" w:cs="Times New Roman"/>
        </w:rPr>
        <w:t xml:space="preserve">   </w:t>
      </w:r>
      <w:r w:rsidR="00010100" w:rsidRPr="00AE09BF">
        <w:rPr>
          <w:rFonts w:ascii="Times New Roman" w:hAnsi="Times New Roman" w:cs="Times New Roman"/>
        </w:rPr>
        <w:t>Кроме того, в</w:t>
      </w:r>
      <w:r w:rsidRPr="00AE09BF">
        <w:rPr>
          <w:rFonts w:ascii="Times New Roman" w:hAnsi="Times New Roman" w:cs="Times New Roman"/>
          <w:color w:val="1F1F1F"/>
          <w:shd w:val="clear" w:color="auto" w:fill="FFFFFF"/>
        </w:rPr>
        <w:t xml:space="preserve"> период 2018-2023 г.г.</w:t>
      </w:r>
      <w:r w:rsidRPr="00AE09BF">
        <w:rPr>
          <w:rFonts w:ascii="Times New Roman" w:hAnsi="Times New Roman" w:cs="Times New Roman"/>
        </w:rPr>
        <w:t xml:space="preserve"> в рамках вышеуказанных госпрограмм муниципальными образованиями и их сельскими поселениями, городскими округами использованы средства, предоставленные из областного бюджета на приобретение и строительство жилых помещений в целях сокращения непригодного для пр</w:t>
      </w:r>
      <w:r w:rsidR="0063251A" w:rsidRPr="00AE09BF">
        <w:rPr>
          <w:rFonts w:ascii="Times New Roman" w:hAnsi="Times New Roman" w:cs="Times New Roman"/>
        </w:rPr>
        <w:t>оживания жилищного фонда</w:t>
      </w:r>
      <w:r w:rsidR="00AF4F09" w:rsidRPr="00AE09BF">
        <w:rPr>
          <w:rFonts w:ascii="Times New Roman" w:hAnsi="Times New Roman" w:cs="Times New Roman"/>
        </w:rPr>
        <w:t>.</w:t>
      </w:r>
    </w:p>
    <w:p w:rsidR="00516CB0" w:rsidRPr="00AE09BF" w:rsidRDefault="00516CB0" w:rsidP="00AF4F09">
      <w:pPr>
        <w:tabs>
          <w:tab w:val="left" w:pos="567"/>
        </w:tabs>
        <w:autoSpaceDE w:val="0"/>
        <w:autoSpaceDN w:val="0"/>
        <w:adjustRightInd w:val="0"/>
        <w:spacing w:after="0" w:line="240" w:lineRule="auto"/>
        <w:jc w:val="both"/>
        <w:rPr>
          <w:rFonts w:ascii="Times New Roman" w:hAnsi="Times New Roman" w:cs="Times New Roman"/>
        </w:rPr>
      </w:pPr>
      <w:r w:rsidRPr="00AE09BF">
        <w:rPr>
          <w:rFonts w:ascii="Times New Roman" w:hAnsi="Times New Roman" w:cs="Times New Roman"/>
        </w:rPr>
        <w:tab/>
      </w:r>
      <w:r w:rsidR="00F00C74" w:rsidRPr="00AE09BF">
        <w:rPr>
          <w:rFonts w:ascii="Times New Roman" w:hAnsi="Times New Roman" w:cs="Times New Roman"/>
        </w:rPr>
        <w:t>Также, кроме вышеуказанных 3 госпрограмм, в</w:t>
      </w:r>
      <w:r w:rsidRPr="00AE09BF">
        <w:rPr>
          <w:rFonts w:ascii="Times New Roman" w:hAnsi="Times New Roman" w:cs="Times New Roman"/>
        </w:rPr>
        <w:t xml:space="preserve"> рамках госпрограммы </w:t>
      </w:r>
      <w:r w:rsidRPr="00AE09BF">
        <w:rPr>
          <w:rFonts w:ascii="Times New Roman" w:hAnsi="Times New Roman" w:cs="Times New Roman"/>
          <w:b/>
        </w:rPr>
        <w:t>«Социальная поддержка населения Томской области»</w:t>
      </w:r>
      <w:r w:rsidRPr="00AE09BF">
        <w:rPr>
          <w:rFonts w:ascii="Times New Roman" w:hAnsi="Times New Roman" w:cs="Times New Roman"/>
        </w:rPr>
        <w:t xml:space="preserve">, утвержденной постановлением Администрации Томской области от 01.12.2014 № 447а и от 27.09.2019 № 361а, согласно информации </w:t>
      </w:r>
      <w:r w:rsidRPr="00AE09BF">
        <w:rPr>
          <w:rFonts w:ascii="Times New Roman" w:eastAsia="PT Astra Serif" w:hAnsi="Times New Roman" w:cs="Times New Roman"/>
          <w:color w:val="000000" w:themeColor="text1"/>
        </w:rPr>
        <w:t xml:space="preserve">Департамента по вопросам семьи и детей Томской области (исх. от 13.03.2025 № 58-0527), </w:t>
      </w:r>
      <w:r w:rsidRPr="00AE09BF">
        <w:rPr>
          <w:rFonts w:ascii="Times New Roman" w:hAnsi="Times New Roman" w:cs="Times New Roman"/>
        </w:rPr>
        <w:t>Департамента строительства Томской области (исх. от 07.03.2025 № 56-0426)</w:t>
      </w:r>
      <w:r w:rsidRPr="00AE09BF">
        <w:rPr>
          <w:rFonts w:ascii="Times New Roman" w:eastAsia="PT Astra Serif" w:hAnsi="Times New Roman" w:cs="Times New Roman"/>
          <w:color w:val="000000" w:themeColor="text1"/>
        </w:rPr>
        <w:t xml:space="preserve"> и контрольно-счетных органов муниципальных образований, </w:t>
      </w:r>
      <w:r w:rsidRPr="00AE09BF">
        <w:rPr>
          <w:rFonts w:ascii="Times New Roman" w:hAnsi="Times New Roman" w:cs="Times New Roman"/>
        </w:rPr>
        <w:t xml:space="preserve">в 2018-2023 г.г. </w:t>
      </w:r>
      <w:r w:rsidRPr="00AE09BF">
        <w:rPr>
          <w:rFonts w:ascii="Times New Roman" w:hAnsi="Times New Roman" w:cs="Times New Roman"/>
          <w:i/>
        </w:rPr>
        <w:t>муниципальными образованиями использованы</w:t>
      </w:r>
      <w:r w:rsidRPr="00AE09BF">
        <w:rPr>
          <w:rFonts w:ascii="Times New Roman" w:hAnsi="Times New Roman" w:cs="Times New Roman"/>
        </w:rPr>
        <w:t xml:space="preserve"> </w:t>
      </w:r>
      <w:r w:rsidRPr="00AE09BF">
        <w:rPr>
          <w:rFonts w:ascii="Times New Roman" w:hAnsi="Times New Roman" w:cs="Times New Roman"/>
          <w:i/>
        </w:rPr>
        <w:t>субвенции</w:t>
      </w:r>
      <w:r w:rsidRPr="00AE09BF">
        <w:rPr>
          <w:rFonts w:ascii="Times New Roman" w:hAnsi="Times New Roman" w:cs="Times New Roman"/>
        </w:rPr>
        <w:t xml:space="preserve"> на обеспечение жилыми помещениями детей-сирот и детей, оставшихся без попечения родителей, а также лиц из их числа в Томской области, а также </w:t>
      </w:r>
      <w:r w:rsidRPr="00AE09BF">
        <w:rPr>
          <w:rFonts w:ascii="Times New Roman" w:hAnsi="Times New Roman" w:cs="Times New Roman"/>
          <w:i/>
        </w:rPr>
        <w:t>межбюджетные трансферты</w:t>
      </w:r>
      <w:r w:rsidRPr="00AE09BF">
        <w:rPr>
          <w:rFonts w:ascii="Times New Roman" w:hAnsi="Times New Roman" w:cs="Times New Roman"/>
        </w:rPr>
        <w:t xml:space="preserve"> на исполнение судебных актов на приобретение жилых помещений для обеспечения жилыми помещениями детей-сирот и детей, оставшихся без попечения родителей, а также лиц из их числа в Томской области в общей сумме </w:t>
      </w:r>
      <w:r w:rsidRPr="00AE09BF">
        <w:rPr>
          <w:rFonts w:ascii="Times New Roman" w:hAnsi="Times New Roman" w:cs="Times New Roman"/>
          <w:b/>
          <w:color w:val="000000"/>
        </w:rPr>
        <w:t>2 165 328,9</w:t>
      </w:r>
      <w:r w:rsidRPr="00AE09BF">
        <w:rPr>
          <w:rFonts w:ascii="Times New Roman" w:hAnsi="Times New Roman" w:cs="Times New Roman"/>
          <w:color w:val="000000"/>
        </w:rPr>
        <w:t xml:space="preserve"> тыс.руб. (субвенции - 1 237 797 тыс.руб., том числе средства федерального бюджета - 307 037,8 тыс.руб., областного бюджета - 930 759,2 тыс.руб, </w:t>
      </w:r>
      <w:r w:rsidRPr="00AE09BF">
        <w:rPr>
          <w:rFonts w:ascii="Times New Roman" w:hAnsi="Times New Roman" w:cs="Times New Roman"/>
        </w:rPr>
        <w:t xml:space="preserve">межбюджетные трансферты - </w:t>
      </w:r>
      <w:r w:rsidRPr="00AE09BF">
        <w:rPr>
          <w:rFonts w:ascii="Times New Roman" w:hAnsi="Times New Roman" w:cs="Times New Roman"/>
          <w:color w:val="000000"/>
        </w:rPr>
        <w:t>927 531,9 тыс.руб.)</w:t>
      </w:r>
    </w:p>
    <w:p w:rsidR="00516CB0" w:rsidRPr="00AE09BF" w:rsidRDefault="00516CB0" w:rsidP="00AF4F09">
      <w:pPr>
        <w:pBdr>
          <w:top w:val="none" w:sz="4" w:space="0" w:color="000000"/>
          <w:left w:val="none" w:sz="4" w:space="0" w:color="000000"/>
          <w:bottom w:val="none" w:sz="4" w:space="0" w:color="000000"/>
          <w:right w:val="none" w:sz="4" w:space="0" w:color="000000"/>
        </w:pBdr>
        <w:tabs>
          <w:tab w:val="left" w:pos="567"/>
          <w:tab w:val="left" w:pos="851"/>
        </w:tabs>
        <w:spacing w:line="240" w:lineRule="auto"/>
        <w:jc w:val="both"/>
        <w:rPr>
          <w:rFonts w:ascii="Times New Roman" w:hAnsi="Times New Roman" w:cs="Times New Roman"/>
          <w:color w:val="000000"/>
          <w:shd w:val="clear" w:color="auto" w:fill="FFFFFF"/>
        </w:rPr>
      </w:pPr>
      <w:r w:rsidRPr="00AE09BF">
        <w:rPr>
          <w:rFonts w:ascii="Times New Roman" w:hAnsi="Times New Roman" w:cs="Times New Roman"/>
          <w:color w:val="000000"/>
        </w:rPr>
        <w:tab/>
      </w:r>
      <w:r w:rsidR="003D3ECE" w:rsidRPr="00AE09BF">
        <w:rPr>
          <w:rFonts w:ascii="Times New Roman" w:hAnsi="Times New Roman" w:cs="Times New Roman"/>
          <w:color w:val="000000"/>
          <w:shd w:val="clear" w:color="auto" w:fill="FFFFFF"/>
        </w:rPr>
        <w:t>Ч</w:t>
      </w:r>
      <w:r w:rsidRPr="00AE09BF">
        <w:rPr>
          <w:rFonts w:ascii="Times New Roman" w:hAnsi="Times New Roman" w:cs="Times New Roman"/>
          <w:color w:val="000000"/>
          <w:shd w:val="clear" w:color="auto" w:fill="FFFFFF"/>
        </w:rPr>
        <w:t xml:space="preserve">асть приобретенных жилых помещений в рамках муниципальных контрактов не используются. </w:t>
      </w:r>
    </w:p>
    <w:p w:rsidR="007F04C0" w:rsidRPr="00AE09BF" w:rsidRDefault="00516CB0" w:rsidP="00AF4F09">
      <w:pPr>
        <w:pBdr>
          <w:top w:val="none" w:sz="4" w:space="0" w:color="000000"/>
          <w:left w:val="none" w:sz="4" w:space="0" w:color="000000"/>
          <w:bottom w:val="none" w:sz="4" w:space="0" w:color="000000"/>
          <w:right w:val="none" w:sz="4" w:space="0" w:color="000000"/>
        </w:pBdr>
        <w:tabs>
          <w:tab w:val="left" w:pos="567"/>
          <w:tab w:val="left" w:pos="851"/>
        </w:tabs>
        <w:spacing w:after="0" w:line="240" w:lineRule="auto"/>
        <w:jc w:val="both"/>
        <w:rPr>
          <w:rFonts w:ascii="Times New Roman" w:hAnsi="Times New Roman" w:cs="Times New Roman"/>
          <w:b/>
          <w:color w:val="000000"/>
        </w:rPr>
      </w:pPr>
      <w:r w:rsidRPr="00AE09BF">
        <w:rPr>
          <w:rFonts w:ascii="Times New Roman" w:hAnsi="Times New Roman" w:cs="Times New Roman"/>
          <w:color w:val="000000"/>
        </w:rPr>
        <w:t xml:space="preserve">          </w:t>
      </w:r>
      <w:r w:rsidR="00A60F72" w:rsidRPr="00AE09BF">
        <w:rPr>
          <w:rFonts w:ascii="Times New Roman" w:hAnsi="Times New Roman" w:cs="Times New Roman"/>
          <w:b/>
          <w:shd w:val="clear" w:color="auto" w:fill="FFFFFF"/>
        </w:rPr>
        <w:t>3</w:t>
      </w:r>
      <w:r w:rsidR="003D3ECE" w:rsidRPr="00AE09BF">
        <w:rPr>
          <w:rFonts w:ascii="Times New Roman" w:hAnsi="Times New Roman" w:cs="Times New Roman"/>
          <w:b/>
          <w:shd w:val="clear" w:color="auto" w:fill="FFFFFF"/>
        </w:rPr>
        <w:t xml:space="preserve">. </w:t>
      </w:r>
      <w:r w:rsidR="007F04C0" w:rsidRPr="00AE09BF">
        <w:rPr>
          <w:rFonts w:ascii="Times New Roman" w:hAnsi="Times New Roman" w:cs="Times New Roman"/>
          <w:b/>
          <w:shd w:val="clear" w:color="auto" w:fill="FFFFFF"/>
        </w:rPr>
        <w:t xml:space="preserve">Учет жилых помещений государственного (муниципального) жилищного фонда, </w:t>
      </w:r>
      <w:r w:rsidR="007F04C0" w:rsidRPr="00AE09BF">
        <w:rPr>
          <w:rFonts w:ascii="Times New Roman" w:hAnsi="Times New Roman" w:cs="Times New Roman"/>
          <w:b/>
          <w:color w:val="000000"/>
        </w:rPr>
        <w:t xml:space="preserve">зарегистрированных в государственную собственность Томской области (муниципальную собственность), </w:t>
      </w:r>
      <w:r w:rsidR="007F04C0" w:rsidRPr="00AE09BF">
        <w:rPr>
          <w:rFonts w:ascii="Times New Roman" w:hAnsi="Times New Roman" w:cs="Times New Roman"/>
          <w:b/>
          <w:shd w:val="clear" w:color="auto" w:fill="FFFFFF"/>
        </w:rPr>
        <w:t>в том числе специализированного жилищного фонда</w:t>
      </w:r>
      <w:r w:rsidR="007F04C0" w:rsidRPr="00AE09BF">
        <w:rPr>
          <w:rFonts w:ascii="Times New Roman" w:hAnsi="Times New Roman" w:cs="Times New Roman"/>
          <w:b/>
          <w:color w:val="000000"/>
        </w:rPr>
        <w:t>. Общие сведения о жилых помещениях, зарегистрированных в государственную собственность Томской области (муниципальную собственность) в 2018-2023 г.г.</w:t>
      </w:r>
    </w:p>
    <w:p w:rsidR="007F04C0" w:rsidRPr="00AE09BF" w:rsidRDefault="003D3ECE" w:rsidP="007845FE">
      <w:pPr>
        <w:autoSpaceDE w:val="0"/>
        <w:autoSpaceDN w:val="0"/>
        <w:adjustRightInd w:val="0"/>
        <w:spacing w:after="0" w:line="240" w:lineRule="auto"/>
        <w:ind w:firstLine="567"/>
        <w:jc w:val="both"/>
        <w:rPr>
          <w:rFonts w:ascii="Times New Roman" w:hAnsi="Times New Roman" w:cs="Times New Roman"/>
        </w:rPr>
      </w:pPr>
      <w:r w:rsidRPr="00AE09BF">
        <w:rPr>
          <w:rFonts w:ascii="Times New Roman" w:hAnsi="Times New Roman" w:cs="Times New Roman"/>
        </w:rPr>
        <w:t xml:space="preserve">Сведения о </w:t>
      </w:r>
      <w:r w:rsidRPr="00AE09BF">
        <w:rPr>
          <w:rFonts w:ascii="Times New Roman" w:eastAsia="PT Astra Serif" w:hAnsi="Times New Roman" w:cs="Times New Roman"/>
          <w:color w:val="000000"/>
        </w:rPr>
        <w:t>жилых помещениях</w:t>
      </w:r>
      <w:r w:rsidRPr="00AE09BF">
        <w:rPr>
          <w:rFonts w:ascii="Times New Roman" w:eastAsia="PT Astra Serif" w:hAnsi="Times New Roman" w:cs="Times New Roman"/>
        </w:rPr>
        <w:t xml:space="preserve">, включенных в специализированный жилищный фонд Томской области отражены только по 65 объектам, а информация об </w:t>
      </w:r>
      <w:r w:rsidRPr="00AE09BF">
        <w:rPr>
          <w:rFonts w:ascii="Times New Roman" w:hAnsi="Times New Roman" w:cs="Times New Roman"/>
        </w:rPr>
        <w:t xml:space="preserve">отнесении такого помещения к определенному виду специализированных жилых помещений вообще отсутствует. </w:t>
      </w:r>
      <w:r w:rsidRPr="00AE09BF">
        <w:rPr>
          <w:rFonts w:ascii="Times New Roman" w:hAnsi="Times New Roman" w:cs="Times New Roman"/>
          <w:u w:val="single"/>
        </w:rPr>
        <w:t>Ф</w:t>
      </w:r>
      <w:r w:rsidR="007F04C0" w:rsidRPr="00AE09BF">
        <w:rPr>
          <w:rFonts w:ascii="Times New Roman" w:eastAsia="PT Astra Serif" w:hAnsi="Times New Roman" w:cs="Times New Roman"/>
          <w:color w:val="000000"/>
          <w:u w:val="single"/>
        </w:rPr>
        <w:t>актически</w:t>
      </w:r>
      <w:r w:rsidR="007F04C0" w:rsidRPr="00AE09BF">
        <w:rPr>
          <w:rFonts w:ascii="Times New Roman" w:eastAsia="PT Astra Serif" w:hAnsi="Times New Roman" w:cs="Times New Roman"/>
          <w:b/>
          <w:color w:val="000000"/>
        </w:rPr>
        <w:t xml:space="preserve"> </w:t>
      </w:r>
      <w:r w:rsidR="00887298" w:rsidRPr="00AE09BF">
        <w:rPr>
          <w:rFonts w:ascii="Times New Roman" w:hAnsi="Times New Roman" w:cs="Times New Roman"/>
        </w:rPr>
        <w:t>не осуществляется</w:t>
      </w:r>
      <w:r w:rsidR="00887298" w:rsidRPr="00AE09BF">
        <w:rPr>
          <w:rFonts w:ascii="Times New Roman" w:eastAsia="PT Astra Serif" w:hAnsi="Times New Roman" w:cs="Times New Roman"/>
          <w:color w:val="000000"/>
        </w:rPr>
        <w:t xml:space="preserve"> </w:t>
      </w:r>
      <w:r w:rsidR="007F04C0" w:rsidRPr="00AE09BF">
        <w:rPr>
          <w:rFonts w:ascii="Times New Roman" w:eastAsia="PT Astra Serif" w:hAnsi="Times New Roman" w:cs="Times New Roman"/>
          <w:color w:val="000000"/>
        </w:rPr>
        <w:t xml:space="preserve">отдельный (раздельный) учет не только жилых помещений, </w:t>
      </w:r>
      <w:r w:rsidR="007F04C0" w:rsidRPr="00AE09BF">
        <w:rPr>
          <w:rFonts w:ascii="Times New Roman" w:hAnsi="Times New Roman" w:cs="Times New Roman"/>
        </w:rPr>
        <w:t>находящихся в областной государственной собственности Томской области,</w:t>
      </w:r>
      <w:r w:rsidR="007F04C0" w:rsidRPr="00AE09BF">
        <w:rPr>
          <w:rFonts w:ascii="Times New Roman" w:eastAsia="PT Astra Serif" w:hAnsi="Times New Roman" w:cs="Times New Roman"/>
          <w:color w:val="000000"/>
        </w:rPr>
        <w:t xml:space="preserve"> но социального и </w:t>
      </w:r>
      <w:r w:rsidR="007F04C0" w:rsidRPr="00AE09BF">
        <w:rPr>
          <w:rFonts w:ascii="Times New Roman" w:hAnsi="Times New Roman" w:cs="Times New Roman"/>
        </w:rPr>
        <w:t xml:space="preserve">специализированного жилищного фонда, с отнесением такого помещения к определенному виду специализированных жилых помещений с указанием оснований - принятых решений Администрации Томской области (распоряжение), Департаментом по управлению государственной собственностью. Жилые помещения учтены в Реестре в составе всех объектов недвижимого имущества - раздел «недвижимое имущество» подраздел «здания и помещения». </w:t>
      </w:r>
    </w:p>
    <w:p w:rsidR="007F04C0" w:rsidRPr="00AE09BF" w:rsidRDefault="007F04C0" w:rsidP="007845FE">
      <w:pPr>
        <w:tabs>
          <w:tab w:val="left" w:pos="567"/>
        </w:tabs>
        <w:autoSpaceDE w:val="0"/>
        <w:autoSpaceDN w:val="0"/>
        <w:adjustRightInd w:val="0"/>
        <w:spacing w:after="0" w:line="240" w:lineRule="auto"/>
        <w:jc w:val="both"/>
        <w:rPr>
          <w:rFonts w:ascii="Times New Roman" w:eastAsia="PT Astra Serif" w:hAnsi="Times New Roman" w:cs="Times New Roman"/>
          <w:b/>
          <w:bCs/>
        </w:rPr>
      </w:pPr>
      <w:r w:rsidRPr="00AE09BF">
        <w:rPr>
          <w:rFonts w:ascii="Times New Roman" w:eastAsia="PT Astra Serif" w:hAnsi="Times New Roman" w:cs="Times New Roman"/>
          <w:color w:val="000000" w:themeColor="text1"/>
        </w:rPr>
        <w:tab/>
      </w:r>
      <w:r w:rsidR="003D3ECE" w:rsidRPr="00AE09BF">
        <w:rPr>
          <w:rFonts w:ascii="Times New Roman" w:hAnsi="Times New Roman" w:cs="Times New Roman"/>
        </w:rPr>
        <w:t>На</w:t>
      </w:r>
      <w:r w:rsidRPr="00AE09BF">
        <w:rPr>
          <w:rFonts w:ascii="Times New Roman" w:hAnsi="Times New Roman" w:cs="Times New Roman"/>
        </w:rPr>
        <w:t xml:space="preserve"> конец анализируемого периода по сравнению с началом проверяемого периода общее количество объектов недвижимого имущества - жилых помещений увеличилось на 65 единиц (или на 16%) и по состоянию на 01.01.2024г. - общая площадь 23 843,3 кв.м. При этом, площадь объектов уменьшена на 5 834,7 кв.м в связи с выбытием объектов, находящихся в Казне Томской области. </w:t>
      </w:r>
    </w:p>
    <w:p w:rsidR="007F04C0" w:rsidRPr="00AE09BF" w:rsidRDefault="007F04C0" w:rsidP="007845FE">
      <w:pPr>
        <w:spacing w:after="0" w:line="240" w:lineRule="auto"/>
        <w:ind w:firstLine="567"/>
        <w:jc w:val="both"/>
        <w:rPr>
          <w:rFonts w:ascii="Times New Roman" w:eastAsia="PT Astra Serif" w:hAnsi="Times New Roman" w:cs="Times New Roman"/>
          <w:color w:val="000000" w:themeColor="text1"/>
        </w:rPr>
      </w:pPr>
      <w:r w:rsidRPr="00AE09BF">
        <w:rPr>
          <w:rFonts w:ascii="Times New Roman" w:eastAsia="PT Astra Serif" w:hAnsi="Times New Roman" w:cs="Times New Roman"/>
          <w:color w:val="000000" w:themeColor="text1"/>
        </w:rPr>
        <w:t>По состоянию на 31.12.2023 г. в Казне Томской области находилось 120 жилых помещений:</w:t>
      </w:r>
    </w:p>
    <w:p w:rsidR="007F04C0" w:rsidRPr="00AE09BF" w:rsidRDefault="007F04C0" w:rsidP="007845FE">
      <w:pPr>
        <w:spacing w:after="0" w:line="240" w:lineRule="auto"/>
        <w:ind w:firstLine="567"/>
        <w:jc w:val="both"/>
        <w:rPr>
          <w:rFonts w:ascii="Times New Roman" w:eastAsia="PT Astra Serif" w:hAnsi="Times New Roman" w:cs="Times New Roman"/>
          <w:color w:val="000000" w:themeColor="text1"/>
        </w:rPr>
      </w:pPr>
      <w:r w:rsidRPr="00AE09BF">
        <w:rPr>
          <w:rFonts w:ascii="Times New Roman" w:eastAsia="PT Astra Serif" w:hAnsi="Times New Roman" w:cs="Times New Roman"/>
          <w:color w:val="000000" w:themeColor="text1"/>
        </w:rPr>
        <w:t xml:space="preserve">- 15 объектов - жилые помещения, исключенные на основании распоряжений Администрации Томской области из специализированного жилищного фонда Томской области и включенные в </w:t>
      </w:r>
      <w:r w:rsidRPr="00AE09BF">
        <w:rPr>
          <w:rFonts w:ascii="Times New Roman" w:eastAsia="PT Astra Serif" w:hAnsi="Times New Roman" w:cs="Times New Roman"/>
          <w:b/>
          <w:color w:val="000000" w:themeColor="text1"/>
        </w:rPr>
        <w:t>областной государственный жилищный фонд социального использования</w:t>
      </w:r>
      <w:r w:rsidRPr="00AE09BF">
        <w:rPr>
          <w:rFonts w:ascii="Times New Roman" w:eastAsia="PT Astra Serif" w:hAnsi="Times New Roman" w:cs="Times New Roman"/>
          <w:color w:val="000000" w:themeColor="text1"/>
        </w:rPr>
        <w:t>, которые по договорам социального найма жилого помещения переданы в бессрочное владение и пользование многодетным семьям;</w:t>
      </w:r>
    </w:p>
    <w:p w:rsidR="007F04C0" w:rsidRPr="00AE09BF" w:rsidRDefault="007F04C0" w:rsidP="00480369">
      <w:pPr>
        <w:spacing w:after="0" w:line="240" w:lineRule="auto"/>
        <w:ind w:firstLine="567"/>
        <w:jc w:val="both"/>
        <w:rPr>
          <w:rFonts w:ascii="Times New Roman" w:eastAsia="PT Astra Serif" w:hAnsi="Times New Roman" w:cs="Times New Roman"/>
          <w:color w:val="000000" w:themeColor="text1"/>
        </w:rPr>
      </w:pPr>
      <w:r w:rsidRPr="00AE09BF">
        <w:rPr>
          <w:rFonts w:ascii="Times New Roman" w:eastAsia="PT Astra Serif" w:hAnsi="Times New Roman" w:cs="Times New Roman"/>
          <w:color w:val="000000" w:themeColor="text1"/>
        </w:rPr>
        <w:t>- 79 объектов - жилые помещения, которые по договорам безвозмездного пользования недвижимым имуществом, находящимся в государственной собственности Томской области, на основании распоряжения Департамента по управлению государственной собственностью Томской области переданы в безвозмездное пользование многодетным семьям (77 объектов), а также на основании постановлений Законодательной Думы Томской области - работникам федеральных органов исполнительной власти (2 объекта);</w:t>
      </w:r>
    </w:p>
    <w:p w:rsidR="00AF4F09" w:rsidRPr="00AE09BF" w:rsidRDefault="007F04C0" w:rsidP="00313B44">
      <w:pPr>
        <w:spacing w:after="0" w:line="240" w:lineRule="auto"/>
        <w:ind w:firstLine="567"/>
        <w:jc w:val="both"/>
        <w:rPr>
          <w:rFonts w:ascii="Times New Roman" w:eastAsia="PT Astra Serif" w:hAnsi="Times New Roman" w:cs="Times New Roman"/>
          <w:color w:val="000000" w:themeColor="text1"/>
        </w:rPr>
      </w:pPr>
      <w:r w:rsidRPr="00AE09BF">
        <w:rPr>
          <w:rFonts w:ascii="Times New Roman" w:eastAsia="PT Astra Serif" w:hAnsi="Times New Roman" w:cs="Times New Roman"/>
          <w:color w:val="000000" w:themeColor="text1"/>
        </w:rPr>
        <w:t xml:space="preserve">- 26 объектов - жилые помещения общей площадью 1 255,1 кв.м, которые фактически </w:t>
      </w:r>
      <w:r w:rsidRPr="00AE09BF">
        <w:rPr>
          <w:rFonts w:ascii="Times New Roman" w:eastAsia="PT Astra Serif" w:hAnsi="Times New Roman" w:cs="Times New Roman"/>
          <w:i/>
          <w:color w:val="000000" w:themeColor="text1"/>
          <w:u w:val="single"/>
        </w:rPr>
        <w:t>не используются</w:t>
      </w:r>
      <w:r w:rsidR="00313B44" w:rsidRPr="00AE09BF">
        <w:rPr>
          <w:rFonts w:ascii="Times New Roman" w:eastAsia="PT Astra Serif" w:hAnsi="Times New Roman" w:cs="Times New Roman"/>
          <w:color w:val="000000" w:themeColor="text1"/>
        </w:rPr>
        <w:t>.</w:t>
      </w:r>
    </w:p>
    <w:p w:rsidR="00AF4F09" w:rsidRPr="00AE09BF" w:rsidRDefault="007F04C0" w:rsidP="00480369">
      <w:pPr>
        <w:spacing w:after="0" w:line="240" w:lineRule="auto"/>
        <w:ind w:firstLine="567"/>
        <w:jc w:val="both"/>
        <w:rPr>
          <w:rFonts w:ascii="Times New Roman" w:eastAsia="PT Astra Serif" w:hAnsi="Times New Roman" w:cs="Times New Roman"/>
          <w:color w:val="000000" w:themeColor="text1"/>
        </w:rPr>
      </w:pPr>
      <w:r w:rsidRPr="00AE09BF">
        <w:rPr>
          <w:rFonts w:ascii="Times New Roman" w:eastAsia="PT Astra Serif" w:hAnsi="Times New Roman" w:cs="Times New Roman"/>
          <w:color w:val="000000" w:themeColor="text1"/>
        </w:rPr>
        <w:t>По данным Департамента по управлению государственной собственностью, все объекты находятся в неудовлетворительном состоянии и требуют капитального ремонта либо подлежат сносу</w:t>
      </w:r>
      <w:r w:rsidR="00AF4F09" w:rsidRPr="00AE09BF">
        <w:rPr>
          <w:rFonts w:ascii="Times New Roman" w:eastAsia="PT Astra Serif" w:hAnsi="Times New Roman" w:cs="Times New Roman"/>
          <w:color w:val="000000" w:themeColor="text1"/>
        </w:rPr>
        <w:t>.</w:t>
      </w:r>
    </w:p>
    <w:p w:rsidR="007F04C0" w:rsidRPr="00AE09BF" w:rsidRDefault="007F04C0" w:rsidP="00480369">
      <w:pPr>
        <w:spacing w:after="0" w:line="240" w:lineRule="auto"/>
        <w:ind w:firstLine="567"/>
        <w:jc w:val="both"/>
        <w:rPr>
          <w:rFonts w:ascii="Times New Roman" w:eastAsia="PT Astra Serif" w:hAnsi="Times New Roman" w:cs="Times New Roman"/>
        </w:rPr>
      </w:pPr>
      <w:r w:rsidRPr="00AE09BF">
        <w:rPr>
          <w:rFonts w:ascii="Times New Roman" w:eastAsia="PT Astra Serif" w:hAnsi="Times New Roman" w:cs="Times New Roman"/>
        </w:rPr>
        <w:t xml:space="preserve">На 6 жилых помещений (из указанных 26), состоящих на учете в Реестре государственного имущества Томской области в составе Казны Томской области, </w:t>
      </w:r>
      <w:r w:rsidRPr="00AE09BF">
        <w:rPr>
          <w:rFonts w:ascii="Times New Roman" w:eastAsia="PT Astra Serif" w:hAnsi="Times New Roman" w:cs="Times New Roman"/>
          <w:i/>
          <w:u w:val="single"/>
        </w:rPr>
        <w:t>не зарегистрировано право собственности Томской области</w:t>
      </w:r>
      <w:r w:rsidR="00AF4F09" w:rsidRPr="00AE09BF">
        <w:rPr>
          <w:rFonts w:ascii="Times New Roman" w:eastAsia="PT Astra Serif" w:hAnsi="Times New Roman" w:cs="Times New Roman"/>
        </w:rPr>
        <w:t>.</w:t>
      </w:r>
    </w:p>
    <w:p w:rsidR="007F04C0" w:rsidRPr="00AE09BF" w:rsidRDefault="007F04C0" w:rsidP="00480369">
      <w:pPr>
        <w:autoSpaceDE w:val="0"/>
        <w:autoSpaceDN w:val="0"/>
        <w:adjustRightInd w:val="0"/>
        <w:spacing w:after="0" w:line="240" w:lineRule="auto"/>
        <w:ind w:firstLine="567"/>
        <w:jc w:val="both"/>
        <w:rPr>
          <w:rFonts w:ascii="Times New Roman" w:eastAsia="PT Astra Serif" w:hAnsi="Times New Roman" w:cs="Times New Roman"/>
          <w:i/>
          <w:color w:val="000000" w:themeColor="text1"/>
        </w:rPr>
      </w:pPr>
      <w:r w:rsidRPr="00AE09BF">
        <w:rPr>
          <w:rFonts w:ascii="Times New Roman" w:eastAsia="PT Astra Serif" w:hAnsi="Times New Roman" w:cs="Times New Roman"/>
          <w:i/>
          <w:color w:val="000000" w:themeColor="text1"/>
        </w:rPr>
        <w:lastRenderedPageBreak/>
        <w:t xml:space="preserve">Таким образом, на протяжении 7 лет в отношении указанных 26 объектов - жилых помещений общей площадью 1 255,1 кв.м первоначальной стоимостью 6 143 тыс.руб. (остаточной стоимостью 1 817,6 тыс.руб.) Департаментом не решены </w:t>
      </w:r>
      <w:r w:rsidRPr="00AE09BF">
        <w:rPr>
          <w:rFonts w:ascii="Times New Roman" w:hAnsi="Times New Roman" w:cs="Times New Roman"/>
          <w:color w:val="000000"/>
          <w:shd w:val="clear" w:color="auto" w:fill="FFFFFF"/>
        </w:rPr>
        <w:t xml:space="preserve">вопросы, связанные с их состоянием и правовым статусом, </w:t>
      </w:r>
      <w:r w:rsidRPr="00AE09BF">
        <w:rPr>
          <w:rFonts w:ascii="Times New Roman" w:eastAsia="PT Astra Serif" w:hAnsi="Times New Roman" w:cs="Times New Roman"/>
          <w:i/>
          <w:color w:val="000000" w:themeColor="text1"/>
        </w:rPr>
        <w:t xml:space="preserve">не предпринимаются действия, направленные на приведение данных Реестра государственной собственности Томской области в соответствие с действительной ситуацией, что ведет к недостоверности (искажению) данных в части активов Томской области (их завышение), в том числе информации, содержащейся в бухгалтерской (финансовой) отчетности Департамента. </w:t>
      </w:r>
    </w:p>
    <w:p w:rsidR="007F04C0" w:rsidRPr="00AE09BF" w:rsidRDefault="007F04C0" w:rsidP="00480369">
      <w:pPr>
        <w:spacing w:after="0" w:line="240" w:lineRule="auto"/>
        <w:ind w:firstLine="567"/>
        <w:jc w:val="both"/>
        <w:rPr>
          <w:rFonts w:ascii="Times New Roman" w:hAnsi="Times New Roman" w:cs="Times New Roman"/>
        </w:rPr>
      </w:pPr>
      <w:r w:rsidRPr="00AE09BF">
        <w:rPr>
          <w:rFonts w:ascii="Times New Roman" w:eastAsia="PT Astra Serif" w:hAnsi="Times New Roman" w:cs="Times New Roman"/>
          <w:color w:val="000000" w:themeColor="text1"/>
        </w:rPr>
        <w:t xml:space="preserve">По состоянию на 31.12.2023 года, 292 жилых помещения площадью </w:t>
      </w:r>
      <w:r w:rsidRPr="00AE09BF">
        <w:rPr>
          <w:rFonts w:ascii="Times New Roman" w:eastAsia="PT Astra Serif" w:hAnsi="Times New Roman" w:cs="Times New Roman"/>
        </w:rPr>
        <w:t xml:space="preserve">16 476,8 кв.м первоначальной стоимостью 252 618,4 тыс.руб. (остаточная стоимость 200 530,5 тыс.руб.) </w:t>
      </w:r>
      <w:r w:rsidRPr="00AE09BF">
        <w:rPr>
          <w:rFonts w:ascii="Times New Roman" w:eastAsia="PT Astra Serif" w:hAnsi="Times New Roman" w:cs="Times New Roman"/>
          <w:color w:val="000000" w:themeColor="text1"/>
        </w:rPr>
        <w:t>предоставлены на праве оперативного управления 29 област</w:t>
      </w:r>
      <w:r w:rsidR="00FE3E3B" w:rsidRPr="00AE09BF">
        <w:rPr>
          <w:rFonts w:ascii="Times New Roman" w:eastAsia="PT Astra Serif" w:hAnsi="Times New Roman" w:cs="Times New Roman"/>
          <w:color w:val="000000" w:themeColor="text1"/>
        </w:rPr>
        <w:t>ным государственным учреждениям</w:t>
      </w:r>
      <w:r w:rsidRPr="00AE09BF">
        <w:rPr>
          <w:rFonts w:ascii="Times New Roman" w:eastAsia="PT Astra Serif" w:hAnsi="Times New Roman" w:cs="Times New Roman"/>
          <w:color w:val="000000" w:themeColor="text1"/>
        </w:rPr>
        <w:t>.</w:t>
      </w:r>
      <w:r w:rsidR="00FE3E3B" w:rsidRPr="00AE09BF">
        <w:rPr>
          <w:rFonts w:ascii="Times New Roman" w:eastAsia="PT Astra Serif" w:hAnsi="Times New Roman" w:cs="Times New Roman"/>
        </w:rPr>
        <w:t xml:space="preserve"> О</w:t>
      </w:r>
      <w:r w:rsidRPr="00AE09BF">
        <w:rPr>
          <w:rFonts w:ascii="Times New Roman" w:eastAsia="PT Astra Serif" w:hAnsi="Times New Roman" w:cs="Times New Roman"/>
        </w:rPr>
        <w:t xml:space="preserve">сновными правообладателями по количеству жилых помещений является </w:t>
      </w:r>
      <w:r w:rsidRPr="00AE09BF">
        <w:rPr>
          <w:rFonts w:ascii="Times New Roman" w:eastAsia="PT Astra Serif" w:hAnsi="Times New Roman" w:cs="Times New Roman"/>
          <w:color w:val="000000"/>
        </w:rPr>
        <w:t>ОГАУ «Дом - интернат для престарелых и инвалидов «Лесная дача»</w:t>
      </w:r>
      <w:r w:rsidRPr="00AE09BF">
        <w:rPr>
          <w:rFonts w:ascii="Times New Roman" w:eastAsia="PT Astra Serif" w:hAnsi="Times New Roman" w:cs="Times New Roman"/>
        </w:rPr>
        <w:t xml:space="preserve"> (172 объекта</w:t>
      </w:r>
      <w:r w:rsidR="00FE3E3B" w:rsidRPr="00AE09BF">
        <w:rPr>
          <w:rFonts w:ascii="Times New Roman" w:eastAsia="PT Astra Serif" w:hAnsi="Times New Roman" w:cs="Times New Roman"/>
        </w:rPr>
        <w:t>, общей площадью 8 723,5 кв.м первоначальной стоимостью 29 766,8 тыс.руб</w:t>
      </w:r>
      <w:r w:rsidRPr="00AE09BF">
        <w:rPr>
          <w:rFonts w:ascii="Times New Roman" w:eastAsia="PT Astra Serif" w:hAnsi="Times New Roman" w:cs="Times New Roman"/>
        </w:rPr>
        <w:t xml:space="preserve">), </w:t>
      </w:r>
      <w:r w:rsidRPr="00AE09BF">
        <w:rPr>
          <w:rFonts w:ascii="Times New Roman" w:eastAsia="PT Astra Serif" w:hAnsi="Times New Roman" w:cs="Times New Roman"/>
          <w:color w:val="000000"/>
        </w:rPr>
        <w:t>ОГАУ «Дом социального обслуживания «Забота»</w:t>
      </w:r>
      <w:r w:rsidRPr="00AE09BF">
        <w:rPr>
          <w:rFonts w:ascii="Times New Roman" w:hAnsi="Times New Roman" w:cs="Times New Roman"/>
        </w:rPr>
        <w:t xml:space="preserve"> (20 объектов</w:t>
      </w:r>
      <w:r w:rsidR="00FE3E3B" w:rsidRPr="00AE09BF">
        <w:rPr>
          <w:rFonts w:ascii="Times New Roman" w:hAnsi="Times New Roman" w:cs="Times New Roman"/>
        </w:rPr>
        <w:t xml:space="preserve">, </w:t>
      </w:r>
      <w:r w:rsidR="00FE3E3B" w:rsidRPr="00AE09BF">
        <w:rPr>
          <w:rFonts w:ascii="Times New Roman" w:eastAsia="PT Astra Serif" w:hAnsi="Times New Roman" w:cs="Times New Roman"/>
        </w:rPr>
        <w:t>общей площадью 776,1 кв.м, первоначальной стоимостью 2 207,2руб.</w:t>
      </w:r>
      <w:r w:rsidRPr="00AE09BF">
        <w:rPr>
          <w:rFonts w:ascii="Times New Roman" w:hAnsi="Times New Roman" w:cs="Times New Roman"/>
        </w:rPr>
        <w:t>).</w:t>
      </w:r>
    </w:p>
    <w:p w:rsidR="007F04C0" w:rsidRPr="00AE09BF" w:rsidRDefault="00D819F1" w:rsidP="00480369">
      <w:pPr>
        <w:spacing w:after="0" w:line="240" w:lineRule="auto"/>
        <w:ind w:firstLine="567"/>
        <w:jc w:val="both"/>
        <w:rPr>
          <w:rFonts w:ascii="Times New Roman" w:eastAsia="PT Astra Serif" w:hAnsi="Times New Roman" w:cs="Times New Roman"/>
        </w:rPr>
      </w:pPr>
      <w:r w:rsidRPr="00AE09BF">
        <w:rPr>
          <w:rFonts w:ascii="Times New Roman" w:eastAsia="PT Astra Serif" w:hAnsi="Times New Roman" w:cs="Times New Roman"/>
        </w:rPr>
        <w:t xml:space="preserve">При сравнительном анализе </w:t>
      </w:r>
      <w:r w:rsidR="007F04C0" w:rsidRPr="00AE09BF">
        <w:rPr>
          <w:rFonts w:ascii="Times New Roman" w:eastAsia="PT Astra Serif" w:hAnsi="Times New Roman" w:cs="Times New Roman"/>
        </w:rPr>
        <w:t>установлены многочисленные расхождения данных в части:</w:t>
      </w:r>
    </w:p>
    <w:p w:rsidR="007F04C0" w:rsidRPr="00AE09BF" w:rsidRDefault="007F04C0" w:rsidP="0063251A">
      <w:pPr>
        <w:spacing w:after="0" w:line="240" w:lineRule="auto"/>
        <w:jc w:val="both"/>
        <w:rPr>
          <w:rFonts w:ascii="Times New Roman" w:hAnsi="Times New Roman" w:cs="Times New Roman"/>
        </w:rPr>
      </w:pPr>
      <w:r w:rsidRPr="00AE09BF">
        <w:rPr>
          <w:rFonts w:ascii="Times New Roman" w:hAnsi="Times New Roman" w:cs="Times New Roman"/>
        </w:rPr>
        <w:t>- наличия / отсутствия объекта с наименованием «жилое помещение»</w:t>
      </w:r>
      <w:r w:rsidR="0063251A" w:rsidRPr="00AE09BF">
        <w:rPr>
          <w:rFonts w:ascii="Times New Roman" w:hAnsi="Times New Roman" w:cs="Times New Roman"/>
        </w:rPr>
        <w:t>;</w:t>
      </w:r>
    </w:p>
    <w:p w:rsidR="007F04C0" w:rsidRPr="00AE09BF" w:rsidRDefault="0063251A" w:rsidP="0063251A">
      <w:pPr>
        <w:spacing w:after="0" w:line="240" w:lineRule="auto"/>
        <w:jc w:val="both"/>
        <w:rPr>
          <w:rFonts w:ascii="Times New Roman" w:hAnsi="Times New Roman" w:cs="Times New Roman"/>
        </w:rPr>
      </w:pPr>
      <w:r w:rsidRPr="00AE09BF">
        <w:rPr>
          <w:rFonts w:ascii="Times New Roman" w:hAnsi="Times New Roman" w:cs="Times New Roman"/>
        </w:rPr>
        <w:t xml:space="preserve">- </w:t>
      </w:r>
      <w:r w:rsidR="007F04C0" w:rsidRPr="00AE09BF">
        <w:rPr>
          <w:rFonts w:ascii="Times New Roman" w:hAnsi="Times New Roman" w:cs="Times New Roman"/>
        </w:rPr>
        <w:t>количества объектов, включенных в жилищный фонд</w:t>
      </w:r>
      <w:r w:rsidRPr="00AE09BF">
        <w:rPr>
          <w:rFonts w:ascii="Times New Roman" w:hAnsi="Times New Roman" w:cs="Times New Roman"/>
        </w:rPr>
        <w:t>;</w:t>
      </w:r>
    </w:p>
    <w:p w:rsidR="007F04C0" w:rsidRPr="00AE09BF" w:rsidRDefault="00312C64" w:rsidP="0063251A">
      <w:pPr>
        <w:spacing w:after="0" w:line="240" w:lineRule="auto"/>
        <w:jc w:val="both"/>
        <w:rPr>
          <w:rFonts w:ascii="Times New Roman" w:hAnsi="Times New Roman" w:cs="Times New Roman"/>
        </w:rPr>
      </w:pPr>
      <w:r w:rsidRPr="00AE09BF">
        <w:rPr>
          <w:rFonts w:ascii="Times New Roman" w:hAnsi="Times New Roman" w:cs="Times New Roman"/>
        </w:rPr>
        <w:t>-</w:t>
      </w:r>
      <w:r w:rsidR="007F04C0" w:rsidRPr="00AE09BF">
        <w:rPr>
          <w:rFonts w:ascii="Times New Roman" w:hAnsi="Times New Roman" w:cs="Times New Roman"/>
        </w:rPr>
        <w:t xml:space="preserve"> сведения о количестве объектов, их первоначальной / остаточной стоимости в период с 01.01.2018 по 31.12.2023, с учетом убытия, принятия объектов в проверяемый период</w:t>
      </w:r>
      <w:r w:rsidR="0063251A" w:rsidRPr="00AE09BF">
        <w:rPr>
          <w:rFonts w:ascii="Times New Roman" w:hAnsi="Times New Roman" w:cs="Times New Roman"/>
        </w:rPr>
        <w:t>;</w:t>
      </w:r>
      <w:r w:rsidR="007F04C0" w:rsidRPr="00AE09BF">
        <w:rPr>
          <w:rFonts w:ascii="Times New Roman" w:hAnsi="Times New Roman" w:cs="Times New Roman"/>
        </w:rPr>
        <w:t xml:space="preserve"> </w:t>
      </w:r>
    </w:p>
    <w:p w:rsidR="007F04C0" w:rsidRPr="00AE09BF" w:rsidRDefault="007F04C0" w:rsidP="0063251A">
      <w:pPr>
        <w:spacing w:after="0" w:line="240" w:lineRule="auto"/>
        <w:jc w:val="both"/>
        <w:rPr>
          <w:rFonts w:ascii="Times New Roman" w:hAnsi="Times New Roman" w:cs="Times New Roman"/>
        </w:rPr>
      </w:pPr>
      <w:r w:rsidRPr="00AE09BF">
        <w:rPr>
          <w:rFonts w:ascii="Times New Roman" w:hAnsi="Times New Roman" w:cs="Times New Roman"/>
        </w:rPr>
        <w:t>- объектов, не включенных в ГИС</w:t>
      </w:r>
      <w:r w:rsidRPr="00AE09BF">
        <w:rPr>
          <w:rFonts w:ascii="Times New Roman" w:eastAsia="PT Astra Serif" w:hAnsi="Times New Roman" w:cs="Times New Roman"/>
        </w:rPr>
        <w:t xml:space="preserve"> «Информационно-аналитическая система управления государственной собственностью Томской области»</w:t>
      </w:r>
      <w:r w:rsidRPr="00AE09BF">
        <w:rPr>
          <w:rFonts w:ascii="Times New Roman" w:hAnsi="Times New Roman" w:cs="Times New Roman"/>
        </w:rPr>
        <w:t xml:space="preserve"> при наличии распоряжения Администрации Томской области о включении жилого помещения в специализированный жилищный фонд Томской области</w:t>
      </w:r>
      <w:r w:rsidR="0063251A" w:rsidRPr="00AE09BF">
        <w:rPr>
          <w:rFonts w:ascii="Times New Roman" w:hAnsi="Times New Roman" w:cs="Times New Roman"/>
        </w:rPr>
        <w:t>.</w:t>
      </w:r>
      <w:r w:rsidRPr="00AE09BF">
        <w:rPr>
          <w:rFonts w:ascii="Times New Roman" w:hAnsi="Times New Roman" w:cs="Times New Roman"/>
        </w:rPr>
        <w:t xml:space="preserve"> </w:t>
      </w:r>
    </w:p>
    <w:p w:rsidR="007F04C0" w:rsidRPr="00AE09BF" w:rsidRDefault="00FE3E3B" w:rsidP="00312C64">
      <w:pPr>
        <w:spacing w:after="0" w:line="240" w:lineRule="auto"/>
        <w:ind w:firstLine="567"/>
        <w:jc w:val="both"/>
        <w:rPr>
          <w:rFonts w:ascii="Times New Roman" w:hAnsi="Times New Roman" w:cs="Times New Roman"/>
        </w:rPr>
      </w:pPr>
      <w:r w:rsidRPr="00AE09BF">
        <w:rPr>
          <w:rFonts w:ascii="Times New Roman" w:hAnsi="Times New Roman" w:cs="Times New Roman"/>
        </w:rPr>
        <w:t>В</w:t>
      </w:r>
      <w:r w:rsidR="007F04C0" w:rsidRPr="00AE09BF">
        <w:rPr>
          <w:rFonts w:ascii="Times New Roman" w:hAnsi="Times New Roman" w:cs="Times New Roman"/>
        </w:rPr>
        <w:t xml:space="preserve"> связи с отсутствием достоверных сведений, и наличием противоречивой информации, идентифицировать объекты - жилые помещения, находящиеся в Казне Томской области, а также закрепленные на праве оперативного управления за областными государственными учреждениями, их первоначальную, остаточную стоимости, включение/невключение в специализированный жилищный фонд Томской области не представляется возможным. </w:t>
      </w:r>
    </w:p>
    <w:p w:rsidR="007F04C0" w:rsidRPr="00AE09BF" w:rsidRDefault="0081582C" w:rsidP="004A39CE">
      <w:pPr>
        <w:spacing w:after="0" w:line="240" w:lineRule="auto"/>
        <w:ind w:firstLine="567"/>
        <w:jc w:val="both"/>
        <w:rPr>
          <w:rFonts w:ascii="Times New Roman" w:hAnsi="Times New Roman" w:cs="Times New Roman"/>
          <w:color w:val="000000" w:themeColor="text1"/>
        </w:rPr>
      </w:pPr>
      <w:r w:rsidRPr="00AE09BF">
        <w:rPr>
          <w:rFonts w:ascii="Times New Roman" w:eastAsia="PT Astra Serif" w:hAnsi="Times New Roman" w:cs="Times New Roman"/>
        </w:rPr>
        <w:t>У</w:t>
      </w:r>
      <w:r w:rsidR="007F04C0" w:rsidRPr="00AE09BF">
        <w:rPr>
          <w:rFonts w:ascii="Times New Roman" w:eastAsia="PT Astra Serif" w:hAnsi="Times New Roman" w:cs="Times New Roman"/>
        </w:rPr>
        <w:t xml:space="preserve"> Департамента по управлению государственной собственностью Томской области</w:t>
      </w:r>
      <w:r w:rsidR="007F04C0" w:rsidRPr="00AE09BF">
        <w:rPr>
          <w:rFonts w:ascii="Times New Roman" w:hAnsi="Times New Roman" w:cs="Times New Roman"/>
        </w:rPr>
        <w:t xml:space="preserve"> отсутствует отдельный реестр с отраженными данных по объектам - жилым помещениям, а также реестр с включенными объектами в специализированный жилищный фонд Томской области.</w:t>
      </w:r>
    </w:p>
    <w:p w:rsidR="004A39CE" w:rsidRPr="00AE09BF" w:rsidRDefault="004A39CE" w:rsidP="004A39CE">
      <w:pPr>
        <w:spacing w:after="0" w:line="240" w:lineRule="auto"/>
        <w:ind w:firstLine="567"/>
        <w:jc w:val="both"/>
        <w:rPr>
          <w:rFonts w:ascii="Times New Roman" w:hAnsi="Times New Roman" w:cs="Times New Roman"/>
          <w:color w:val="000000" w:themeColor="text1"/>
        </w:rPr>
      </w:pPr>
    </w:p>
    <w:p w:rsidR="007F04C0" w:rsidRPr="00AE09BF" w:rsidRDefault="007F04C0" w:rsidP="00312C64">
      <w:pPr>
        <w:tabs>
          <w:tab w:val="left" w:pos="567"/>
        </w:tabs>
        <w:spacing w:after="0" w:line="240" w:lineRule="auto"/>
        <w:jc w:val="both"/>
        <w:rPr>
          <w:rFonts w:ascii="Times New Roman" w:hAnsi="Times New Roman" w:cs="Times New Roman"/>
          <w:b/>
        </w:rPr>
      </w:pPr>
      <w:r w:rsidRPr="00AE09BF">
        <w:rPr>
          <w:rFonts w:ascii="Times New Roman" w:hAnsi="Times New Roman" w:cs="Times New Roman"/>
          <w:b/>
        </w:rPr>
        <w:tab/>
      </w:r>
      <w:r w:rsidR="00A60F72" w:rsidRPr="00AE09BF">
        <w:rPr>
          <w:rFonts w:ascii="Times New Roman" w:hAnsi="Times New Roman" w:cs="Times New Roman"/>
          <w:b/>
        </w:rPr>
        <w:t>4</w:t>
      </w:r>
      <w:r w:rsidRPr="00AE09BF">
        <w:rPr>
          <w:rFonts w:ascii="Times New Roman" w:hAnsi="Times New Roman" w:cs="Times New Roman"/>
          <w:b/>
        </w:rPr>
        <w:t>.</w:t>
      </w:r>
      <w:r w:rsidRPr="00AE09BF">
        <w:rPr>
          <w:rFonts w:ascii="Times New Roman" w:hAnsi="Times New Roman" w:cs="Times New Roman"/>
          <w:color w:val="000000"/>
        </w:rPr>
        <w:t xml:space="preserve"> </w:t>
      </w:r>
      <w:r w:rsidRPr="00AE09BF">
        <w:rPr>
          <w:rFonts w:ascii="Times New Roman" w:hAnsi="Times New Roman" w:cs="Times New Roman"/>
          <w:b/>
          <w:color w:val="000000"/>
        </w:rPr>
        <w:t>Проверка законности и эффективности</w:t>
      </w:r>
      <w:r w:rsidRPr="00AE09BF">
        <w:rPr>
          <w:rFonts w:ascii="Times New Roman" w:hAnsi="Times New Roman" w:cs="Times New Roman"/>
          <w:b/>
          <w:shd w:val="clear" w:color="auto" w:fill="FFFFFF"/>
        </w:rPr>
        <w:t xml:space="preserve"> использования жилых помещений, находящихся </w:t>
      </w:r>
      <w:r w:rsidRPr="00AE09BF">
        <w:rPr>
          <w:rFonts w:ascii="Times New Roman" w:hAnsi="Times New Roman" w:cs="Times New Roman"/>
          <w:b/>
          <w:color w:val="000000"/>
        </w:rPr>
        <w:t xml:space="preserve">в государственной собственности Томской области, </w:t>
      </w:r>
      <w:r w:rsidRPr="00AE09BF">
        <w:rPr>
          <w:rFonts w:ascii="Times New Roman" w:hAnsi="Times New Roman" w:cs="Times New Roman"/>
          <w:b/>
          <w:shd w:val="clear" w:color="auto" w:fill="FFFFFF"/>
        </w:rPr>
        <w:t>в том числе специализированного жилищного фонда</w:t>
      </w:r>
    </w:p>
    <w:p w:rsidR="007F04C0" w:rsidRPr="00AE09BF" w:rsidRDefault="007F04C0" w:rsidP="00AE09BF">
      <w:pPr>
        <w:spacing w:after="0" w:line="240" w:lineRule="auto"/>
        <w:ind w:firstLine="567"/>
        <w:jc w:val="both"/>
        <w:rPr>
          <w:rFonts w:ascii="Times New Roman" w:hAnsi="Times New Roman" w:cs="Times New Roman"/>
          <w:color w:val="000000" w:themeColor="text1"/>
        </w:rPr>
      </w:pPr>
      <w:r w:rsidRPr="00AE09BF">
        <w:rPr>
          <w:rFonts w:ascii="Times New Roman" w:eastAsia="PT Astra Serif" w:hAnsi="Times New Roman" w:cs="Times New Roman"/>
          <w:b/>
          <w:color w:val="000000"/>
        </w:rPr>
        <w:t>4.1</w:t>
      </w:r>
      <w:r w:rsidRPr="00AE09BF">
        <w:rPr>
          <w:rFonts w:ascii="Times New Roman" w:eastAsia="PT Astra Serif" w:hAnsi="Times New Roman" w:cs="Times New Roman"/>
          <w:color w:val="000000"/>
        </w:rPr>
        <w:t xml:space="preserve"> В цел</w:t>
      </w:r>
      <w:r w:rsidR="0081582C" w:rsidRPr="00AE09BF">
        <w:rPr>
          <w:rFonts w:ascii="Times New Roman" w:eastAsia="PT Astra Serif" w:hAnsi="Times New Roman" w:cs="Times New Roman"/>
          <w:color w:val="000000"/>
        </w:rPr>
        <w:t>ях</w:t>
      </w:r>
      <w:r w:rsidRPr="00AE09BF">
        <w:rPr>
          <w:rFonts w:ascii="Times New Roman" w:eastAsia="PT Astra Serif" w:hAnsi="Times New Roman" w:cs="Times New Roman"/>
          <w:color w:val="000000"/>
        </w:rPr>
        <w:t xml:space="preserve"> установления законности и </w:t>
      </w:r>
      <w:r w:rsidRPr="00AE09BF">
        <w:rPr>
          <w:rFonts w:ascii="Times New Roman" w:hAnsi="Times New Roman" w:cs="Times New Roman"/>
          <w:color w:val="000000"/>
        </w:rPr>
        <w:t>эффективности</w:t>
      </w:r>
      <w:r w:rsidRPr="00AE09BF">
        <w:rPr>
          <w:rFonts w:ascii="Times New Roman" w:hAnsi="Times New Roman" w:cs="Times New Roman"/>
          <w:shd w:val="clear" w:color="auto" w:fill="FFFFFF"/>
        </w:rPr>
        <w:t xml:space="preserve"> использования жилых помещений, находящихся </w:t>
      </w:r>
      <w:r w:rsidRPr="00AE09BF">
        <w:rPr>
          <w:rFonts w:ascii="Times New Roman" w:hAnsi="Times New Roman" w:cs="Times New Roman"/>
          <w:color w:val="000000"/>
        </w:rPr>
        <w:t xml:space="preserve">в государственной собственности Томской области, </w:t>
      </w:r>
      <w:r w:rsidRPr="00AE09BF">
        <w:rPr>
          <w:rFonts w:ascii="Times New Roman" w:hAnsi="Times New Roman" w:cs="Times New Roman"/>
          <w:shd w:val="clear" w:color="auto" w:fill="FFFFFF"/>
        </w:rPr>
        <w:t>в том числе специализированного жилищного фонда</w:t>
      </w:r>
      <w:r w:rsidRPr="00AE09BF">
        <w:rPr>
          <w:rFonts w:ascii="Times New Roman" w:eastAsia="PT Astra Serif" w:hAnsi="Times New Roman" w:cs="Times New Roman"/>
          <w:color w:val="000000"/>
        </w:rPr>
        <w:t xml:space="preserve"> учреждения</w:t>
      </w:r>
      <w:r w:rsidR="0081582C" w:rsidRPr="00AE09BF">
        <w:rPr>
          <w:rFonts w:ascii="Times New Roman" w:eastAsia="PT Astra Serif" w:hAnsi="Times New Roman" w:cs="Times New Roman"/>
          <w:color w:val="000000"/>
        </w:rPr>
        <w:t>ми</w:t>
      </w:r>
      <w:r w:rsidRPr="00AE09BF">
        <w:rPr>
          <w:rFonts w:ascii="Times New Roman" w:eastAsia="PT Astra Serif" w:hAnsi="Times New Roman" w:cs="Times New Roman"/>
          <w:color w:val="000000"/>
        </w:rPr>
        <w:t xml:space="preserve"> (выборочно) </w:t>
      </w:r>
      <w:r w:rsidR="00A60F72" w:rsidRPr="00AE09BF">
        <w:rPr>
          <w:rFonts w:ascii="Times New Roman" w:eastAsia="PT Astra Serif" w:hAnsi="Times New Roman" w:cs="Times New Roman"/>
          <w:color w:val="000000"/>
        </w:rPr>
        <w:t>проанализирован</w:t>
      </w:r>
      <w:r w:rsidR="0081582C" w:rsidRPr="00AE09BF">
        <w:rPr>
          <w:rFonts w:ascii="Times New Roman" w:eastAsia="PT Astra Serif" w:hAnsi="Times New Roman" w:cs="Times New Roman"/>
          <w:color w:val="000000"/>
        </w:rPr>
        <w:t xml:space="preserve">ы сведения </w:t>
      </w:r>
      <w:r w:rsidRPr="00AE09BF">
        <w:rPr>
          <w:rFonts w:ascii="Times New Roman" w:hAnsi="Times New Roman" w:cs="Times New Roman"/>
        </w:rPr>
        <w:t>о жилых помещениях, находящихся на праве оперативного управления у областных государственных учреждений, и сведений о предоставлении, указанных жилых помещений в пользование физическим лицам (с приложением подтверждающих документов)</w:t>
      </w:r>
      <w:r w:rsidR="00C12D87" w:rsidRPr="00AE09BF">
        <w:rPr>
          <w:rFonts w:ascii="Times New Roman" w:hAnsi="Times New Roman" w:cs="Times New Roman"/>
        </w:rPr>
        <w:t>:</w:t>
      </w:r>
      <w:r w:rsidRPr="00AE09BF">
        <w:rPr>
          <w:rFonts w:ascii="Times New Roman" w:eastAsia="PT Astra Serif" w:hAnsi="Times New Roman" w:cs="Times New Roman"/>
          <w:color w:val="000000"/>
        </w:rPr>
        <w:t xml:space="preserve"> </w:t>
      </w:r>
      <w:r w:rsidRPr="00AE09BF">
        <w:rPr>
          <w:rFonts w:ascii="Times New Roman" w:eastAsia="PT Astra Serif" w:hAnsi="Times New Roman" w:cs="Times New Roman"/>
          <w:iCs/>
        </w:rPr>
        <w:t>за</w:t>
      </w:r>
      <w:r w:rsidRPr="00AE09BF">
        <w:rPr>
          <w:rFonts w:ascii="Times New Roman" w:eastAsia="PT Astra Serif" w:hAnsi="Times New Roman" w:cs="Times New Roman"/>
          <w:bCs/>
          <w:iCs/>
        </w:rPr>
        <w:t xml:space="preserve"> ОГАУ ДО «Томская областная спортивная школа олимпийского резерва»</w:t>
      </w:r>
      <w:r w:rsidR="00C12D87" w:rsidRPr="00AE09BF">
        <w:rPr>
          <w:rFonts w:ascii="Times New Roman" w:eastAsia="PT Astra Serif" w:hAnsi="Times New Roman" w:cs="Times New Roman"/>
          <w:bCs/>
          <w:iCs/>
        </w:rPr>
        <w:t xml:space="preserve">, </w:t>
      </w:r>
      <w:r w:rsidRPr="00AE09BF">
        <w:rPr>
          <w:rFonts w:ascii="Times New Roman" w:eastAsia="PT Astra Serif" w:hAnsi="Times New Roman" w:cs="Times New Roman"/>
        </w:rPr>
        <w:t>за</w:t>
      </w:r>
      <w:r w:rsidRPr="00AE09BF">
        <w:rPr>
          <w:rFonts w:ascii="Times New Roman" w:eastAsia="PT Astra Serif" w:hAnsi="Times New Roman" w:cs="Times New Roman"/>
          <w:bCs/>
          <w:iCs/>
        </w:rPr>
        <w:t xml:space="preserve"> ОГКУ «Центр социальной поддержки населения Советского района г. Томска»</w:t>
      </w:r>
      <w:r w:rsidR="00C12D87" w:rsidRPr="00AE09BF">
        <w:rPr>
          <w:rFonts w:ascii="Times New Roman" w:eastAsia="PT Astra Serif" w:hAnsi="Times New Roman" w:cs="Times New Roman"/>
          <w:bCs/>
          <w:iCs/>
        </w:rPr>
        <w:t>,</w:t>
      </w:r>
      <w:r w:rsidRPr="00AE09BF">
        <w:rPr>
          <w:rFonts w:ascii="Times New Roman" w:eastAsia="PT Astra Serif" w:hAnsi="Times New Roman" w:cs="Times New Roman"/>
          <w:bCs/>
          <w:iCs/>
        </w:rPr>
        <w:t xml:space="preserve"> </w:t>
      </w:r>
      <w:r w:rsidRPr="00AE09BF">
        <w:rPr>
          <w:rFonts w:ascii="Times New Roman" w:hAnsi="Times New Roman" w:cs="Times New Roman"/>
        </w:rPr>
        <w:t>за</w:t>
      </w:r>
      <w:r w:rsidRPr="00AE09BF">
        <w:rPr>
          <w:rFonts w:ascii="Times New Roman" w:hAnsi="Times New Roman" w:cs="Times New Roman"/>
          <w:bCs/>
        </w:rPr>
        <w:t xml:space="preserve"> ОГБУ «Служба хозяйственного обеспечения»</w:t>
      </w:r>
      <w:r w:rsidR="00C12D87" w:rsidRPr="00AE09BF">
        <w:rPr>
          <w:rFonts w:ascii="Times New Roman" w:hAnsi="Times New Roman" w:cs="Times New Roman"/>
          <w:bCs/>
        </w:rPr>
        <w:t>,</w:t>
      </w:r>
      <w:r w:rsidR="00AE09BF" w:rsidRPr="00AE09BF">
        <w:rPr>
          <w:rFonts w:ascii="Times New Roman" w:hAnsi="Times New Roman" w:cs="Times New Roman"/>
          <w:bCs/>
        </w:rPr>
        <w:t xml:space="preserve"> </w:t>
      </w:r>
      <w:r w:rsidRPr="00AE09BF">
        <w:rPr>
          <w:rFonts w:ascii="Times New Roman" w:hAnsi="Times New Roman" w:cs="Times New Roman"/>
        </w:rPr>
        <w:t>за</w:t>
      </w:r>
      <w:r w:rsidRPr="00AE09BF">
        <w:rPr>
          <w:rFonts w:ascii="Times New Roman" w:hAnsi="Times New Roman" w:cs="Times New Roman"/>
          <w:bCs/>
          <w:iCs/>
        </w:rPr>
        <w:t xml:space="preserve"> ОГАУЗ «Александровская районная больница»</w:t>
      </w:r>
      <w:r w:rsidR="00C12D87" w:rsidRPr="00AE09BF">
        <w:rPr>
          <w:rFonts w:ascii="Times New Roman" w:hAnsi="Times New Roman" w:cs="Times New Roman"/>
          <w:bCs/>
          <w:iCs/>
        </w:rPr>
        <w:t>,</w:t>
      </w:r>
      <w:r w:rsidRPr="00AE09BF">
        <w:rPr>
          <w:rFonts w:ascii="Times New Roman" w:hAnsi="Times New Roman" w:cs="Times New Roman"/>
          <w:bCs/>
          <w:iCs/>
        </w:rPr>
        <w:t xml:space="preserve"> </w:t>
      </w:r>
      <w:r w:rsidRPr="00AE09BF">
        <w:rPr>
          <w:rFonts w:ascii="Times New Roman" w:eastAsia="PT Astra Serif" w:hAnsi="Times New Roman" w:cs="Times New Roman"/>
        </w:rPr>
        <w:t>за</w:t>
      </w:r>
      <w:r w:rsidRPr="00AE09BF">
        <w:rPr>
          <w:rFonts w:ascii="Times New Roman" w:eastAsia="PT Astra Serif" w:hAnsi="Times New Roman" w:cs="Times New Roman"/>
          <w:bCs/>
          <w:iCs/>
        </w:rPr>
        <w:t xml:space="preserve"> ОГАУЗ «Томская районная больница»</w:t>
      </w:r>
      <w:r w:rsidR="00C12D87" w:rsidRPr="00AE09BF">
        <w:rPr>
          <w:rFonts w:ascii="Times New Roman" w:eastAsia="PT Astra Serif" w:hAnsi="Times New Roman" w:cs="Times New Roman"/>
          <w:bCs/>
          <w:iCs/>
        </w:rPr>
        <w:t>,</w:t>
      </w:r>
      <w:r w:rsidRPr="00AE09BF">
        <w:rPr>
          <w:rFonts w:ascii="Times New Roman" w:eastAsia="PT Astra Serif" w:hAnsi="Times New Roman" w:cs="Times New Roman"/>
          <w:bCs/>
          <w:iCs/>
        </w:rPr>
        <w:t xml:space="preserve"> </w:t>
      </w:r>
      <w:r w:rsidRPr="00AE09BF">
        <w:rPr>
          <w:rFonts w:ascii="Times New Roman" w:hAnsi="Times New Roman" w:cs="Times New Roman"/>
        </w:rPr>
        <w:t xml:space="preserve">за </w:t>
      </w:r>
      <w:r w:rsidRPr="00AE09BF">
        <w:rPr>
          <w:rFonts w:ascii="Times New Roman" w:hAnsi="Times New Roman" w:cs="Times New Roman"/>
          <w:bCs/>
        </w:rPr>
        <w:t>ОГАУЗ «Томский фтизиопульмонологический медицинский центр»</w:t>
      </w:r>
      <w:r w:rsidR="00C12D87" w:rsidRPr="00AE09BF">
        <w:rPr>
          <w:rFonts w:ascii="Times New Roman" w:hAnsi="Times New Roman" w:cs="Times New Roman"/>
          <w:bCs/>
        </w:rPr>
        <w:t>,</w:t>
      </w:r>
      <w:r w:rsidRPr="00AE09BF">
        <w:rPr>
          <w:rFonts w:ascii="Times New Roman" w:hAnsi="Times New Roman" w:cs="Times New Roman"/>
        </w:rPr>
        <w:t xml:space="preserve"> </w:t>
      </w:r>
      <w:r w:rsidRPr="00AE09BF">
        <w:rPr>
          <w:rFonts w:ascii="Times New Roman" w:eastAsia="PT Astra Serif" w:hAnsi="Times New Roman" w:cs="Times New Roman"/>
          <w:iCs/>
        </w:rPr>
        <w:t>за</w:t>
      </w:r>
      <w:r w:rsidRPr="00AE09BF">
        <w:rPr>
          <w:rFonts w:ascii="Times New Roman" w:eastAsia="PT Astra Serif" w:hAnsi="Times New Roman" w:cs="Times New Roman"/>
          <w:bCs/>
          <w:i/>
          <w:iCs/>
        </w:rPr>
        <w:t xml:space="preserve"> </w:t>
      </w:r>
      <w:r w:rsidRPr="00AE09BF">
        <w:rPr>
          <w:rFonts w:ascii="Times New Roman" w:eastAsia="PT Astra Serif" w:hAnsi="Times New Roman" w:cs="Times New Roman"/>
          <w:bCs/>
          <w:iCs/>
        </w:rPr>
        <w:t>ОГАУ «Шегарское районное ветеринарное управление»</w:t>
      </w:r>
      <w:r w:rsidR="00C12D87" w:rsidRPr="00AE09BF">
        <w:rPr>
          <w:rFonts w:ascii="Times New Roman" w:eastAsia="PT Astra Serif" w:hAnsi="Times New Roman" w:cs="Times New Roman"/>
          <w:bCs/>
          <w:iCs/>
        </w:rPr>
        <w:t>,</w:t>
      </w:r>
      <w:r w:rsidR="00C12D87" w:rsidRPr="00AE09BF">
        <w:rPr>
          <w:rFonts w:ascii="Times New Roman" w:eastAsia="PT Astra Serif" w:hAnsi="Times New Roman" w:cs="Times New Roman"/>
        </w:rPr>
        <w:t xml:space="preserve"> </w:t>
      </w:r>
      <w:r w:rsidRPr="00AE09BF">
        <w:rPr>
          <w:rFonts w:ascii="Times New Roman" w:hAnsi="Times New Roman" w:cs="Times New Roman"/>
        </w:rPr>
        <w:t xml:space="preserve">за </w:t>
      </w:r>
      <w:r w:rsidRPr="00AE09BF">
        <w:rPr>
          <w:rFonts w:ascii="Times New Roman" w:hAnsi="Times New Roman" w:cs="Times New Roman"/>
          <w:bCs/>
        </w:rPr>
        <w:t>ОГБУЗ «Зырянская районная больница»</w:t>
      </w:r>
      <w:r w:rsidR="00C12D87" w:rsidRPr="00AE09BF">
        <w:rPr>
          <w:rFonts w:ascii="Times New Roman" w:hAnsi="Times New Roman" w:cs="Times New Roman"/>
          <w:bCs/>
        </w:rPr>
        <w:t>,</w:t>
      </w:r>
      <w:r w:rsidRPr="00AE09BF">
        <w:rPr>
          <w:rFonts w:ascii="Times New Roman" w:hAnsi="Times New Roman" w:cs="Times New Roman"/>
        </w:rPr>
        <w:t xml:space="preserve"> </w:t>
      </w:r>
      <w:r w:rsidRPr="00AE09BF">
        <w:rPr>
          <w:rFonts w:ascii="Times New Roman" w:eastAsia="PT Astra Serif" w:hAnsi="Times New Roman" w:cs="Times New Roman"/>
        </w:rPr>
        <w:t xml:space="preserve">за </w:t>
      </w:r>
      <w:r w:rsidRPr="00AE09BF">
        <w:rPr>
          <w:rFonts w:ascii="Times New Roman" w:eastAsia="PT Astra Serif" w:hAnsi="Times New Roman" w:cs="Times New Roman"/>
          <w:bCs/>
          <w:iCs/>
          <w:color w:val="000000"/>
        </w:rPr>
        <w:t xml:space="preserve">ОГБУЗ </w:t>
      </w:r>
      <w:r w:rsidRPr="00AE09BF">
        <w:rPr>
          <w:rFonts w:ascii="Times New Roman" w:hAnsi="Times New Roman" w:cs="Times New Roman"/>
          <w:bCs/>
          <w:iCs/>
        </w:rPr>
        <w:t>«Первомайская районная больница»</w:t>
      </w:r>
      <w:r w:rsidR="00C12D87" w:rsidRPr="00AE09BF">
        <w:rPr>
          <w:rFonts w:ascii="Times New Roman" w:hAnsi="Times New Roman" w:cs="Times New Roman"/>
          <w:bCs/>
          <w:iCs/>
        </w:rPr>
        <w:t>,</w:t>
      </w:r>
      <w:r w:rsidRPr="00AE09BF">
        <w:rPr>
          <w:rFonts w:ascii="Times New Roman" w:eastAsia="PT Astra Serif" w:hAnsi="Times New Roman" w:cs="Times New Roman"/>
          <w:bCs/>
          <w:i/>
          <w:iCs/>
          <w:color w:val="000000"/>
        </w:rPr>
        <w:t xml:space="preserve"> </w:t>
      </w:r>
      <w:r w:rsidRPr="00AE09BF">
        <w:rPr>
          <w:rFonts w:ascii="Times New Roman" w:eastAsia="PT Astra Serif" w:hAnsi="Times New Roman" w:cs="Times New Roman"/>
          <w:color w:val="000000"/>
        </w:rPr>
        <w:t>за</w:t>
      </w:r>
      <w:r w:rsidRPr="00AE09BF">
        <w:rPr>
          <w:rFonts w:ascii="Times New Roman" w:eastAsia="PT Astra Serif" w:hAnsi="Times New Roman" w:cs="Times New Roman"/>
          <w:bCs/>
          <w:color w:val="000000"/>
        </w:rPr>
        <w:t xml:space="preserve"> ОГБУЗ «Медико-санитарная часть №2»</w:t>
      </w:r>
      <w:r w:rsidR="00C12D87" w:rsidRPr="00AE09BF">
        <w:rPr>
          <w:rFonts w:ascii="Times New Roman" w:eastAsia="PT Astra Serif" w:hAnsi="Times New Roman" w:cs="Times New Roman"/>
          <w:bCs/>
          <w:color w:val="000000"/>
        </w:rPr>
        <w:t>,</w:t>
      </w:r>
      <w:r w:rsidRPr="00AE09BF">
        <w:rPr>
          <w:rFonts w:ascii="Times New Roman" w:eastAsia="PT Astra Serif" w:hAnsi="Times New Roman" w:cs="Times New Roman"/>
          <w:bCs/>
          <w:color w:val="000000" w:themeColor="text1"/>
        </w:rPr>
        <w:t xml:space="preserve"> </w:t>
      </w:r>
      <w:r w:rsidRPr="00AE09BF">
        <w:rPr>
          <w:rFonts w:ascii="Times New Roman" w:eastAsia="PT Astra Serif" w:hAnsi="Times New Roman" w:cs="Times New Roman"/>
        </w:rPr>
        <w:t xml:space="preserve">за </w:t>
      </w:r>
      <w:r w:rsidRPr="00AE09BF">
        <w:rPr>
          <w:rFonts w:ascii="Times New Roman" w:eastAsia="PT Astra Serif" w:hAnsi="Times New Roman" w:cs="Times New Roman"/>
          <w:bCs/>
          <w:iCs/>
          <w:color w:val="000000"/>
        </w:rPr>
        <w:t>ОГБУЗ «Асиновская районная больница»</w:t>
      </w:r>
      <w:r w:rsidR="00C12D87" w:rsidRPr="00AE09BF">
        <w:rPr>
          <w:rFonts w:ascii="Times New Roman" w:eastAsia="PT Astra Serif" w:hAnsi="Times New Roman" w:cs="Times New Roman"/>
          <w:bCs/>
          <w:iCs/>
          <w:color w:val="000000"/>
        </w:rPr>
        <w:t>,</w:t>
      </w:r>
      <w:r w:rsidRPr="00AE09BF">
        <w:rPr>
          <w:rFonts w:ascii="Times New Roman" w:eastAsia="PT Astra Serif" w:hAnsi="Times New Roman" w:cs="Times New Roman"/>
          <w:bCs/>
          <w:i/>
          <w:iCs/>
          <w:color w:val="000000"/>
        </w:rPr>
        <w:t xml:space="preserve"> </w:t>
      </w:r>
      <w:r w:rsidRPr="00AE09BF">
        <w:rPr>
          <w:rFonts w:ascii="Times New Roman" w:eastAsia="PT Astra Serif" w:hAnsi="Times New Roman" w:cs="Times New Roman"/>
        </w:rPr>
        <w:t xml:space="preserve">за </w:t>
      </w:r>
      <w:r w:rsidRPr="00AE09BF">
        <w:rPr>
          <w:rFonts w:ascii="Times New Roman" w:eastAsia="PT Astra Serif" w:hAnsi="Times New Roman" w:cs="Times New Roman"/>
          <w:bCs/>
          <w:iCs/>
          <w:color w:val="000000"/>
        </w:rPr>
        <w:t>ОГАУЗ «Городская клиническая больница №3 им. Б.И. Альперовича»</w:t>
      </w:r>
      <w:r w:rsidR="00C12D87" w:rsidRPr="00AE09BF">
        <w:rPr>
          <w:rFonts w:ascii="Times New Roman" w:eastAsia="PT Astra Serif" w:hAnsi="Times New Roman" w:cs="Times New Roman"/>
          <w:bCs/>
          <w:iCs/>
          <w:color w:val="000000"/>
        </w:rPr>
        <w:t>,</w:t>
      </w:r>
      <w:r w:rsidR="00AE09BF" w:rsidRPr="00AE09BF">
        <w:rPr>
          <w:rFonts w:ascii="Times New Roman" w:eastAsia="PT Astra Serif" w:hAnsi="Times New Roman" w:cs="Times New Roman"/>
          <w:bCs/>
          <w:iCs/>
          <w:color w:val="000000"/>
        </w:rPr>
        <w:t xml:space="preserve"> </w:t>
      </w:r>
      <w:r w:rsidRPr="00AE09BF">
        <w:rPr>
          <w:rFonts w:ascii="Times New Roman" w:eastAsia="PT Astra Serif" w:hAnsi="Times New Roman" w:cs="Times New Roman"/>
          <w:iCs/>
        </w:rPr>
        <w:t>за</w:t>
      </w:r>
      <w:r w:rsidRPr="00AE09BF">
        <w:rPr>
          <w:rFonts w:ascii="Times New Roman" w:eastAsia="PT Astra Serif" w:hAnsi="Times New Roman" w:cs="Times New Roman"/>
          <w:bCs/>
          <w:i/>
          <w:iCs/>
        </w:rPr>
        <w:t xml:space="preserve"> </w:t>
      </w:r>
      <w:r w:rsidRPr="00AE09BF">
        <w:rPr>
          <w:rFonts w:ascii="Times New Roman" w:eastAsia="PT Astra Serif" w:hAnsi="Times New Roman" w:cs="Times New Roman"/>
          <w:bCs/>
          <w:iCs/>
        </w:rPr>
        <w:t>ОГАУК «Томская областная государственная филармония»</w:t>
      </w:r>
      <w:r w:rsidR="00C12D87" w:rsidRPr="00AE09BF">
        <w:rPr>
          <w:rFonts w:ascii="Times New Roman" w:eastAsia="PT Astra Serif" w:hAnsi="Times New Roman" w:cs="Times New Roman"/>
          <w:bCs/>
          <w:iCs/>
        </w:rPr>
        <w:t>,</w:t>
      </w:r>
      <w:r w:rsidRPr="00AE09BF">
        <w:rPr>
          <w:rFonts w:ascii="Times New Roman" w:eastAsia="PT Astra Serif" w:hAnsi="Times New Roman" w:cs="Times New Roman"/>
          <w:bCs/>
        </w:rPr>
        <w:t xml:space="preserve"> </w:t>
      </w:r>
      <w:r w:rsidR="00C12D87" w:rsidRPr="00AE09BF">
        <w:rPr>
          <w:rFonts w:ascii="Times New Roman" w:eastAsia="PT Astra Serif" w:hAnsi="Times New Roman" w:cs="Times New Roman"/>
          <w:bCs/>
        </w:rPr>
        <w:t>за</w:t>
      </w:r>
      <w:r w:rsidRPr="00AE09BF">
        <w:rPr>
          <w:rFonts w:ascii="Times New Roman" w:eastAsia="PT Astra Serif" w:hAnsi="Times New Roman" w:cs="Times New Roman"/>
          <w:bCs/>
          <w:iCs/>
        </w:rPr>
        <w:t xml:space="preserve"> ОГАУК «Томский областной театр куклы и актера «Скоморох» имени Романа Виндермана</w:t>
      </w:r>
      <w:r w:rsidR="00AF0C99" w:rsidRPr="00AE09BF">
        <w:rPr>
          <w:rFonts w:ascii="Times New Roman" w:eastAsia="PT Astra Serif" w:hAnsi="Times New Roman" w:cs="Times New Roman"/>
          <w:bCs/>
          <w:iCs/>
        </w:rPr>
        <w:t>»</w:t>
      </w:r>
      <w:r w:rsidR="00C12D87" w:rsidRPr="00AE09BF">
        <w:rPr>
          <w:rFonts w:ascii="Times New Roman" w:eastAsia="PT Astra Serif" w:hAnsi="Times New Roman" w:cs="Times New Roman"/>
          <w:bCs/>
          <w:iCs/>
        </w:rPr>
        <w:t>,</w:t>
      </w:r>
      <w:r w:rsidRPr="00AE09BF">
        <w:rPr>
          <w:rFonts w:ascii="Times New Roman" w:eastAsia="PT Astra Serif" w:hAnsi="Times New Roman" w:cs="Times New Roman"/>
          <w:bCs/>
          <w:i/>
          <w:iCs/>
        </w:rPr>
        <w:t xml:space="preserve"> </w:t>
      </w:r>
      <w:r w:rsidRPr="00AE09BF">
        <w:rPr>
          <w:rFonts w:ascii="Times New Roman" w:eastAsia="PT Astra Serif" w:hAnsi="Times New Roman" w:cs="Times New Roman"/>
          <w:iCs/>
        </w:rPr>
        <w:t>за</w:t>
      </w:r>
      <w:r w:rsidRPr="00AE09BF">
        <w:rPr>
          <w:rFonts w:ascii="Times New Roman" w:eastAsia="PT Astra Serif" w:hAnsi="Times New Roman" w:cs="Times New Roman"/>
          <w:bCs/>
          <w:iCs/>
        </w:rPr>
        <w:t xml:space="preserve"> ОГАУК "Томский областной ордена Трудового Красного Знамени театр драмы"</w:t>
      </w:r>
      <w:r w:rsidR="00C12D87" w:rsidRPr="00AE09BF">
        <w:rPr>
          <w:rFonts w:ascii="Times New Roman" w:eastAsia="PT Astra Serif" w:hAnsi="Times New Roman" w:cs="Times New Roman"/>
          <w:bCs/>
          <w:i/>
        </w:rPr>
        <w:t>,</w:t>
      </w:r>
      <w:r w:rsidR="00AE09BF" w:rsidRPr="00AE09BF">
        <w:rPr>
          <w:rFonts w:ascii="Times New Roman" w:eastAsia="PT Astra Serif" w:hAnsi="Times New Roman" w:cs="Times New Roman"/>
          <w:bCs/>
          <w:i/>
        </w:rPr>
        <w:t xml:space="preserve"> </w:t>
      </w:r>
      <w:r w:rsidRPr="00AE09BF">
        <w:rPr>
          <w:rFonts w:ascii="Times New Roman" w:eastAsia="PT Astra Serif" w:hAnsi="Times New Roman" w:cs="Times New Roman"/>
          <w:iCs/>
        </w:rPr>
        <w:t>за</w:t>
      </w:r>
      <w:r w:rsidRPr="00AE09BF">
        <w:rPr>
          <w:rFonts w:ascii="Times New Roman" w:eastAsia="PT Astra Serif" w:hAnsi="Times New Roman" w:cs="Times New Roman"/>
          <w:bCs/>
          <w:iCs/>
        </w:rPr>
        <w:t xml:space="preserve"> ОГАУК «Томский областной театр юного зрителя»</w:t>
      </w:r>
      <w:r w:rsidR="00C12D87" w:rsidRPr="00AE09BF">
        <w:rPr>
          <w:rFonts w:ascii="Times New Roman" w:eastAsia="PT Astra Serif" w:hAnsi="Times New Roman" w:cs="Times New Roman"/>
          <w:bCs/>
          <w:iCs/>
        </w:rPr>
        <w:t>,</w:t>
      </w:r>
      <w:r w:rsidR="00AE09BF" w:rsidRPr="00AE09BF">
        <w:rPr>
          <w:rFonts w:ascii="Times New Roman" w:eastAsia="PT Astra Serif" w:hAnsi="Times New Roman" w:cs="Times New Roman"/>
          <w:bCs/>
          <w:iCs/>
        </w:rPr>
        <w:t xml:space="preserve"> </w:t>
      </w:r>
      <w:r w:rsidRPr="00AE09BF">
        <w:rPr>
          <w:rFonts w:ascii="Times New Roman" w:eastAsia="PT Astra Serif" w:hAnsi="Times New Roman" w:cs="Times New Roman"/>
        </w:rPr>
        <w:t xml:space="preserve">за </w:t>
      </w:r>
      <w:r w:rsidRPr="00AE09BF">
        <w:rPr>
          <w:rFonts w:ascii="Times New Roman" w:eastAsia="PT Astra Serif" w:hAnsi="Times New Roman" w:cs="Times New Roman"/>
          <w:bCs/>
          <w:iCs/>
          <w:color w:val="000000"/>
        </w:rPr>
        <w:t xml:space="preserve">ОГБОУ </w:t>
      </w:r>
      <w:r w:rsidRPr="00AE09BF">
        <w:rPr>
          <w:rFonts w:ascii="Times New Roman" w:hAnsi="Times New Roman" w:cs="Times New Roman"/>
          <w:bCs/>
          <w:iCs/>
        </w:rPr>
        <w:t>«Уртамская школа-интернат для обучающихся с ограниченными возможностями здоровья имени Ю</w:t>
      </w:r>
      <w:r w:rsidRPr="00AE09BF">
        <w:rPr>
          <w:rFonts w:ascii="Times New Roman" w:eastAsia="PT Astra Serif" w:hAnsi="Times New Roman" w:cs="Times New Roman"/>
          <w:bCs/>
          <w:iCs/>
        </w:rPr>
        <w:t>.А. Ромашовой»</w:t>
      </w:r>
      <w:r w:rsidR="00C12D87" w:rsidRPr="00AE09BF">
        <w:rPr>
          <w:rFonts w:ascii="Times New Roman" w:eastAsia="PT Astra Serif" w:hAnsi="Times New Roman" w:cs="Times New Roman"/>
          <w:bCs/>
          <w:iCs/>
        </w:rPr>
        <w:t>,</w:t>
      </w:r>
      <w:r w:rsidRPr="00AE09BF">
        <w:rPr>
          <w:rFonts w:ascii="Times New Roman" w:eastAsia="PT Astra Serif" w:hAnsi="Times New Roman" w:cs="Times New Roman"/>
          <w:bCs/>
          <w:i/>
          <w:iCs/>
          <w:color w:val="000000"/>
        </w:rPr>
        <w:t xml:space="preserve"> </w:t>
      </w:r>
      <w:r w:rsidRPr="00AE09BF">
        <w:rPr>
          <w:rFonts w:ascii="Times New Roman" w:eastAsia="PT Astra Serif" w:hAnsi="Times New Roman" w:cs="Times New Roman"/>
        </w:rPr>
        <w:t xml:space="preserve">за </w:t>
      </w:r>
      <w:r w:rsidRPr="00AE09BF">
        <w:rPr>
          <w:rFonts w:ascii="Times New Roman" w:eastAsia="PT Astra Serif" w:hAnsi="Times New Roman" w:cs="Times New Roman"/>
          <w:bCs/>
          <w:iCs/>
          <w:color w:val="000000"/>
        </w:rPr>
        <w:t>ОГКУ «Томское управление лесами»</w:t>
      </w:r>
      <w:r w:rsidR="00C12D87" w:rsidRPr="00AE09BF">
        <w:rPr>
          <w:rFonts w:ascii="Times New Roman" w:eastAsia="PT Astra Serif" w:hAnsi="Times New Roman" w:cs="Times New Roman"/>
          <w:bCs/>
          <w:iCs/>
          <w:color w:val="000000"/>
        </w:rPr>
        <w:t>.</w:t>
      </w:r>
      <w:r w:rsidRPr="00AE09BF">
        <w:rPr>
          <w:rFonts w:ascii="Times New Roman" w:eastAsia="PT Astra Serif" w:hAnsi="Times New Roman" w:cs="Times New Roman"/>
          <w:bCs/>
          <w:i/>
          <w:iCs/>
          <w:color w:val="000000"/>
        </w:rPr>
        <w:t xml:space="preserve"> </w:t>
      </w:r>
    </w:p>
    <w:p w:rsidR="007F04C0" w:rsidRPr="00AE09BF" w:rsidRDefault="007F04C0" w:rsidP="00F817F2">
      <w:pPr>
        <w:spacing w:after="0" w:line="240" w:lineRule="auto"/>
        <w:jc w:val="both"/>
        <w:rPr>
          <w:rFonts w:ascii="Times New Roman" w:hAnsi="Times New Roman" w:cs="Times New Roman"/>
          <w:i/>
        </w:rPr>
      </w:pPr>
      <w:r w:rsidRPr="00AE09BF">
        <w:rPr>
          <w:rFonts w:ascii="Times New Roman" w:hAnsi="Times New Roman" w:cs="Times New Roman"/>
        </w:rPr>
        <w:t xml:space="preserve">          </w:t>
      </w:r>
      <w:r w:rsidR="00841C4A" w:rsidRPr="00AE09BF">
        <w:rPr>
          <w:rFonts w:ascii="Times New Roman" w:hAnsi="Times New Roman" w:cs="Times New Roman"/>
        </w:rPr>
        <w:t>В</w:t>
      </w:r>
      <w:r w:rsidRPr="00AE09BF">
        <w:rPr>
          <w:rFonts w:ascii="Times New Roman" w:hAnsi="Times New Roman" w:cs="Times New Roman"/>
          <w:i/>
        </w:rPr>
        <w:t xml:space="preserve"> ходе проведения контрольного мероприятия, направленного, в том числе на установление законности и эффективности использования жилых помещений, находящихся в государственной собственности Томской области, выявлены нарушения законодательства. В частности, учреждения использовали жилые помещения в качестве специализированных без соответствующего отнесения к специализированному жилищному фонду, что нарушает пункт 2 статьи 92 Жилищного кодекса Российской Федерации. Также, учреждения распоряжались недвижимым имуществом без согласия собственника, нарушая пункты 2 и 3 статьи 298 Гражданского кодекса Российской Федерации. Кроме того, одно учреждение приняло решения о предоставлении жилых помещений без полномочий, что </w:t>
      </w:r>
      <w:r w:rsidRPr="00AE09BF">
        <w:rPr>
          <w:rFonts w:ascii="Times New Roman" w:hAnsi="Times New Roman" w:cs="Times New Roman"/>
          <w:i/>
        </w:rPr>
        <w:lastRenderedPageBreak/>
        <w:t xml:space="preserve">является нарушением пункта 2 статьи 3 Закона Томской области от 14.03.2019 № 14-ОЗ. Выделение служебного жилья в квартирах с несколькими нанимателями и/или собственниками также стало причиной нарушения, зафиксированного в одном учреждении в соответствии с пунктом 5 Постановления Правительства РФ от 26.01.2006 № 42. </w:t>
      </w:r>
    </w:p>
    <w:p w:rsidR="007F04C0" w:rsidRPr="00AE09BF" w:rsidRDefault="007F04C0" w:rsidP="00F817F2">
      <w:pPr>
        <w:spacing w:after="0" w:line="240" w:lineRule="auto"/>
        <w:ind w:firstLine="567"/>
        <w:jc w:val="both"/>
        <w:rPr>
          <w:rFonts w:ascii="Times New Roman" w:hAnsi="Times New Roman" w:cs="Times New Roman"/>
          <w:color w:val="000000"/>
          <w:shd w:val="clear" w:color="auto" w:fill="FFFFFF"/>
        </w:rPr>
      </w:pPr>
      <w:r w:rsidRPr="00AE09BF">
        <w:rPr>
          <w:rFonts w:ascii="Times New Roman" w:hAnsi="Times New Roman" w:cs="Times New Roman"/>
          <w:color w:val="000000"/>
          <w:shd w:val="clear" w:color="auto" w:fill="FFFFFF"/>
        </w:rPr>
        <w:t>С целью проверки законности проживания граждан в государственных (муниципальных) жилых помещениях, выявления свободных жилых помещений и их технического состояния, освобождения государственных (муниципальных) жилых помещений, в связи с выбытием одиноко проживающих граждан, либо граждан, давших обязательство по освобождению жилья в установленном законом порядке, а также в соответствии с действующим законодательством о бюджетном (бухгалтерском) учете в целях обеспечения достоверности данных учета государственной (муниципальной) казны необходимо проводить инвентаризацию казны в части государственного (муниципального) жилого фонда.</w:t>
      </w:r>
    </w:p>
    <w:p w:rsidR="007F04C0" w:rsidRPr="00AE09BF" w:rsidRDefault="007F04C0" w:rsidP="00312C64">
      <w:pPr>
        <w:spacing w:after="0" w:line="240" w:lineRule="auto"/>
        <w:ind w:firstLine="567"/>
        <w:jc w:val="both"/>
        <w:rPr>
          <w:rFonts w:ascii="Times New Roman" w:eastAsia="PT Astra Serif" w:hAnsi="Times New Roman" w:cs="Times New Roman"/>
        </w:rPr>
      </w:pPr>
      <w:r w:rsidRPr="00AE09BF">
        <w:rPr>
          <w:rFonts w:ascii="Times New Roman" w:eastAsia="PT Astra Serif" w:hAnsi="Times New Roman" w:cs="Times New Roman"/>
          <w:b/>
          <w:highlight w:val="white"/>
        </w:rPr>
        <w:t>4.2</w:t>
      </w:r>
      <w:r w:rsidRPr="00AE09BF">
        <w:rPr>
          <w:rFonts w:ascii="Times New Roman" w:eastAsia="PT Astra Serif" w:hAnsi="Times New Roman" w:cs="Times New Roman"/>
          <w:highlight w:val="white"/>
        </w:rPr>
        <w:t xml:space="preserve"> В ходе проведения контрольного мероприятия Контрольно-счетной палатой </w:t>
      </w:r>
      <w:r w:rsidRPr="00AE09BF">
        <w:rPr>
          <w:rFonts w:ascii="Times New Roman" w:eastAsia="PT Astra Serif" w:hAnsi="Times New Roman" w:cs="Times New Roman"/>
        </w:rPr>
        <w:t xml:space="preserve">выборочно проанализированы расходы областных государственных учреждений (16), связанных с содержанием жилых помещений, переданных по договорам найму, социальному найму, безвозмездного пользования в период 2018-2023гг. </w:t>
      </w:r>
    </w:p>
    <w:p w:rsidR="007F04C0" w:rsidRPr="00AE09BF" w:rsidRDefault="007F04C0" w:rsidP="00312C64">
      <w:pPr>
        <w:spacing w:after="0" w:line="240" w:lineRule="auto"/>
        <w:ind w:firstLine="567"/>
        <w:contextualSpacing/>
        <w:jc w:val="both"/>
        <w:rPr>
          <w:rFonts w:ascii="Times New Roman" w:hAnsi="Times New Roman" w:cs="Times New Roman"/>
        </w:rPr>
      </w:pPr>
      <w:r w:rsidRPr="00AE09BF">
        <w:rPr>
          <w:rFonts w:ascii="Times New Roman" w:eastAsia="PT Astra Serif" w:hAnsi="Times New Roman" w:cs="Times New Roman"/>
          <w:color w:val="000000" w:themeColor="text1"/>
        </w:rPr>
        <w:t xml:space="preserve">Оплата коммунальных платежей и текущего ремонта помещений, предоставленных в аренду или безвозмездное пользование, регулируется условиями соответствующих договоров и законодательством. </w:t>
      </w:r>
      <w:r w:rsidR="00841C4A" w:rsidRPr="00AE09BF">
        <w:rPr>
          <w:rFonts w:ascii="Times New Roman" w:eastAsia="PT Astra Serif" w:hAnsi="Times New Roman" w:cs="Times New Roman"/>
          <w:color w:val="000000" w:themeColor="text1"/>
        </w:rPr>
        <w:t>Д</w:t>
      </w:r>
      <w:r w:rsidRPr="00AE09BF">
        <w:rPr>
          <w:rFonts w:ascii="Times New Roman" w:eastAsia="PT Astra Serif" w:hAnsi="Times New Roman" w:cs="Times New Roman"/>
          <w:color w:val="000000" w:themeColor="text1"/>
        </w:rPr>
        <w:t xml:space="preserve">енежные средства, направленные на текущий ремонт и приобретение бытовой техники перечисляются произвольно, в то время как, такие расходы не предусмотрены условиями договоров. </w:t>
      </w:r>
      <w:r w:rsidRPr="00AE09BF">
        <w:rPr>
          <w:rFonts w:ascii="Times New Roman" w:hAnsi="Times New Roman" w:cs="Times New Roman"/>
        </w:rPr>
        <w:t xml:space="preserve">В ходе анализа расходов на содержание жилых помещений, предоставленных областными государственными учреждениями в пользование по договорам найма служебного помещения, безвозмездного пользования, выявлены </w:t>
      </w:r>
      <w:r w:rsidRPr="00AE09BF">
        <w:rPr>
          <w:rFonts w:ascii="Times New Roman" w:hAnsi="Times New Roman" w:cs="Times New Roman"/>
          <w:u w:val="single"/>
        </w:rPr>
        <w:t>неправомерные расходы в размере 1 727,7 тыс.руб.</w:t>
      </w:r>
    </w:p>
    <w:p w:rsidR="007F04C0" w:rsidRPr="00AE09BF" w:rsidRDefault="007F04C0" w:rsidP="00312C64">
      <w:pPr>
        <w:pBdr>
          <w:top w:val="none" w:sz="4" w:space="0" w:color="000000"/>
          <w:left w:val="none" w:sz="4" w:space="0" w:color="000000"/>
          <w:bottom w:val="none" w:sz="4" w:space="0" w:color="000000"/>
          <w:right w:val="none" w:sz="4" w:space="0" w:color="000000"/>
        </w:pBdr>
        <w:shd w:val="clear" w:color="FFFFFF" w:themeColor="background1" w:fill="FFFFFF" w:themeFill="background1"/>
        <w:spacing w:line="240" w:lineRule="auto"/>
        <w:ind w:firstLine="567"/>
        <w:contextualSpacing/>
        <w:jc w:val="both"/>
        <w:rPr>
          <w:rFonts w:ascii="Times New Roman" w:eastAsia="PT Astra Serif" w:hAnsi="Times New Roman" w:cs="Times New Roman"/>
          <w:color w:val="000000" w:themeColor="text1"/>
          <w:highlight w:val="white"/>
        </w:rPr>
      </w:pPr>
      <w:r w:rsidRPr="00AE09BF">
        <w:rPr>
          <w:rFonts w:ascii="Times New Roman" w:eastAsia="PT Astra Serif" w:hAnsi="Times New Roman" w:cs="Times New Roman"/>
          <w:color w:val="000000" w:themeColor="text1"/>
          <w:highlight w:val="white"/>
        </w:rPr>
        <w:t>С учетом изложенного, в целях исключения излишних расходов, понесенных учреждениями на приобретение бытовой техники, мебели и других предметов, а также на осуществление текущего ремонта, считаем необходимым разработать регламент, ограничивающий виды и объемы расходов, связанных с текущим ремонтом и приобретением бытовой техники, мебели и прочих предметов; внести изменения в действующие договоры, четко определив ответственность сторон за оплату текущего ремонта и приобретение оборудования; внедрить механизмы контроля за расходами, для целей исключени</w:t>
      </w:r>
      <w:r w:rsidR="00A902CD" w:rsidRPr="00AE09BF">
        <w:rPr>
          <w:rFonts w:ascii="Times New Roman" w:eastAsia="PT Astra Serif" w:hAnsi="Times New Roman" w:cs="Times New Roman"/>
          <w:color w:val="000000" w:themeColor="text1"/>
          <w:highlight w:val="white"/>
        </w:rPr>
        <w:t xml:space="preserve">я </w:t>
      </w:r>
      <w:r w:rsidRPr="00AE09BF">
        <w:rPr>
          <w:rFonts w:ascii="Times New Roman" w:eastAsia="PT Astra Serif" w:hAnsi="Times New Roman" w:cs="Times New Roman"/>
          <w:color w:val="000000" w:themeColor="text1"/>
          <w:highlight w:val="white"/>
        </w:rPr>
        <w:t>нерациональных расходов и обеспечить соответствие финансовым обязательствам и условиям договоров.</w:t>
      </w:r>
    </w:p>
    <w:p w:rsidR="003C3121" w:rsidRPr="00AE09BF" w:rsidRDefault="003C3121" w:rsidP="00312C64">
      <w:pPr>
        <w:pBdr>
          <w:top w:val="none" w:sz="4" w:space="0" w:color="000000"/>
          <w:left w:val="none" w:sz="4" w:space="0" w:color="000000"/>
          <w:bottom w:val="none" w:sz="4" w:space="0" w:color="000000"/>
          <w:right w:val="none" w:sz="4" w:space="0" w:color="000000"/>
        </w:pBdr>
        <w:shd w:val="clear" w:color="FFFFFF" w:themeColor="background1" w:fill="FFFFFF" w:themeFill="background1"/>
        <w:spacing w:line="240" w:lineRule="auto"/>
        <w:ind w:firstLine="567"/>
        <w:contextualSpacing/>
        <w:jc w:val="both"/>
        <w:rPr>
          <w:rFonts w:ascii="Times New Roman" w:eastAsia="PT Astra Serif" w:hAnsi="Times New Roman" w:cs="Times New Roman"/>
          <w:color w:val="000000" w:themeColor="text1"/>
          <w:highlight w:val="white"/>
        </w:rPr>
      </w:pPr>
    </w:p>
    <w:p w:rsidR="007F04C0" w:rsidRPr="00AE09BF" w:rsidRDefault="007F04C0" w:rsidP="00312C64">
      <w:pPr>
        <w:autoSpaceDE w:val="0"/>
        <w:autoSpaceDN w:val="0"/>
        <w:adjustRightInd w:val="0"/>
        <w:spacing w:after="0" w:line="240" w:lineRule="auto"/>
        <w:ind w:firstLine="540"/>
        <w:jc w:val="both"/>
        <w:rPr>
          <w:rFonts w:ascii="Times New Roman" w:hAnsi="Times New Roman" w:cs="Times New Roman"/>
        </w:rPr>
      </w:pPr>
      <w:r w:rsidRPr="00AE09BF">
        <w:rPr>
          <w:rFonts w:ascii="Times New Roman" w:hAnsi="Times New Roman" w:cs="Times New Roman"/>
          <w:b/>
        </w:rPr>
        <w:t xml:space="preserve">4.3 </w:t>
      </w:r>
      <w:r w:rsidRPr="00AE09BF">
        <w:rPr>
          <w:rFonts w:ascii="Times New Roman" w:eastAsia="PT Astra Serif" w:hAnsi="Times New Roman" w:cs="Times New Roman"/>
        </w:rPr>
        <w:t xml:space="preserve">В </w:t>
      </w:r>
      <w:r w:rsidRPr="00AE09BF">
        <w:rPr>
          <w:rFonts w:ascii="Times New Roman" w:hAnsi="Times New Roman" w:cs="Times New Roman"/>
        </w:rPr>
        <w:t xml:space="preserve">нарушение пункта 1 статьи 9 Закона № 212-ОЗ и пунктов 11 и 16 приложения 1 к указанному Закону, часть учреждений не ведут Книги регистрации заявлений о принятии на учет и Книги учета граждан, нуждающихся в жилых помещениях. </w:t>
      </w:r>
      <w:r w:rsidR="00A902CD" w:rsidRPr="00AE09BF">
        <w:rPr>
          <w:rFonts w:ascii="Times New Roman" w:hAnsi="Times New Roman" w:cs="Times New Roman"/>
        </w:rPr>
        <w:t>При этом</w:t>
      </w:r>
      <w:r w:rsidRPr="00AE09BF">
        <w:rPr>
          <w:rFonts w:ascii="Times New Roman" w:hAnsi="Times New Roman" w:cs="Times New Roman"/>
        </w:rPr>
        <w:t xml:space="preserve">, жилые помещения, находящиеся на праве оперативного управления у этих учреждений, фактически используются и предоставлены по договорам найма работникам. Кроме того, </w:t>
      </w:r>
      <w:r w:rsidR="00A902CD" w:rsidRPr="00AE09BF">
        <w:rPr>
          <w:rFonts w:ascii="Times New Roman" w:hAnsi="Times New Roman" w:cs="Times New Roman"/>
        </w:rPr>
        <w:t xml:space="preserve">отдельными областными учреждениями </w:t>
      </w:r>
      <w:r w:rsidRPr="00AE09BF">
        <w:rPr>
          <w:rFonts w:ascii="Times New Roman" w:hAnsi="Times New Roman" w:cs="Times New Roman"/>
        </w:rPr>
        <w:t>Книги регистрации заявлений и Книги учета граждан ведутся с нарушениями пунктов 22 и 23 Порядка учета граждан, нуждающихся в жилых помещениях специализированного жилищного фонда Томской области (Книги учета граждан не соответствует утвержденной форме, не пронумерованы, не прошнурованы, не скреплены печатью, а также не подписаны руководителем или должностным лицом, ответственным за веде</w:t>
      </w:r>
      <w:r w:rsidR="003C3121" w:rsidRPr="00AE09BF">
        <w:rPr>
          <w:rFonts w:ascii="Times New Roman" w:hAnsi="Times New Roman" w:cs="Times New Roman"/>
        </w:rPr>
        <w:t xml:space="preserve">ние учета).    </w:t>
      </w:r>
    </w:p>
    <w:p w:rsidR="007F04C0" w:rsidRPr="00AE09BF" w:rsidRDefault="007F04C0" w:rsidP="00312C64">
      <w:pPr>
        <w:tabs>
          <w:tab w:val="left" w:pos="567"/>
        </w:tabs>
        <w:autoSpaceDE w:val="0"/>
        <w:autoSpaceDN w:val="0"/>
        <w:adjustRightInd w:val="0"/>
        <w:spacing w:after="0" w:line="240" w:lineRule="auto"/>
        <w:jc w:val="both"/>
        <w:rPr>
          <w:rFonts w:ascii="Times New Roman" w:hAnsi="Times New Roman" w:cs="Times New Roman"/>
          <w:color w:val="000000"/>
        </w:rPr>
      </w:pPr>
      <w:r w:rsidRPr="00AE09BF">
        <w:rPr>
          <w:rFonts w:ascii="Times New Roman" w:hAnsi="Times New Roman" w:cs="Times New Roman"/>
          <w:b/>
        </w:rPr>
        <w:tab/>
      </w:r>
      <w:r w:rsidRPr="00AE09BF">
        <w:rPr>
          <w:rFonts w:ascii="Times New Roman" w:hAnsi="Times New Roman" w:cs="Times New Roman"/>
          <w:color w:val="000000"/>
          <w:shd w:val="clear" w:color="auto" w:fill="FFFFFF"/>
        </w:rPr>
        <w:t xml:space="preserve">Контрольно-счетная палата </w:t>
      </w:r>
      <w:r w:rsidR="00C27EDB" w:rsidRPr="00AE09BF">
        <w:rPr>
          <w:rFonts w:ascii="Times New Roman" w:hAnsi="Times New Roman" w:cs="Times New Roman"/>
          <w:color w:val="000000"/>
          <w:shd w:val="clear" w:color="auto" w:fill="FFFFFF"/>
        </w:rPr>
        <w:t>прове</w:t>
      </w:r>
      <w:r w:rsidRPr="00AE09BF">
        <w:rPr>
          <w:rFonts w:ascii="Times New Roman" w:hAnsi="Times New Roman" w:cs="Times New Roman"/>
          <w:color w:val="000000"/>
          <w:shd w:val="clear" w:color="auto" w:fill="FFFFFF"/>
        </w:rPr>
        <w:t xml:space="preserve">ла выборочный анализ </w:t>
      </w:r>
      <w:r w:rsidRPr="00AE09BF">
        <w:rPr>
          <w:rFonts w:ascii="Times New Roman" w:eastAsia="PT Astra Serif" w:hAnsi="Times New Roman" w:cs="Times New Roman"/>
        </w:rPr>
        <w:t xml:space="preserve">сведений </w:t>
      </w:r>
      <w:r w:rsidRPr="00AE09BF">
        <w:rPr>
          <w:rFonts w:ascii="Times New Roman" w:hAnsi="Times New Roman" w:cs="Times New Roman"/>
          <w:color w:val="000000"/>
        </w:rPr>
        <w:t>о</w:t>
      </w:r>
      <w:r w:rsidRPr="00AE09BF">
        <w:rPr>
          <w:rFonts w:ascii="Times New Roman" w:hAnsi="Times New Roman" w:cs="Times New Roman"/>
          <w:color w:val="000000"/>
          <w:shd w:val="clear" w:color="auto" w:fill="FFFFFF"/>
        </w:rPr>
        <w:t xml:space="preserve"> неиспользуемых жилых помещениях (зданиях), находящихся в собственности муниципальных образований, сельских поселений и городских округов, по состоянию на 31.12.2023 г. </w:t>
      </w:r>
    </w:p>
    <w:p w:rsidR="007F04C0" w:rsidRPr="00AE09BF" w:rsidRDefault="007F04C0" w:rsidP="00312C64">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hAnsi="Times New Roman" w:cs="Times New Roman"/>
          <w:color w:val="000000"/>
        </w:rPr>
      </w:pPr>
      <w:r w:rsidRPr="00AE09BF">
        <w:rPr>
          <w:rFonts w:ascii="Times New Roman" w:hAnsi="Times New Roman" w:cs="Times New Roman"/>
          <w:color w:val="000000"/>
        </w:rPr>
        <w:t xml:space="preserve"> В целом неиспользованный жилищный фонд муниципальных образований </w:t>
      </w:r>
      <w:r w:rsidRPr="00AE09BF">
        <w:rPr>
          <w:rFonts w:ascii="Times New Roman" w:hAnsi="Times New Roman" w:cs="Times New Roman"/>
          <w:color w:val="000000"/>
          <w:shd w:val="clear" w:color="auto" w:fill="FFFFFF"/>
        </w:rPr>
        <w:t>сельских поселений и городских округов</w:t>
      </w:r>
      <w:r w:rsidRPr="00AE09BF">
        <w:rPr>
          <w:rFonts w:ascii="Times New Roman" w:hAnsi="Times New Roman" w:cs="Times New Roman"/>
          <w:color w:val="000000"/>
        </w:rPr>
        <w:t xml:space="preserve"> Томской области (за исключением города Кедрового) по состоянию на 31.12.2023 г. составил 720 жилых помещений (зданий) общей площадью 30,2 тыс.кв.м (справочно: информация о балансовой стоимости жилых помещений предоставлена муниципальными образованиями частично, не в полном объеме, во избежание некорректности данных Контрольно-счетной палатой выборка балансовой стоимости неиспользуемых жилых помещений не осуществлялась). Из 720 жилых помещений (зданий):</w:t>
      </w:r>
    </w:p>
    <w:p w:rsidR="007F04C0" w:rsidRPr="00AE09BF" w:rsidRDefault="007F04C0" w:rsidP="00312C64">
      <w:pPr>
        <w:pStyle w:val="a8"/>
        <w:numPr>
          <w:ilvl w:val="0"/>
          <w:numId w:val="27"/>
        </w:numPr>
        <w:pBdr>
          <w:top w:val="none" w:sz="4" w:space="0" w:color="000000"/>
          <w:left w:val="none" w:sz="4" w:space="0" w:color="000000"/>
          <w:bottom w:val="none" w:sz="4" w:space="0" w:color="000000"/>
          <w:right w:val="none" w:sz="4" w:space="0" w:color="000000"/>
        </w:pBdr>
        <w:tabs>
          <w:tab w:val="left" w:pos="1417"/>
        </w:tabs>
        <w:spacing w:after="0" w:line="240" w:lineRule="auto"/>
        <w:ind w:left="142" w:firstLine="774"/>
        <w:jc w:val="both"/>
        <w:rPr>
          <w:rFonts w:ascii="Times New Roman" w:hAnsi="Times New Roman" w:cs="Times New Roman"/>
          <w:color w:val="000000"/>
        </w:rPr>
      </w:pPr>
      <w:r w:rsidRPr="00AE09BF">
        <w:rPr>
          <w:rFonts w:ascii="Times New Roman" w:hAnsi="Times New Roman" w:cs="Times New Roman"/>
          <w:color w:val="000000"/>
        </w:rPr>
        <w:t>366 объектов площадью 15,6 тыс.кв.м находятся в неудовлетворительном состоянии (аварийное, ветхое, требуется ремонт, не пригодное для проживания);</w:t>
      </w:r>
    </w:p>
    <w:p w:rsidR="007F04C0" w:rsidRPr="00AE09BF" w:rsidRDefault="007F04C0" w:rsidP="00312C64">
      <w:pPr>
        <w:pStyle w:val="a8"/>
        <w:numPr>
          <w:ilvl w:val="0"/>
          <w:numId w:val="26"/>
        </w:numPr>
        <w:pBdr>
          <w:top w:val="none" w:sz="4" w:space="0" w:color="000000"/>
          <w:left w:val="none" w:sz="4" w:space="0" w:color="000000"/>
          <w:bottom w:val="none" w:sz="4" w:space="0" w:color="000000"/>
          <w:right w:val="none" w:sz="4" w:space="0" w:color="000000"/>
        </w:pBdr>
        <w:spacing w:after="0" w:line="240" w:lineRule="auto"/>
        <w:ind w:left="0" w:firstLine="916"/>
        <w:jc w:val="both"/>
        <w:rPr>
          <w:rFonts w:ascii="Times New Roman" w:hAnsi="Times New Roman" w:cs="Times New Roman"/>
          <w:color w:val="000000"/>
        </w:rPr>
      </w:pPr>
      <w:r w:rsidRPr="00AE09BF">
        <w:rPr>
          <w:rFonts w:ascii="Times New Roman" w:hAnsi="Times New Roman" w:cs="Times New Roman"/>
          <w:color w:val="000000"/>
        </w:rPr>
        <w:t>132 объекта площадью 6,4 тыс.кв.м. - в удовлетворительном состоянии, однако жилые помещения не используются, в основном, по причине невостребованности жилья, в том числе в связи с отказом получения жилых квартир, приобретенных для детей-сирот.</w:t>
      </w:r>
    </w:p>
    <w:p w:rsidR="007F04C0" w:rsidRPr="00AE09BF" w:rsidRDefault="007F04C0" w:rsidP="00312C64">
      <w:pPr>
        <w:pBdr>
          <w:top w:val="none" w:sz="4" w:space="0" w:color="000000"/>
          <w:left w:val="none" w:sz="4" w:space="0" w:color="000000"/>
          <w:bottom w:val="none" w:sz="4" w:space="0" w:color="000000"/>
          <w:right w:val="none" w:sz="4" w:space="0" w:color="000000"/>
        </w:pBdr>
        <w:tabs>
          <w:tab w:val="left" w:pos="567"/>
        </w:tabs>
        <w:spacing w:after="0" w:line="240" w:lineRule="auto"/>
        <w:jc w:val="both"/>
        <w:rPr>
          <w:rFonts w:ascii="Times New Roman" w:hAnsi="Times New Roman" w:cs="Times New Roman"/>
          <w:color w:val="000000"/>
        </w:rPr>
      </w:pPr>
      <w:r w:rsidRPr="00AE09BF">
        <w:rPr>
          <w:rFonts w:ascii="Times New Roman" w:hAnsi="Times New Roman" w:cs="Times New Roman"/>
          <w:color w:val="000000"/>
        </w:rPr>
        <w:tab/>
      </w:r>
      <w:r w:rsidR="00E73CF9" w:rsidRPr="00AE09BF">
        <w:rPr>
          <w:rFonts w:ascii="Times New Roman" w:hAnsi="Times New Roman" w:cs="Times New Roman"/>
          <w:color w:val="000000"/>
        </w:rPr>
        <w:t>И</w:t>
      </w:r>
      <w:r w:rsidRPr="00AE09BF">
        <w:rPr>
          <w:rFonts w:ascii="Times New Roman" w:hAnsi="Times New Roman" w:cs="Times New Roman"/>
          <w:color w:val="000000"/>
        </w:rPr>
        <w:t>нформация о техническом состоянии 222 жилых помещениях (зданиях) (площадь 8,2 тыс.кв.м.) муниципальными образованиями не предоставлена.</w:t>
      </w:r>
    </w:p>
    <w:p w:rsidR="007F04C0" w:rsidRPr="00AE09BF" w:rsidRDefault="007F04C0" w:rsidP="00312C64">
      <w:pPr>
        <w:pBdr>
          <w:top w:val="none" w:sz="4" w:space="0" w:color="000000"/>
          <w:left w:val="none" w:sz="4" w:space="0" w:color="000000"/>
          <w:bottom w:val="none" w:sz="4" w:space="0" w:color="000000"/>
          <w:right w:val="none" w:sz="4" w:space="0" w:color="000000"/>
        </w:pBdr>
        <w:tabs>
          <w:tab w:val="left" w:pos="567"/>
        </w:tabs>
        <w:spacing w:after="0" w:line="240" w:lineRule="auto"/>
        <w:jc w:val="both"/>
        <w:rPr>
          <w:rFonts w:ascii="Times New Roman" w:hAnsi="Times New Roman" w:cs="Times New Roman"/>
          <w:color w:val="000000"/>
        </w:rPr>
      </w:pPr>
      <w:r w:rsidRPr="00AE09BF">
        <w:rPr>
          <w:rFonts w:ascii="Times New Roman" w:hAnsi="Times New Roman" w:cs="Times New Roman"/>
          <w:color w:val="000000"/>
        </w:rPr>
        <w:tab/>
        <w:t xml:space="preserve">Наибольшее количество неиспользуемых жилых помещений (по причине их неудовлетворительного состояния, требуется капитальный ремонт, а также невостребованности в жилых помещениях гражданами), находится в собственности муниципальных образований «Верхнекетский район» и его сельских поселений - 241 жилое помещение общей площадью 10,7 тыс.кв.м; «Каргасокский район» и его сельских поселений - </w:t>
      </w:r>
      <w:r w:rsidRPr="00AE09BF">
        <w:rPr>
          <w:rFonts w:ascii="Times New Roman" w:hAnsi="Times New Roman" w:cs="Times New Roman"/>
          <w:color w:val="000000"/>
        </w:rPr>
        <w:lastRenderedPageBreak/>
        <w:t xml:space="preserve">102 жилых помещения общей площадью 4,4 тыс.кв.м; «Колпашевский район» и его сельских поселений - 92 жилых помещения общей площадью 4,0 тыс.кв.м; «Городской округ ЗАТО Северск» - 101 жилое помещение общей площадью 3,5 тыс.кв.м.    </w:t>
      </w:r>
    </w:p>
    <w:p w:rsidR="004774EE" w:rsidRPr="00AE09BF" w:rsidRDefault="007F04C0" w:rsidP="00312C64">
      <w:pPr>
        <w:pBdr>
          <w:top w:val="none" w:sz="4" w:space="0" w:color="000000"/>
          <w:left w:val="none" w:sz="4" w:space="0" w:color="000000"/>
          <w:bottom w:val="none" w:sz="4" w:space="0" w:color="000000"/>
          <w:right w:val="none" w:sz="4" w:space="1" w:color="000000"/>
        </w:pBdr>
        <w:tabs>
          <w:tab w:val="left" w:pos="567"/>
        </w:tabs>
        <w:spacing w:after="0" w:line="240" w:lineRule="auto"/>
        <w:jc w:val="both"/>
        <w:rPr>
          <w:rFonts w:ascii="Times New Roman" w:hAnsi="Times New Roman" w:cs="Times New Roman"/>
          <w:color w:val="000000"/>
        </w:rPr>
      </w:pPr>
      <w:r w:rsidRPr="00AE09BF">
        <w:rPr>
          <w:rFonts w:ascii="Times New Roman" w:hAnsi="Times New Roman" w:cs="Times New Roman"/>
          <w:color w:val="000000"/>
        </w:rPr>
        <w:tab/>
        <w:t xml:space="preserve">Особо отметим, что двумя сельскими поселениями и городским округом Стрежевой не используются </w:t>
      </w:r>
      <w:r w:rsidRPr="00AE09BF">
        <w:rPr>
          <w:rFonts w:ascii="Times New Roman" w:hAnsi="Times New Roman" w:cs="Times New Roman"/>
          <w:color w:val="000000"/>
          <w:u w:val="single"/>
        </w:rPr>
        <w:t xml:space="preserve">с момента приобретения </w:t>
      </w:r>
      <w:r w:rsidRPr="00AE09BF">
        <w:rPr>
          <w:rFonts w:ascii="Times New Roman" w:hAnsi="Times New Roman" w:cs="Times New Roman"/>
          <w:b/>
          <w:color w:val="000000"/>
          <w:u w:val="single"/>
        </w:rPr>
        <w:t>12</w:t>
      </w:r>
      <w:r w:rsidRPr="00AE09BF">
        <w:rPr>
          <w:rFonts w:ascii="Times New Roman" w:hAnsi="Times New Roman" w:cs="Times New Roman"/>
          <w:color w:val="000000"/>
          <w:u w:val="single"/>
        </w:rPr>
        <w:t> жилых помещений</w:t>
      </w:r>
      <w:r w:rsidRPr="00AE09BF">
        <w:rPr>
          <w:rFonts w:ascii="Times New Roman" w:hAnsi="Times New Roman" w:cs="Times New Roman"/>
          <w:color w:val="000000"/>
        </w:rPr>
        <w:t xml:space="preserve"> общей площадью 481 кв.м, приобретенных для </w:t>
      </w:r>
      <w:r w:rsidRPr="00AE09BF">
        <w:rPr>
          <w:rFonts w:ascii="Times New Roman" w:hAnsi="Times New Roman" w:cs="Times New Roman"/>
        </w:rPr>
        <w:t xml:space="preserve">обеспечение жилыми помещениями детей-сирот и детей, оставшихся без попечения родителей, а также лиц из их числа в Томской области - </w:t>
      </w:r>
      <w:r w:rsidRPr="00AE09BF">
        <w:rPr>
          <w:rFonts w:ascii="Times New Roman" w:hAnsi="Times New Roman" w:cs="Times New Roman"/>
          <w:color w:val="000000"/>
        </w:rPr>
        <w:t>в связи с их невостребованностью</w:t>
      </w:r>
      <w:r w:rsidR="004774EE" w:rsidRPr="00AE09BF">
        <w:rPr>
          <w:rFonts w:ascii="Times New Roman" w:hAnsi="Times New Roman" w:cs="Times New Roman"/>
          <w:color w:val="000000"/>
        </w:rPr>
        <w:t>.</w:t>
      </w:r>
    </w:p>
    <w:p w:rsidR="007F04C0" w:rsidRPr="00AE09BF" w:rsidRDefault="007F04C0" w:rsidP="00312C64">
      <w:pPr>
        <w:pBdr>
          <w:top w:val="none" w:sz="4" w:space="0" w:color="000000"/>
          <w:left w:val="none" w:sz="4" w:space="0" w:color="000000"/>
          <w:bottom w:val="none" w:sz="4" w:space="0" w:color="000000"/>
          <w:right w:val="none" w:sz="4" w:space="1" w:color="000000"/>
        </w:pBdr>
        <w:spacing w:after="0" w:line="240" w:lineRule="auto"/>
        <w:ind w:firstLine="567"/>
        <w:jc w:val="both"/>
        <w:rPr>
          <w:rFonts w:ascii="Times New Roman" w:hAnsi="Times New Roman" w:cs="Times New Roman"/>
          <w:i/>
          <w:color w:val="000000"/>
        </w:rPr>
      </w:pPr>
      <w:r w:rsidRPr="00AE09BF">
        <w:rPr>
          <w:rFonts w:ascii="Times New Roman" w:hAnsi="Times New Roman" w:cs="Times New Roman"/>
          <w:i/>
          <w:color w:val="000000"/>
        </w:rPr>
        <w:t>Таким образом, не обеспечено соблюдение ст. 34 БК РФ, а именно допущено неэффективное расходование бюджетных средств за период с 2018- 2023 г.г. в общей сумме 13 218</w:t>
      </w:r>
      <w:r w:rsidR="004774EE" w:rsidRPr="00AE09BF">
        <w:rPr>
          <w:rFonts w:ascii="Times New Roman" w:hAnsi="Times New Roman" w:cs="Times New Roman"/>
          <w:i/>
          <w:color w:val="000000"/>
        </w:rPr>
        <w:t xml:space="preserve"> тыс.руб.</w:t>
      </w:r>
    </w:p>
    <w:p w:rsidR="00421454" w:rsidRPr="00AE09BF" w:rsidRDefault="00421454" w:rsidP="00312C64">
      <w:pPr>
        <w:pBdr>
          <w:top w:val="none" w:sz="4" w:space="0" w:color="000000"/>
          <w:left w:val="none" w:sz="4" w:space="0" w:color="000000"/>
          <w:bottom w:val="none" w:sz="4" w:space="0" w:color="000000"/>
          <w:right w:val="none" w:sz="4" w:space="1" w:color="000000"/>
        </w:pBdr>
        <w:spacing w:after="0" w:line="240" w:lineRule="auto"/>
        <w:ind w:firstLine="567"/>
        <w:jc w:val="both"/>
        <w:rPr>
          <w:rFonts w:ascii="Times New Roman" w:hAnsi="Times New Roman" w:cs="Times New Roman"/>
          <w:color w:val="000000"/>
        </w:rPr>
      </w:pPr>
    </w:p>
    <w:p w:rsidR="007F04C0" w:rsidRPr="00AE09BF" w:rsidRDefault="007F04C0" w:rsidP="00312C64">
      <w:pPr>
        <w:tabs>
          <w:tab w:val="left" w:pos="851"/>
        </w:tabs>
        <w:spacing w:after="0" w:line="240" w:lineRule="auto"/>
        <w:ind w:firstLine="567"/>
        <w:jc w:val="both"/>
        <w:rPr>
          <w:rFonts w:ascii="Times New Roman" w:hAnsi="Times New Roman" w:cs="Times New Roman"/>
          <w:b/>
        </w:rPr>
      </w:pPr>
      <w:r w:rsidRPr="00AE09BF">
        <w:rPr>
          <w:rFonts w:ascii="Times New Roman" w:hAnsi="Times New Roman" w:cs="Times New Roman"/>
          <w:b/>
          <w:color w:val="000000"/>
        </w:rPr>
        <w:t>5. Осуществление контроля за использованием жилых помещений</w:t>
      </w:r>
      <w:r w:rsidRPr="00AE09BF">
        <w:rPr>
          <w:rFonts w:ascii="Times New Roman" w:hAnsi="Times New Roman" w:cs="Times New Roman"/>
          <w:b/>
          <w:shd w:val="clear" w:color="auto" w:fill="FFFFFF"/>
        </w:rPr>
        <w:t xml:space="preserve"> жилищного фонда,</w:t>
      </w:r>
      <w:r w:rsidRPr="00AE09BF">
        <w:rPr>
          <w:rFonts w:ascii="Times New Roman" w:hAnsi="Times New Roman" w:cs="Times New Roman"/>
          <w:b/>
          <w:color w:val="000000"/>
        </w:rPr>
        <w:t xml:space="preserve"> приобретенных в государственную собственность Томской области (муниципальную собственность) и </w:t>
      </w:r>
      <w:r w:rsidRPr="00AE09BF">
        <w:rPr>
          <w:rFonts w:ascii="Times New Roman" w:hAnsi="Times New Roman" w:cs="Times New Roman"/>
          <w:b/>
        </w:rPr>
        <w:t>обеспечение их сохранности</w:t>
      </w:r>
    </w:p>
    <w:p w:rsidR="007F04C0" w:rsidRPr="00AE09BF" w:rsidRDefault="00C27EDB" w:rsidP="00312C64">
      <w:pPr>
        <w:spacing w:after="0" w:line="240" w:lineRule="auto"/>
        <w:ind w:firstLine="567"/>
        <w:jc w:val="both"/>
        <w:rPr>
          <w:rFonts w:ascii="Times New Roman" w:hAnsi="Times New Roman" w:cs="Times New Roman"/>
        </w:rPr>
      </w:pPr>
      <w:r w:rsidRPr="00AE09BF">
        <w:rPr>
          <w:rFonts w:ascii="Times New Roman" w:hAnsi="Times New Roman" w:cs="Times New Roman"/>
        </w:rPr>
        <w:t>За</w:t>
      </w:r>
      <w:r w:rsidR="007F04C0" w:rsidRPr="00AE09BF">
        <w:rPr>
          <w:rFonts w:ascii="Times New Roman" w:hAnsi="Times New Roman" w:cs="Times New Roman"/>
        </w:rPr>
        <w:t xml:space="preserve"> 2018-2023 г.г. </w:t>
      </w:r>
      <w:r w:rsidRPr="00AE09BF">
        <w:rPr>
          <w:rFonts w:ascii="Times New Roman" w:hAnsi="Times New Roman" w:cs="Times New Roman"/>
        </w:rPr>
        <w:t xml:space="preserve">на основании распоряжений Департамента по управлению государственной собственностью Томской области </w:t>
      </w:r>
      <w:r w:rsidR="007F04C0" w:rsidRPr="00AE09BF">
        <w:rPr>
          <w:rFonts w:ascii="Times New Roman" w:hAnsi="Times New Roman" w:cs="Times New Roman"/>
        </w:rPr>
        <w:t xml:space="preserve">проведены 82 проверки эффективности использования и сохранности государственного имущества Томской области жилых помещений (зданий), которыми охвачено 465 объектов, из них несколько объектов проверены дважды </w:t>
      </w:r>
    </w:p>
    <w:p w:rsidR="006B335B" w:rsidRPr="00AE09BF" w:rsidRDefault="007F04C0" w:rsidP="00312C64">
      <w:pPr>
        <w:pStyle w:val="ConsPlusNonformat"/>
        <w:tabs>
          <w:tab w:val="left" w:pos="567"/>
        </w:tabs>
        <w:jc w:val="both"/>
        <w:rPr>
          <w:rFonts w:ascii="Times New Roman" w:hAnsi="Times New Roman" w:cs="Times New Roman"/>
          <w:sz w:val="22"/>
          <w:szCs w:val="22"/>
        </w:rPr>
      </w:pPr>
      <w:r w:rsidRPr="00AE09BF">
        <w:rPr>
          <w:rFonts w:ascii="Times New Roman" w:hAnsi="Times New Roman" w:cs="Times New Roman"/>
          <w:sz w:val="22"/>
          <w:szCs w:val="22"/>
        </w:rPr>
        <w:tab/>
        <w:t xml:space="preserve">Основные нарушения выявлены, в основном, в части несоответствия фактической планировки помещений </w:t>
      </w:r>
      <w:r w:rsidRPr="00AE09BF">
        <w:rPr>
          <w:rFonts w:ascii="Times New Roman" w:hAnsi="Times New Roman" w:cs="Times New Roman"/>
          <w:sz w:val="22"/>
          <w:szCs w:val="22"/>
          <w:shd w:val="clear" w:color="auto" w:fill="FFFFFF"/>
        </w:rPr>
        <w:t>технической документации</w:t>
      </w:r>
      <w:r w:rsidRPr="00AE09BF">
        <w:rPr>
          <w:rFonts w:ascii="Times New Roman" w:hAnsi="Times New Roman" w:cs="Times New Roman"/>
          <w:sz w:val="22"/>
          <w:szCs w:val="22"/>
        </w:rPr>
        <w:t xml:space="preserve">, наличия просроченной задолженности за коммунальные услуги, а также технического состояния жилых помещений. </w:t>
      </w:r>
    </w:p>
    <w:p w:rsidR="007F04C0" w:rsidRPr="00AE09BF" w:rsidRDefault="007F04C0" w:rsidP="00312C64">
      <w:pPr>
        <w:widowControl w:val="0"/>
        <w:tabs>
          <w:tab w:val="left" w:pos="9751"/>
        </w:tabs>
        <w:autoSpaceDE w:val="0"/>
        <w:autoSpaceDN w:val="0"/>
        <w:adjustRightInd w:val="0"/>
        <w:spacing w:after="0" w:line="240" w:lineRule="auto"/>
        <w:ind w:firstLine="567"/>
        <w:jc w:val="both"/>
        <w:rPr>
          <w:rFonts w:ascii="Times New Roman" w:hAnsi="Times New Roman" w:cs="Times New Roman"/>
        </w:rPr>
      </w:pPr>
      <w:r w:rsidRPr="00AE09BF">
        <w:rPr>
          <w:rFonts w:ascii="Times New Roman" w:hAnsi="Times New Roman" w:cs="Times New Roman"/>
        </w:rPr>
        <w:t xml:space="preserve">В соответствии с результатами проверок Департаментом по управлению государственной собственностью были приняты меры реагирования, в частности, направлено 67 предписаний и 31 требование правообладателям и пользователям жилых помещений. На момент проведения контрольного мероприятия из 67 предписаний правообладателями, пользователями жилых помещений фактически исполнено </w:t>
      </w:r>
      <w:r w:rsidRPr="00AE09BF">
        <w:rPr>
          <w:rFonts w:ascii="Times New Roman" w:hAnsi="Times New Roman" w:cs="Times New Roman"/>
          <w:u w:val="single"/>
        </w:rPr>
        <w:t>лишь</w:t>
      </w:r>
      <w:r w:rsidRPr="00AE09BF">
        <w:rPr>
          <w:rFonts w:ascii="Times New Roman" w:hAnsi="Times New Roman" w:cs="Times New Roman"/>
        </w:rPr>
        <w:t xml:space="preserve"> 13 предписаний, что составляет 19% от всех выписанных предписаний. </w:t>
      </w:r>
    </w:p>
    <w:p w:rsidR="00606469" w:rsidRPr="00AE09BF" w:rsidRDefault="00606469" w:rsidP="00312C64">
      <w:pPr>
        <w:spacing w:after="0" w:line="240" w:lineRule="auto"/>
        <w:ind w:firstLine="567"/>
        <w:jc w:val="both"/>
        <w:rPr>
          <w:rFonts w:ascii="Times New Roman" w:hAnsi="Times New Roman" w:cs="Times New Roman"/>
        </w:rPr>
      </w:pPr>
    </w:p>
    <w:p w:rsidR="005B530C" w:rsidRPr="00AE09BF" w:rsidRDefault="00C27EDB" w:rsidP="00312C64">
      <w:pPr>
        <w:spacing w:after="0" w:line="240" w:lineRule="auto"/>
        <w:ind w:firstLine="567"/>
        <w:jc w:val="both"/>
        <w:rPr>
          <w:rFonts w:ascii="Times New Roman" w:eastAsia="Times New Roman" w:hAnsi="Times New Roman" w:cs="Times New Roman"/>
          <w:b/>
          <w:lang w:eastAsia="ru-RU"/>
        </w:rPr>
      </w:pPr>
      <w:r w:rsidRPr="00AE09BF">
        <w:rPr>
          <w:rFonts w:ascii="Times New Roman" w:hAnsi="Times New Roman" w:cs="Times New Roman"/>
        </w:rPr>
        <w:t>Сведения о результатах,</w:t>
      </w:r>
      <w:r w:rsidRPr="00AE09BF">
        <w:rPr>
          <w:rFonts w:ascii="Times New Roman" w:hAnsi="Times New Roman" w:cs="Times New Roman"/>
          <w:color w:val="000000"/>
        </w:rPr>
        <w:t xml:space="preserve"> полученных муниципальными контрольно-счетными органами, участвующими в проведении</w:t>
      </w:r>
      <w:r w:rsidRPr="00AE09BF">
        <w:rPr>
          <w:rFonts w:ascii="Times New Roman" w:eastAsia="Times New Roman" w:hAnsi="Times New Roman" w:cs="Times New Roman"/>
          <w:b/>
          <w:lang w:eastAsia="ru-RU"/>
        </w:rPr>
        <w:t xml:space="preserve"> </w:t>
      </w:r>
      <w:r w:rsidRPr="00AE09BF">
        <w:rPr>
          <w:rFonts w:ascii="Times New Roman" w:eastAsia="Times New Roman" w:hAnsi="Times New Roman" w:cs="Times New Roman"/>
          <w:lang w:eastAsia="ru-RU"/>
        </w:rPr>
        <w:t>контрольного мероприятия</w:t>
      </w:r>
      <w:r w:rsidRPr="00AE09BF">
        <w:rPr>
          <w:rFonts w:ascii="Times New Roman" w:eastAsia="Times New Roman" w:hAnsi="Times New Roman" w:cs="Times New Roman"/>
          <w:b/>
          <w:lang w:eastAsia="ru-RU"/>
        </w:rPr>
        <w:t xml:space="preserve"> </w:t>
      </w:r>
      <w:r w:rsidRPr="00AE09BF">
        <w:rPr>
          <w:rFonts w:ascii="Times New Roman" w:hAnsi="Times New Roman" w:cs="Times New Roman"/>
          <w:color w:val="000000"/>
        </w:rPr>
        <w:t xml:space="preserve">«Проверка законности и эффективности использования бюджетных средств на приобретение жилых помещений в государственную собственность Томской области (муниципальную собственность) в 2018-2023 годах (выборочно) (параллельно с муниципальными контрольно-счетными органами)», </w:t>
      </w:r>
      <w:r w:rsidR="007F5F09" w:rsidRPr="00AE09BF">
        <w:rPr>
          <w:rFonts w:ascii="Times New Roman" w:hAnsi="Times New Roman" w:cs="Times New Roman"/>
          <w:color w:val="000000"/>
        </w:rPr>
        <w:t>приведены в приложении 1 к настоящему Отчету.</w:t>
      </w:r>
    </w:p>
    <w:p w:rsidR="007A23F4" w:rsidRPr="00AE09BF" w:rsidRDefault="007A23F4" w:rsidP="00704741">
      <w:pPr>
        <w:tabs>
          <w:tab w:val="left" w:pos="567"/>
        </w:tabs>
        <w:spacing w:after="0" w:line="240" w:lineRule="auto"/>
        <w:rPr>
          <w:rFonts w:ascii="Times New Roman" w:hAnsi="Times New Roman" w:cs="Times New Roman"/>
          <w:b/>
        </w:rPr>
      </w:pPr>
    </w:p>
    <w:p w:rsidR="007F04C0" w:rsidRPr="00AE09BF" w:rsidRDefault="007F04C0" w:rsidP="00704741">
      <w:pPr>
        <w:tabs>
          <w:tab w:val="left" w:pos="567"/>
        </w:tabs>
        <w:spacing w:after="0" w:line="240" w:lineRule="auto"/>
        <w:rPr>
          <w:rFonts w:ascii="Times New Roman" w:hAnsi="Times New Roman" w:cs="Times New Roman"/>
          <w:b/>
        </w:rPr>
      </w:pPr>
      <w:r w:rsidRPr="00AE09BF">
        <w:rPr>
          <w:rFonts w:ascii="Times New Roman" w:hAnsi="Times New Roman" w:cs="Times New Roman"/>
          <w:b/>
        </w:rPr>
        <w:t>Выводы</w:t>
      </w:r>
    </w:p>
    <w:p w:rsidR="007F04C0" w:rsidRPr="00AE09BF" w:rsidRDefault="007F04C0" w:rsidP="00704741">
      <w:pPr>
        <w:spacing w:after="0" w:line="240" w:lineRule="auto"/>
        <w:ind w:firstLine="567"/>
        <w:jc w:val="both"/>
        <w:rPr>
          <w:rFonts w:ascii="Times New Roman" w:hAnsi="Times New Roman" w:cs="Times New Roman"/>
        </w:rPr>
      </w:pPr>
      <w:r w:rsidRPr="00AE09BF">
        <w:rPr>
          <w:rFonts w:ascii="Times New Roman" w:hAnsi="Times New Roman" w:cs="Times New Roman"/>
        </w:rPr>
        <w:t>1.</w:t>
      </w:r>
      <w:r w:rsidRPr="00AE09BF">
        <w:rPr>
          <w:rFonts w:ascii="Times New Roman" w:hAnsi="Times New Roman" w:cs="Times New Roman"/>
          <w:b/>
        </w:rPr>
        <w:t xml:space="preserve"> </w:t>
      </w:r>
      <w:r w:rsidRPr="00AE09BF">
        <w:rPr>
          <w:rFonts w:ascii="Times New Roman" w:hAnsi="Times New Roman" w:cs="Times New Roman"/>
        </w:rPr>
        <w:t xml:space="preserve">Исходя из установленных Законом ТО № 212-ОЗ норм вытекает, что Департамент по управлению государственной собственностью должен осуществлять полномочия в области формирования, управления и распоряжения специализированным жилищным фондом при этом </w:t>
      </w:r>
      <w:r w:rsidRPr="00AE09BF">
        <w:rPr>
          <w:rFonts w:ascii="Times New Roman" w:hAnsi="Times New Roman" w:cs="Times New Roman"/>
          <w:u w:val="single"/>
        </w:rPr>
        <w:t>решения</w:t>
      </w:r>
      <w:r w:rsidRPr="00AE09BF">
        <w:rPr>
          <w:rFonts w:ascii="Times New Roman" w:hAnsi="Times New Roman" w:cs="Times New Roman"/>
        </w:rPr>
        <w:t xml:space="preserve"> о предоставлении во владение и пользование жилых помещений специализированного жилищного фонда, принимает только в отношении жилых помещений, находящихся в казне Томской области. Принятие решений о предоставлении во владение и пользование жилых помещений специализированного жилищного фонда, закрепленных за законными владельцами на праве хозяйственного ведения, оперативного управления, на основании договоров найма специализированного жилого помещения, безвозмездного пользования жилого помещения, областные государственные учреждения и областные государственные предприятия принимают самостоятельно.</w:t>
      </w:r>
    </w:p>
    <w:p w:rsidR="007F04C0" w:rsidRPr="00AE09BF" w:rsidRDefault="007F04C0" w:rsidP="00704741">
      <w:pPr>
        <w:autoSpaceDE w:val="0"/>
        <w:autoSpaceDN w:val="0"/>
        <w:adjustRightInd w:val="0"/>
        <w:spacing w:after="0" w:line="240" w:lineRule="auto"/>
        <w:ind w:firstLine="539"/>
        <w:jc w:val="both"/>
        <w:rPr>
          <w:rFonts w:ascii="Times New Roman" w:hAnsi="Times New Roman" w:cs="Times New Roman"/>
          <w:b/>
        </w:rPr>
      </w:pPr>
      <w:r w:rsidRPr="00AE09BF">
        <w:rPr>
          <w:rFonts w:ascii="Times New Roman" w:hAnsi="Times New Roman" w:cs="Times New Roman"/>
        </w:rPr>
        <w:t xml:space="preserve">2. </w:t>
      </w:r>
      <w:r w:rsidR="007F5F09" w:rsidRPr="00AE09BF">
        <w:rPr>
          <w:rFonts w:ascii="Times New Roman" w:hAnsi="Times New Roman" w:cs="Times New Roman"/>
        </w:rPr>
        <w:t>Н</w:t>
      </w:r>
      <w:r w:rsidRPr="00AE09BF">
        <w:rPr>
          <w:rFonts w:ascii="Times New Roman" w:hAnsi="Times New Roman" w:cs="Times New Roman"/>
        </w:rPr>
        <w:t>е предусмотрен отдельный учет жилых помещений, в том числе специализированного жилищного фонда с отнесением помещения к определенному виду специализированных жилых помещений</w:t>
      </w:r>
      <w:r w:rsidR="00623BDE" w:rsidRPr="00AE09BF">
        <w:rPr>
          <w:rFonts w:ascii="Times New Roman" w:hAnsi="Times New Roman" w:cs="Times New Roman"/>
        </w:rPr>
        <w:t>, в составе раздела «недвижимое имущество» не предусмотрен отдельный подраздел «жилой фонд» (социальный, специализированный)</w:t>
      </w:r>
    </w:p>
    <w:p w:rsidR="007F04C0" w:rsidRPr="00AE09BF" w:rsidRDefault="007F04C0" w:rsidP="00704741">
      <w:pPr>
        <w:spacing w:after="0" w:line="240" w:lineRule="auto"/>
        <w:ind w:firstLine="567"/>
        <w:jc w:val="both"/>
        <w:rPr>
          <w:rFonts w:ascii="Times New Roman" w:hAnsi="Times New Roman" w:cs="Times New Roman"/>
        </w:rPr>
      </w:pPr>
      <w:r w:rsidRPr="00AE09BF">
        <w:rPr>
          <w:rFonts w:ascii="Times New Roman" w:hAnsi="Times New Roman" w:cs="Times New Roman"/>
        </w:rPr>
        <w:t>Анализ нормативно-правовой базы, регулирующей порядок формирования специализированного жилищного фонда Томской области, предоставления жилых помещений указанного фонда, порядок ведения учета граждан, нуждающихся в жилых помещениях специализированного жилищного фонда, иные отношения, связанные с управлением и распоряжением специализированным жилищным фондом, показал, что региональным законодательством Томской области не определен:</w:t>
      </w:r>
    </w:p>
    <w:p w:rsidR="007F04C0" w:rsidRPr="00AE09BF" w:rsidRDefault="007F04C0" w:rsidP="00704741">
      <w:pPr>
        <w:spacing w:after="0" w:line="240" w:lineRule="auto"/>
        <w:ind w:firstLine="567"/>
        <w:jc w:val="both"/>
        <w:rPr>
          <w:rFonts w:ascii="Times New Roman" w:hAnsi="Times New Roman" w:cs="Times New Roman"/>
        </w:rPr>
      </w:pPr>
      <w:r w:rsidRPr="00AE09BF">
        <w:rPr>
          <w:rFonts w:ascii="Times New Roman" w:hAnsi="Times New Roman" w:cs="Times New Roman"/>
        </w:rPr>
        <w:t xml:space="preserve">- четкий порядок отдельного учета жилого фонда (социального, специализированного) - жилых помещений, находящихся в собственности Томской области, в том числе специализированного жилищного фонда с отнесением помещений к определенному виду специализированных жилых помещений; </w:t>
      </w:r>
    </w:p>
    <w:p w:rsidR="007F04C0" w:rsidRPr="00AE09BF" w:rsidRDefault="007F04C0" w:rsidP="00704741">
      <w:pPr>
        <w:spacing w:after="0" w:line="240" w:lineRule="auto"/>
        <w:ind w:firstLine="567"/>
        <w:jc w:val="both"/>
        <w:rPr>
          <w:rFonts w:ascii="Times New Roman" w:hAnsi="Times New Roman" w:cs="Times New Roman"/>
          <w:bCs/>
          <w:i/>
        </w:rPr>
      </w:pPr>
      <w:r w:rsidRPr="00AE09BF">
        <w:rPr>
          <w:rFonts w:ascii="Times New Roman" w:hAnsi="Times New Roman" w:cs="Times New Roman"/>
        </w:rPr>
        <w:t xml:space="preserve">- </w:t>
      </w:r>
      <w:r w:rsidRPr="00AE09BF">
        <w:rPr>
          <w:rFonts w:ascii="Times New Roman" w:hAnsi="Times New Roman" w:cs="Times New Roman"/>
          <w:bCs/>
        </w:rPr>
        <w:t xml:space="preserve">порядок принятия решений </w:t>
      </w:r>
      <w:r w:rsidRPr="00AE09BF">
        <w:rPr>
          <w:rFonts w:ascii="Times New Roman" w:hAnsi="Times New Roman" w:cs="Times New Roman"/>
        </w:rPr>
        <w:t xml:space="preserve">о предоставлении во владение и пользование жилых помещений специализированного жилищного фонда, закрепленных за законными владельцами на праве хозяйственного ведения, оперативного управления, на основании договоров найма специализированного </w:t>
      </w:r>
      <w:r w:rsidRPr="00AE09BF">
        <w:rPr>
          <w:rFonts w:ascii="Times New Roman" w:hAnsi="Times New Roman" w:cs="Times New Roman"/>
        </w:rPr>
        <w:lastRenderedPageBreak/>
        <w:t>жилого помещения, безвозмездного пользования жилого помещения, и согласование принятых решений с Департаментом по управлению государственной собственностью Томской области;</w:t>
      </w:r>
      <w:r w:rsidRPr="00AE09BF">
        <w:rPr>
          <w:rFonts w:ascii="Times New Roman" w:hAnsi="Times New Roman" w:cs="Times New Roman"/>
          <w:bCs/>
        </w:rPr>
        <w:t xml:space="preserve"> </w:t>
      </w:r>
    </w:p>
    <w:p w:rsidR="007F04C0" w:rsidRPr="00AE09BF" w:rsidRDefault="007F04C0" w:rsidP="00704741">
      <w:pPr>
        <w:spacing w:after="0" w:line="240" w:lineRule="auto"/>
        <w:ind w:firstLine="567"/>
        <w:jc w:val="both"/>
        <w:rPr>
          <w:rFonts w:ascii="Times New Roman" w:hAnsi="Times New Roman" w:cs="Times New Roman"/>
        </w:rPr>
      </w:pPr>
      <w:r w:rsidRPr="00AE09BF">
        <w:rPr>
          <w:rFonts w:ascii="Times New Roman" w:hAnsi="Times New Roman" w:cs="Times New Roman"/>
        </w:rPr>
        <w:t xml:space="preserve">- </w:t>
      </w:r>
      <w:r w:rsidRPr="00AE09BF">
        <w:rPr>
          <w:rFonts w:ascii="Times New Roman" w:hAnsi="Times New Roman" w:cs="Times New Roman"/>
          <w:shd w:val="clear" w:color="auto" w:fill="FFFFFF"/>
        </w:rPr>
        <w:t>перечень должностей работников государственных учреждений и предприятий, которым предоставляются служебные жилые помещения специализированного жилищного фонда.</w:t>
      </w:r>
      <w:r w:rsidRPr="00AE09BF">
        <w:rPr>
          <w:rFonts w:ascii="Times New Roman" w:hAnsi="Times New Roman" w:cs="Times New Roman"/>
        </w:rPr>
        <w:t xml:space="preserve"> </w:t>
      </w:r>
    </w:p>
    <w:p w:rsidR="0059144B" w:rsidRPr="00AE09BF" w:rsidRDefault="007F04C0" w:rsidP="00704741">
      <w:pPr>
        <w:tabs>
          <w:tab w:val="left" w:pos="142"/>
          <w:tab w:val="left" w:pos="567"/>
        </w:tabs>
        <w:autoSpaceDE w:val="0"/>
        <w:autoSpaceDN w:val="0"/>
        <w:adjustRightInd w:val="0"/>
        <w:spacing w:after="0" w:line="240" w:lineRule="auto"/>
        <w:ind w:firstLine="567"/>
        <w:jc w:val="both"/>
        <w:rPr>
          <w:rFonts w:ascii="Times New Roman" w:hAnsi="Times New Roman" w:cs="Times New Roman"/>
        </w:rPr>
      </w:pPr>
      <w:r w:rsidRPr="00AE09BF">
        <w:rPr>
          <w:rFonts w:ascii="Times New Roman" w:hAnsi="Times New Roman" w:cs="Times New Roman"/>
        </w:rPr>
        <w:t xml:space="preserve">3. </w:t>
      </w:r>
      <w:r w:rsidRPr="00AE09BF">
        <w:rPr>
          <w:rFonts w:ascii="Times New Roman" w:eastAsia="Calibri" w:hAnsi="Times New Roman" w:cs="Times New Roman"/>
        </w:rPr>
        <w:t xml:space="preserve">Общий объем </w:t>
      </w:r>
      <w:r w:rsidRPr="00AE09BF">
        <w:rPr>
          <w:rFonts w:ascii="Times New Roman" w:hAnsi="Times New Roman" w:cs="Times New Roman"/>
        </w:rPr>
        <w:t xml:space="preserve">кассовых расходов по </w:t>
      </w:r>
      <w:r w:rsidRPr="00AE09BF">
        <w:rPr>
          <w:rFonts w:ascii="Times New Roman" w:hAnsi="Times New Roman" w:cs="Times New Roman"/>
          <w:shd w:val="clear" w:color="auto" w:fill="FFFFFF"/>
        </w:rPr>
        <w:t>и</w:t>
      </w:r>
      <w:r w:rsidRPr="00AE09BF">
        <w:rPr>
          <w:rFonts w:ascii="Times New Roman" w:hAnsi="Times New Roman" w:cs="Times New Roman"/>
        </w:rPr>
        <w:t xml:space="preserve">сполнению бюджетных ассигнований по объектам капитального строительства государственной собственности Томской области (муниципальной собственности) и объектам, приобретенным в государственную собственность Томской области (муниципальную собственность), - </w:t>
      </w:r>
      <w:r w:rsidRPr="00AE09BF">
        <w:rPr>
          <w:rFonts w:ascii="Times New Roman" w:hAnsi="Times New Roman" w:cs="Times New Roman"/>
          <w:i/>
        </w:rPr>
        <w:t>в части жилых помещений</w:t>
      </w:r>
      <w:r w:rsidRPr="00AE09BF">
        <w:rPr>
          <w:rFonts w:ascii="Times New Roman" w:hAnsi="Times New Roman" w:cs="Times New Roman"/>
        </w:rPr>
        <w:t xml:space="preserve">, </w:t>
      </w:r>
      <w:r w:rsidRPr="00AE09BF">
        <w:rPr>
          <w:rFonts w:ascii="Times New Roman" w:eastAsia="Calibri" w:hAnsi="Times New Roman" w:cs="Times New Roman"/>
        </w:rPr>
        <w:t xml:space="preserve">за 2018 - 2023 г.г., </w:t>
      </w:r>
      <w:r w:rsidRPr="00AE09BF">
        <w:rPr>
          <w:rFonts w:ascii="Times New Roman" w:hAnsi="Times New Roman" w:cs="Times New Roman"/>
        </w:rPr>
        <w:t xml:space="preserve">финансируемых в рамках 3 госпрограмм («Обеспечение доступности жилья и улучшение качества жилищных условий населения Томской области», «Жилье и городская среда Томской области», «Комплексное развитие сельских территорий Томской области»), </w:t>
      </w:r>
      <w:r w:rsidRPr="00AE09BF">
        <w:rPr>
          <w:rFonts w:ascii="Times New Roman" w:hAnsi="Times New Roman" w:cs="Times New Roman"/>
          <w:b/>
        </w:rPr>
        <w:t>составил 2 884 386,6 тыс.руб.</w:t>
      </w:r>
      <w:r w:rsidRPr="00AE09BF">
        <w:rPr>
          <w:rFonts w:ascii="Times New Roman" w:hAnsi="Times New Roman" w:cs="Times New Roman"/>
        </w:rPr>
        <w:t xml:space="preserve"> </w:t>
      </w:r>
    </w:p>
    <w:p w:rsidR="007F04C0" w:rsidRPr="00AE09BF" w:rsidRDefault="00623BDE" w:rsidP="00704741">
      <w:pPr>
        <w:autoSpaceDE w:val="0"/>
        <w:autoSpaceDN w:val="0"/>
        <w:adjustRightInd w:val="0"/>
        <w:spacing w:after="0" w:line="240" w:lineRule="auto"/>
        <w:ind w:firstLine="539"/>
        <w:jc w:val="both"/>
        <w:rPr>
          <w:rFonts w:ascii="Times New Roman" w:hAnsi="Times New Roman" w:cs="Times New Roman"/>
        </w:rPr>
      </w:pPr>
      <w:r w:rsidRPr="00AE09BF">
        <w:rPr>
          <w:rFonts w:ascii="Times New Roman" w:hAnsi="Times New Roman" w:cs="Times New Roman"/>
          <w:bCs/>
        </w:rPr>
        <w:t>У</w:t>
      </w:r>
      <w:r w:rsidR="007F04C0" w:rsidRPr="00AE09BF">
        <w:rPr>
          <w:rFonts w:ascii="Times New Roman" w:hAnsi="Times New Roman" w:cs="Times New Roman"/>
          <w:bCs/>
        </w:rPr>
        <w:t xml:space="preserve">становленные показатели госпрограмм не отвечают критерию однозначности их оценки в связи с отсутствием взаимоувязки показателей с задачами госпрограмм и ожидаемым эффектом от реализации этой задачи. </w:t>
      </w:r>
      <w:r w:rsidR="007F04C0" w:rsidRPr="00AE09BF">
        <w:rPr>
          <w:rFonts w:ascii="Times New Roman" w:hAnsi="Times New Roman" w:cs="Times New Roman"/>
        </w:rPr>
        <w:t xml:space="preserve">Ожидаемые конечные результаты госпрограммы носят декларативный характер. </w:t>
      </w:r>
    </w:p>
    <w:p w:rsidR="007F04C0" w:rsidRPr="00AE09BF" w:rsidRDefault="007F04C0" w:rsidP="003C3121">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PT Astra Serif" w:hAnsi="Times New Roman" w:cs="Times New Roman"/>
          <w:bCs/>
          <w:color w:val="000000"/>
        </w:rPr>
      </w:pPr>
      <w:r w:rsidRPr="00AE09BF">
        <w:rPr>
          <w:rFonts w:ascii="Times New Roman" w:hAnsi="Times New Roman" w:cs="Times New Roman"/>
          <w:i/>
        </w:rPr>
        <w:t xml:space="preserve">          </w:t>
      </w:r>
      <w:r w:rsidRPr="00AE09BF">
        <w:rPr>
          <w:rFonts w:ascii="Times New Roman" w:hAnsi="Times New Roman" w:cs="Times New Roman"/>
          <w:color w:val="000000"/>
        </w:rPr>
        <w:t xml:space="preserve">4. </w:t>
      </w:r>
      <w:r w:rsidRPr="00AE09BF">
        <w:rPr>
          <w:rFonts w:ascii="Times New Roman" w:hAnsi="Times New Roman" w:cs="Times New Roman"/>
          <w:color w:val="000000"/>
          <w14:textOutline w14:w="0" w14:cap="flat" w14:cmpd="sng" w14:algn="ctr">
            <w14:noFill/>
            <w14:prstDash w14:val="solid"/>
            <w14:bevel/>
          </w14:textOutline>
        </w:rPr>
        <w:t xml:space="preserve">По состоянию на 31.12.2023 г. в Реестре государственного имущества Томской области состояло </w:t>
      </w:r>
      <w:r w:rsidRPr="00AE09BF">
        <w:rPr>
          <w:rFonts w:ascii="Times New Roman" w:eastAsia="PT Astra Serif" w:hAnsi="Times New Roman" w:cs="Times New Roman"/>
          <w:bCs/>
          <w:color w:val="000000" w:themeColor="text1"/>
        </w:rPr>
        <w:t>412 объектов - жилых помещений</w:t>
      </w:r>
      <w:r w:rsidR="0059144B" w:rsidRPr="00AE09BF">
        <w:rPr>
          <w:rFonts w:ascii="Times New Roman" w:eastAsia="PT Astra Serif" w:hAnsi="Times New Roman" w:cs="Times New Roman"/>
          <w:color w:val="000000" w:themeColor="text1"/>
        </w:rPr>
        <w:t xml:space="preserve"> общей площадью 23 843 кв.м.</w:t>
      </w:r>
    </w:p>
    <w:p w:rsidR="007F04C0" w:rsidRPr="00AE09BF" w:rsidRDefault="007F04C0" w:rsidP="00704741">
      <w:pPr>
        <w:autoSpaceDE w:val="0"/>
        <w:autoSpaceDN w:val="0"/>
        <w:adjustRightInd w:val="0"/>
        <w:spacing w:after="0" w:line="240" w:lineRule="auto"/>
        <w:ind w:firstLine="567"/>
        <w:jc w:val="both"/>
        <w:rPr>
          <w:rFonts w:ascii="Times New Roman" w:hAnsi="Times New Roman" w:cs="Times New Roman"/>
        </w:rPr>
      </w:pPr>
      <w:r w:rsidRPr="00AE09BF">
        <w:rPr>
          <w:rFonts w:ascii="Times New Roman" w:eastAsia="PT Astra Serif" w:hAnsi="Times New Roman" w:cs="Times New Roman"/>
        </w:rPr>
        <w:t xml:space="preserve">На 6 жилых помещений (из 26) </w:t>
      </w:r>
      <w:r w:rsidRPr="00AE09BF">
        <w:rPr>
          <w:rFonts w:ascii="Times New Roman" w:eastAsia="PT Astra Serif" w:hAnsi="Times New Roman" w:cs="Times New Roman"/>
          <w:i/>
        </w:rPr>
        <w:t>не зарегистрировано право собственности Томской области</w:t>
      </w:r>
      <w:r w:rsidRPr="00AE09BF">
        <w:rPr>
          <w:rFonts w:ascii="Times New Roman" w:eastAsia="PT Astra Serif" w:hAnsi="Times New Roman" w:cs="Times New Roman"/>
        </w:rPr>
        <w:t xml:space="preserve"> по причине:</w:t>
      </w:r>
      <w:r w:rsidR="00A81BAD" w:rsidRPr="00AE09BF">
        <w:rPr>
          <w:rFonts w:ascii="Times New Roman" w:eastAsia="PT Astra Serif" w:hAnsi="Times New Roman" w:cs="Times New Roman"/>
        </w:rPr>
        <w:t xml:space="preserve"> </w:t>
      </w:r>
      <w:r w:rsidRPr="00AE09BF">
        <w:rPr>
          <w:rFonts w:ascii="Times New Roman" w:eastAsia="PT Astra Serif" w:hAnsi="Times New Roman" w:cs="Times New Roman"/>
        </w:rPr>
        <w:t xml:space="preserve">невозможности идентификации 3 объектов на местности </w:t>
      </w:r>
      <w:r w:rsidR="00A81BAD" w:rsidRPr="00AE09BF">
        <w:rPr>
          <w:rFonts w:ascii="Times New Roman" w:eastAsia="PT Astra Serif" w:hAnsi="Times New Roman" w:cs="Times New Roman"/>
        </w:rPr>
        <w:t xml:space="preserve">и </w:t>
      </w:r>
      <w:r w:rsidRPr="00AE09BF">
        <w:rPr>
          <w:rFonts w:ascii="Times New Roman" w:eastAsia="PT Astra Serif" w:hAnsi="Times New Roman" w:cs="Times New Roman"/>
          <w:u w:val="single"/>
        </w:rPr>
        <w:t>регистрации права собственности третьих лиц</w:t>
      </w:r>
      <w:r w:rsidRPr="00AE09BF">
        <w:rPr>
          <w:rFonts w:ascii="Times New Roman" w:eastAsia="PT Astra Serif" w:hAnsi="Times New Roman" w:cs="Times New Roman"/>
        </w:rPr>
        <w:t xml:space="preserve"> на 3 объект</w:t>
      </w:r>
      <w:r w:rsidR="00A81BAD" w:rsidRPr="00AE09BF">
        <w:rPr>
          <w:rFonts w:ascii="Times New Roman" w:eastAsia="PT Astra Serif" w:hAnsi="Times New Roman" w:cs="Times New Roman"/>
        </w:rPr>
        <w:t>а.</w:t>
      </w:r>
    </w:p>
    <w:p w:rsidR="007F04C0" w:rsidRPr="00AE09BF" w:rsidRDefault="007F04C0" w:rsidP="00704741">
      <w:pPr>
        <w:spacing w:after="0" w:line="240" w:lineRule="auto"/>
        <w:ind w:firstLine="567"/>
        <w:jc w:val="both"/>
        <w:rPr>
          <w:rFonts w:ascii="Times New Roman" w:hAnsi="Times New Roman" w:cs="Times New Roman"/>
          <w:b/>
          <w:color w:val="333333"/>
          <w:shd w:val="clear" w:color="auto" w:fill="FFFFFF"/>
        </w:rPr>
      </w:pPr>
      <w:r w:rsidRPr="00AE09BF">
        <w:rPr>
          <w:rFonts w:ascii="Times New Roman" w:hAnsi="Times New Roman" w:cs="Times New Roman"/>
        </w:rPr>
        <w:t>Департамент по управлению государственной собственностью Томской области не исполняет возложенные на него полномочия по своевременной актуализации Реестра государственной собственности, а именно не решает вопросы определения правового статуса имущества и не предпринимает необходимых мер по приведению данных Реестра в соответствие с фактическим состоянием объектов собственности, что приводит к искажению бухгалтерской отчетности, и нарушает требования действующего законодательства.</w:t>
      </w:r>
    </w:p>
    <w:p w:rsidR="00841C4A" w:rsidRPr="00AE09BF" w:rsidRDefault="007F04C0" w:rsidP="0059144B">
      <w:pPr>
        <w:spacing w:after="0" w:line="240" w:lineRule="auto"/>
        <w:ind w:firstLine="567"/>
        <w:jc w:val="both"/>
        <w:rPr>
          <w:rFonts w:ascii="Times New Roman" w:eastAsia="PT Astra Serif" w:hAnsi="Times New Roman" w:cs="Times New Roman"/>
        </w:rPr>
      </w:pPr>
      <w:r w:rsidRPr="00AE09BF">
        <w:rPr>
          <w:rFonts w:ascii="Times New Roman" w:hAnsi="Times New Roman" w:cs="Times New Roman"/>
          <w:shd w:val="clear" w:color="auto" w:fill="FFFFFF"/>
        </w:rPr>
        <w:t>5.</w:t>
      </w:r>
      <w:r w:rsidRPr="00AE09BF">
        <w:rPr>
          <w:rFonts w:ascii="Times New Roman" w:hAnsi="Times New Roman" w:cs="Times New Roman"/>
          <w:b/>
          <w:shd w:val="clear" w:color="auto" w:fill="FFFFFF"/>
        </w:rPr>
        <w:t xml:space="preserve"> </w:t>
      </w:r>
      <w:r w:rsidRPr="00AE09BF">
        <w:rPr>
          <w:rFonts w:ascii="Times New Roman" w:eastAsia="PT Astra Serif" w:hAnsi="Times New Roman" w:cs="Times New Roman"/>
        </w:rPr>
        <w:t xml:space="preserve">В результате анализа данных о жилых помещениях, находящихся в собственности Томской области, предоставленных Департаментом по управлению государственной собственностью, областными государственными учреждениями и данных </w:t>
      </w:r>
      <w:r w:rsidRPr="00AE09BF">
        <w:rPr>
          <w:rStyle w:val="docdata"/>
          <w:rFonts w:ascii="Times New Roman" w:hAnsi="Times New Roman" w:cs="Times New Roman"/>
          <w:shd w:val="clear" w:color="auto" w:fill="FFFFFF"/>
        </w:rPr>
        <w:t>ГИС «Информационно-аналитическая система управления государственной собственностью Томской области» </w:t>
      </w:r>
      <w:r w:rsidRPr="00AE09BF">
        <w:rPr>
          <w:rFonts w:ascii="Times New Roman" w:eastAsia="PT Astra Serif" w:hAnsi="Times New Roman" w:cs="Times New Roman"/>
        </w:rPr>
        <w:t>установлен</w:t>
      </w:r>
      <w:r w:rsidR="00A81BAD" w:rsidRPr="00AE09BF">
        <w:rPr>
          <w:rFonts w:ascii="Times New Roman" w:eastAsia="PT Astra Serif" w:hAnsi="Times New Roman" w:cs="Times New Roman"/>
        </w:rPr>
        <w:t xml:space="preserve">ы </w:t>
      </w:r>
      <w:r w:rsidR="00841C4A" w:rsidRPr="00AE09BF">
        <w:rPr>
          <w:rFonts w:ascii="Times New Roman" w:eastAsia="PT Astra Serif" w:hAnsi="Times New Roman" w:cs="Times New Roman"/>
        </w:rPr>
        <w:t>нарушения норм законодательства при пользовании жилыми помещениями, закрепленными за ними на праве оперативного управления, всего проанализировано 29 учреждений</w:t>
      </w:r>
      <w:r w:rsidR="0059144B" w:rsidRPr="00AE09BF">
        <w:rPr>
          <w:rFonts w:ascii="Times New Roman" w:eastAsia="PT Astra Serif" w:hAnsi="Times New Roman" w:cs="Times New Roman"/>
        </w:rPr>
        <w:t>.</w:t>
      </w:r>
    </w:p>
    <w:p w:rsidR="0059144B" w:rsidRPr="00AE09BF" w:rsidRDefault="007F04C0" w:rsidP="0059144B">
      <w:pPr>
        <w:pStyle w:val="12277"/>
        <w:spacing w:before="0" w:beforeAutospacing="0" w:after="0" w:afterAutospacing="0"/>
        <w:ind w:firstLine="567"/>
        <w:jc w:val="both"/>
        <w:rPr>
          <w:color w:val="000000"/>
          <w:sz w:val="22"/>
          <w:szCs w:val="22"/>
        </w:rPr>
      </w:pPr>
      <w:r w:rsidRPr="00AE09BF">
        <w:rPr>
          <w:color w:val="000000"/>
          <w:sz w:val="22"/>
          <w:szCs w:val="22"/>
          <w:shd w:val="clear" w:color="auto" w:fill="FFFFFF"/>
        </w:rPr>
        <w:t xml:space="preserve">6. В результате выборочного анализа сведений по расходам, понесенным областными государственнми учреждениями (16)  в период с 2018 по 2023гг. на содержание жилых помещений, предоставленных ими в пользование по договорам найма служебного помещения, безвозмездного пользования, Контрольно-счетной палатой установлены </w:t>
      </w:r>
      <w:r w:rsidRPr="00AE09BF">
        <w:rPr>
          <w:color w:val="000000"/>
          <w:sz w:val="22"/>
          <w:szCs w:val="22"/>
        </w:rPr>
        <w:t>неправомерные расходы, поскольку они не соответствуют условиям договоров найма и не должны покрываться за счет бюджетных и внебюджетных средств</w:t>
      </w:r>
      <w:r w:rsidRPr="00AE09BF">
        <w:rPr>
          <w:sz w:val="22"/>
          <w:szCs w:val="22"/>
        </w:rPr>
        <w:t xml:space="preserve">, общая </w:t>
      </w:r>
      <w:r w:rsidRPr="00AE09BF">
        <w:rPr>
          <w:color w:val="000000"/>
          <w:sz w:val="22"/>
          <w:szCs w:val="22"/>
        </w:rPr>
        <w:t>сумма  расходов составила 1 727,7 тыс.руб.</w:t>
      </w:r>
    </w:p>
    <w:p w:rsidR="007F04C0" w:rsidRPr="00AE09BF" w:rsidRDefault="007F04C0" w:rsidP="00704741">
      <w:pPr>
        <w:pBdr>
          <w:top w:val="none" w:sz="4" w:space="0" w:color="000000"/>
          <w:left w:val="none" w:sz="4" w:space="0" w:color="000000"/>
          <w:bottom w:val="none" w:sz="4" w:space="0" w:color="000000"/>
          <w:right w:val="none" w:sz="4" w:space="0" w:color="000000"/>
        </w:pBdr>
        <w:shd w:val="clear" w:color="FFFFFF" w:themeColor="background1" w:fill="FFFFFF" w:themeFill="background1"/>
        <w:spacing w:line="240" w:lineRule="auto"/>
        <w:ind w:firstLine="567"/>
        <w:contextualSpacing/>
        <w:jc w:val="both"/>
        <w:rPr>
          <w:rFonts w:ascii="Times New Roman" w:eastAsia="PT Astra Serif" w:hAnsi="Times New Roman" w:cs="Times New Roman"/>
          <w:highlight w:val="white"/>
        </w:rPr>
      </w:pPr>
      <w:r w:rsidRPr="00AE09BF">
        <w:rPr>
          <w:rFonts w:ascii="Times New Roman" w:eastAsia="PT Astra Serif" w:hAnsi="Times New Roman" w:cs="Times New Roman"/>
          <w:highlight w:val="white"/>
        </w:rPr>
        <w:t xml:space="preserve">Отсутствие контроля со стороны Учреждения за выполнением пунктов договоров в части использования имущества по договорам безвозмездного пользования и за расходами, связанными с ремонтом жилого помещения, с уплатой коммунальных платежей приводит к дополнительной нагрузке на бюджет. </w:t>
      </w:r>
    </w:p>
    <w:p w:rsidR="007F04C0" w:rsidRPr="00AE09BF" w:rsidRDefault="007F04C0" w:rsidP="00704741">
      <w:pPr>
        <w:tabs>
          <w:tab w:val="left" w:pos="567"/>
        </w:tabs>
        <w:spacing w:after="0" w:line="240" w:lineRule="auto"/>
        <w:jc w:val="both"/>
        <w:rPr>
          <w:rFonts w:ascii="Times New Roman" w:eastAsia="PT Astra Serif" w:hAnsi="Times New Roman" w:cs="Times New Roman"/>
        </w:rPr>
      </w:pPr>
      <w:r w:rsidRPr="00AE09BF">
        <w:rPr>
          <w:rFonts w:ascii="Times New Roman" w:eastAsia="PT Astra Serif" w:hAnsi="Times New Roman" w:cs="Times New Roman"/>
          <w:b/>
          <w:color w:val="000000" w:themeColor="text1"/>
        </w:rPr>
        <w:tab/>
      </w:r>
      <w:r w:rsidRPr="00AE09BF">
        <w:rPr>
          <w:rFonts w:ascii="Times New Roman" w:eastAsia="PT Astra Serif" w:hAnsi="Times New Roman" w:cs="Times New Roman"/>
          <w:color w:val="000000" w:themeColor="text1"/>
        </w:rPr>
        <w:t>7</w:t>
      </w:r>
      <w:r w:rsidRPr="00AE09BF">
        <w:rPr>
          <w:rFonts w:ascii="Times New Roman" w:eastAsia="PT Astra Serif" w:hAnsi="Times New Roman" w:cs="Times New Roman"/>
          <w:b/>
          <w:color w:val="000000" w:themeColor="text1"/>
        </w:rPr>
        <w:t xml:space="preserve">. </w:t>
      </w:r>
      <w:r w:rsidRPr="00AE09BF">
        <w:rPr>
          <w:rFonts w:ascii="Times New Roman" w:eastAsia="PT Astra Serif" w:hAnsi="Times New Roman" w:cs="Times New Roman"/>
        </w:rPr>
        <w:t xml:space="preserve">В нарушении п. 1 ст. 9 Закона № 212-ОЗ и п. 11, п. 16 приложения 1 к Закону № 212-ОЗ, семь областных государственных учреждений не ведут Книги регистрации заявлений о принятии на учет и Книги учета граждан, нуждающихся в жилых помещениях. При этом фактически жилые помещения, находящиеся на праве оперативного управления у данных учреждений, используются - предоставлены по договорам найма работникам этих учреждений. </w:t>
      </w:r>
    </w:p>
    <w:p w:rsidR="007F04C0" w:rsidRPr="00AE09BF" w:rsidRDefault="007F04C0" w:rsidP="0059144B">
      <w:pPr>
        <w:pStyle w:val="a8"/>
        <w:tabs>
          <w:tab w:val="left" w:pos="567"/>
          <w:tab w:val="left" w:pos="851"/>
        </w:tabs>
        <w:spacing w:after="0" w:line="240" w:lineRule="auto"/>
        <w:ind w:left="0"/>
        <w:jc w:val="both"/>
        <w:rPr>
          <w:rFonts w:ascii="Times New Roman" w:hAnsi="Times New Roman" w:cs="Times New Roman"/>
        </w:rPr>
      </w:pPr>
      <w:r w:rsidRPr="00AE09BF">
        <w:rPr>
          <w:rFonts w:ascii="Times New Roman" w:eastAsia="PT Astra Serif" w:hAnsi="Times New Roman" w:cs="Times New Roman"/>
        </w:rPr>
        <w:tab/>
      </w:r>
      <w:r w:rsidRPr="00AE09BF">
        <w:rPr>
          <w:rFonts w:ascii="Times New Roman" w:hAnsi="Times New Roman" w:cs="Times New Roman"/>
        </w:rPr>
        <w:t xml:space="preserve">8. Контроль за использованием и сохранностью жилых помещений, находящихся в собственности Томской области, в 2018-2023 г.г. осуществлялся на основании распоряжений Департамента по управлению государственной собственностью Томской области областным государственным бюджетным специализированным учреждением «Областное имущественное казначейство». Проведено 82 проверки эффективности использования и сохранности государственного имущества Томской области жилых помещений (зданий), которыми охвачено 465 объектов, из них несколько объектов проверены дважды. </w:t>
      </w:r>
    </w:p>
    <w:p w:rsidR="007F04C0" w:rsidRPr="00AE09BF" w:rsidRDefault="007F04C0" w:rsidP="00704741">
      <w:pPr>
        <w:pStyle w:val="ConsPlusNonformat"/>
        <w:tabs>
          <w:tab w:val="left" w:pos="567"/>
        </w:tabs>
        <w:jc w:val="both"/>
        <w:rPr>
          <w:rFonts w:ascii="Times New Roman" w:hAnsi="Times New Roman" w:cs="Times New Roman"/>
          <w:color w:val="000000" w:themeColor="text1"/>
          <w:sz w:val="22"/>
          <w:szCs w:val="22"/>
        </w:rPr>
      </w:pPr>
      <w:r w:rsidRPr="00AE09BF">
        <w:rPr>
          <w:rFonts w:ascii="Times New Roman" w:hAnsi="Times New Roman" w:cs="Times New Roman"/>
          <w:sz w:val="22"/>
          <w:szCs w:val="22"/>
        </w:rPr>
        <w:tab/>
        <w:t xml:space="preserve">Основные нарушения указанными проверками выявлены, в основном, в части несоответствия фактической планировки помещений </w:t>
      </w:r>
      <w:r w:rsidRPr="00AE09BF">
        <w:rPr>
          <w:rFonts w:ascii="Times New Roman" w:hAnsi="Times New Roman" w:cs="Times New Roman"/>
          <w:color w:val="22272F"/>
          <w:sz w:val="22"/>
          <w:szCs w:val="22"/>
          <w:shd w:val="clear" w:color="auto" w:fill="FFFFFF"/>
        </w:rPr>
        <w:t>технической документации</w:t>
      </w:r>
      <w:r w:rsidRPr="00AE09BF">
        <w:rPr>
          <w:rFonts w:ascii="Times New Roman" w:hAnsi="Times New Roman" w:cs="Times New Roman"/>
          <w:sz w:val="22"/>
          <w:szCs w:val="22"/>
        </w:rPr>
        <w:t xml:space="preserve">, наличия просроченной задолженности за коммунальные услуги, а также технического состояния жилых помещений. </w:t>
      </w:r>
    </w:p>
    <w:p w:rsidR="007F04C0" w:rsidRPr="00AE09BF" w:rsidRDefault="007F04C0" w:rsidP="00704741">
      <w:pPr>
        <w:widowControl w:val="0"/>
        <w:tabs>
          <w:tab w:val="left" w:pos="9751"/>
        </w:tabs>
        <w:autoSpaceDE w:val="0"/>
        <w:autoSpaceDN w:val="0"/>
        <w:adjustRightInd w:val="0"/>
        <w:spacing w:after="0" w:line="240" w:lineRule="auto"/>
        <w:ind w:firstLine="567"/>
        <w:jc w:val="both"/>
        <w:rPr>
          <w:rFonts w:ascii="Times New Roman" w:hAnsi="Times New Roman" w:cs="Times New Roman"/>
        </w:rPr>
      </w:pPr>
      <w:r w:rsidRPr="00AE09BF">
        <w:rPr>
          <w:rFonts w:ascii="Times New Roman" w:hAnsi="Times New Roman" w:cs="Times New Roman"/>
        </w:rPr>
        <w:t>На момент проведения контрольного мероприятия из 67 предписаний правообладателями, пользователями жилых помещений фактически исполнено лишь 13 предписаний, что составляет 19%. Низкий уровень исполнения предписаний требует дальнейшего анализа причин невыполнения и разработки дополнительных мер воздействия на правообладателей и пользователей жилых помещений.</w:t>
      </w:r>
    </w:p>
    <w:p w:rsidR="007F04C0" w:rsidRPr="00AE09BF" w:rsidRDefault="007F04C0" w:rsidP="00704741">
      <w:pPr>
        <w:spacing w:after="0" w:line="240" w:lineRule="auto"/>
        <w:ind w:firstLine="567"/>
        <w:jc w:val="both"/>
        <w:rPr>
          <w:rFonts w:ascii="Times New Roman" w:hAnsi="Times New Roman" w:cs="Times New Roman"/>
          <w:color w:val="000000"/>
        </w:rPr>
      </w:pPr>
      <w:r w:rsidRPr="00AE09BF">
        <w:rPr>
          <w:rFonts w:ascii="Times New Roman" w:hAnsi="Times New Roman" w:cs="Times New Roman"/>
          <w:color w:val="000000"/>
          <w:shd w:val="clear" w:color="auto" w:fill="FFFFFF"/>
        </w:rPr>
        <w:lastRenderedPageBreak/>
        <w:t xml:space="preserve"> 9. </w:t>
      </w:r>
      <w:r w:rsidRPr="00AE09BF">
        <w:rPr>
          <w:rFonts w:ascii="Times New Roman" w:hAnsi="Times New Roman" w:cs="Times New Roman"/>
          <w:b/>
          <w:color w:val="000000"/>
        </w:rPr>
        <w:t>Отсутствие</w:t>
      </w:r>
      <w:r w:rsidRPr="00AE09BF">
        <w:rPr>
          <w:rFonts w:ascii="Times New Roman" w:hAnsi="Times New Roman" w:cs="Times New Roman"/>
          <w:color w:val="000000"/>
        </w:rPr>
        <w:t xml:space="preserve"> установленного четкого порядка принятия решений о предоставлении жилых помещений специализированного жилищного фонда, включая согласование с Департаментом по управлению государственной собственностью, не обеспечивает законность и прозрачность в управлении государственной собственностью. </w:t>
      </w:r>
    </w:p>
    <w:p w:rsidR="007F04C0" w:rsidRPr="00AE09BF" w:rsidRDefault="007F04C0" w:rsidP="003C3121">
      <w:pPr>
        <w:tabs>
          <w:tab w:val="left" w:pos="567"/>
        </w:tabs>
        <w:spacing w:after="0" w:line="240" w:lineRule="auto"/>
        <w:jc w:val="both"/>
        <w:rPr>
          <w:rFonts w:ascii="Times New Roman" w:hAnsi="Times New Roman" w:cs="Times New Roman"/>
        </w:rPr>
      </w:pPr>
      <w:r w:rsidRPr="00AE09BF">
        <w:rPr>
          <w:rFonts w:ascii="Times New Roman" w:hAnsi="Times New Roman" w:cs="Times New Roman"/>
          <w:b/>
          <w:color w:val="000000"/>
          <w:shd w:val="clear" w:color="auto" w:fill="FFFFFF"/>
        </w:rPr>
        <w:t xml:space="preserve">         </w:t>
      </w:r>
      <w:r w:rsidR="005B530C" w:rsidRPr="00AE09BF">
        <w:rPr>
          <w:rFonts w:ascii="Times New Roman" w:hAnsi="Times New Roman" w:cs="Times New Roman"/>
          <w:color w:val="000000"/>
          <w:shd w:val="clear" w:color="auto" w:fill="FFFFFF"/>
        </w:rPr>
        <w:t>Н</w:t>
      </w:r>
      <w:r w:rsidRPr="00AE09BF">
        <w:rPr>
          <w:rFonts w:ascii="Times New Roman" w:hAnsi="Times New Roman" w:cs="Times New Roman"/>
        </w:rPr>
        <w:t>евозможно осуществить точный и полный учет объектов жилищного фонда Томской области в зависимости от его вида (специализированное, др.)</w:t>
      </w:r>
      <w:r w:rsidR="005B530C" w:rsidRPr="00AE09BF">
        <w:rPr>
          <w:rFonts w:ascii="Times New Roman" w:hAnsi="Times New Roman" w:cs="Times New Roman"/>
        </w:rPr>
        <w:t xml:space="preserve"> по причине отсутствия в</w:t>
      </w:r>
      <w:r w:rsidR="005B530C" w:rsidRPr="00AE09BF">
        <w:rPr>
          <w:rFonts w:ascii="Times New Roman" w:hAnsi="Times New Roman" w:cs="Times New Roman"/>
          <w:b/>
          <w:color w:val="000000"/>
          <w:shd w:val="clear" w:color="auto" w:fill="FFFFFF"/>
        </w:rPr>
        <w:t xml:space="preserve"> р</w:t>
      </w:r>
      <w:r w:rsidR="005B530C" w:rsidRPr="00AE09BF">
        <w:rPr>
          <w:rFonts w:ascii="Times New Roman" w:hAnsi="Times New Roman" w:cs="Times New Roman"/>
          <w:b/>
        </w:rPr>
        <w:t xml:space="preserve">азделе «недвижимое имущество» </w:t>
      </w:r>
      <w:r w:rsidR="005B530C" w:rsidRPr="00AE09BF">
        <w:rPr>
          <w:rFonts w:ascii="Times New Roman" w:hAnsi="Times New Roman" w:cs="Times New Roman"/>
        </w:rPr>
        <w:t>Порядка № 84а отдельных подразделов «специализированный жилищный фонд» и «жилищный фонд социального использования»</w:t>
      </w:r>
      <w:r w:rsidRPr="00AE09BF">
        <w:rPr>
          <w:rFonts w:ascii="Times New Roman" w:hAnsi="Times New Roman" w:cs="Times New Roman"/>
        </w:rPr>
        <w:t>.</w:t>
      </w:r>
    </w:p>
    <w:p w:rsidR="007F04C0" w:rsidRPr="00AE09BF" w:rsidRDefault="007F04C0" w:rsidP="003C3121">
      <w:pPr>
        <w:spacing w:after="0" w:line="240" w:lineRule="auto"/>
        <w:jc w:val="both"/>
        <w:rPr>
          <w:rFonts w:ascii="Times New Roman" w:hAnsi="Times New Roman" w:cs="Times New Roman"/>
        </w:rPr>
      </w:pPr>
      <w:r w:rsidRPr="00AE09BF">
        <w:rPr>
          <w:rFonts w:ascii="Times New Roman" w:hAnsi="Times New Roman" w:cs="Times New Roman"/>
          <w:color w:val="24292F"/>
        </w:rPr>
        <w:t xml:space="preserve">            </w:t>
      </w:r>
      <w:r w:rsidR="005B530C" w:rsidRPr="00AE09BF">
        <w:rPr>
          <w:rFonts w:ascii="Times New Roman" w:hAnsi="Times New Roman" w:cs="Times New Roman"/>
          <w:b/>
          <w:color w:val="24292F"/>
        </w:rPr>
        <w:t>О</w:t>
      </w:r>
      <w:r w:rsidRPr="00AE09BF">
        <w:rPr>
          <w:rFonts w:ascii="Times New Roman" w:hAnsi="Times New Roman" w:cs="Times New Roman"/>
          <w:b/>
          <w:bCs/>
        </w:rPr>
        <w:t>тсутств</w:t>
      </w:r>
      <w:r w:rsidR="00822FAA" w:rsidRPr="00AE09BF">
        <w:rPr>
          <w:rFonts w:ascii="Times New Roman" w:hAnsi="Times New Roman" w:cs="Times New Roman"/>
          <w:b/>
          <w:bCs/>
        </w:rPr>
        <w:t>и</w:t>
      </w:r>
      <w:r w:rsidRPr="00AE09BF">
        <w:rPr>
          <w:rFonts w:ascii="Times New Roman" w:hAnsi="Times New Roman" w:cs="Times New Roman"/>
          <w:b/>
          <w:bCs/>
        </w:rPr>
        <w:t>е утвержденн</w:t>
      </w:r>
      <w:r w:rsidR="005B530C" w:rsidRPr="00AE09BF">
        <w:rPr>
          <w:rFonts w:ascii="Times New Roman" w:hAnsi="Times New Roman" w:cs="Times New Roman"/>
          <w:b/>
          <w:bCs/>
        </w:rPr>
        <w:t>ого</w:t>
      </w:r>
      <w:r w:rsidR="00822FAA" w:rsidRPr="00AE09BF">
        <w:rPr>
          <w:rFonts w:ascii="Times New Roman" w:hAnsi="Times New Roman" w:cs="Times New Roman"/>
          <w:b/>
          <w:bCs/>
        </w:rPr>
        <w:t xml:space="preserve"> переч</w:t>
      </w:r>
      <w:r w:rsidRPr="00AE09BF">
        <w:rPr>
          <w:rFonts w:ascii="Times New Roman" w:hAnsi="Times New Roman" w:cs="Times New Roman"/>
          <w:b/>
          <w:bCs/>
        </w:rPr>
        <w:t>н</w:t>
      </w:r>
      <w:r w:rsidR="005B530C" w:rsidRPr="00AE09BF">
        <w:rPr>
          <w:rFonts w:ascii="Times New Roman" w:hAnsi="Times New Roman" w:cs="Times New Roman"/>
          <w:b/>
          <w:bCs/>
        </w:rPr>
        <w:t>я</w:t>
      </w:r>
      <w:r w:rsidRPr="00AE09BF">
        <w:rPr>
          <w:rFonts w:ascii="Times New Roman" w:hAnsi="Times New Roman" w:cs="Times New Roman"/>
          <w:b/>
          <w:bCs/>
        </w:rPr>
        <w:t xml:space="preserve"> должностей</w:t>
      </w:r>
      <w:r w:rsidRPr="00AE09BF">
        <w:rPr>
          <w:rFonts w:ascii="Times New Roman" w:hAnsi="Times New Roman" w:cs="Times New Roman"/>
        </w:rPr>
        <w:t xml:space="preserve">, дающих право на получение служебных жилых помещений </w:t>
      </w:r>
      <w:r w:rsidR="00822FAA" w:rsidRPr="00AE09BF">
        <w:rPr>
          <w:rFonts w:ascii="Times New Roman" w:eastAsia="PT Astra Serif" w:hAnsi="Times New Roman" w:cs="Times New Roman"/>
          <w:color w:val="000000"/>
        </w:rPr>
        <w:t xml:space="preserve">при </w:t>
      </w:r>
      <w:r w:rsidRPr="00AE09BF">
        <w:rPr>
          <w:rFonts w:ascii="Times New Roman" w:hAnsi="Times New Roman" w:cs="Times New Roman"/>
        </w:rPr>
        <w:t>переда</w:t>
      </w:r>
      <w:r w:rsidR="00822FAA" w:rsidRPr="00AE09BF">
        <w:rPr>
          <w:rFonts w:ascii="Times New Roman" w:hAnsi="Times New Roman" w:cs="Times New Roman"/>
        </w:rPr>
        <w:t>че</w:t>
      </w:r>
      <w:r w:rsidRPr="00AE09BF">
        <w:rPr>
          <w:rFonts w:ascii="Times New Roman" w:hAnsi="Times New Roman" w:cs="Times New Roman"/>
        </w:rPr>
        <w:t xml:space="preserve"> в </w:t>
      </w:r>
      <w:r w:rsidRPr="00AE09BF">
        <w:rPr>
          <w:rFonts w:ascii="Times New Roman" w:eastAsia="PT Astra Serif" w:hAnsi="Times New Roman" w:cs="Times New Roman"/>
        </w:rPr>
        <w:t>найм служебн</w:t>
      </w:r>
      <w:r w:rsidR="00822FAA" w:rsidRPr="00AE09BF">
        <w:rPr>
          <w:rFonts w:ascii="Times New Roman" w:eastAsia="PT Astra Serif" w:hAnsi="Times New Roman" w:cs="Times New Roman"/>
        </w:rPr>
        <w:t>ого</w:t>
      </w:r>
      <w:r w:rsidRPr="00AE09BF">
        <w:rPr>
          <w:rFonts w:ascii="Times New Roman" w:eastAsia="PT Astra Serif" w:hAnsi="Times New Roman" w:cs="Times New Roman"/>
        </w:rPr>
        <w:t xml:space="preserve"> жил</w:t>
      </w:r>
      <w:r w:rsidR="00822FAA" w:rsidRPr="00AE09BF">
        <w:rPr>
          <w:rFonts w:ascii="Times New Roman" w:eastAsia="PT Astra Serif" w:hAnsi="Times New Roman" w:cs="Times New Roman"/>
        </w:rPr>
        <w:t>ого</w:t>
      </w:r>
      <w:r w:rsidRPr="00AE09BF">
        <w:rPr>
          <w:rFonts w:ascii="Times New Roman" w:eastAsia="PT Astra Serif" w:hAnsi="Times New Roman" w:cs="Times New Roman"/>
        </w:rPr>
        <w:t xml:space="preserve"> помещени</w:t>
      </w:r>
      <w:r w:rsidR="00822FAA" w:rsidRPr="00AE09BF">
        <w:rPr>
          <w:rFonts w:ascii="Times New Roman" w:eastAsia="PT Astra Serif" w:hAnsi="Times New Roman" w:cs="Times New Roman"/>
        </w:rPr>
        <w:t>я</w:t>
      </w:r>
      <w:r w:rsidR="0059144B" w:rsidRPr="00AE09BF">
        <w:rPr>
          <w:rFonts w:ascii="Times New Roman" w:eastAsia="PT Astra Serif" w:hAnsi="Times New Roman" w:cs="Times New Roman"/>
        </w:rPr>
        <w:t xml:space="preserve"> </w:t>
      </w:r>
      <w:r w:rsidR="002B2676" w:rsidRPr="00AE09BF">
        <w:rPr>
          <w:rFonts w:ascii="Times New Roman" w:eastAsia="PT Astra Serif" w:hAnsi="Times New Roman" w:cs="Times New Roman"/>
        </w:rPr>
        <w:t xml:space="preserve">приводит </w:t>
      </w:r>
      <w:r w:rsidRPr="00AE09BF">
        <w:rPr>
          <w:rFonts w:ascii="Times New Roman" w:hAnsi="Times New Roman" w:cs="Times New Roman"/>
        </w:rPr>
        <w:t xml:space="preserve">к </w:t>
      </w:r>
      <w:r w:rsidR="004F7B3A" w:rsidRPr="00AE09BF">
        <w:rPr>
          <w:rFonts w:ascii="Times New Roman" w:hAnsi="Times New Roman" w:cs="Times New Roman"/>
        </w:rPr>
        <w:t>невозмож</w:t>
      </w:r>
      <w:r w:rsidR="002B2676" w:rsidRPr="00AE09BF">
        <w:rPr>
          <w:rFonts w:ascii="Times New Roman" w:hAnsi="Times New Roman" w:cs="Times New Roman"/>
        </w:rPr>
        <w:t>ности проверить обоснованн</w:t>
      </w:r>
      <w:r w:rsidR="004F7B3A" w:rsidRPr="00AE09BF">
        <w:rPr>
          <w:rFonts w:ascii="Times New Roman" w:hAnsi="Times New Roman" w:cs="Times New Roman"/>
        </w:rPr>
        <w:t>ость заселения, а также</w:t>
      </w:r>
      <w:r w:rsidR="002B2676" w:rsidRPr="00AE09BF">
        <w:rPr>
          <w:rFonts w:ascii="Times New Roman" w:hAnsi="Times New Roman" w:cs="Times New Roman"/>
        </w:rPr>
        <w:t xml:space="preserve"> к искажению данных об использовании жилфонда.</w:t>
      </w:r>
    </w:p>
    <w:p w:rsidR="007F04C0" w:rsidRPr="00AE09BF" w:rsidRDefault="007F04C0" w:rsidP="003C3121">
      <w:pPr>
        <w:spacing w:after="0" w:line="240" w:lineRule="auto"/>
        <w:jc w:val="both"/>
        <w:rPr>
          <w:rFonts w:ascii="Times New Roman" w:hAnsi="Times New Roman" w:cs="Times New Roman"/>
        </w:rPr>
      </w:pPr>
      <w:r w:rsidRPr="00AE09BF">
        <w:rPr>
          <w:rFonts w:ascii="Times New Roman" w:hAnsi="Times New Roman" w:cs="Times New Roman"/>
        </w:rPr>
        <w:t xml:space="preserve">          </w:t>
      </w:r>
      <w:r w:rsidRPr="00AE09BF">
        <w:rPr>
          <w:rFonts w:ascii="Times New Roman" w:hAnsi="Times New Roman" w:cs="Times New Roman"/>
          <w:b/>
        </w:rPr>
        <w:t>Несвоевременное проведение инвентаризации</w:t>
      </w:r>
      <w:r w:rsidRPr="00AE09BF">
        <w:rPr>
          <w:rFonts w:ascii="Times New Roman" w:hAnsi="Times New Roman" w:cs="Times New Roman"/>
        </w:rPr>
        <w:t xml:space="preserve"> жилых помещений специализированного жилищного фонда Томской области на предмет правомерности их предоставления и соответствия критериям нуждаемости нанимателей приводит к нахождению в пользовании жилых помещений лицами, не отвечающими установленными критериями нуждаемости, к н</w:t>
      </w:r>
      <w:r w:rsidRPr="00AE09BF">
        <w:rPr>
          <w:rStyle w:val="ad"/>
          <w:rFonts w:ascii="Times New Roman" w:eastAsia="Arial" w:hAnsi="Times New Roman" w:cs="Times New Roman"/>
        </w:rPr>
        <w:t>арушени</w:t>
      </w:r>
      <w:r w:rsidRPr="00AE09BF">
        <w:rPr>
          <w:rStyle w:val="ad"/>
          <w:rFonts w:ascii="Times New Roman" w:hAnsi="Times New Roman" w:cs="Times New Roman"/>
        </w:rPr>
        <w:t>ю</w:t>
      </w:r>
      <w:r w:rsidRPr="00AE09BF">
        <w:rPr>
          <w:rStyle w:val="ad"/>
          <w:rFonts w:ascii="Times New Roman" w:eastAsia="Arial" w:hAnsi="Times New Roman" w:cs="Times New Roman"/>
        </w:rPr>
        <w:t xml:space="preserve"> принципов адресности и обоснованности предоставления жилья</w:t>
      </w:r>
      <w:r w:rsidRPr="00AE09BF">
        <w:rPr>
          <w:rStyle w:val="ad"/>
          <w:rFonts w:ascii="Times New Roman" w:hAnsi="Times New Roman" w:cs="Times New Roman"/>
        </w:rPr>
        <w:t xml:space="preserve"> (</w:t>
      </w:r>
      <w:r w:rsidRPr="00AE09BF">
        <w:rPr>
          <w:rFonts w:ascii="Times New Roman" w:hAnsi="Times New Roman" w:cs="Times New Roman"/>
        </w:rPr>
        <w:t>отсутствие актуальных данных о реальной потребности в специализированном жилье).</w:t>
      </w:r>
    </w:p>
    <w:p w:rsidR="007F04C0" w:rsidRPr="00AE09BF" w:rsidRDefault="007F04C0" w:rsidP="0059144B">
      <w:pPr>
        <w:tabs>
          <w:tab w:val="left" w:pos="567"/>
        </w:tabs>
        <w:autoSpaceDE w:val="0"/>
        <w:autoSpaceDN w:val="0"/>
        <w:adjustRightInd w:val="0"/>
        <w:spacing w:after="0" w:line="240" w:lineRule="auto"/>
        <w:jc w:val="both"/>
        <w:rPr>
          <w:rFonts w:ascii="Times New Roman" w:hAnsi="Times New Roman" w:cs="Times New Roman"/>
          <w:color w:val="000000"/>
        </w:rPr>
      </w:pPr>
      <w:r w:rsidRPr="00AE09BF">
        <w:rPr>
          <w:rFonts w:ascii="Times New Roman" w:hAnsi="Times New Roman" w:cs="Times New Roman"/>
          <w:b/>
          <w:color w:val="24292F"/>
        </w:rPr>
        <w:tab/>
      </w:r>
      <w:r w:rsidRPr="00AE09BF">
        <w:rPr>
          <w:rFonts w:ascii="Times New Roman" w:hAnsi="Times New Roman" w:cs="Times New Roman"/>
          <w:color w:val="24292F"/>
        </w:rPr>
        <w:t xml:space="preserve">10. </w:t>
      </w:r>
      <w:r w:rsidRPr="00AE09BF">
        <w:rPr>
          <w:rFonts w:ascii="Times New Roman" w:hAnsi="Times New Roman" w:cs="Times New Roman"/>
          <w:color w:val="000000"/>
          <w:shd w:val="clear" w:color="auto" w:fill="FFFFFF"/>
        </w:rPr>
        <w:t xml:space="preserve">Выборочным анализом </w:t>
      </w:r>
      <w:r w:rsidRPr="00AE09BF">
        <w:rPr>
          <w:rFonts w:ascii="Times New Roman" w:eastAsia="PT Astra Serif" w:hAnsi="Times New Roman" w:cs="Times New Roman"/>
        </w:rPr>
        <w:t xml:space="preserve">сведений </w:t>
      </w:r>
      <w:r w:rsidRPr="00AE09BF">
        <w:rPr>
          <w:rFonts w:ascii="Times New Roman" w:hAnsi="Times New Roman" w:cs="Times New Roman"/>
          <w:color w:val="000000"/>
        </w:rPr>
        <w:t>о</w:t>
      </w:r>
      <w:r w:rsidRPr="00AE09BF">
        <w:rPr>
          <w:rFonts w:ascii="Times New Roman" w:hAnsi="Times New Roman" w:cs="Times New Roman"/>
          <w:color w:val="000000"/>
          <w:shd w:val="clear" w:color="auto" w:fill="FFFFFF"/>
        </w:rPr>
        <w:t xml:space="preserve"> неиспользуемых жилых помещениях (зданиях), находящихся в собственности муниципальных образований, сельских поселений и городских округов, по состоянию на 31.12.2023 г. </w:t>
      </w:r>
      <w:r w:rsidRPr="00AE09BF">
        <w:rPr>
          <w:rFonts w:ascii="Times New Roman" w:eastAsia="PT Astra Serif" w:hAnsi="Times New Roman" w:cs="Times New Roman"/>
        </w:rPr>
        <w:t xml:space="preserve">установлено, что часть жилых помещений фактически не использовалась и не используется в настоящее время. </w:t>
      </w:r>
      <w:r w:rsidRPr="00AE09BF">
        <w:rPr>
          <w:rFonts w:ascii="Times New Roman" w:hAnsi="Times New Roman" w:cs="Times New Roman"/>
          <w:color w:val="000000"/>
        </w:rPr>
        <w:t xml:space="preserve">В целом неиспользованный жилищный фонд муниципальных образований и их </w:t>
      </w:r>
      <w:r w:rsidRPr="00AE09BF">
        <w:rPr>
          <w:rFonts w:ascii="Times New Roman" w:hAnsi="Times New Roman" w:cs="Times New Roman"/>
          <w:color w:val="000000"/>
          <w:shd w:val="clear" w:color="auto" w:fill="FFFFFF"/>
        </w:rPr>
        <w:t>сельских поселений, городских округов</w:t>
      </w:r>
      <w:r w:rsidRPr="00AE09BF">
        <w:rPr>
          <w:rFonts w:ascii="Times New Roman" w:hAnsi="Times New Roman" w:cs="Times New Roman"/>
          <w:color w:val="000000"/>
        </w:rPr>
        <w:t xml:space="preserve"> Томской области (за исключением города Кедрового) составил 720 жилых помещений (зданий) общей площадью 30,2 тыс.кв.м. </w:t>
      </w:r>
    </w:p>
    <w:p w:rsidR="00F541DC" w:rsidRPr="00AE09BF" w:rsidRDefault="00F541DC" w:rsidP="00B32D43">
      <w:pPr>
        <w:spacing w:after="0" w:line="240" w:lineRule="auto"/>
        <w:jc w:val="both"/>
        <w:rPr>
          <w:rFonts w:ascii="Times New Roman" w:hAnsi="Times New Roman" w:cs="Times New Roman"/>
          <w:color w:val="000000"/>
        </w:rPr>
      </w:pPr>
    </w:p>
    <w:p w:rsidR="00B82CF0" w:rsidRPr="00AE09BF" w:rsidRDefault="00BF20E1" w:rsidP="00B32D43">
      <w:pPr>
        <w:spacing w:after="0"/>
        <w:jc w:val="both"/>
        <w:rPr>
          <w:rFonts w:ascii="Times New Roman" w:hAnsi="Times New Roman" w:cs="Times New Roman"/>
          <w:b/>
          <w:bCs/>
        </w:rPr>
      </w:pPr>
      <w:r w:rsidRPr="00AE09BF">
        <w:rPr>
          <w:rFonts w:ascii="Times New Roman" w:hAnsi="Times New Roman" w:cs="Times New Roman"/>
          <w:b/>
        </w:rPr>
        <w:t xml:space="preserve">       </w:t>
      </w:r>
      <w:r w:rsidR="00F541DC" w:rsidRPr="00AE09BF">
        <w:rPr>
          <w:rFonts w:ascii="Times New Roman" w:hAnsi="Times New Roman" w:cs="Times New Roman"/>
          <w:b/>
        </w:rPr>
        <w:t xml:space="preserve">     </w:t>
      </w:r>
      <w:r w:rsidR="00B82CF0" w:rsidRPr="00AE09BF">
        <w:rPr>
          <w:rFonts w:ascii="Times New Roman" w:hAnsi="Times New Roman" w:cs="Times New Roman"/>
          <w:b/>
          <w:bCs/>
        </w:rPr>
        <w:t>Предложения и рекомендации по результатам контрольного мероприятия:</w:t>
      </w:r>
    </w:p>
    <w:p w:rsidR="00B82CF0" w:rsidRPr="00AE09BF" w:rsidRDefault="00B82CF0" w:rsidP="00B32D43">
      <w:pPr>
        <w:pStyle w:val="a8"/>
        <w:numPr>
          <w:ilvl w:val="0"/>
          <w:numId w:val="33"/>
        </w:numPr>
        <w:spacing w:after="0"/>
        <w:jc w:val="both"/>
        <w:rPr>
          <w:rFonts w:ascii="Times New Roman" w:hAnsi="Times New Roman" w:cs="Times New Roman"/>
          <w:b/>
        </w:rPr>
      </w:pPr>
      <w:r w:rsidRPr="00AE09BF">
        <w:rPr>
          <w:rFonts w:ascii="Times New Roman" w:hAnsi="Times New Roman" w:cs="Times New Roman"/>
          <w:b/>
        </w:rPr>
        <w:t>Департаменту по управлению государственной собственностью Томской области:</w:t>
      </w:r>
    </w:p>
    <w:p w:rsidR="00B82CF0" w:rsidRPr="00AE09BF" w:rsidRDefault="00F541DC" w:rsidP="00B32D43">
      <w:pPr>
        <w:pStyle w:val="a8"/>
        <w:spacing w:after="0" w:line="240" w:lineRule="auto"/>
        <w:ind w:hanging="153"/>
        <w:jc w:val="both"/>
        <w:rPr>
          <w:rFonts w:ascii="Times New Roman" w:hAnsi="Times New Roman" w:cs="Times New Roman"/>
        </w:rPr>
      </w:pPr>
      <w:r w:rsidRPr="00AE09BF">
        <w:rPr>
          <w:rFonts w:ascii="Times New Roman" w:hAnsi="Times New Roman" w:cs="Times New Roman"/>
        </w:rPr>
        <w:t>1.1</w:t>
      </w:r>
      <w:r w:rsidR="003C3121" w:rsidRPr="00AE09BF">
        <w:rPr>
          <w:rFonts w:ascii="Times New Roman" w:hAnsi="Times New Roman" w:cs="Times New Roman"/>
        </w:rPr>
        <w:t>.</w:t>
      </w:r>
      <w:r w:rsidRPr="00AE09BF">
        <w:rPr>
          <w:rFonts w:ascii="Times New Roman" w:hAnsi="Times New Roman" w:cs="Times New Roman"/>
        </w:rPr>
        <w:t xml:space="preserve"> </w:t>
      </w:r>
      <w:r w:rsidR="00B82CF0" w:rsidRPr="00AE09BF">
        <w:rPr>
          <w:rFonts w:ascii="Times New Roman" w:hAnsi="Times New Roman" w:cs="Times New Roman"/>
        </w:rPr>
        <w:t xml:space="preserve">В региональные НПА внести </w:t>
      </w:r>
      <w:r w:rsidRPr="00AE09BF">
        <w:rPr>
          <w:rFonts w:ascii="Times New Roman" w:hAnsi="Times New Roman" w:cs="Times New Roman"/>
        </w:rPr>
        <w:t>изменения (дополнения)</w:t>
      </w:r>
      <w:r w:rsidR="0059144B" w:rsidRPr="00AE09BF">
        <w:rPr>
          <w:rFonts w:ascii="Times New Roman" w:hAnsi="Times New Roman" w:cs="Times New Roman"/>
        </w:rPr>
        <w:t>.</w:t>
      </w:r>
    </w:p>
    <w:p w:rsidR="00B82CF0" w:rsidRPr="00AE09BF" w:rsidRDefault="00F541DC" w:rsidP="0003662D">
      <w:pPr>
        <w:spacing w:after="0" w:line="240" w:lineRule="auto"/>
        <w:ind w:firstLine="567"/>
        <w:jc w:val="both"/>
        <w:rPr>
          <w:rFonts w:ascii="Times New Roman" w:hAnsi="Times New Roman" w:cs="Times New Roman"/>
        </w:rPr>
      </w:pPr>
      <w:r w:rsidRPr="00AE09BF">
        <w:rPr>
          <w:rFonts w:ascii="Times New Roman" w:hAnsi="Times New Roman" w:cs="Times New Roman"/>
        </w:rPr>
        <w:t>1.2</w:t>
      </w:r>
      <w:r w:rsidR="00B82CF0" w:rsidRPr="00AE09BF">
        <w:rPr>
          <w:rFonts w:ascii="Times New Roman" w:hAnsi="Times New Roman" w:cs="Times New Roman"/>
        </w:rPr>
        <w:t>. Пров</w:t>
      </w:r>
      <w:r w:rsidRPr="00AE09BF">
        <w:rPr>
          <w:rFonts w:ascii="Times New Roman" w:hAnsi="Times New Roman" w:cs="Times New Roman"/>
        </w:rPr>
        <w:t>ести</w:t>
      </w:r>
      <w:r w:rsidR="00B82CF0" w:rsidRPr="00AE09BF">
        <w:rPr>
          <w:rFonts w:ascii="Times New Roman" w:hAnsi="Times New Roman" w:cs="Times New Roman"/>
        </w:rPr>
        <w:t xml:space="preserve"> инвентаризаци</w:t>
      </w:r>
      <w:r w:rsidRPr="00AE09BF">
        <w:rPr>
          <w:rFonts w:ascii="Times New Roman" w:hAnsi="Times New Roman" w:cs="Times New Roman"/>
        </w:rPr>
        <w:t>ю</w:t>
      </w:r>
      <w:r w:rsidR="00B82CF0" w:rsidRPr="00AE09BF">
        <w:rPr>
          <w:rFonts w:ascii="Times New Roman" w:hAnsi="Times New Roman" w:cs="Times New Roman"/>
        </w:rPr>
        <w:t xml:space="preserve"> жилых помещений специализированного жилищного фонда Томской области на предмет правомерности их предоставления и соответствия критериям нуждаемости нанимателей.</w:t>
      </w:r>
    </w:p>
    <w:p w:rsidR="00B82CF0" w:rsidRPr="00AE09BF" w:rsidRDefault="00F541DC" w:rsidP="0003662D">
      <w:pPr>
        <w:spacing w:after="0" w:line="240" w:lineRule="auto"/>
        <w:ind w:firstLine="567"/>
        <w:jc w:val="both"/>
        <w:rPr>
          <w:rFonts w:ascii="Times New Roman" w:hAnsi="Times New Roman" w:cs="Times New Roman"/>
        </w:rPr>
      </w:pPr>
      <w:r w:rsidRPr="00AE09BF">
        <w:rPr>
          <w:rFonts w:ascii="Times New Roman" w:hAnsi="Times New Roman" w:cs="Times New Roman"/>
        </w:rPr>
        <w:t>1.</w:t>
      </w:r>
      <w:r w:rsidR="00B82CF0" w:rsidRPr="00AE09BF">
        <w:rPr>
          <w:rFonts w:ascii="Times New Roman" w:hAnsi="Times New Roman" w:cs="Times New Roman"/>
        </w:rPr>
        <w:t>3. Рассмотреть вопрос о централизации Реестра государственного имущества Томской области с Реестром муниципального имущества Томской области, с учетом имеющихся полномочий, при необходимости рассмотреть вопрос расширения полномочий.</w:t>
      </w:r>
    </w:p>
    <w:p w:rsidR="002B2676" w:rsidRPr="00AE09BF" w:rsidRDefault="002B2676" w:rsidP="0003662D">
      <w:pPr>
        <w:spacing w:after="0" w:line="240" w:lineRule="auto"/>
        <w:ind w:firstLine="567"/>
        <w:jc w:val="both"/>
        <w:rPr>
          <w:rFonts w:ascii="Times New Roman" w:eastAsia="PT Astra Serif" w:hAnsi="Times New Roman" w:cs="Times New Roman"/>
          <w:i/>
        </w:rPr>
      </w:pPr>
      <w:r w:rsidRPr="00AE09BF">
        <w:rPr>
          <w:rFonts w:ascii="Times New Roman" w:hAnsi="Times New Roman" w:cs="Times New Roman"/>
        </w:rPr>
        <w:t xml:space="preserve">1.4. Актуализировать Реестр государственной собственности, решить вопросы определения правового статуса имущества и предпринять меры по приведению данных Реестра в соответствие с фактическим состоянием объектов собственности: </w:t>
      </w:r>
      <w:r w:rsidRPr="00AE09BF">
        <w:rPr>
          <w:rFonts w:ascii="Times New Roman" w:eastAsia="PT Astra Serif" w:hAnsi="Times New Roman" w:cs="Times New Roman"/>
        </w:rPr>
        <w:t xml:space="preserve">6 жилых помещений (из 26) на которых </w:t>
      </w:r>
      <w:r w:rsidRPr="00AE09BF">
        <w:rPr>
          <w:rFonts w:ascii="Times New Roman" w:eastAsia="PT Astra Serif" w:hAnsi="Times New Roman" w:cs="Times New Roman"/>
          <w:i/>
        </w:rPr>
        <w:t>не зарегистрировано право собственности Томской области.</w:t>
      </w:r>
    </w:p>
    <w:p w:rsidR="008031A8" w:rsidRPr="00AE09BF" w:rsidRDefault="00C6144E" w:rsidP="008031A8">
      <w:pPr>
        <w:spacing w:after="0" w:line="240" w:lineRule="auto"/>
        <w:ind w:firstLine="567"/>
        <w:jc w:val="both"/>
        <w:rPr>
          <w:rFonts w:ascii="Times New Roman" w:hAnsi="Times New Roman" w:cs="Times New Roman"/>
        </w:rPr>
      </w:pPr>
      <w:r w:rsidRPr="00AE09BF">
        <w:rPr>
          <w:rFonts w:ascii="Times New Roman" w:hAnsi="Times New Roman" w:cs="Times New Roman"/>
        </w:rPr>
        <w:t>П</w:t>
      </w:r>
      <w:r w:rsidR="008031A8" w:rsidRPr="00AE09BF">
        <w:rPr>
          <w:rFonts w:ascii="Times New Roman" w:hAnsi="Times New Roman" w:cs="Times New Roman"/>
        </w:rPr>
        <w:t xml:space="preserve">редложения и рекомендации </w:t>
      </w:r>
      <w:r w:rsidRPr="00AE09BF">
        <w:rPr>
          <w:rFonts w:ascii="Times New Roman" w:hAnsi="Times New Roman" w:cs="Times New Roman"/>
        </w:rPr>
        <w:t xml:space="preserve">даны с учетом </w:t>
      </w:r>
      <w:r w:rsidR="008031A8" w:rsidRPr="00AE09BF">
        <w:rPr>
          <w:rFonts w:ascii="Times New Roman" w:hAnsi="Times New Roman" w:cs="Times New Roman"/>
        </w:rPr>
        <w:t>представленны</w:t>
      </w:r>
      <w:r w:rsidRPr="00AE09BF">
        <w:rPr>
          <w:rFonts w:ascii="Times New Roman" w:hAnsi="Times New Roman" w:cs="Times New Roman"/>
        </w:rPr>
        <w:t>х</w:t>
      </w:r>
      <w:r w:rsidR="008031A8" w:rsidRPr="00AE09BF">
        <w:rPr>
          <w:rFonts w:ascii="Times New Roman" w:hAnsi="Times New Roman" w:cs="Times New Roman"/>
        </w:rPr>
        <w:t xml:space="preserve"> пояснени</w:t>
      </w:r>
      <w:r w:rsidRPr="00AE09BF">
        <w:rPr>
          <w:rFonts w:ascii="Times New Roman" w:hAnsi="Times New Roman" w:cs="Times New Roman"/>
        </w:rPr>
        <w:t>й</w:t>
      </w:r>
      <w:r w:rsidR="008031A8" w:rsidRPr="00AE09BF">
        <w:rPr>
          <w:rFonts w:ascii="Times New Roman" w:hAnsi="Times New Roman" w:cs="Times New Roman"/>
        </w:rPr>
        <w:t xml:space="preserve"> Департамента по управлению государственной собственностью Томской области. </w:t>
      </w:r>
      <w:r w:rsidR="002122BE" w:rsidRPr="00AE09BF">
        <w:rPr>
          <w:rFonts w:ascii="Times New Roman" w:hAnsi="Times New Roman" w:cs="Times New Roman"/>
        </w:rPr>
        <w:t>Срок для исполнения – 01.12.2025г.</w:t>
      </w:r>
    </w:p>
    <w:p w:rsidR="00704741" w:rsidRPr="00AE09BF" w:rsidRDefault="00704741" w:rsidP="0003662D">
      <w:pPr>
        <w:spacing w:after="0" w:line="240" w:lineRule="auto"/>
        <w:ind w:firstLine="567"/>
        <w:jc w:val="both"/>
        <w:rPr>
          <w:rFonts w:ascii="Times New Roman" w:eastAsia="PT Astra Serif" w:hAnsi="Times New Roman" w:cs="Times New Roman"/>
          <w:i/>
        </w:rPr>
      </w:pPr>
    </w:p>
    <w:p w:rsidR="00B82CF0" w:rsidRPr="00AE09BF" w:rsidRDefault="00F541DC" w:rsidP="0003662D">
      <w:pPr>
        <w:pStyle w:val="a8"/>
        <w:numPr>
          <w:ilvl w:val="0"/>
          <w:numId w:val="33"/>
        </w:numPr>
        <w:spacing w:after="0" w:line="240" w:lineRule="auto"/>
        <w:jc w:val="both"/>
        <w:rPr>
          <w:rFonts w:ascii="Times New Roman" w:hAnsi="Times New Roman" w:cs="Times New Roman"/>
          <w:b/>
        </w:rPr>
      </w:pPr>
      <w:r w:rsidRPr="00AE09BF">
        <w:rPr>
          <w:rFonts w:ascii="Times New Roman" w:hAnsi="Times New Roman" w:cs="Times New Roman"/>
          <w:b/>
          <w:bCs/>
        </w:rPr>
        <w:t xml:space="preserve">Предложения и рекомендации </w:t>
      </w:r>
      <w:r w:rsidRPr="00AE09BF">
        <w:rPr>
          <w:rFonts w:ascii="Times New Roman" w:hAnsi="Times New Roman" w:cs="Times New Roman"/>
          <w:b/>
        </w:rPr>
        <w:t>МКСО</w:t>
      </w:r>
    </w:p>
    <w:p w:rsidR="00083C1F" w:rsidRPr="00AE09BF" w:rsidRDefault="00083C1F" w:rsidP="0003662D">
      <w:pPr>
        <w:pStyle w:val="a8"/>
        <w:numPr>
          <w:ilvl w:val="1"/>
          <w:numId w:val="33"/>
        </w:numPr>
        <w:tabs>
          <w:tab w:val="left" w:pos="709"/>
          <w:tab w:val="left" w:pos="993"/>
        </w:tabs>
        <w:spacing w:after="0" w:line="240" w:lineRule="auto"/>
        <w:ind w:left="0" w:firstLine="567"/>
        <w:jc w:val="both"/>
        <w:rPr>
          <w:rFonts w:ascii="Times New Roman" w:hAnsi="Times New Roman" w:cs="Times New Roman"/>
        </w:rPr>
      </w:pPr>
      <w:r w:rsidRPr="00AE09BF">
        <w:rPr>
          <w:rFonts w:ascii="Times New Roman" w:hAnsi="Times New Roman" w:cs="Times New Roman"/>
        </w:rPr>
        <w:t xml:space="preserve">По результатам проведённого параллельного контрольного мероприятия </w:t>
      </w:r>
      <w:r w:rsidR="002B605A" w:rsidRPr="00AE09BF">
        <w:rPr>
          <w:rFonts w:ascii="Times New Roman" w:hAnsi="Times New Roman" w:cs="Times New Roman"/>
        </w:rPr>
        <w:t xml:space="preserve">выявлены системные нарушения, в </w:t>
      </w:r>
      <w:r w:rsidRPr="00AE09BF">
        <w:rPr>
          <w:rFonts w:ascii="Times New Roman" w:hAnsi="Times New Roman" w:cs="Times New Roman"/>
        </w:rPr>
        <w:t>связи,</w:t>
      </w:r>
      <w:r w:rsidR="002B605A" w:rsidRPr="00AE09BF">
        <w:rPr>
          <w:rFonts w:ascii="Times New Roman" w:hAnsi="Times New Roman" w:cs="Times New Roman"/>
        </w:rPr>
        <w:t xml:space="preserve"> с чем</w:t>
      </w:r>
      <w:r w:rsidR="003A3A46" w:rsidRPr="00AE09BF">
        <w:rPr>
          <w:rFonts w:ascii="Times New Roman" w:hAnsi="Times New Roman" w:cs="Times New Roman"/>
        </w:rPr>
        <w:t xml:space="preserve"> </w:t>
      </w:r>
      <w:r w:rsidR="00CF5010" w:rsidRPr="00AE09BF">
        <w:rPr>
          <w:rFonts w:ascii="Times New Roman" w:hAnsi="Times New Roman" w:cs="Times New Roman"/>
        </w:rPr>
        <w:t xml:space="preserve">всеми </w:t>
      </w:r>
      <w:r w:rsidR="003A3A46" w:rsidRPr="00AE09BF">
        <w:rPr>
          <w:rFonts w:ascii="Times New Roman" w:hAnsi="Times New Roman" w:cs="Times New Roman"/>
        </w:rPr>
        <w:t>МКСО</w:t>
      </w:r>
      <w:r w:rsidR="002B605A" w:rsidRPr="00AE09BF">
        <w:rPr>
          <w:rFonts w:ascii="Times New Roman" w:hAnsi="Times New Roman" w:cs="Times New Roman"/>
        </w:rPr>
        <w:t xml:space="preserve"> сформулированы </w:t>
      </w:r>
      <w:r w:rsidR="00CF5010" w:rsidRPr="00AE09BF">
        <w:rPr>
          <w:rFonts w:ascii="Times New Roman" w:hAnsi="Times New Roman" w:cs="Times New Roman"/>
        </w:rPr>
        <w:t>общие</w:t>
      </w:r>
      <w:r w:rsidR="002B605A" w:rsidRPr="00AE09BF">
        <w:rPr>
          <w:rFonts w:ascii="Times New Roman" w:hAnsi="Times New Roman" w:cs="Times New Roman"/>
        </w:rPr>
        <w:t xml:space="preserve"> рекомендации</w:t>
      </w:r>
      <w:r w:rsidR="004F7B3A" w:rsidRPr="00AE09BF">
        <w:rPr>
          <w:rFonts w:ascii="Times New Roman" w:hAnsi="Times New Roman" w:cs="Times New Roman"/>
        </w:rPr>
        <w:t>.</w:t>
      </w:r>
    </w:p>
    <w:p w:rsidR="00EF3DB7" w:rsidRPr="00AE09BF" w:rsidRDefault="003A3A46" w:rsidP="0003662D">
      <w:pPr>
        <w:widowControl w:val="0"/>
        <w:tabs>
          <w:tab w:val="left" w:pos="0"/>
        </w:tabs>
        <w:autoSpaceDE w:val="0"/>
        <w:autoSpaceDN w:val="0"/>
        <w:adjustRightInd w:val="0"/>
        <w:spacing w:after="0" w:line="240" w:lineRule="auto"/>
        <w:ind w:firstLine="567"/>
        <w:jc w:val="both"/>
        <w:rPr>
          <w:rFonts w:ascii="Times New Roman" w:hAnsi="Times New Roman" w:cs="Times New Roman"/>
        </w:rPr>
      </w:pPr>
      <w:r w:rsidRPr="00AE09BF">
        <w:rPr>
          <w:rFonts w:ascii="Times New Roman" w:hAnsi="Times New Roman" w:cs="Times New Roman"/>
        </w:rPr>
        <w:t xml:space="preserve">2.1.1. </w:t>
      </w:r>
      <w:r w:rsidR="001B630C" w:rsidRPr="00AE09BF">
        <w:rPr>
          <w:rFonts w:ascii="Times New Roman" w:hAnsi="Times New Roman" w:cs="Times New Roman"/>
        </w:rPr>
        <w:t xml:space="preserve">Провести инвентаризацию муниципального жилищного фонда (в том числе специализированного жилищного фонда) и актуализировать данные </w:t>
      </w:r>
      <w:r w:rsidR="00F86753" w:rsidRPr="00AE09BF">
        <w:rPr>
          <w:rFonts w:ascii="Times New Roman" w:hAnsi="Times New Roman" w:cs="Times New Roman"/>
        </w:rPr>
        <w:t>реестр</w:t>
      </w:r>
      <w:r w:rsidR="001B630C" w:rsidRPr="00AE09BF">
        <w:rPr>
          <w:rFonts w:ascii="Times New Roman" w:hAnsi="Times New Roman" w:cs="Times New Roman"/>
        </w:rPr>
        <w:t>ов</w:t>
      </w:r>
      <w:r w:rsidR="00F86753" w:rsidRPr="00AE09BF">
        <w:rPr>
          <w:rFonts w:ascii="Times New Roman" w:hAnsi="Times New Roman" w:cs="Times New Roman"/>
        </w:rPr>
        <w:t xml:space="preserve"> муниципального имущества в соответстви</w:t>
      </w:r>
      <w:r w:rsidR="001B630C" w:rsidRPr="00AE09BF">
        <w:rPr>
          <w:rFonts w:ascii="Times New Roman" w:hAnsi="Times New Roman" w:cs="Times New Roman"/>
        </w:rPr>
        <w:t>и</w:t>
      </w:r>
      <w:r w:rsidR="00F86753" w:rsidRPr="00AE09BF">
        <w:rPr>
          <w:rFonts w:ascii="Times New Roman" w:hAnsi="Times New Roman" w:cs="Times New Roman"/>
        </w:rPr>
        <w:t xml:space="preserve"> с требованиями Порядка ведения органами местного самоуправления реестров муниципального имущества, утвержденного приказом Министерства финансов Российской Феде</w:t>
      </w:r>
      <w:r w:rsidR="00CF5010" w:rsidRPr="00AE09BF">
        <w:rPr>
          <w:rFonts w:ascii="Times New Roman" w:hAnsi="Times New Roman" w:cs="Times New Roman"/>
        </w:rPr>
        <w:t>рации от 10.10.2023 №163-н</w:t>
      </w:r>
      <w:r w:rsidR="004F7B3A" w:rsidRPr="00AE09BF">
        <w:rPr>
          <w:rFonts w:ascii="Times New Roman" w:hAnsi="Times New Roman" w:cs="Times New Roman"/>
        </w:rPr>
        <w:t>.</w:t>
      </w:r>
    </w:p>
    <w:p w:rsidR="00C37F60" w:rsidRPr="00AE09BF" w:rsidRDefault="00C37F60" w:rsidP="0003662D">
      <w:pPr>
        <w:spacing w:after="0" w:line="240" w:lineRule="auto"/>
        <w:ind w:firstLine="567"/>
        <w:contextualSpacing/>
        <w:jc w:val="both"/>
        <w:rPr>
          <w:rFonts w:ascii="Times New Roman" w:hAnsi="Times New Roman" w:cs="Times New Roman"/>
        </w:rPr>
      </w:pPr>
      <w:r w:rsidRPr="00AE09BF">
        <w:rPr>
          <w:rFonts w:ascii="Times New Roman" w:hAnsi="Times New Roman" w:cs="Times New Roman"/>
          <w:color w:val="000000"/>
          <w:shd w:val="clear" w:color="auto" w:fill="FFFFFF"/>
        </w:rPr>
        <w:t>2.1.2. В</w:t>
      </w:r>
      <w:r w:rsidRPr="00AE09BF">
        <w:rPr>
          <w:rFonts w:ascii="Times New Roman" w:hAnsi="Times New Roman" w:cs="Times New Roman"/>
        </w:rPr>
        <w:t xml:space="preserve"> целях осуществления точного и полного учета объектов муниципального жилищного фонда в зависимости от его вида (специализированное, др.) </w:t>
      </w:r>
      <w:r w:rsidR="001B630C" w:rsidRPr="00AE09BF">
        <w:rPr>
          <w:rFonts w:ascii="Times New Roman" w:hAnsi="Times New Roman" w:cs="Times New Roman"/>
        </w:rPr>
        <w:t>рекомендовано</w:t>
      </w:r>
      <w:r w:rsidRPr="00AE09BF">
        <w:rPr>
          <w:rFonts w:ascii="Times New Roman" w:hAnsi="Times New Roman" w:cs="Times New Roman"/>
        </w:rPr>
        <w:t xml:space="preserve"> сельским поселениям внести изменения в Порядки распоряжения и управления имуществом, находящимся в муниципальной собственности, отдельными подразделами «специализированный жилищный фонд» и «жилищный фонд социального использования».</w:t>
      </w:r>
    </w:p>
    <w:p w:rsidR="00EF3DB7" w:rsidRPr="00AE09BF" w:rsidRDefault="003A3A46" w:rsidP="0003662D">
      <w:pPr>
        <w:pStyle w:val="a8"/>
        <w:spacing w:after="0" w:line="240" w:lineRule="auto"/>
        <w:ind w:left="0" w:firstLine="567"/>
        <w:jc w:val="both"/>
        <w:rPr>
          <w:rFonts w:ascii="Times New Roman" w:hAnsi="Times New Roman" w:cs="Times New Roman"/>
        </w:rPr>
      </w:pPr>
      <w:r w:rsidRPr="00AE09BF">
        <w:rPr>
          <w:rFonts w:ascii="Times New Roman" w:eastAsia="Times New Roman" w:hAnsi="Times New Roman" w:cs="Times New Roman"/>
          <w:color w:val="000000"/>
          <w:shd w:val="clear" w:color="auto" w:fill="FFFFFF"/>
          <w:lang w:eastAsia="ru-RU"/>
        </w:rPr>
        <w:t>2.1.</w:t>
      </w:r>
      <w:r w:rsidR="00FA04D1" w:rsidRPr="00AE09BF">
        <w:rPr>
          <w:rFonts w:ascii="Times New Roman" w:eastAsia="Times New Roman" w:hAnsi="Times New Roman" w:cs="Times New Roman"/>
          <w:color w:val="000000"/>
          <w:shd w:val="clear" w:color="auto" w:fill="FFFFFF"/>
          <w:lang w:eastAsia="ru-RU"/>
        </w:rPr>
        <w:t>3</w:t>
      </w:r>
      <w:r w:rsidRPr="00AE09BF">
        <w:rPr>
          <w:rFonts w:ascii="Times New Roman" w:eastAsia="Times New Roman" w:hAnsi="Times New Roman" w:cs="Times New Roman"/>
          <w:color w:val="000000"/>
          <w:shd w:val="clear" w:color="auto" w:fill="FFFFFF"/>
          <w:lang w:eastAsia="ru-RU"/>
        </w:rPr>
        <w:t xml:space="preserve">. </w:t>
      </w:r>
      <w:r w:rsidR="009C52A7" w:rsidRPr="00AE09BF">
        <w:rPr>
          <w:rFonts w:ascii="Times New Roman" w:eastAsia="Times New Roman" w:hAnsi="Times New Roman" w:cs="Times New Roman"/>
          <w:color w:val="000000"/>
          <w:shd w:val="clear" w:color="auto" w:fill="FFFFFF"/>
          <w:lang w:eastAsia="ru-RU"/>
        </w:rPr>
        <w:t>Утвердить перечень должностей, которые имеют право на получение жилых помещений</w:t>
      </w:r>
      <w:r w:rsidR="009C52A7" w:rsidRPr="00AE09BF">
        <w:rPr>
          <w:rFonts w:ascii="Times New Roman" w:hAnsi="Times New Roman" w:cs="Times New Roman"/>
        </w:rPr>
        <w:t xml:space="preserve">, в целях </w:t>
      </w:r>
      <w:r w:rsidR="009C52A7" w:rsidRPr="00AE09BF">
        <w:rPr>
          <w:rFonts w:ascii="Times New Roman" w:eastAsia="Times New Roman" w:hAnsi="Times New Roman" w:cs="Times New Roman"/>
          <w:color w:val="000000"/>
          <w:shd w:val="clear" w:color="auto" w:fill="FFFFFF"/>
          <w:lang w:eastAsia="ru-RU"/>
        </w:rPr>
        <w:t>обеспечения прозрачности и законности предоставления служебного жилья</w:t>
      </w:r>
      <w:r w:rsidR="004374B4" w:rsidRPr="00AE09BF">
        <w:rPr>
          <w:rFonts w:ascii="Times New Roman" w:hAnsi="Times New Roman" w:cs="Times New Roman"/>
        </w:rPr>
        <w:t>.</w:t>
      </w:r>
    </w:p>
    <w:p w:rsidR="007E008E" w:rsidRPr="00AE09BF" w:rsidRDefault="003A3A46" w:rsidP="0003662D">
      <w:pPr>
        <w:spacing w:after="0" w:line="240" w:lineRule="auto"/>
        <w:ind w:firstLine="567"/>
        <w:jc w:val="both"/>
        <w:rPr>
          <w:rFonts w:ascii="Times New Roman" w:hAnsi="Times New Roman" w:cs="Times New Roman"/>
        </w:rPr>
      </w:pPr>
      <w:r w:rsidRPr="00AE09BF">
        <w:rPr>
          <w:rFonts w:ascii="Times New Roman" w:hAnsi="Times New Roman" w:cs="Times New Roman"/>
        </w:rPr>
        <w:t>2.1.</w:t>
      </w:r>
      <w:r w:rsidR="00FA04D1" w:rsidRPr="00AE09BF">
        <w:rPr>
          <w:rFonts w:ascii="Times New Roman" w:hAnsi="Times New Roman" w:cs="Times New Roman"/>
        </w:rPr>
        <w:t>4</w:t>
      </w:r>
      <w:r w:rsidRPr="00AE09BF">
        <w:rPr>
          <w:rFonts w:ascii="Times New Roman" w:hAnsi="Times New Roman" w:cs="Times New Roman"/>
        </w:rPr>
        <w:t xml:space="preserve">. </w:t>
      </w:r>
      <w:r w:rsidR="003036A1" w:rsidRPr="00AE09BF">
        <w:rPr>
          <w:rFonts w:ascii="Times New Roman" w:hAnsi="Times New Roman" w:cs="Times New Roman"/>
        </w:rPr>
        <w:t>Контролировать площадь приобретае</w:t>
      </w:r>
      <w:r w:rsidR="004374B4" w:rsidRPr="00AE09BF">
        <w:rPr>
          <w:rFonts w:ascii="Times New Roman" w:hAnsi="Times New Roman" w:cs="Times New Roman"/>
        </w:rPr>
        <w:t>мых квартир и стоимость 1 кв.м</w:t>
      </w:r>
      <w:r w:rsidR="003036A1" w:rsidRPr="00AE09BF">
        <w:rPr>
          <w:rFonts w:ascii="Times New Roman" w:hAnsi="Times New Roman" w:cs="Times New Roman"/>
        </w:rPr>
        <w:t xml:space="preserve"> относительно установленных пределов, </w:t>
      </w:r>
      <w:r w:rsidR="0047770C" w:rsidRPr="00AE09BF">
        <w:rPr>
          <w:rFonts w:ascii="Times New Roman" w:hAnsi="Times New Roman" w:cs="Times New Roman"/>
        </w:rPr>
        <w:t xml:space="preserve">а именно </w:t>
      </w:r>
      <w:r w:rsidR="00EF3DB7" w:rsidRPr="00AE09BF">
        <w:rPr>
          <w:rFonts w:ascii="Times New Roman" w:hAnsi="Times New Roman" w:cs="Times New Roman"/>
        </w:rPr>
        <w:t xml:space="preserve">необходимо применять тарифный метод - исходя из норматива </w:t>
      </w:r>
      <w:r w:rsidR="00EF3DB7" w:rsidRPr="00AE09BF">
        <w:rPr>
          <w:rFonts w:ascii="Times New Roman" w:hAnsi="Times New Roman" w:cs="Times New Roman"/>
        </w:rPr>
        <w:lastRenderedPageBreak/>
        <w:t>стоимости одного квадратного метра общей площади жилого помещения, и утвержденной социальной нормы площади жилого помещения Администрациями поселений</w:t>
      </w:r>
      <w:r w:rsidR="004374B4" w:rsidRPr="00AE09BF">
        <w:rPr>
          <w:rFonts w:ascii="Times New Roman" w:hAnsi="Times New Roman" w:cs="Times New Roman"/>
        </w:rPr>
        <w:t>.</w:t>
      </w:r>
    </w:p>
    <w:p w:rsidR="007E008E" w:rsidRPr="00AE09BF" w:rsidRDefault="003A3A46" w:rsidP="0003662D">
      <w:pPr>
        <w:widowControl w:val="0"/>
        <w:tabs>
          <w:tab w:val="left" w:pos="0"/>
        </w:tabs>
        <w:autoSpaceDE w:val="0"/>
        <w:autoSpaceDN w:val="0"/>
        <w:adjustRightInd w:val="0"/>
        <w:spacing w:after="0" w:line="240" w:lineRule="auto"/>
        <w:ind w:firstLine="567"/>
        <w:contextualSpacing/>
        <w:jc w:val="both"/>
        <w:rPr>
          <w:rFonts w:ascii="Times New Roman" w:eastAsia="Calibri" w:hAnsi="Times New Roman" w:cs="Times New Roman"/>
        </w:rPr>
      </w:pPr>
      <w:r w:rsidRPr="00AE09BF">
        <w:rPr>
          <w:rFonts w:ascii="Times New Roman" w:hAnsi="Times New Roman" w:cs="Times New Roman"/>
        </w:rPr>
        <w:t>2.1.</w:t>
      </w:r>
      <w:r w:rsidR="00FA04D1" w:rsidRPr="00AE09BF">
        <w:rPr>
          <w:rFonts w:ascii="Times New Roman" w:hAnsi="Times New Roman" w:cs="Times New Roman"/>
        </w:rPr>
        <w:t>5</w:t>
      </w:r>
      <w:r w:rsidRPr="00AE09BF">
        <w:rPr>
          <w:rFonts w:ascii="Times New Roman" w:hAnsi="Times New Roman" w:cs="Times New Roman"/>
        </w:rPr>
        <w:t xml:space="preserve">. </w:t>
      </w:r>
      <w:r w:rsidR="002B605A" w:rsidRPr="00AE09BF">
        <w:rPr>
          <w:rFonts w:ascii="Times New Roman" w:hAnsi="Times New Roman" w:cs="Times New Roman"/>
        </w:rPr>
        <w:t>Разработать административные регламенты муниципального об</w:t>
      </w:r>
      <w:r w:rsidR="004374B4" w:rsidRPr="00AE09BF">
        <w:rPr>
          <w:rFonts w:ascii="Times New Roman" w:hAnsi="Times New Roman" w:cs="Times New Roman"/>
        </w:rPr>
        <w:t xml:space="preserve">разования на оказание услуг по </w:t>
      </w:r>
      <w:r w:rsidR="002B605A" w:rsidRPr="00AE09BF">
        <w:rPr>
          <w:rFonts w:ascii="Times New Roman" w:hAnsi="Times New Roman" w:cs="Times New Roman"/>
        </w:rPr>
        <w:t xml:space="preserve">обеспечению жилыми помещениями детей-сирот и детей, оставшихся без попечения родителей, а также лиц из их числа, </w:t>
      </w:r>
      <w:r w:rsidR="002B605A" w:rsidRPr="00AE09BF">
        <w:rPr>
          <w:rFonts w:ascii="Times New Roman" w:eastAsia="Calibri" w:hAnsi="Times New Roman" w:cs="Times New Roman"/>
        </w:rPr>
        <w:t>а также ра</w:t>
      </w:r>
      <w:r w:rsidR="00D32FEF" w:rsidRPr="00AE09BF">
        <w:rPr>
          <w:rFonts w:ascii="Times New Roman" w:eastAsia="Calibri" w:hAnsi="Times New Roman" w:cs="Times New Roman"/>
        </w:rPr>
        <w:t>зработать и утвердить муниципальный правовой акт, являющийся основанием для расходования субвенций на осуществление государственных полномочий по обеспечению жилыми помещениями детей-сирот и детей, оставшихся без попечения родителей, а также лиц из их числа.</w:t>
      </w:r>
    </w:p>
    <w:p w:rsidR="00BC3C0B" w:rsidRPr="00AE09BF" w:rsidRDefault="00EF6115" w:rsidP="0003662D">
      <w:pPr>
        <w:spacing w:after="0" w:line="240" w:lineRule="auto"/>
        <w:ind w:firstLine="567"/>
        <w:jc w:val="both"/>
        <w:rPr>
          <w:rFonts w:ascii="Times New Roman" w:eastAsia="Calibri" w:hAnsi="Times New Roman" w:cs="Times New Roman"/>
        </w:rPr>
      </w:pPr>
      <w:r w:rsidRPr="00AE09BF">
        <w:rPr>
          <w:rFonts w:ascii="Times New Roman" w:hAnsi="Times New Roman" w:cs="Times New Roman"/>
        </w:rPr>
        <w:t>2.1.</w:t>
      </w:r>
      <w:r w:rsidR="00FA04D1" w:rsidRPr="00AE09BF">
        <w:rPr>
          <w:rFonts w:ascii="Times New Roman" w:hAnsi="Times New Roman" w:cs="Times New Roman"/>
        </w:rPr>
        <w:t>6</w:t>
      </w:r>
      <w:r w:rsidRPr="00AE09BF">
        <w:rPr>
          <w:rFonts w:ascii="Times New Roman" w:hAnsi="Times New Roman" w:cs="Times New Roman"/>
        </w:rPr>
        <w:t xml:space="preserve">. Усилить контроль </w:t>
      </w:r>
      <w:r w:rsidRPr="00AE09BF">
        <w:rPr>
          <w:rFonts w:ascii="Times New Roman" w:eastAsiaTheme="majorEastAsia" w:hAnsi="Times New Roman" w:cs="Times New Roman"/>
          <w:bCs/>
          <w:lang w:eastAsia="ru-RU"/>
        </w:rPr>
        <w:t xml:space="preserve">по выполнению </w:t>
      </w:r>
      <w:r w:rsidRPr="00AE09BF">
        <w:rPr>
          <w:rFonts w:ascii="Times New Roman" w:hAnsi="Times New Roman" w:cs="Times New Roman"/>
        </w:rPr>
        <w:t>условий договоров найма специализированных жилых помещений, у</w:t>
      </w:r>
      <w:r w:rsidR="00D1429D" w:rsidRPr="00AE09BF">
        <w:rPr>
          <w:rFonts w:ascii="Times New Roman" w:hAnsi="Times New Roman" w:cs="Times New Roman"/>
        </w:rPr>
        <w:t xml:space="preserve">твердить порядок осуществления контроля за выполнением условий договоров найма специализированных жилых помещений, предоставленных детям-сиротам и детям, оставшимся без попечения родителей, лицам из их числа, в </w:t>
      </w:r>
      <w:r w:rsidR="00D1429D" w:rsidRPr="00AE09BF">
        <w:rPr>
          <w:rFonts w:ascii="Times New Roman" w:eastAsia="Calibri" w:hAnsi="Times New Roman" w:cs="Times New Roman"/>
        </w:rPr>
        <w:t xml:space="preserve"> </w:t>
      </w:r>
      <w:r w:rsidR="00D1429D" w:rsidRPr="00AE09BF">
        <w:rPr>
          <w:rFonts w:ascii="Times New Roman" w:hAnsi="Times New Roman" w:cs="Times New Roman"/>
        </w:rPr>
        <w:t>целях осуществления контроля за использованием и сохранностью предоставленных жилых помещений</w:t>
      </w:r>
      <w:r w:rsidRPr="00AE09BF">
        <w:rPr>
          <w:rFonts w:ascii="Times New Roman" w:eastAsia="Calibri" w:hAnsi="Times New Roman" w:cs="Times New Roman"/>
        </w:rPr>
        <w:t>.</w:t>
      </w:r>
    </w:p>
    <w:p w:rsidR="00BC3C0B" w:rsidRPr="00AE09BF" w:rsidRDefault="00BC3C0B" w:rsidP="0003662D">
      <w:pPr>
        <w:spacing w:after="0" w:line="240" w:lineRule="auto"/>
        <w:ind w:firstLine="567"/>
        <w:jc w:val="both"/>
        <w:rPr>
          <w:rFonts w:ascii="Times New Roman" w:hAnsi="Times New Roman" w:cs="Times New Roman"/>
          <w:color w:val="000000" w:themeColor="text1"/>
        </w:rPr>
      </w:pPr>
      <w:r w:rsidRPr="00AE09BF">
        <w:rPr>
          <w:rFonts w:ascii="Times New Roman" w:hAnsi="Times New Roman" w:cs="Times New Roman"/>
          <w:color w:val="000000" w:themeColor="text1"/>
        </w:rPr>
        <w:t>2.1.</w:t>
      </w:r>
      <w:r w:rsidR="00FA04D1" w:rsidRPr="00AE09BF">
        <w:rPr>
          <w:rFonts w:ascii="Times New Roman" w:hAnsi="Times New Roman" w:cs="Times New Roman"/>
          <w:color w:val="000000" w:themeColor="text1"/>
        </w:rPr>
        <w:t>7</w:t>
      </w:r>
      <w:r w:rsidRPr="00AE09BF">
        <w:rPr>
          <w:rFonts w:ascii="Times New Roman" w:hAnsi="Times New Roman" w:cs="Times New Roman"/>
          <w:color w:val="000000" w:themeColor="text1"/>
        </w:rPr>
        <w:t>. Рассмотреть вопрос о целесообразности применения иных способов приобретения в собственность жилых помещений для детей сирот, лиц из их числа, например</w:t>
      </w:r>
      <w:r w:rsidR="00254451" w:rsidRPr="00AE09BF">
        <w:rPr>
          <w:rFonts w:ascii="Times New Roman" w:hAnsi="Times New Roman" w:cs="Times New Roman"/>
          <w:color w:val="000000" w:themeColor="text1"/>
        </w:rPr>
        <w:t>,</w:t>
      </w:r>
      <w:r w:rsidRPr="00AE09BF">
        <w:rPr>
          <w:rFonts w:ascii="Times New Roman" w:hAnsi="Times New Roman" w:cs="Times New Roman"/>
          <w:color w:val="000000" w:themeColor="text1"/>
        </w:rPr>
        <w:t xml:space="preserve"> путем </w:t>
      </w:r>
      <w:r w:rsidR="0059144B" w:rsidRPr="00AE09BF">
        <w:rPr>
          <w:rFonts w:ascii="Times New Roman" w:hAnsi="Times New Roman" w:cs="Times New Roman"/>
          <w:color w:val="000000" w:themeColor="text1"/>
        </w:rPr>
        <w:t>участия в долевом строительстве.</w:t>
      </w:r>
    </w:p>
    <w:p w:rsidR="00E96B75" w:rsidRPr="00AE09BF" w:rsidRDefault="00E96B75" w:rsidP="0003662D">
      <w:pPr>
        <w:spacing w:after="0" w:line="240" w:lineRule="auto"/>
        <w:ind w:firstLine="567"/>
        <w:jc w:val="both"/>
        <w:rPr>
          <w:rFonts w:ascii="Times New Roman" w:hAnsi="Times New Roman" w:cs="Times New Roman"/>
          <w:color w:val="000000" w:themeColor="text1"/>
        </w:rPr>
      </w:pPr>
      <w:r w:rsidRPr="00AE09BF">
        <w:rPr>
          <w:rFonts w:ascii="Times New Roman" w:hAnsi="Times New Roman" w:cs="Times New Roman"/>
          <w:color w:val="000000" w:themeColor="text1"/>
        </w:rPr>
        <w:t xml:space="preserve">2.1.8. </w:t>
      </w:r>
      <w:r w:rsidRPr="00AE09BF">
        <w:rPr>
          <w:rFonts w:ascii="Times New Roman" w:hAnsi="Times New Roman" w:cs="Times New Roman"/>
        </w:rPr>
        <w:t>Соблюдать нормы Закона 44-ФЗ, в части сроков оплаты и сроков поставки товаров (работ, услуг).</w:t>
      </w:r>
    </w:p>
    <w:p w:rsidR="00BC3C0B" w:rsidRPr="00AE09BF" w:rsidRDefault="0098168F" w:rsidP="0003662D">
      <w:pPr>
        <w:spacing w:after="0" w:line="240" w:lineRule="auto"/>
        <w:ind w:firstLine="567"/>
        <w:jc w:val="both"/>
        <w:rPr>
          <w:rFonts w:ascii="Times New Roman" w:hAnsi="Times New Roman" w:cs="Times New Roman"/>
        </w:rPr>
      </w:pPr>
      <w:r w:rsidRPr="00AE09BF">
        <w:rPr>
          <w:rFonts w:ascii="Times New Roman" w:hAnsi="Times New Roman" w:cs="Times New Roman"/>
          <w:color w:val="000000" w:themeColor="text1"/>
        </w:rPr>
        <w:t xml:space="preserve">2.1.9. </w:t>
      </w:r>
      <w:r w:rsidRPr="00AE09BF">
        <w:rPr>
          <w:rFonts w:ascii="Times New Roman" w:hAnsi="Times New Roman" w:cs="Times New Roman"/>
        </w:rPr>
        <w:t>Усилить контроль за использованием жилых помещений жилищного фонда, приобретенного в муниципальную собственность.</w:t>
      </w:r>
    </w:p>
    <w:p w:rsidR="0098168F" w:rsidRPr="00AE09BF" w:rsidRDefault="0098168F" w:rsidP="0003662D">
      <w:pPr>
        <w:spacing w:after="0" w:line="240" w:lineRule="auto"/>
        <w:ind w:firstLine="567"/>
        <w:jc w:val="both"/>
        <w:rPr>
          <w:rFonts w:ascii="Times New Roman" w:hAnsi="Times New Roman" w:cs="Times New Roman"/>
          <w:color w:val="000000" w:themeColor="text1"/>
        </w:rPr>
      </w:pPr>
    </w:p>
    <w:p w:rsidR="009C52A7" w:rsidRPr="00AE09BF" w:rsidRDefault="002B5605" w:rsidP="0003662D">
      <w:pPr>
        <w:pStyle w:val="a8"/>
        <w:numPr>
          <w:ilvl w:val="1"/>
          <w:numId w:val="33"/>
        </w:numPr>
        <w:tabs>
          <w:tab w:val="left" w:pos="709"/>
        </w:tabs>
        <w:spacing w:after="0" w:line="240" w:lineRule="auto"/>
        <w:ind w:left="0" w:firstLine="567"/>
        <w:jc w:val="both"/>
        <w:rPr>
          <w:rFonts w:ascii="Times New Roman" w:eastAsia="Times New Roman" w:hAnsi="Times New Roman" w:cs="Times New Roman"/>
          <w:color w:val="000000"/>
          <w:shd w:val="clear" w:color="auto" w:fill="FFFFFF"/>
          <w:lang w:eastAsia="ru-RU"/>
        </w:rPr>
      </w:pPr>
      <w:r w:rsidRPr="00AE09BF">
        <w:rPr>
          <w:rFonts w:ascii="Times New Roman" w:eastAsia="Times New Roman" w:hAnsi="Times New Roman" w:cs="Times New Roman"/>
          <w:color w:val="000000"/>
          <w:shd w:val="clear" w:color="auto" w:fill="FFFFFF"/>
          <w:lang w:eastAsia="ru-RU"/>
        </w:rPr>
        <w:t xml:space="preserve">Кроме того, </w:t>
      </w:r>
      <w:r w:rsidR="009452F6" w:rsidRPr="00AE09BF">
        <w:rPr>
          <w:rFonts w:ascii="Times New Roman" w:eastAsia="Times New Roman" w:hAnsi="Times New Roman" w:cs="Times New Roman"/>
          <w:color w:val="000000"/>
          <w:shd w:val="clear" w:color="auto" w:fill="FFFFFF"/>
          <w:lang w:eastAsia="ru-RU"/>
        </w:rPr>
        <w:t>рядом</w:t>
      </w:r>
      <w:r w:rsidR="004374B4" w:rsidRPr="00AE09BF">
        <w:rPr>
          <w:rFonts w:ascii="Times New Roman" w:eastAsia="Times New Roman" w:hAnsi="Times New Roman" w:cs="Times New Roman"/>
          <w:color w:val="000000"/>
          <w:shd w:val="clear" w:color="auto" w:fill="FFFFFF"/>
          <w:lang w:eastAsia="ru-RU"/>
        </w:rPr>
        <w:t xml:space="preserve"> МКСО </w:t>
      </w:r>
      <w:r w:rsidR="0059144B" w:rsidRPr="00AE09BF">
        <w:rPr>
          <w:rFonts w:ascii="Times New Roman" w:eastAsia="Times New Roman" w:hAnsi="Times New Roman" w:cs="Times New Roman"/>
          <w:color w:val="000000"/>
          <w:shd w:val="clear" w:color="auto" w:fill="FFFFFF"/>
          <w:lang w:eastAsia="ru-RU"/>
        </w:rPr>
        <w:t xml:space="preserve">даны </w:t>
      </w:r>
      <w:r w:rsidR="00FF609B" w:rsidRPr="00AE09BF">
        <w:rPr>
          <w:rFonts w:ascii="Times New Roman" w:eastAsia="Times New Roman" w:hAnsi="Times New Roman" w:cs="Times New Roman"/>
          <w:color w:val="000000"/>
          <w:shd w:val="clear" w:color="auto" w:fill="FFFFFF"/>
          <w:lang w:eastAsia="ru-RU"/>
        </w:rPr>
        <w:t>дополнительн</w:t>
      </w:r>
      <w:r w:rsidR="0059144B" w:rsidRPr="00AE09BF">
        <w:rPr>
          <w:rFonts w:ascii="Times New Roman" w:eastAsia="Times New Roman" w:hAnsi="Times New Roman" w:cs="Times New Roman"/>
          <w:color w:val="000000"/>
          <w:shd w:val="clear" w:color="auto" w:fill="FFFFFF"/>
          <w:lang w:eastAsia="ru-RU"/>
        </w:rPr>
        <w:t>ые</w:t>
      </w:r>
      <w:r w:rsidR="00FF609B" w:rsidRPr="00AE09BF">
        <w:rPr>
          <w:rFonts w:ascii="Times New Roman" w:eastAsia="Times New Roman" w:hAnsi="Times New Roman" w:cs="Times New Roman"/>
          <w:color w:val="000000"/>
          <w:shd w:val="clear" w:color="auto" w:fill="FFFFFF"/>
          <w:lang w:eastAsia="ru-RU"/>
        </w:rPr>
        <w:t xml:space="preserve"> </w:t>
      </w:r>
      <w:r w:rsidR="00F44D62" w:rsidRPr="00AE09BF">
        <w:rPr>
          <w:rFonts w:ascii="Times New Roman" w:eastAsia="Times New Roman" w:hAnsi="Times New Roman" w:cs="Times New Roman"/>
          <w:color w:val="000000"/>
          <w:shd w:val="clear" w:color="auto" w:fill="FFFFFF"/>
          <w:lang w:eastAsia="ru-RU"/>
        </w:rPr>
        <w:t>рекоменд</w:t>
      </w:r>
      <w:r w:rsidR="0059144B" w:rsidRPr="00AE09BF">
        <w:rPr>
          <w:rFonts w:ascii="Times New Roman" w:eastAsia="Times New Roman" w:hAnsi="Times New Roman" w:cs="Times New Roman"/>
          <w:color w:val="000000"/>
          <w:shd w:val="clear" w:color="auto" w:fill="FFFFFF"/>
          <w:lang w:eastAsia="ru-RU"/>
        </w:rPr>
        <w:t>ации.</w:t>
      </w:r>
    </w:p>
    <w:p w:rsidR="00424963" w:rsidRPr="00AE09BF" w:rsidRDefault="00424963" w:rsidP="00424963">
      <w:pPr>
        <w:spacing w:after="0"/>
        <w:ind w:firstLine="567"/>
        <w:jc w:val="both"/>
        <w:rPr>
          <w:rFonts w:ascii="Times New Roman" w:hAnsi="Times New Roman" w:cs="Times New Roman"/>
        </w:rPr>
      </w:pPr>
    </w:p>
    <w:p w:rsidR="008303AC" w:rsidRPr="00AE09BF" w:rsidRDefault="008303AC" w:rsidP="0003662D">
      <w:pPr>
        <w:spacing w:line="240" w:lineRule="auto"/>
        <w:jc w:val="both"/>
        <w:rPr>
          <w:rFonts w:ascii="Times New Roman" w:hAnsi="Times New Roman" w:cs="Times New Roman"/>
        </w:rPr>
      </w:pPr>
      <w:r w:rsidRPr="00AE09BF">
        <w:rPr>
          <w:rFonts w:ascii="Times New Roman" w:hAnsi="Times New Roman" w:cs="Times New Roman"/>
          <w:b/>
        </w:rPr>
        <w:t>Дополнительные сведения</w:t>
      </w:r>
    </w:p>
    <w:p w:rsidR="00A43BA7" w:rsidRPr="00AE09BF" w:rsidRDefault="00A43BA7" w:rsidP="00A43BA7">
      <w:pPr>
        <w:spacing w:after="0" w:line="240" w:lineRule="auto"/>
        <w:ind w:firstLine="567"/>
        <w:jc w:val="both"/>
        <w:rPr>
          <w:rFonts w:ascii="Times New Roman" w:hAnsi="Times New Roman" w:cs="Times New Roman"/>
        </w:rPr>
      </w:pPr>
      <w:r w:rsidRPr="00AE09BF">
        <w:rPr>
          <w:rFonts w:ascii="Times New Roman" w:hAnsi="Times New Roman" w:cs="Times New Roman"/>
        </w:rPr>
        <w:t xml:space="preserve">Отчеты МКСО </w:t>
      </w:r>
      <w:r w:rsidR="00B32D43" w:rsidRPr="00AE09BF">
        <w:rPr>
          <w:rFonts w:ascii="Times New Roman" w:hAnsi="Times New Roman" w:cs="Times New Roman"/>
        </w:rPr>
        <w:t xml:space="preserve">(частично) </w:t>
      </w:r>
      <w:r w:rsidRPr="00AE09BF">
        <w:rPr>
          <w:rFonts w:ascii="Times New Roman" w:hAnsi="Times New Roman" w:cs="Times New Roman"/>
        </w:rPr>
        <w:t>по результатам проведенного мероприятия направлены, на момент подготовки отчета Контрольно-счетной палаты Томской области, в Администрации и Думу  муниципальных образований Томской области</w:t>
      </w:r>
      <w:r w:rsidR="003A4F1A" w:rsidRPr="00AE09BF">
        <w:rPr>
          <w:rFonts w:ascii="Times New Roman" w:hAnsi="Times New Roman" w:cs="Times New Roman"/>
        </w:rPr>
        <w:t xml:space="preserve">, с установленными сроками для </w:t>
      </w:r>
      <w:r w:rsidRPr="00AE09BF">
        <w:rPr>
          <w:rFonts w:ascii="Times New Roman" w:hAnsi="Times New Roman" w:cs="Times New Roman"/>
        </w:rPr>
        <w:t>исполнения рекомендаций.</w:t>
      </w:r>
    </w:p>
    <w:p w:rsidR="00A43BA7" w:rsidRPr="00AE09BF" w:rsidRDefault="00A43BA7" w:rsidP="0003662D">
      <w:pPr>
        <w:spacing w:after="0" w:line="240" w:lineRule="auto"/>
        <w:ind w:firstLine="567"/>
        <w:jc w:val="both"/>
        <w:rPr>
          <w:rFonts w:ascii="Times New Roman" w:hAnsi="Times New Roman" w:cs="Times New Roman"/>
        </w:rPr>
      </w:pPr>
    </w:p>
    <w:p w:rsidR="007F5F09" w:rsidRPr="00AE09BF" w:rsidRDefault="007F5F09" w:rsidP="009E1678">
      <w:pPr>
        <w:spacing w:after="0" w:line="240" w:lineRule="auto"/>
        <w:ind w:firstLine="567"/>
        <w:jc w:val="both"/>
        <w:rPr>
          <w:rFonts w:ascii="Times New Roman" w:hAnsi="Times New Roman" w:cs="Times New Roman"/>
        </w:rPr>
      </w:pPr>
    </w:p>
    <w:p w:rsidR="008303AC" w:rsidRPr="00AE09BF" w:rsidRDefault="008303AC" w:rsidP="00ED2E29">
      <w:pPr>
        <w:spacing w:after="0"/>
        <w:jc w:val="both"/>
        <w:rPr>
          <w:rFonts w:ascii="Times New Roman" w:hAnsi="Times New Roman" w:cs="Times New Roman"/>
        </w:rPr>
      </w:pPr>
      <w:r w:rsidRPr="00AE09BF">
        <w:rPr>
          <w:rFonts w:ascii="Times New Roman" w:hAnsi="Times New Roman" w:cs="Times New Roman"/>
        </w:rPr>
        <w:t>Аудитор Контрольно-счетной палаты</w:t>
      </w:r>
    </w:p>
    <w:p w:rsidR="00F5414A" w:rsidRPr="00AE09BF" w:rsidRDefault="008303AC" w:rsidP="00022D5D">
      <w:pPr>
        <w:spacing w:after="0"/>
        <w:jc w:val="both"/>
        <w:rPr>
          <w:rFonts w:ascii="Times New Roman" w:hAnsi="Times New Roman" w:cs="Times New Roman"/>
          <w:u w:val="single"/>
        </w:rPr>
      </w:pPr>
      <w:r w:rsidRPr="00AE09BF">
        <w:rPr>
          <w:rFonts w:ascii="Times New Roman" w:hAnsi="Times New Roman" w:cs="Times New Roman"/>
        </w:rPr>
        <w:t>Томской области</w:t>
      </w:r>
      <w:r w:rsidRPr="00AE09BF">
        <w:rPr>
          <w:rFonts w:ascii="Times New Roman" w:hAnsi="Times New Roman" w:cs="Times New Roman"/>
        </w:rPr>
        <w:tab/>
      </w:r>
      <w:r w:rsidRPr="00AE09BF">
        <w:rPr>
          <w:rFonts w:ascii="Times New Roman" w:hAnsi="Times New Roman" w:cs="Times New Roman"/>
        </w:rPr>
        <w:tab/>
        <w:t xml:space="preserve">                                              </w:t>
      </w:r>
      <w:r w:rsidRPr="00AE09BF">
        <w:rPr>
          <w:rFonts w:ascii="Times New Roman" w:hAnsi="Times New Roman" w:cs="Times New Roman"/>
        </w:rPr>
        <w:tab/>
        <w:t xml:space="preserve">                                   </w:t>
      </w:r>
      <w:r w:rsidRPr="00AE09BF">
        <w:rPr>
          <w:rFonts w:ascii="Times New Roman" w:hAnsi="Times New Roman" w:cs="Times New Roman"/>
        </w:rPr>
        <w:tab/>
        <w:t xml:space="preserve">       О.С. Гальцова</w:t>
      </w:r>
    </w:p>
    <w:sectPr w:rsidR="00F5414A" w:rsidRPr="00AE09BF" w:rsidSect="0075469D">
      <w:headerReference w:type="default" r:id="rId8"/>
      <w:pgSz w:w="11906" w:h="16838"/>
      <w:pgMar w:top="1134" w:right="567" w:bottom="709" w:left="1134"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102" w:rsidRDefault="008B4102" w:rsidP="00A257F0">
      <w:pPr>
        <w:spacing w:after="0" w:line="240" w:lineRule="auto"/>
      </w:pPr>
      <w:r>
        <w:separator/>
      </w:r>
    </w:p>
  </w:endnote>
  <w:endnote w:type="continuationSeparator" w:id="0">
    <w:p w:rsidR="008B4102" w:rsidRDefault="008B4102" w:rsidP="00A25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102" w:rsidRDefault="008B4102" w:rsidP="00A257F0">
      <w:pPr>
        <w:spacing w:after="0" w:line="240" w:lineRule="auto"/>
      </w:pPr>
      <w:r>
        <w:separator/>
      </w:r>
    </w:p>
  </w:footnote>
  <w:footnote w:type="continuationSeparator" w:id="0">
    <w:p w:rsidR="008B4102" w:rsidRDefault="008B4102" w:rsidP="00A25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081414"/>
      <w:docPartObj>
        <w:docPartGallery w:val="Page Numbers (Top of Page)"/>
        <w:docPartUnique/>
      </w:docPartObj>
    </w:sdtPr>
    <w:sdtEndPr>
      <w:rPr>
        <w:rFonts w:ascii="Times New Roman" w:hAnsi="Times New Roman" w:cs="Times New Roman"/>
        <w:sz w:val="18"/>
        <w:szCs w:val="18"/>
      </w:rPr>
    </w:sdtEndPr>
    <w:sdtContent>
      <w:p w:rsidR="008B4102" w:rsidRPr="00A257F0" w:rsidRDefault="008B4102">
        <w:pPr>
          <w:pStyle w:val="a4"/>
          <w:jc w:val="center"/>
          <w:rPr>
            <w:rFonts w:ascii="Times New Roman" w:hAnsi="Times New Roman" w:cs="Times New Roman"/>
            <w:sz w:val="18"/>
            <w:szCs w:val="18"/>
          </w:rPr>
        </w:pPr>
        <w:r w:rsidRPr="00A257F0">
          <w:rPr>
            <w:rFonts w:ascii="Times New Roman" w:hAnsi="Times New Roman" w:cs="Times New Roman"/>
            <w:sz w:val="18"/>
            <w:szCs w:val="18"/>
          </w:rPr>
          <w:fldChar w:fldCharType="begin"/>
        </w:r>
        <w:r w:rsidRPr="00A257F0">
          <w:rPr>
            <w:rFonts w:ascii="Times New Roman" w:hAnsi="Times New Roman" w:cs="Times New Roman"/>
            <w:sz w:val="18"/>
            <w:szCs w:val="18"/>
          </w:rPr>
          <w:instrText>PAGE   \* MERGEFORMAT</w:instrText>
        </w:r>
        <w:r w:rsidRPr="00A257F0">
          <w:rPr>
            <w:rFonts w:ascii="Times New Roman" w:hAnsi="Times New Roman" w:cs="Times New Roman"/>
            <w:sz w:val="18"/>
            <w:szCs w:val="18"/>
          </w:rPr>
          <w:fldChar w:fldCharType="separate"/>
        </w:r>
        <w:r w:rsidR="00AE09BF">
          <w:rPr>
            <w:rFonts w:ascii="Times New Roman" w:hAnsi="Times New Roman" w:cs="Times New Roman"/>
            <w:noProof/>
            <w:sz w:val="18"/>
            <w:szCs w:val="18"/>
          </w:rPr>
          <w:t>4</w:t>
        </w:r>
        <w:r w:rsidRPr="00A257F0">
          <w:rPr>
            <w:rFonts w:ascii="Times New Roman" w:hAnsi="Times New Roman" w:cs="Times New Roman"/>
            <w:sz w:val="18"/>
            <w:szCs w:val="18"/>
          </w:rPr>
          <w:fldChar w:fldCharType="end"/>
        </w:r>
      </w:p>
    </w:sdtContent>
  </w:sdt>
  <w:p w:rsidR="008B4102" w:rsidRDefault="008B410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262A"/>
    <w:multiLevelType w:val="hybridMultilevel"/>
    <w:tmpl w:val="A0C651D2"/>
    <w:lvl w:ilvl="0" w:tplc="7444C152">
      <w:start w:val="1"/>
      <w:numFmt w:val="bullet"/>
      <w:lvlText w:val="§"/>
      <w:lvlJc w:val="left"/>
      <w:pPr>
        <w:ind w:left="709" w:hanging="360"/>
      </w:pPr>
      <w:rPr>
        <w:rFonts w:ascii="Wingdings" w:eastAsia="Wingdings" w:hAnsi="Wingdings" w:cs="Wingdings"/>
      </w:rPr>
    </w:lvl>
    <w:lvl w:ilvl="1" w:tplc="16C6E9AC">
      <w:start w:val="1"/>
      <w:numFmt w:val="bullet"/>
      <w:lvlText w:val="o"/>
      <w:lvlJc w:val="left"/>
      <w:pPr>
        <w:ind w:left="1429" w:hanging="360"/>
      </w:pPr>
      <w:rPr>
        <w:rFonts w:ascii="Courier New" w:eastAsia="Courier New" w:hAnsi="Courier New" w:cs="Courier New" w:hint="default"/>
      </w:rPr>
    </w:lvl>
    <w:lvl w:ilvl="2" w:tplc="EFAE6754">
      <w:start w:val="1"/>
      <w:numFmt w:val="bullet"/>
      <w:lvlText w:val="§"/>
      <w:lvlJc w:val="left"/>
      <w:pPr>
        <w:ind w:left="2149" w:hanging="360"/>
      </w:pPr>
      <w:rPr>
        <w:rFonts w:ascii="Wingdings" w:eastAsia="Wingdings" w:hAnsi="Wingdings" w:cs="Wingdings" w:hint="default"/>
      </w:rPr>
    </w:lvl>
    <w:lvl w:ilvl="3" w:tplc="5E1AA0B2">
      <w:start w:val="1"/>
      <w:numFmt w:val="bullet"/>
      <w:lvlText w:val="·"/>
      <w:lvlJc w:val="left"/>
      <w:pPr>
        <w:ind w:left="2869" w:hanging="360"/>
      </w:pPr>
      <w:rPr>
        <w:rFonts w:ascii="Symbol" w:eastAsia="Symbol" w:hAnsi="Symbol" w:cs="Symbol" w:hint="default"/>
      </w:rPr>
    </w:lvl>
    <w:lvl w:ilvl="4" w:tplc="60507204">
      <w:start w:val="1"/>
      <w:numFmt w:val="bullet"/>
      <w:lvlText w:val="o"/>
      <w:lvlJc w:val="left"/>
      <w:pPr>
        <w:ind w:left="3589" w:hanging="360"/>
      </w:pPr>
      <w:rPr>
        <w:rFonts w:ascii="Courier New" w:eastAsia="Courier New" w:hAnsi="Courier New" w:cs="Courier New" w:hint="default"/>
      </w:rPr>
    </w:lvl>
    <w:lvl w:ilvl="5" w:tplc="92A2BAB8">
      <w:start w:val="1"/>
      <w:numFmt w:val="bullet"/>
      <w:lvlText w:val="§"/>
      <w:lvlJc w:val="left"/>
      <w:pPr>
        <w:ind w:left="4309" w:hanging="360"/>
      </w:pPr>
      <w:rPr>
        <w:rFonts w:ascii="Wingdings" w:eastAsia="Wingdings" w:hAnsi="Wingdings" w:cs="Wingdings" w:hint="default"/>
      </w:rPr>
    </w:lvl>
    <w:lvl w:ilvl="6" w:tplc="B3240696">
      <w:start w:val="1"/>
      <w:numFmt w:val="bullet"/>
      <w:lvlText w:val="·"/>
      <w:lvlJc w:val="left"/>
      <w:pPr>
        <w:ind w:left="5029" w:hanging="360"/>
      </w:pPr>
      <w:rPr>
        <w:rFonts w:ascii="Symbol" w:eastAsia="Symbol" w:hAnsi="Symbol" w:cs="Symbol" w:hint="default"/>
      </w:rPr>
    </w:lvl>
    <w:lvl w:ilvl="7" w:tplc="1F44D352">
      <w:start w:val="1"/>
      <w:numFmt w:val="bullet"/>
      <w:lvlText w:val="o"/>
      <w:lvlJc w:val="left"/>
      <w:pPr>
        <w:ind w:left="5749" w:hanging="360"/>
      </w:pPr>
      <w:rPr>
        <w:rFonts w:ascii="Courier New" w:eastAsia="Courier New" w:hAnsi="Courier New" w:cs="Courier New" w:hint="default"/>
      </w:rPr>
    </w:lvl>
    <w:lvl w:ilvl="8" w:tplc="6B24BBA2">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A3B3021"/>
    <w:multiLevelType w:val="hybridMultilevel"/>
    <w:tmpl w:val="51F80806"/>
    <w:lvl w:ilvl="0" w:tplc="281E7B48">
      <w:start w:val="1"/>
      <w:numFmt w:val="bullet"/>
      <w:lvlText w:val="–"/>
      <w:lvlJc w:val="left"/>
      <w:pPr>
        <w:ind w:left="1276" w:hanging="360"/>
      </w:pPr>
      <w:rPr>
        <w:rFonts w:ascii="Arial" w:eastAsia="Arial" w:hAnsi="Arial" w:cs="Arial" w:hint="default"/>
      </w:rPr>
    </w:lvl>
    <w:lvl w:ilvl="1" w:tplc="1E34325A">
      <w:start w:val="1"/>
      <w:numFmt w:val="bullet"/>
      <w:lvlText w:val="o"/>
      <w:lvlJc w:val="left"/>
      <w:pPr>
        <w:ind w:left="1996" w:hanging="360"/>
      </w:pPr>
      <w:rPr>
        <w:rFonts w:ascii="Courier New" w:eastAsia="Courier New" w:hAnsi="Courier New" w:cs="Courier New" w:hint="default"/>
      </w:rPr>
    </w:lvl>
    <w:lvl w:ilvl="2" w:tplc="378EBB74">
      <w:start w:val="1"/>
      <w:numFmt w:val="bullet"/>
      <w:lvlText w:val="§"/>
      <w:lvlJc w:val="left"/>
      <w:pPr>
        <w:ind w:left="2716" w:hanging="360"/>
      </w:pPr>
      <w:rPr>
        <w:rFonts w:ascii="Wingdings" w:eastAsia="Wingdings" w:hAnsi="Wingdings" w:cs="Wingdings" w:hint="default"/>
      </w:rPr>
    </w:lvl>
    <w:lvl w:ilvl="3" w:tplc="DB7E0F54">
      <w:start w:val="1"/>
      <w:numFmt w:val="bullet"/>
      <w:lvlText w:val="·"/>
      <w:lvlJc w:val="left"/>
      <w:pPr>
        <w:ind w:left="3436" w:hanging="360"/>
      </w:pPr>
      <w:rPr>
        <w:rFonts w:ascii="Symbol" w:eastAsia="Symbol" w:hAnsi="Symbol" w:cs="Symbol" w:hint="default"/>
      </w:rPr>
    </w:lvl>
    <w:lvl w:ilvl="4" w:tplc="7982CCF2">
      <w:start w:val="1"/>
      <w:numFmt w:val="bullet"/>
      <w:lvlText w:val="o"/>
      <w:lvlJc w:val="left"/>
      <w:pPr>
        <w:ind w:left="4156" w:hanging="360"/>
      </w:pPr>
      <w:rPr>
        <w:rFonts w:ascii="Courier New" w:eastAsia="Courier New" w:hAnsi="Courier New" w:cs="Courier New" w:hint="default"/>
      </w:rPr>
    </w:lvl>
    <w:lvl w:ilvl="5" w:tplc="FF04E7FE">
      <w:start w:val="1"/>
      <w:numFmt w:val="bullet"/>
      <w:lvlText w:val="§"/>
      <w:lvlJc w:val="left"/>
      <w:pPr>
        <w:ind w:left="4876" w:hanging="360"/>
      </w:pPr>
      <w:rPr>
        <w:rFonts w:ascii="Wingdings" w:eastAsia="Wingdings" w:hAnsi="Wingdings" w:cs="Wingdings" w:hint="default"/>
      </w:rPr>
    </w:lvl>
    <w:lvl w:ilvl="6" w:tplc="ABA69B24">
      <w:start w:val="1"/>
      <w:numFmt w:val="bullet"/>
      <w:lvlText w:val="·"/>
      <w:lvlJc w:val="left"/>
      <w:pPr>
        <w:ind w:left="5596" w:hanging="360"/>
      </w:pPr>
      <w:rPr>
        <w:rFonts w:ascii="Symbol" w:eastAsia="Symbol" w:hAnsi="Symbol" w:cs="Symbol" w:hint="default"/>
      </w:rPr>
    </w:lvl>
    <w:lvl w:ilvl="7" w:tplc="4BC061BE">
      <w:start w:val="1"/>
      <w:numFmt w:val="bullet"/>
      <w:lvlText w:val="o"/>
      <w:lvlJc w:val="left"/>
      <w:pPr>
        <w:ind w:left="6316" w:hanging="360"/>
      </w:pPr>
      <w:rPr>
        <w:rFonts w:ascii="Courier New" w:eastAsia="Courier New" w:hAnsi="Courier New" w:cs="Courier New" w:hint="default"/>
      </w:rPr>
    </w:lvl>
    <w:lvl w:ilvl="8" w:tplc="0B6216F4">
      <w:start w:val="1"/>
      <w:numFmt w:val="bullet"/>
      <w:lvlText w:val="§"/>
      <w:lvlJc w:val="left"/>
      <w:pPr>
        <w:ind w:left="7036" w:hanging="360"/>
      </w:pPr>
      <w:rPr>
        <w:rFonts w:ascii="Wingdings" w:eastAsia="Wingdings" w:hAnsi="Wingdings" w:cs="Wingdings" w:hint="default"/>
      </w:rPr>
    </w:lvl>
  </w:abstractNum>
  <w:abstractNum w:abstractNumId="2" w15:restartNumberingAfterBreak="0">
    <w:nsid w:val="0B543D82"/>
    <w:multiLevelType w:val="hybridMultilevel"/>
    <w:tmpl w:val="E2BE2050"/>
    <w:lvl w:ilvl="0" w:tplc="28849FC8">
      <w:start w:val="1"/>
      <w:numFmt w:val="bullet"/>
      <w:lvlText w:val="§"/>
      <w:lvlJc w:val="left"/>
      <w:pPr>
        <w:ind w:left="709" w:hanging="360"/>
      </w:pPr>
      <w:rPr>
        <w:rFonts w:ascii="Wingdings" w:eastAsia="Wingdings" w:hAnsi="Wingdings" w:cs="Wingdings"/>
      </w:rPr>
    </w:lvl>
    <w:lvl w:ilvl="1" w:tplc="2E000D18">
      <w:start w:val="1"/>
      <w:numFmt w:val="bullet"/>
      <w:lvlText w:val="o"/>
      <w:lvlJc w:val="left"/>
      <w:pPr>
        <w:ind w:left="1429" w:hanging="360"/>
      </w:pPr>
      <w:rPr>
        <w:rFonts w:ascii="Courier New" w:eastAsia="Courier New" w:hAnsi="Courier New" w:cs="Courier New" w:hint="default"/>
      </w:rPr>
    </w:lvl>
    <w:lvl w:ilvl="2" w:tplc="BF1C20E0">
      <w:start w:val="1"/>
      <w:numFmt w:val="bullet"/>
      <w:lvlText w:val="§"/>
      <w:lvlJc w:val="left"/>
      <w:pPr>
        <w:ind w:left="2149" w:hanging="360"/>
      </w:pPr>
      <w:rPr>
        <w:rFonts w:ascii="Wingdings" w:eastAsia="Wingdings" w:hAnsi="Wingdings" w:cs="Wingdings" w:hint="default"/>
      </w:rPr>
    </w:lvl>
    <w:lvl w:ilvl="3" w:tplc="9312B190">
      <w:start w:val="1"/>
      <w:numFmt w:val="bullet"/>
      <w:lvlText w:val="·"/>
      <w:lvlJc w:val="left"/>
      <w:pPr>
        <w:ind w:left="2869" w:hanging="360"/>
      </w:pPr>
      <w:rPr>
        <w:rFonts w:ascii="Symbol" w:eastAsia="Symbol" w:hAnsi="Symbol" w:cs="Symbol" w:hint="default"/>
      </w:rPr>
    </w:lvl>
    <w:lvl w:ilvl="4" w:tplc="59185488">
      <w:start w:val="1"/>
      <w:numFmt w:val="bullet"/>
      <w:lvlText w:val="o"/>
      <w:lvlJc w:val="left"/>
      <w:pPr>
        <w:ind w:left="3589" w:hanging="360"/>
      </w:pPr>
      <w:rPr>
        <w:rFonts w:ascii="Courier New" w:eastAsia="Courier New" w:hAnsi="Courier New" w:cs="Courier New" w:hint="default"/>
      </w:rPr>
    </w:lvl>
    <w:lvl w:ilvl="5" w:tplc="811C74F2">
      <w:start w:val="1"/>
      <w:numFmt w:val="bullet"/>
      <w:lvlText w:val="§"/>
      <w:lvlJc w:val="left"/>
      <w:pPr>
        <w:ind w:left="4309" w:hanging="360"/>
      </w:pPr>
      <w:rPr>
        <w:rFonts w:ascii="Wingdings" w:eastAsia="Wingdings" w:hAnsi="Wingdings" w:cs="Wingdings" w:hint="default"/>
      </w:rPr>
    </w:lvl>
    <w:lvl w:ilvl="6" w:tplc="E88608CA">
      <w:start w:val="1"/>
      <w:numFmt w:val="bullet"/>
      <w:lvlText w:val="·"/>
      <w:lvlJc w:val="left"/>
      <w:pPr>
        <w:ind w:left="5029" w:hanging="360"/>
      </w:pPr>
      <w:rPr>
        <w:rFonts w:ascii="Symbol" w:eastAsia="Symbol" w:hAnsi="Symbol" w:cs="Symbol" w:hint="default"/>
      </w:rPr>
    </w:lvl>
    <w:lvl w:ilvl="7" w:tplc="A7D2BC72">
      <w:start w:val="1"/>
      <w:numFmt w:val="bullet"/>
      <w:lvlText w:val="o"/>
      <w:lvlJc w:val="left"/>
      <w:pPr>
        <w:ind w:left="5749" w:hanging="360"/>
      </w:pPr>
      <w:rPr>
        <w:rFonts w:ascii="Courier New" w:eastAsia="Courier New" w:hAnsi="Courier New" w:cs="Courier New" w:hint="default"/>
      </w:rPr>
    </w:lvl>
    <w:lvl w:ilvl="8" w:tplc="12882756">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CC76E6C"/>
    <w:multiLevelType w:val="hybridMultilevel"/>
    <w:tmpl w:val="7DCEAEC4"/>
    <w:lvl w:ilvl="0" w:tplc="13AAE4A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CC048E"/>
    <w:multiLevelType w:val="multilevel"/>
    <w:tmpl w:val="CF964336"/>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E11986"/>
    <w:multiLevelType w:val="hybridMultilevel"/>
    <w:tmpl w:val="B99C4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364C87"/>
    <w:multiLevelType w:val="hybridMultilevel"/>
    <w:tmpl w:val="26CA7E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79F486E"/>
    <w:multiLevelType w:val="hybridMultilevel"/>
    <w:tmpl w:val="81D8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503C88"/>
    <w:multiLevelType w:val="hybridMultilevel"/>
    <w:tmpl w:val="6DD4D8C4"/>
    <w:lvl w:ilvl="0" w:tplc="20861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A3562C7"/>
    <w:multiLevelType w:val="hybridMultilevel"/>
    <w:tmpl w:val="73E6C2DE"/>
    <w:lvl w:ilvl="0" w:tplc="5B181716">
      <w:start w:val="1"/>
      <w:numFmt w:val="bullet"/>
      <w:lvlText w:val="–"/>
      <w:lvlJc w:val="left"/>
      <w:pPr>
        <w:ind w:left="709" w:hanging="360"/>
      </w:pPr>
      <w:rPr>
        <w:rFonts w:ascii="Arial" w:eastAsia="Arial" w:hAnsi="Arial" w:cs="Arial" w:hint="default"/>
      </w:rPr>
    </w:lvl>
    <w:lvl w:ilvl="1" w:tplc="F306E59A">
      <w:start w:val="1"/>
      <w:numFmt w:val="bullet"/>
      <w:lvlText w:val="o"/>
      <w:lvlJc w:val="left"/>
      <w:pPr>
        <w:ind w:left="1429" w:hanging="360"/>
      </w:pPr>
      <w:rPr>
        <w:rFonts w:ascii="Courier New" w:eastAsia="Courier New" w:hAnsi="Courier New" w:cs="Courier New" w:hint="default"/>
      </w:rPr>
    </w:lvl>
    <w:lvl w:ilvl="2" w:tplc="CC8A6604">
      <w:start w:val="1"/>
      <w:numFmt w:val="bullet"/>
      <w:lvlText w:val="§"/>
      <w:lvlJc w:val="left"/>
      <w:pPr>
        <w:ind w:left="2149" w:hanging="360"/>
      </w:pPr>
      <w:rPr>
        <w:rFonts w:ascii="Wingdings" w:eastAsia="Wingdings" w:hAnsi="Wingdings" w:cs="Wingdings" w:hint="default"/>
      </w:rPr>
    </w:lvl>
    <w:lvl w:ilvl="3" w:tplc="0156797C">
      <w:start w:val="1"/>
      <w:numFmt w:val="bullet"/>
      <w:lvlText w:val="·"/>
      <w:lvlJc w:val="left"/>
      <w:pPr>
        <w:ind w:left="2869" w:hanging="360"/>
      </w:pPr>
      <w:rPr>
        <w:rFonts w:ascii="Symbol" w:eastAsia="Symbol" w:hAnsi="Symbol" w:cs="Symbol" w:hint="default"/>
      </w:rPr>
    </w:lvl>
    <w:lvl w:ilvl="4" w:tplc="EED607AE">
      <w:start w:val="1"/>
      <w:numFmt w:val="bullet"/>
      <w:lvlText w:val="o"/>
      <w:lvlJc w:val="left"/>
      <w:pPr>
        <w:ind w:left="3589" w:hanging="360"/>
      </w:pPr>
      <w:rPr>
        <w:rFonts w:ascii="Courier New" w:eastAsia="Courier New" w:hAnsi="Courier New" w:cs="Courier New" w:hint="default"/>
      </w:rPr>
    </w:lvl>
    <w:lvl w:ilvl="5" w:tplc="ED22DE2E">
      <w:start w:val="1"/>
      <w:numFmt w:val="bullet"/>
      <w:lvlText w:val="§"/>
      <w:lvlJc w:val="left"/>
      <w:pPr>
        <w:ind w:left="4309" w:hanging="360"/>
      </w:pPr>
      <w:rPr>
        <w:rFonts w:ascii="Wingdings" w:eastAsia="Wingdings" w:hAnsi="Wingdings" w:cs="Wingdings" w:hint="default"/>
      </w:rPr>
    </w:lvl>
    <w:lvl w:ilvl="6" w:tplc="306C10E4">
      <w:start w:val="1"/>
      <w:numFmt w:val="bullet"/>
      <w:lvlText w:val="·"/>
      <w:lvlJc w:val="left"/>
      <w:pPr>
        <w:ind w:left="5029" w:hanging="360"/>
      </w:pPr>
      <w:rPr>
        <w:rFonts w:ascii="Symbol" w:eastAsia="Symbol" w:hAnsi="Symbol" w:cs="Symbol" w:hint="default"/>
      </w:rPr>
    </w:lvl>
    <w:lvl w:ilvl="7" w:tplc="53C89464">
      <w:start w:val="1"/>
      <w:numFmt w:val="bullet"/>
      <w:lvlText w:val="o"/>
      <w:lvlJc w:val="left"/>
      <w:pPr>
        <w:ind w:left="5749" w:hanging="360"/>
      </w:pPr>
      <w:rPr>
        <w:rFonts w:ascii="Courier New" w:eastAsia="Courier New" w:hAnsi="Courier New" w:cs="Courier New" w:hint="default"/>
      </w:rPr>
    </w:lvl>
    <w:lvl w:ilvl="8" w:tplc="62E2F0D6">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31677594"/>
    <w:multiLevelType w:val="hybridMultilevel"/>
    <w:tmpl w:val="E80A8362"/>
    <w:lvl w:ilvl="0" w:tplc="A90A5556">
      <w:start w:val="1"/>
      <w:numFmt w:val="bullet"/>
      <w:lvlText w:val="§"/>
      <w:lvlJc w:val="left"/>
      <w:pPr>
        <w:ind w:left="709" w:hanging="360"/>
      </w:pPr>
      <w:rPr>
        <w:rFonts w:ascii="Wingdings" w:eastAsia="Wingdings" w:hAnsi="Wingdings" w:cs="Wingdings"/>
      </w:rPr>
    </w:lvl>
    <w:lvl w:ilvl="1" w:tplc="22521EC2">
      <w:start w:val="1"/>
      <w:numFmt w:val="bullet"/>
      <w:lvlText w:val="o"/>
      <w:lvlJc w:val="left"/>
      <w:pPr>
        <w:ind w:left="1429" w:hanging="360"/>
      </w:pPr>
      <w:rPr>
        <w:rFonts w:ascii="Courier New" w:eastAsia="Courier New" w:hAnsi="Courier New" w:cs="Courier New" w:hint="default"/>
      </w:rPr>
    </w:lvl>
    <w:lvl w:ilvl="2" w:tplc="39C0CAC2">
      <w:start w:val="1"/>
      <w:numFmt w:val="bullet"/>
      <w:lvlText w:val="§"/>
      <w:lvlJc w:val="left"/>
      <w:pPr>
        <w:ind w:left="2149" w:hanging="360"/>
      </w:pPr>
      <w:rPr>
        <w:rFonts w:ascii="Wingdings" w:eastAsia="Wingdings" w:hAnsi="Wingdings" w:cs="Wingdings" w:hint="default"/>
      </w:rPr>
    </w:lvl>
    <w:lvl w:ilvl="3" w:tplc="25D6F754">
      <w:start w:val="1"/>
      <w:numFmt w:val="bullet"/>
      <w:lvlText w:val="·"/>
      <w:lvlJc w:val="left"/>
      <w:pPr>
        <w:ind w:left="2869" w:hanging="360"/>
      </w:pPr>
      <w:rPr>
        <w:rFonts w:ascii="Symbol" w:eastAsia="Symbol" w:hAnsi="Symbol" w:cs="Symbol" w:hint="default"/>
      </w:rPr>
    </w:lvl>
    <w:lvl w:ilvl="4" w:tplc="086EB358">
      <w:start w:val="1"/>
      <w:numFmt w:val="bullet"/>
      <w:lvlText w:val="o"/>
      <w:lvlJc w:val="left"/>
      <w:pPr>
        <w:ind w:left="3589" w:hanging="360"/>
      </w:pPr>
      <w:rPr>
        <w:rFonts w:ascii="Courier New" w:eastAsia="Courier New" w:hAnsi="Courier New" w:cs="Courier New" w:hint="default"/>
      </w:rPr>
    </w:lvl>
    <w:lvl w:ilvl="5" w:tplc="C032CE2C">
      <w:start w:val="1"/>
      <w:numFmt w:val="bullet"/>
      <w:lvlText w:val="§"/>
      <w:lvlJc w:val="left"/>
      <w:pPr>
        <w:ind w:left="4309" w:hanging="360"/>
      </w:pPr>
      <w:rPr>
        <w:rFonts w:ascii="Wingdings" w:eastAsia="Wingdings" w:hAnsi="Wingdings" w:cs="Wingdings" w:hint="default"/>
      </w:rPr>
    </w:lvl>
    <w:lvl w:ilvl="6" w:tplc="0D94687A">
      <w:start w:val="1"/>
      <w:numFmt w:val="bullet"/>
      <w:lvlText w:val="·"/>
      <w:lvlJc w:val="left"/>
      <w:pPr>
        <w:ind w:left="5029" w:hanging="360"/>
      </w:pPr>
      <w:rPr>
        <w:rFonts w:ascii="Symbol" w:eastAsia="Symbol" w:hAnsi="Symbol" w:cs="Symbol" w:hint="default"/>
      </w:rPr>
    </w:lvl>
    <w:lvl w:ilvl="7" w:tplc="8D2A0DE2">
      <w:start w:val="1"/>
      <w:numFmt w:val="bullet"/>
      <w:lvlText w:val="o"/>
      <w:lvlJc w:val="left"/>
      <w:pPr>
        <w:ind w:left="5749" w:hanging="360"/>
      </w:pPr>
      <w:rPr>
        <w:rFonts w:ascii="Courier New" w:eastAsia="Courier New" w:hAnsi="Courier New" w:cs="Courier New" w:hint="default"/>
      </w:rPr>
    </w:lvl>
    <w:lvl w:ilvl="8" w:tplc="048A91EE">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32E660AE"/>
    <w:multiLevelType w:val="multilevel"/>
    <w:tmpl w:val="9D568D9E"/>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917139"/>
    <w:multiLevelType w:val="hybridMultilevel"/>
    <w:tmpl w:val="E440FCC2"/>
    <w:lvl w:ilvl="0" w:tplc="4E42A820">
      <w:start w:val="1"/>
      <w:numFmt w:val="bullet"/>
      <w:lvlText w:val="§"/>
      <w:lvlJc w:val="left"/>
      <w:pPr>
        <w:ind w:left="1276" w:hanging="360"/>
      </w:pPr>
      <w:rPr>
        <w:rFonts w:ascii="Wingdings" w:eastAsia="Wingdings" w:hAnsi="Wingdings" w:cs="Wingdings"/>
      </w:rPr>
    </w:lvl>
    <w:lvl w:ilvl="1" w:tplc="7AE63B3A">
      <w:start w:val="1"/>
      <w:numFmt w:val="bullet"/>
      <w:lvlText w:val="o"/>
      <w:lvlJc w:val="left"/>
      <w:pPr>
        <w:ind w:left="1996" w:hanging="360"/>
      </w:pPr>
      <w:rPr>
        <w:rFonts w:ascii="Courier New" w:eastAsia="Courier New" w:hAnsi="Courier New" w:cs="Courier New" w:hint="default"/>
      </w:rPr>
    </w:lvl>
    <w:lvl w:ilvl="2" w:tplc="ACD4ACC0">
      <w:start w:val="1"/>
      <w:numFmt w:val="bullet"/>
      <w:lvlText w:val="§"/>
      <w:lvlJc w:val="left"/>
      <w:pPr>
        <w:ind w:left="2716" w:hanging="360"/>
      </w:pPr>
      <w:rPr>
        <w:rFonts w:ascii="Wingdings" w:eastAsia="Wingdings" w:hAnsi="Wingdings" w:cs="Wingdings" w:hint="default"/>
      </w:rPr>
    </w:lvl>
    <w:lvl w:ilvl="3" w:tplc="C7BAC8DC">
      <w:start w:val="1"/>
      <w:numFmt w:val="bullet"/>
      <w:lvlText w:val="·"/>
      <w:lvlJc w:val="left"/>
      <w:pPr>
        <w:ind w:left="3436" w:hanging="360"/>
      </w:pPr>
      <w:rPr>
        <w:rFonts w:ascii="Symbol" w:eastAsia="Symbol" w:hAnsi="Symbol" w:cs="Symbol" w:hint="default"/>
      </w:rPr>
    </w:lvl>
    <w:lvl w:ilvl="4" w:tplc="14C65258">
      <w:start w:val="1"/>
      <w:numFmt w:val="bullet"/>
      <w:lvlText w:val="o"/>
      <w:lvlJc w:val="left"/>
      <w:pPr>
        <w:ind w:left="4156" w:hanging="360"/>
      </w:pPr>
      <w:rPr>
        <w:rFonts w:ascii="Courier New" w:eastAsia="Courier New" w:hAnsi="Courier New" w:cs="Courier New" w:hint="default"/>
      </w:rPr>
    </w:lvl>
    <w:lvl w:ilvl="5" w:tplc="938873E0">
      <w:start w:val="1"/>
      <w:numFmt w:val="bullet"/>
      <w:lvlText w:val="§"/>
      <w:lvlJc w:val="left"/>
      <w:pPr>
        <w:ind w:left="4876" w:hanging="360"/>
      </w:pPr>
      <w:rPr>
        <w:rFonts w:ascii="Wingdings" w:eastAsia="Wingdings" w:hAnsi="Wingdings" w:cs="Wingdings" w:hint="default"/>
      </w:rPr>
    </w:lvl>
    <w:lvl w:ilvl="6" w:tplc="D772BA6A">
      <w:start w:val="1"/>
      <w:numFmt w:val="bullet"/>
      <w:lvlText w:val="·"/>
      <w:lvlJc w:val="left"/>
      <w:pPr>
        <w:ind w:left="5596" w:hanging="360"/>
      </w:pPr>
      <w:rPr>
        <w:rFonts w:ascii="Symbol" w:eastAsia="Symbol" w:hAnsi="Symbol" w:cs="Symbol" w:hint="default"/>
      </w:rPr>
    </w:lvl>
    <w:lvl w:ilvl="7" w:tplc="0EAAE470">
      <w:start w:val="1"/>
      <w:numFmt w:val="bullet"/>
      <w:lvlText w:val="o"/>
      <w:lvlJc w:val="left"/>
      <w:pPr>
        <w:ind w:left="6316" w:hanging="360"/>
      </w:pPr>
      <w:rPr>
        <w:rFonts w:ascii="Courier New" w:eastAsia="Courier New" w:hAnsi="Courier New" w:cs="Courier New" w:hint="default"/>
      </w:rPr>
    </w:lvl>
    <w:lvl w:ilvl="8" w:tplc="2766E6AA">
      <w:start w:val="1"/>
      <w:numFmt w:val="bullet"/>
      <w:lvlText w:val="§"/>
      <w:lvlJc w:val="left"/>
      <w:pPr>
        <w:ind w:left="7036" w:hanging="360"/>
      </w:pPr>
      <w:rPr>
        <w:rFonts w:ascii="Wingdings" w:eastAsia="Wingdings" w:hAnsi="Wingdings" w:cs="Wingdings" w:hint="default"/>
      </w:rPr>
    </w:lvl>
  </w:abstractNum>
  <w:abstractNum w:abstractNumId="13" w15:restartNumberingAfterBreak="0">
    <w:nsid w:val="42696F88"/>
    <w:multiLevelType w:val="multilevel"/>
    <w:tmpl w:val="F8F6B9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AAA172F"/>
    <w:multiLevelType w:val="hybridMultilevel"/>
    <w:tmpl w:val="14AED246"/>
    <w:lvl w:ilvl="0" w:tplc="88A8FAE2">
      <w:start w:val="1"/>
      <w:numFmt w:val="bullet"/>
      <w:lvlText w:val="§"/>
      <w:lvlJc w:val="left"/>
      <w:pPr>
        <w:ind w:left="709" w:hanging="360"/>
      </w:pPr>
      <w:rPr>
        <w:rFonts w:ascii="Wingdings" w:eastAsia="Wingdings" w:hAnsi="Wingdings" w:cs="Wingdings"/>
      </w:rPr>
    </w:lvl>
    <w:lvl w:ilvl="1" w:tplc="3D9608AE">
      <w:start w:val="1"/>
      <w:numFmt w:val="bullet"/>
      <w:lvlText w:val="o"/>
      <w:lvlJc w:val="left"/>
      <w:pPr>
        <w:ind w:left="1429" w:hanging="360"/>
      </w:pPr>
      <w:rPr>
        <w:rFonts w:ascii="Courier New" w:eastAsia="Courier New" w:hAnsi="Courier New" w:cs="Courier New" w:hint="default"/>
      </w:rPr>
    </w:lvl>
    <w:lvl w:ilvl="2" w:tplc="3E6E7122">
      <w:start w:val="1"/>
      <w:numFmt w:val="bullet"/>
      <w:lvlText w:val="§"/>
      <w:lvlJc w:val="left"/>
      <w:pPr>
        <w:ind w:left="2149" w:hanging="360"/>
      </w:pPr>
      <w:rPr>
        <w:rFonts w:ascii="Wingdings" w:eastAsia="Wingdings" w:hAnsi="Wingdings" w:cs="Wingdings" w:hint="default"/>
      </w:rPr>
    </w:lvl>
    <w:lvl w:ilvl="3" w:tplc="A8C4FB7E">
      <w:start w:val="1"/>
      <w:numFmt w:val="bullet"/>
      <w:lvlText w:val="·"/>
      <w:lvlJc w:val="left"/>
      <w:pPr>
        <w:ind w:left="2869" w:hanging="360"/>
      </w:pPr>
      <w:rPr>
        <w:rFonts w:ascii="Symbol" w:eastAsia="Symbol" w:hAnsi="Symbol" w:cs="Symbol" w:hint="default"/>
      </w:rPr>
    </w:lvl>
    <w:lvl w:ilvl="4" w:tplc="B3C2A132">
      <w:start w:val="1"/>
      <w:numFmt w:val="bullet"/>
      <w:lvlText w:val="o"/>
      <w:lvlJc w:val="left"/>
      <w:pPr>
        <w:ind w:left="3589" w:hanging="360"/>
      </w:pPr>
      <w:rPr>
        <w:rFonts w:ascii="Courier New" w:eastAsia="Courier New" w:hAnsi="Courier New" w:cs="Courier New" w:hint="default"/>
      </w:rPr>
    </w:lvl>
    <w:lvl w:ilvl="5" w:tplc="675A77C8">
      <w:start w:val="1"/>
      <w:numFmt w:val="bullet"/>
      <w:lvlText w:val="§"/>
      <w:lvlJc w:val="left"/>
      <w:pPr>
        <w:ind w:left="4309" w:hanging="360"/>
      </w:pPr>
      <w:rPr>
        <w:rFonts w:ascii="Wingdings" w:eastAsia="Wingdings" w:hAnsi="Wingdings" w:cs="Wingdings" w:hint="default"/>
      </w:rPr>
    </w:lvl>
    <w:lvl w:ilvl="6" w:tplc="D500F21A">
      <w:start w:val="1"/>
      <w:numFmt w:val="bullet"/>
      <w:lvlText w:val="·"/>
      <w:lvlJc w:val="left"/>
      <w:pPr>
        <w:ind w:left="5029" w:hanging="360"/>
      </w:pPr>
      <w:rPr>
        <w:rFonts w:ascii="Symbol" w:eastAsia="Symbol" w:hAnsi="Symbol" w:cs="Symbol" w:hint="default"/>
      </w:rPr>
    </w:lvl>
    <w:lvl w:ilvl="7" w:tplc="750473FC">
      <w:start w:val="1"/>
      <w:numFmt w:val="bullet"/>
      <w:lvlText w:val="o"/>
      <w:lvlJc w:val="left"/>
      <w:pPr>
        <w:ind w:left="5749" w:hanging="360"/>
      </w:pPr>
      <w:rPr>
        <w:rFonts w:ascii="Courier New" w:eastAsia="Courier New" w:hAnsi="Courier New" w:cs="Courier New" w:hint="default"/>
      </w:rPr>
    </w:lvl>
    <w:lvl w:ilvl="8" w:tplc="F58CA7A4">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4BC505D1"/>
    <w:multiLevelType w:val="hybridMultilevel"/>
    <w:tmpl w:val="FBF6956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C8D7AA0"/>
    <w:multiLevelType w:val="multilevel"/>
    <w:tmpl w:val="4F2CA980"/>
    <w:lvl w:ilvl="0">
      <w:start w:val="1"/>
      <w:numFmt w:val="decimal"/>
      <w:lvlText w:val="%1."/>
      <w:lvlJc w:val="left"/>
      <w:pPr>
        <w:ind w:left="360" w:hanging="360"/>
      </w:pPr>
      <w:rPr>
        <w:rFonts w:hint="default"/>
        <w:b w:val="0"/>
      </w:rPr>
    </w:lvl>
    <w:lvl w:ilvl="1">
      <w:start w:val="1"/>
      <w:numFmt w:val="decimal"/>
      <w:isLgl/>
      <w:lvlText w:val="%1.%2"/>
      <w:lvlJc w:val="left"/>
      <w:pPr>
        <w:ind w:left="927" w:hanging="360"/>
      </w:pPr>
      <w:rPr>
        <w:rFonts w:hint="default"/>
        <w:b/>
      </w:rPr>
    </w:lvl>
    <w:lvl w:ilvl="2">
      <w:start w:val="1"/>
      <w:numFmt w:val="decimal"/>
      <w:isLgl/>
      <w:lvlText w:val="%1.%2.%3"/>
      <w:lvlJc w:val="left"/>
      <w:pPr>
        <w:ind w:left="1854" w:hanging="720"/>
      </w:pPr>
      <w:rPr>
        <w:rFonts w:hint="default"/>
        <w:b/>
      </w:rPr>
    </w:lvl>
    <w:lvl w:ilvl="3">
      <w:start w:val="1"/>
      <w:numFmt w:val="decimal"/>
      <w:isLgl/>
      <w:lvlText w:val="%1.%2.%3.%4"/>
      <w:lvlJc w:val="left"/>
      <w:pPr>
        <w:ind w:left="2421" w:hanging="720"/>
      </w:pPr>
      <w:rPr>
        <w:rFonts w:hint="default"/>
        <w:b/>
      </w:rPr>
    </w:lvl>
    <w:lvl w:ilvl="4">
      <w:start w:val="1"/>
      <w:numFmt w:val="decimal"/>
      <w:isLgl/>
      <w:lvlText w:val="%1.%2.%3.%4.%5"/>
      <w:lvlJc w:val="left"/>
      <w:pPr>
        <w:ind w:left="3348" w:hanging="1080"/>
      </w:pPr>
      <w:rPr>
        <w:rFonts w:hint="default"/>
        <w:b/>
      </w:rPr>
    </w:lvl>
    <w:lvl w:ilvl="5">
      <w:start w:val="1"/>
      <w:numFmt w:val="decimal"/>
      <w:isLgl/>
      <w:lvlText w:val="%1.%2.%3.%4.%5.%6"/>
      <w:lvlJc w:val="left"/>
      <w:pPr>
        <w:ind w:left="3915" w:hanging="1080"/>
      </w:pPr>
      <w:rPr>
        <w:rFonts w:hint="default"/>
        <w:b/>
      </w:rPr>
    </w:lvl>
    <w:lvl w:ilvl="6">
      <w:start w:val="1"/>
      <w:numFmt w:val="decimal"/>
      <w:isLgl/>
      <w:lvlText w:val="%1.%2.%3.%4.%5.%6.%7"/>
      <w:lvlJc w:val="left"/>
      <w:pPr>
        <w:ind w:left="4842" w:hanging="1440"/>
      </w:pPr>
      <w:rPr>
        <w:rFonts w:hint="default"/>
        <w:b/>
      </w:rPr>
    </w:lvl>
    <w:lvl w:ilvl="7">
      <w:start w:val="1"/>
      <w:numFmt w:val="decimal"/>
      <w:isLgl/>
      <w:lvlText w:val="%1.%2.%3.%4.%5.%6.%7.%8"/>
      <w:lvlJc w:val="left"/>
      <w:pPr>
        <w:ind w:left="5409" w:hanging="1440"/>
      </w:pPr>
      <w:rPr>
        <w:rFonts w:hint="default"/>
        <w:b/>
      </w:rPr>
    </w:lvl>
    <w:lvl w:ilvl="8">
      <w:start w:val="1"/>
      <w:numFmt w:val="decimal"/>
      <w:isLgl/>
      <w:lvlText w:val="%1.%2.%3.%4.%5.%6.%7.%8.%9"/>
      <w:lvlJc w:val="left"/>
      <w:pPr>
        <w:ind w:left="6336" w:hanging="1800"/>
      </w:pPr>
      <w:rPr>
        <w:rFonts w:hint="default"/>
        <w:b/>
      </w:rPr>
    </w:lvl>
  </w:abstractNum>
  <w:abstractNum w:abstractNumId="17" w15:restartNumberingAfterBreak="0">
    <w:nsid w:val="4C9D59A6"/>
    <w:multiLevelType w:val="hybridMultilevel"/>
    <w:tmpl w:val="1BE69706"/>
    <w:lvl w:ilvl="0" w:tplc="32C65240">
      <w:start w:val="1"/>
      <w:numFmt w:val="bullet"/>
      <w:lvlText w:val="§"/>
      <w:lvlJc w:val="left"/>
      <w:pPr>
        <w:ind w:left="709" w:hanging="360"/>
      </w:pPr>
      <w:rPr>
        <w:rFonts w:ascii="Wingdings" w:eastAsia="Wingdings" w:hAnsi="Wingdings" w:cs="Wingdings"/>
      </w:rPr>
    </w:lvl>
    <w:lvl w:ilvl="1" w:tplc="C3C26BC0">
      <w:start w:val="1"/>
      <w:numFmt w:val="bullet"/>
      <w:lvlText w:val="o"/>
      <w:lvlJc w:val="left"/>
      <w:pPr>
        <w:ind w:left="1429" w:hanging="360"/>
      </w:pPr>
      <w:rPr>
        <w:rFonts w:ascii="Courier New" w:eastAsia="Courier New" w:hAnsi="Courier New" w:cs="Courier New" w:hint="default"/>
      </w:rPr>
    </w:lvl>
    <w:lvl w:ilvl="2" w:tplc="2E9ECB4C">
      <w:start w:val="1"/>
      <w:numFmt w:val="bullet"/>
      <w:lvlText w:val="§"/>
      <w:lvlJc w:val="left"/>
      <w:pPr>
        <w:ind w:left="2149" w:hanging="360"/>
      </w:pPr>
      <w:rPr>
        <w:rFonts w:ascii="Wingdings" w:eastAsia="Wingdings" w:hAnsi="Wingdings" w:cs="Wingdings" w:hint="default"/>
      </w:rPr>
    </w:lvl>
    <w:lvl w:ilvl="3" w:tplc="9B8485E4">
      <w:start w:val="1"/>
      <w:numFmt w:val="bullet"/>
      <w:lvlText w:val="·"/>
      <w:lvlJc w:val="left"/>
      <w:pPr>
        <w:ind w:left="2869" w:hanging="360"/>
      </w:pPr>
      <w:rPr>
        <w:rFonts w:ascii="Symbol" w:eastAsia="Symbol" w:hAnsi="Symbol" w:cs="Symbol" w:hint="default"/>
      </w:rPr>
    </w:lvl>
    <w:lvl w:ilvl="4" w:tplc="DFD23E82">
      <w:start w:val="1"/>
      <w:numFmt w:val="bullet"/>
      <w:lvlText w:val="o"/>
      <w:lvlJc w:val="left"/>
      <w:pPr>
        <w:ind w:left="3589" w:hanging="360"/>
      </w:pPr>
      <w:rPr>
        <w:rFonts w:ascii="Courier New" w:eastAsia="Courier New" w:hAnsi="Courier New" w:cs="Courier New" w:hint="default"/>
      </w:rPr>
    </w:lvl>
    <w:lvl w:ilvl="5" w:tplc="7F94D07C">
      <w:start w:val="1"/>
      <w:numFmt w:val="bullet"/>
      <w:lvlText w:val="§"/>
      <w:lvlJc w:val="left"/>
      <w:pPr>
        <w:ind w:left="4309" w:hanging="360"/>
      </w:pPr>
      <w:rPr>
        <w:rFonts w:ascii="Wingdings" w:eastAsia="Wingdings" w:hAnsi="Wingdings" w:cs="Wingdings" w:hint="default"/>
      </w:rPr>
    </w:lvl>
    <w:lvl w:ilvl="6" w:tplc="CA8AA09C">
      <w:start w:val="1"/>
      <w:numFmt w:val="bullet"/>
      <w:lvlText w:val="·"/>
      <w:lvlJc w:val="left"/>
      <w:pPr>
        <w:ind w:left="5029" w:hanging="360"/>
      </w:pPr>
      <w:rPr>
        <w:rFonts w:ascii="Symbol" w:eastAsia="Symbol" w:hAnsi="Symbol" w:cs="Symbol" w:hint="default"/>
      </w:rPr>
    </w:lvl>
    <w:lvl w:ilvl="7" w:tplc="30A45ADC">
      <w:start w:val="1"/>
      <w:numFmt w:val="bullet"/>
      <w:lvlText w:val="o"/>
      <w:lvlJc w:val="left"/>
      <w:pPr>
        <w:ind w:left="5749" w:hanging="360"/>
      </w:pPr>
      <w:rPr>
        <w:rFonts w:ascii="Courier New" w:eastAsia="Courier New" w:hAnsi="Courier New" w:cs="Courier New" w:hint="default"/>
      </w:rPr>
    </w:lvl>
    <w:lvl w:ilvl="8" w:tplc="31C269BC">
      <w:start w:val="1"/>
      <w:numFmt w:val="bullet"/>
      <w:lvlText w:val="§"/>
      <w:lvlJc w:val="left"/>
      <w:pPr>
        <w:ind w:left="6469" w:hanging="360"/>
      </w:pPr>
      <w:rPr>
        <w:rFonts w:ascii="Wingdings" w:eastAsia="Wingdings" w:hAnsi="Wingdings" w:cs="Wingdings" w:hint="default"/>
      </w:rPr>
    </w:lvl>
  </w:abstractNum>
  <w:abstractNum w:abstractNumId="18" w15:restartNumberingAfterBreak="0">
    <w:nsid w:val="4CA04A75"/>
    <w:multiLevelType w:val="multilevel"/>
    <w:tmpl w:val="98E4FC4A"/>
    <w:lvl w:ilvl="0">
      <w:start w:val="2"/>
      <w:numFmt w:val="decimal"/>
      <w:lvlText w:val="%1."/>
      <w:lvlJc w:val="left"/>
      <w:pPr>
        <w:ind w:left="720" w:hanging="720"/>
      </w:pPr>
      <w:rPr>
        <w:rFonts w:eastAsia="Times New Roman" w:hint="default"/>
        <w:color w:val="000000"/>
        <w:u w:val="single"/>
      </w:rPr>
    </w:lvl>
    <w:lvl w:ilvl="1">
      <w:start w:val="2"/>
      <w:numFmt w:val="decimal"/>
      <w:lvlText w:val="%1.%2."/>
      <w:lvlJc w:val="left"/>
      <w:pPr>
        <w:ind w:left="720" w:hanging="720"/>
      </w:pPr>
      <w:rPr>
        <w:rFonts w:eastAsia="Times New Roman" w:hint="default"/>
        <w:color w:val="000000"/>
        <w:u w:val="none"/>
      </w:rPr>
    </w:lvl>
    <w:lvl w:ilvl="2">
      <w:start w:val="2"/>
      <w:numFmt w:val="decimal"/>
      <w:lvlText w:val="%1.%2.%3."/>
      <w:lvlJc w:val="left"/>
      <w:pPr>
        <w:ind w:left="720" w:hanging="720"/>
      </w:pPr>
      <w:rPr>
        <w:rFonts w:eastAsia="Times New Roman" w:hint="default"/>
        <w:color w:val="000000"/>
        <w:u w:val="single"/>
      </w:rPr>
    </w:lvl>
    <w:lvl w:ilvl="3">
      <w:start w:val="1"/>
      <w:numFmt w:val="decimal"/>
      <w:lvlText w:val="%1.%2.%3.%4."/>
      <w:lvlJc w:val="left"/>
      <w:pPr>
        <w:ind w:left="720" w:hanging="720"/>
      </w:pPr>
      <w:rPr>
        <w:rFonts w:eastAsia="Times New Roman" w:hint="default"/>
        <w:color w:val="000000"/>
        <w:u w:val="single"/>
      </w:rPr>
    </w:lvl>
    <w:lvl w:ilvl="4">
      <w:start w:val="1"/>
      <w:numFmt w:val="decimal"/>
      <w:lvlText w:val="%1.%2.%3.%4.%5."/>
      <w:lvlJc w:val="left"/>
      <w:pPr>
        <w:ind w:left="1080" w:hanging="1080"/>
      </w:pPr>
      <w:rPr>
        <w:rFonts w:eastAsia="Times New Roman" w:hint="default"/>
        <w:color w:val="000000"/>
        <w:u w:val="single"/>
      </w:rPr>
    </w:lvl>
    <w:lvl w:ilvl="5">
      <w:start w:val="1"/>
      <w:numFmt w:val="decimal"/>
      <w:lvlText w:val="%1.%2.%3.%4.%5.%6."/>
      <w:lvlJc w:val="left"/>
      <w:pPr>
        <w:ind w:left="1080" w:hanging="1080"/>
      </w:pPr>
      <w:rPr>
        <w:rFonts w:eastAsia="Times New Roman" w:hint="default"/>
        <w:color w:val="000000"/>
        <w:u w:val="single"/>
      </w:rPr>
    </w:lvl>
    <w:lvl w:ilvl="6">
      <w:start w:val="1"/>
      <w:numFmt w:val="decimal"/>
      <w:lvlText w:val="%1.%2.%3.%4.%5.%6.%7."/>
      <w:lvlJc w:val="left"/>
      <w:pPr>
        <w:ind w:left="1440" w:hanging="1440"/>
      </w:pPr>
      <w:rPr>
        <w:rFonts w:eastAsia="Times New Roman" w:hint="default"/>
        <w:color w:val="000000"/>
        <w:u w:val="single"/>
      </w:rPr>
    </w:lvl>
    <w:lvl w:ilvl="7">
      <w:start w:val="1"/>
      <w:numFmt w:val="decimal"/>
      <w:lvlText w:val="%1.%2.%3.%4.%5.%6.%7.%8."/>
      <w:lvlJc w:val="left"/>
      <w:pPr>
        <w:ind w:left="1440" w:hanging="1440"/>
      </w:pPr>
      <w:rPr>
        <w:rFonts w:eastAsia="Times New Roman" w:hint="default"/>
        <w:color w:val="000000"/>
        <w:u w:val="single"/>
      </w:rPr>
    </w:lvl>
    <w:lvl w:ilvl="8">
      <w:start w:val="1"/>
      <w:numFmt w:val="decimal"/>
      <w:lvlText w:val="%1.%2.%3.%4.%5.%6.%7.%8.%9."/>
      <w:lvlJc w:val="left"/>
      <w:pPr>
        <w:ind w:left="1800" w:hanging="1800"/>
      </w:pPr>
      <w:rPr>
        <w:rFonts w:eastAsia="Times New Roman" w:hint="default"/>
        <w:color w:val="000000"/>
        <w:u w:val="single"/>
      </w:rPr>
    </w:lvl>
  </w:abstractNum>
  <w:abstractNum w:abstractNumId="19" w15:restartNumberingAfterBreak="0">
    <w:nsid w:val="4D684890"/>
    <w:multiLevelType w:val="hybridMultilevel"/>
    <w:tmpl w:val="01F2DD94"/>
    <w:lvl w:ilvl="0" w:tplc="22DCB7C6">
      <w:start w:val="1"/>
      <w:numFmt w:val="bullet"/>
      <w:lvlText w:val="§"/>
      <w:lvlJc w:val="left"/>
      <w:pPr>
        <w:ind w:left="709" w:hanging="360"/>
      </w:pPr>
      <w:rPr>
        <w:rFonts w:ascii="Wingdings" w:eastAsia="Wingdings" w:hAnsi="Wingdings" w:cs="Wingdings"/>
      </w:rPr>
    </w:lvl>
    <w:lvl w:ilvl="1" w:tplc="A9DAC124">
      <w:start w:val="1"/>
      <w:numFmt w:val="bullet"/>
      <w:lvlText w:val="o"/>
      <w:lvlJc w:val="left"/>
      <w:pPr>
        <w:ind w:left="1429" w:hanging="360"/>
      </w:pPr>
      <w:rPr>
        <w:rFonts w:ascii="Courier New" w:eastAsia="Courier New" w:hAnsi="Courier New" w:cs="Courier New" w:hint="default"/>
      </w:rPr>
    </w:lvl>
    <w:lvl w:ilvl="2" w:tplc="F2AA0CB0">
      <w:start w:val="1"/>
      <w:numFmt w:val="bullet"/>
      <w:lvlText w:val="§"/>
      <w:lvlJc w:val="left"/>
      <w:pPr>
        <w:ind w:left="2149" w:hanging="360"/>
      </w:pPr>
      <w:rPr>
        <w:rFonts w:ascii="Wingdings" w:eastAsia="Wingdings" w:hAnsi="Wingdings" w:cs="Wingdings" w:hint="default"/>
      </w:rPr>
    </w:lvl>
    <w:lvl w:ilvl="3" w:tplc="205CBD96">
      <w:start w:val="1"/>
      <w:numFmt w:val="bullet"/>
      <w:lvlText w:val="·"/>
      <w:lvlJc w:val="left"/>
      <w:pPr>
        <w:ind w:left="2869" w:hanging="360"/>
      </w:pPr>
      <w:rPr>
        <w:rFonts w:ascii="Symbol" w:eastAsia="Symbol" w:hAnsi="Symbol" w:cs="Symbol" w:hint="default"/>
      </w:rPr>
    </w:lvl>
    <w:lvl w:ilvl="4" w:tplc="CD745E12">
      <w:start w:val="1"/>
      <w:numFmt w:val="bullet"/>
      <w:lvlText w:val="o"/>
      <w:lvlJc w:val="left"/>
      <w:pPr>
        <w:ind w:left="3589" w:hanging="360"/>
      </w:pPr>
      <w:rPr>
        <w:rFonts w:ascii="Courier New" w:eastAsia="Courier New" w:hAnsi="Courier New" w:cs="Courier New" w:hint="default"/>
      </w:rPr>
    </w:lvl>
    <w:lvl w:ilvl="5" w:tplc="64DEFD8E">
      <w:start w:val="1"/>
      <w:numFmt w:val="bullet"/>
      <w:lvlText w:val="§"/>
      <w:lvlJc w:val="left"/>
      <w:pPr>
        <w:ind w:left="4309" w:hanging="360"/>
      </w:pPr>
      <w:rPr>
        <w:rFonts w:ascii="Wingdings" w:eastAsia="Wingdings" w:hAnsi="Wingdings" w:cs="Wingdings" w:hint="default"/>
      </w:rPr>
    </w:lvl>
    <w:lvl w:ilvl="6" w:tplc="C68C76AE">
      <w:start w:val="1"/>
      <w:numFmt w:val="bullet"/>
      <w:lvlText w:val="·"/>
      <w:lvlJc w:val="left"/>
      <w:pPr>
        <w:ind w:left="5029" w:hanging="360"/>
      </w:pPr>
      <w:rPr>
        <w:rFonts w:ascii="Symbol" w:eastAsia="Symbol" w:hAnsi="Symbol" w:cs="Symbol" w:hint="default"/>
      </w:rPr>
    </w:lvl>
    <w:lvl w:ilvl="7" w:tplc="6E72A442">
      <w:start w:val="1"/>
      <w:numFmt w:val="bullet"/>
      <w:lvlText w:val="o"/>
      <w:lvlJc w:val="left"/>
      <w:pPr>
        <w:ind w:left="5749" w:hanging="360"/>
      </w:pPr>
      <w:rPr>
        <w:rFonts w:ascii="Courier New" w:eastAsia="Courier New" w:hAnsi="Courier New" w:cs="Courier New" w:hint="default"/>
      </w:rPr>
    </w:lvl>
    <w:lvl w:ilvl="8" w:tplc="273A3B0A">
      <w:start w:val="1"/>
      <w:numFmt w:val="bullet"/>
      <w:lvlText w:val="§"/>
      <w:lvlJc w:val="left"/>
      <w:pPr>
        <w:ind w:left="6469" w:hanging="360"/>
      </w:pPr>
      <w:rPr>
        <w:rFonts w:ascii="Wingdings" w:eastAsia="Wingdings" w:hAnsi="Wingdings" w:cs="Wingdings" w:hint="default"/>
      </w:rPr>
    </w:lvl>
  </w:abstractNum>
  <w:abstractNum w:abstractNumId="20" w15:restartNumberingAfterBreak="0">
    <w:nsid w:val="4E777F2D"/>
    <w:multiLevelType w:val="hybridMultilevel"/>
    <w:tmpl w:val="5656A4F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FD909D4"/>
    <w:multiLevelType w:val="multilevel"/>
    <w:tmpl w:val="9F0C1514"/>
    <w:lvl w:ilvl="0">
      <w:start w:val="1"/>
      <w:numFmt w:val="decimal"/>
      <w:lvlText w:val="%1."/>
      <w:lvlJc w:val="left"/>
      <w:pPr>
        <w:ind w:left="36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2" w15:restartNumberingAfterBreak="0">
    <w:nsid w:val="5BF05EA6"/>
    <w:multiLevelType w:val="hybridMultilevel"/>
    <w:tmpl w:val="957AF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2E7588"/>
    <w:multiLevelType w:val="hybridMultilevel"/>
    <w:tmpl w:val="D18445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64A720AC"/>
    <w:multiLevelType w:val="hybridMultilevel"/>
    <w:tmpl w:val="5C06B3CC"/>
    <w:lvl w:ilvl="0" w:tplc="21C615A0">
      <w:start w:val="1"/>
      <w:numFmt w:val="bullet"/>
      <w:lvlText w:val="§"/>
      <w:lvlJc w:val="left"/>
      <w:pPr>
        <w:ind w:left="2629" w:hanging="360"/>
      </w:pPr>
      <w:rPr>
        <w:rFonts w:ascii="Wingdings" w:eastAsia="Wingdings" w:hAnsi="Wingdings" w:cs="Wingdings"/>
      </w:rPr>
    </w:lvl>
    <w:lvl w:ilvl="1" w:tplc="F31283BC">
      <w:start w:val="1"/>
      <w:numFmt w:val="bullet"/>
      <w:lvlText w:val="o"/>
      <w:lvlJc w:val="left"/>
      <w:pPr>
        <w:ind w:left="3349" w:hanging="360"/>
      </w:pPr>
      <w:rPr>
        <w:rFonts w:ascii="Courier New" w:eastAsia="Courier New" w:hAnsi="Courier New" w:cs="Courier New" w:hint="default"/>
      </w:rPr>
    </w:lvl>
    <w:lvl w:ilvl="2" w:tplc="3968BEFE">
      <w:start w:val="1"/>
      <w:numFmt w:val="bullet"/>
      <w:lvlText w:val="§"/>
      <w:lvlJc w:val="left"/>
      <w:pPr>
        <w:ind w:left="4069" w:hanging="360"/>
      </w:pPr>
      <w:rPr>
        <w:rFonts w:ascii="Wingdings" w:eastAsia="Wingdings" w:hAnsi="Wingdings" w:cs="Wingdings" w:hint="default"/>
      </w:rPr>
    </w:lvl>
    <w:lvl w:ilvl="3" w:tplc="9058F322">
      <w:start w:val="1"/>
      <w:numFmt w:val="bullet"/>
      <w:lvlText w:val="·"/>
      <w:lvlJc w:val="left"/>
      <w:pPr>
        <w:ind w:left="4789" w:hanging="360"/>
      </w:pPr>
      <w:rPr>
        <w:rFonts w:ascii="Symbol" w:eastAsia="Symbol" w:hAnsi="Symbol" w:cs="Symbol" w:hint="default"/>
      </w:rPr>
    </w:lvl>
    <w:lvl w:ilvl="4" w:tplc="0EA8A99C">
      <w:start w:val="1"/>
      <w:numFmt w:val="bullet"/>
      <w:lvlText w:val="o"/>
      <w:lvlJc w:val="left"/>
      <w:pPr>
        <w:ind w:left="5509" w:hanging="360"/>
      </w:pPr>
      <w:rPr>
        <w:rFonts w:ascii="Courier New" w:eastAsia="Courier New" w:hAnsi="Courier New" w:cs="Courier New" w:hint="default"/>
      </w:rPr>
    </w:lvl>
    <w:lvl w:ilvl="5" w:tplc="300A435C">
      <w:start w:val="1"/>
      <w:numFmt w:val="bullet"/>
      <w:lvlText w:val="§"/>
      <w:lvlJc w:val="left"/>
      <w:pPr>
        <w:ind w:left="6229" w:hanging="360"/>
      </w:pPr>
      <w:rPr>
        <w:rFonts w:ascii="Wingdings" w:eastAsia="Wingdings" w:hAnsi="Wingdings" w:cs="Wingdings" w:hint="default"/>
      </w:rPr>
    </w:lvl>
    <w:lvl w:ilvl="6" w:tplc="762E663E">
      <w:start w:val="1"/>
      <w:numFmt w:val="bullet"/>
      <w:lvlText w:val="·"/>
      <w:lvlJc w:val="left"/>
      <w:pPr>
        <w:ind w:left="6949" w:hanging="360"/>
      </w:pPr>
      <w:rPr>
        <w:rFonts w:ascii="Symbol" w:eastAsia="Symbol" w:hAnsi="Symbol" w:cs="Symbol" w:hint="default"/>
      </w:rPr>
    </w:lvl>
    <w:lvl w:ilvl="7" w:tplc="B84A6ABA">
      <w:start w:val="1"/>
      <w:numFmt w:val="bullet"/>
      <w:lvlText w:val="o"/>
      <w:lvlJc w:val="left"/>
      <w:pPr>
        <w:ind w:left="7669" w:hanging="360"/>
      </w:pPr>
      <w:rPr>
        <w:rFonts w:ascii="Courier New" w:eastAsia="Courier New" w:hAnsi="Courier New" w:cs="Courier New" w:hint="default"/>
      </w:rPr>
    </w:lvl>
    <w:lvl w:ilvl="8" w:tplc="F2A42EE6">
      <w:start w:val="1"/>
      <w:numFmt w:val="bullet"/>
      <w:lvlText w:val="§"/>
      <w:lvlJc w:val="left"/>
      <w:pPr>
        <w:ind w:left="8389" w:hanging="360"/>
      </w:pPr>
      <w:rPr>
        <w:rFonts w:ascii="Wingdings" w:eastAsia="Wingdings" w:hAnsi="Wingdings" w:cs="Wingdings" w:hint="default"/>
      </w:rPr>
    </w:lvl>
  </w:abstractNum>
  <w:abstractNum w:abstractNumId="25" w15:restartNumberingAfterBreak="0">
    <w:nsid w:val="657503C8"/>
    <w:multiLevelType w:val="multilevel"/>
    <w:tmpl w:val="20F47E3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6760262F"/>
    <w:multiLevelType w:val="hybridMultilevel"/>
    <w:tmpl w:val="0792ECE8"/>
    <w:lvl w:ilvl="0" w:tplc="362A5FA8">
      <w:start w:val="1"/>
      <w:numFmt w:val="bullet"/>
      <w:lvlText w:val="–"/>
      <w:lvlJc w:val="left"/>
      <w:pPr>
        <w:ind w:left="1276" w:hanging="360"/>
      </w:pPr>
      <w:rPr>
        <w:rFonts w:ascii="Arial" w:eastAsia="Arial" w:hAnsi="Arial" w:cs="Arial" w:hint="default"/>
      </w:rPr>
    </w:lvl>
    <w:lvl w:ilvl="1" w:tplc="22882FDA">
      <w:start w:val="1"/>
      <w:numFmt w:val="bullet"/>
      <w:lvlText w:val="o"/>
      <w:lvlJc w:val="left"/>
      <w:pPr>
        <w:ind w:left="1996" w:hanging="360"/>
      </w:pPr>
      <w:rPr>
        <w:rFonts w:ascii="Courier New" w:eastAsia="Courier New" w:hAnsi="Courier New" w:cs="Courier New" w:hint="default"/>
      </w:rPr>
    </w:lvl>
    <w:lvl w:ilvl="2" w:tplc="275C3F5A">
      <w:start w:val="1"/>
      <w:numFmt w:val="bullet"/>
      <w:lvlText w:val="§"/>
      <w:lvlJc w:val="left"/>
      <w:pPr>
        <w:ind w:left="2716" w:hanging="360"/>
      </w:pPr>
      <w:rPr>
        <w:rFonts w:ascii="Wingdings" w:eastAsia="Wingdings" w:hAnsi="Wingdings" w:cs="Wingdings" w:hint="default"/>
      </w:rPr>
    </w:lvl>
    <w:lvl w:ilvl="3" w:tplc="DBE6B234">
      <w:start w:val="1"/>
      <w:numFmt w:val="bullet"/>
      <w:lvlText w:val="·"/>
      <w:lvlJc w:val="left"/>
      <w:pPr>
        <w:ind w:left="3436" w:hanging="360"/>
      </w:pPr>
      <w:rPr>
        <w:rFonts w:ascii="Symbol" w:eastAsia="Symbol" w:hAnsi="Symbol" w:cs="Symbol" w:hint="default"/>
      </w:rPr>
    </w:lvl>
    <w:lvl w:ilvl="4" w:tplc="09EE6AC0">
      <w:start w:val="1"/>
      <w:numFmt w:val="bullet"/>
      <w:lvlText w:val="o"/>
      <w:lvlJc w:val="left"/>
      <w:pPr>
        <w:ind w:left="4156" w:hanging="360"/>
      </w:pPr>
      <w:rPr>
        <w:rFonts w:ascii="Courier New" w:eastAsia="Courier New" w:hAnsi="Courier New" w:cs="Courier New" w:hint="default"/>
      </w:rPr>
    </w:lvl>
    <w:lvl w:ilvl="5" w:tplc="CB6ED6F2">
      <w:start w:val="1"/>
      <w:numFmt w:val="bullet"/>
      <w:lvlText w:val="§"/>
      <w:lvlJc w:val="left"/>
      <w:pPr>
        <w:ind w:left="4876" w:hanging="360"/>
      </w:pPr>
      <w:rPr>
        <w:rFonts w:ascii="Wingdings" w:eastAsia="Wingdings" w:hAnsi="Wingdings" w:cs="Wingdings" w:hint="default"/>
      </w:rPr>
    </w:lvl>
    <w:lvl w:ilvl="6" w:tplc="931AF460">
      <w:start w:val="1"/>
      <w:numFmt w:val="bullet"/>
      <w:lvlText w:val="·"/>
      <w:lvlJc w:val="left"/>
      <w:pPr>
        <w:ind w:left="5596" w:hanging="360"/>
      </w:pPr>
      <w:rPr>
        <w:rFonts w:ascii="Symbol" w:eastAsia="Symbol" w:hAnsi="Symbol" w:cs="Symbol" w:hint="default"/>
      </w:rPr>
    </w:lvl>
    <w:lvl w:ilvl="7" w:tplc="AA24DC2A">
      <w:start w:val="1"/>
      <w:numFmt w:val="bullet"/>
      <w:lvlText w:val="o"/>
      <w:lvlJc w:val="left"/>
      <w:pPr>
        <w:ind w:left="6316" w:hanging="360"/>
      </w:pPr>
      <w:rPr>
        <w:rFonts w:ascii="Courier New" w:eastAsia="Courier New" w:hAnsi="Courier New" w:cs="Courier New" w:hint="default"/>
      </w:rPr>
    </w:lvl>
    <w:lvl w:ilvl="8" w:tplc="D0FCD9B8">
      <w:start w:val="1"/>
      <w:numFmt w:val="bullet"/>
      <w:lvlText w:val="§"/>
      <w:lvlJc w:val="left"/>
      <w:pPr>
        <w:ind w:left="7036" w:hanging="360"/>
      </w:pPr>
      <w:rPr>
        <w:rFonts w:ascii="Wingdings" w:eastAsia="Wingdings" w:hAnsi="Wingdings" w:cs="Wingdings" w:hint="default"/>
      </w:rPr>
    </w:lvl>
  </w:abstractNum>
  <w:abstractNum w:abstractNumId="27" w15:restartNumberingAfterBreak="0">
    <w:nsid w:val="6955376C"/>
    <w:multiLevelType w:val="hybridMultilevel"/>
    <w:tmpl w:val="B35EAACA"/>
    <w:lvl w:ilvl="0" w:tplc="B9D6DFA4">
      <w:start w:val="1"/>
      <w:numFmt w:val="bullet"/>
      <w:lvlText w:val="§"/>
      <w:lvlJc w:val="left"/>
      <w:pPr>
        <w:ind w:left="709" w:hanging="360"/>
      </w:pPr>
      <w:rPr>
        <w:rFonts w:ascii="Wingdings" w:eastAsia="Wingdings" w:hAnsi="Wingdings" w:cs="Wingdings"/>
      </w:rPr>
    </w:lvl>
    <w:lvl w:ilvl="1" w:tplc="47422B8C">
      <w:start w:val="1"/>
      <w:numFmt w:val="bullet"/>
      <w:lvlText w:val="o"/>
      <w:lvlJc w:val="left"/>
      <w:pPr>
        <w:ind w:left="1429" w:hanging="360"/>
      </w:pPr>
      <w:rPr>
        <w:rFonts w:ascii="Courier New" w:eastAsia="Courier New" w:hAnsi="Courier New" w:cs="Courier New" w:hint="default"/>
      </w:rPr>
    </w:lvl>
    <w:lvl w:ilvl="2" w:tplc="0C44EB58">
      <w:start w:val="1"/>
      <w:numFmt w:val="bullet"/>
      <w:lvlText w:val="§"/>
      <w:lvlJc w:val="left"/>
      <w:pPr>
        <w:ind w:left="2149" w:hanging="360"/>
      </w:pPr>
      <w:rPr>
        <w:rFonts w:ascii="Wingdings" w:eastAsia="Wingdings" w:hAnsi="Wingdings" w:cs="Wingdings" w:hint="default"/>
      </w:rPr>
    </w:lvl>
    <w:lvl w:ilvl="3" w:tplc="1AD60616">
      <w:start w:val="1"/>
      <w:numFmt w:val="bullet"/>
      <w:lvlText w:val="·"/>
      <w:lvlJc w:val="left"/>
      <w:pPr>
        <w:ind w:left="2869" w:hanging="360"/>
      </w:pPr>
      <w:rPr>
        <w:rFonts w:ascii="Symbol" w:eastAsia="Symbol" w:hAnsi="Symbol" w:cs="Symbol" w:hint="default"/>
      </w:rPr>
    </w:lvl>
    <w:lvl w:ilvl="4" w:tplc="B3A2C0EE">
      <w:start w:val="1"/>
      <w:numFmt w:val="bullet"/>
      <w:lvlText w:val="o"/>
      <w:lvlJc w:val="left"/>
      <w:pPr>
        <w:ind w:left="3589" w:hanging="360"/>
      </w:pPr>
      <w:rPr>
        <w:rFonts w:ascii="Courier New" w:eastAsia="Courier New" w:hAnsi="Courier New" w:cs="Courier New" w:hint="default"/>
      </w:rPr>
    </w:lvl>
    <w:lvl w:ilvl="5" w:tplc="FFB42C2C">
      <w:start w:val="1"/>
      <w:numFmt w:val="bullet"/>
      <w:lvlText w:val="§"/>
      <w:lvlJc w:val="left"/>
      <w:pPr>
        <w:ind w:left="4309" w:hanging="360"/>
      </w:pPr>
      <w:rPr>
        <w:rFonts w:ascii="Wingdings" w:eastAsia="Wingdings" w:hAnsi="Wingdings" w:cs="Wingdings" w:hint="default"/>
      </w:rPr>
    </w:lvl>
    <w:lvl w:ilvl="6" w:tplc="FDD213F6">
      <w:start w:val="1"/>
      <w:numFmt w:val="bullet"/>
      <w:lvlText w:val="·"/>
      <w:lvlJc w:val="left"/>
      <w:pPr>
        <w:ind w:left="5029" w:hanging="360"/>
      </w:pPr>
      <w:rPr>
        <w:rFonts w:ascii="Symbol" w:eastAsia="Symbol" w:hAnsi="Symbol" w:cs="Symbol" w:hint="default"/>
      </w:rPr>
    </w:lvl>
    <w:lvl w:ilvl="7" w:tplc="0F269688">
      <w:start w:val="1"/>
      <w:numFmt w:val="bullet"/>
      <w:lvlText w:val="o"/>
      <w:lvlJc w:val="left"/>
      <w:pPr>
        <w:ind w:left="5749" w:hanging="360"/>
      </w:pPr>
      <w:rPr>
        <w:rFonts w:ascii="Courier New" w:eastAsia="Courier New" w:hAnsi="Courier New" w:cs="Courier New" w:hint="default"/>
      </w:rPr>
    </w:lvl>
    <w:lvl w:ilvl="8" w:tplc="7A268110">
      <w:start w:val="1"/>
      <w:numFmt w:val="bullet"/>
      <w:lvlText w:val="§"/>
      <w:lvlJc w:val="left"/>
      <w:pPr>
        <w:ind w:left="6469" w:hanging="360"/>
      </w:pPr>
      <w:rPr>
        <w:rFonts w:ascii="Wingdings" w:eastAsia="Wingdings" w:hAnsi="Wingdings" w:cs="Wingdings" w:hint="default"/>
      </w:rPr>
    </w:lvl>
  </w:abstractNum>
  <w:abstractNum w:abstractNumId="28" w15:restartNumberingAfterBreak="0">
    <w:nsid w:val="69E6774E"/>
    <w:multiLevelType w:val="hybridMultilevel"/>
    <w:tmpl w:val="F8C09A8A"/>
    <w:lvl w:ilvl="0" w:tplc="444222C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907425"/>
    <w:multiLevelType w:val="multilevel"/>
    <w:tmpl w:val="56847938"/>
    <w:lvl w:ilvl="0">
      <w:start w:val="2"/>
      <w:numFmt w:val="decimal"/>
      <w:lvlText w:val="%1."/>
      <w:lvlJc w:val="left"/>
      <w:pPr>
        <w:ind w:left="720" w:hanging="720"/>
      </w:pPr>
      <w:rPr>
        <w:rFonts w:hint="default"/>
        <w:u w:val="single"/>
      </w:rPr>
    </w:lvl>
    <w:lvl w:ilvl="1">
      <w:start w:val="2"/>
      <w:numFmt w:val="decimal"/>
      <w:lvlText w:val="%1.%2."/>
      <w:lvlJc w:val="left"/>
      <w:pPr>
        <w:ind w:left="720" w:hanging="720"/>
      </w:pPr>
      <w:rPr>
        <w:rFonts w:hint="default"/>
        <w:u w:val="single"/>
      </w:rPr>
    </w:lvl>
    <w:lvl w:ilvl="2">
      <w:start w:val="5"/>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0" w15:restartNumberingAfterBreak="0">
    <w:nsid w:val="6C095F92"/>
    <w:multiLevelType w:val="hybridMultilevel"/>
    <w:tmpl w:val="9992FB0C"/>
    <w:lvl w:ilvl="0" w:tplc="DEF2789E">
      <w:start w:val="1"/>
      <w:numFmt w:val="bullet"/>
      <w:lvlText w:val="§"/>
      <w:lvlJc w:val="left"/>
      <w:pPr>
        <w:ind w:left="709" w:hanging="360"/>
      </w:pPr>
      <w:rPr>
        <w:rFonts w:ascii="Wingdings" w:eastAsia="Wingdings" w:hAnsi="Wingdings" w:cs="Wingdings"/>
      </w:rPr>
    </w:lvl>
    <w:lvl w:ilvl="1" w:tplc="E1841594">
      <w:start w:val="1"/>
      <w:numFmt w:val="bullet"/>
      <w:lvlText w:val="o"/>
      <w:lvlJc w:val="left"/>
      <w:pPr>
        <w:ind w:left="1429" w:hanging="360"/>
      </w:pPr>
      <w:rPr>
        <w:rFonts w:ascii="Courier New" w:eastAsia="Courier New" w:hAnsi="Courier New" w:cs="Courier New" w:hint="default"/>
      </w:rPr>
    </w:lvl>
    <w:lvl w:ilvl="2" w:tplc="53DA49C2">
      <w:start w:val="1"/>
      <w:numFmt w:val="bullet"/>
      <w:lvlText w:val="§"/>
      <w:lvlJc w:val="left"/>
      <w:pPr>
        <w:ind w:left="2149" w:hanging="360"/>
      </w:pPr>
      <w:rPr>
        <w:rFonts w:ascii="Wingdings" w:eastAsia="Wingdings" w:hAnsi="Wingdings" w:cs="Wingdings" w:hint="default"/>
      </w:rPr>
    </w:lvl>
    <w:lvl w:ilvl="3" w:tplc="F9E2F2CA">
      <w:start w:val="1"/>
      <w:numFmt w:val="bullet"/>
      <w:lvlText w:val="·"/>
      <w:lvlJc w:val="left"/>
      <w:pPr>
        <w:ind w:left="2869" w:hanging="360"/>
      </w:pPr>
      <w:rPr>
        <w:rFonts w:ascii="Symbol" w:eastAsia="Symbol" w:hAnsi="Symbol" w:cs="Symbol" w:hint="default"/>
      </w:rPr>
    </w:lvl>
    <w:lvl w:ilvl="4" w:tplc="BB427ABC">
      <w:start w:val="1"/>
      <w:numFmt w:val="bullet"/>
      <w:lvlText w:val="o"/>
      <w:lvlJc w:val="left"/>
      <w:pPr>
        <w:ind w:left="3589" w:hanging="360"/>
      </w:pPr>
      <w:rPr>
        <w:rFonts w:ascii="Courier New" w:eastAsia="Courier New" w:hAnsi="Courier New" w:cs="Courier New" w:hint="default"/>
      </w:rPr>
    </w:lvl>
    <w:lvl w:ilvl="5" w:tplc="09148806">
      <w:start w:val="1"/>
      <w:numFmt w:val="bullet"/>
      <w:lvlText w:val="§"/>
      <w:lvlJc w:val="left"/>
      <w:pPr>
        <w:ind w:left="4309" w:hanging="360"/>
      </w:pPr>
      <w:rPr>
        <w:rFonts w:ascii="Wingdings" w:eastAsia="Wingdings" w:hAnsi="Wingdings" w:cs="Wingdings" w:hint="default"/>
      </w:rPr>
    </w:lvl>
    <w:lvl w:ilvl="6" w:tplc="D9FE998E">
      <w:start w:val="1"/>
      <w:numFmt w:val="bullet"/>
      <w:lvlText w:val="·"/>
      <w:lvlJc w:val="left"/>
      <w:pPr>
        <w:ind w:left="5029" w:hanging="360"/>
      </w:pPr>
      <w:rPr>
        <w:rFonts w:ascii="Symbol" w:eastAsia="Symbol" w:hAnsi="Symbol" w:cs="Symbol" w:hint="default"/>
      </w:rPr>
    </w:lvl>
    <w:lvl w:ilvl="7" w:tplc="861EC04A">
      <w:start w:val="1"/>
      <w:numFmt w:val="bullet"/>
      <w:lvlText w:val="o"/>
      <w:lvlJc w:val="left"/>
      <w:pPr>
        <w:ind w:left="5749" w:hanging="360"/>
      </w:pPr>
      <w:rPr>
        <w:rFonts w:ascii="Courier New" w:eastAsia="Courier New" w:hAnsi="Courier New" w:cs="Courier New" w:hint="default"/>
      </w:rPr>
    </w:lvl>
    <w:lvl w:ilvl="8" w:tplc="67C466C2">
      <w:start w:val="1"/>
      <w:numFmt w:val="bullet"/>
      <w:lvlText w:val="§"/>
      <w:lvlJc w:val="left"/>
      <w:pPr>
        <w:ind w:left="6469" w:hanging="360"/>
      </w:pPr>
      <w:rPr>
        <w:rFonts w:ascii="Wingdings" w:eastAsia="Wingdings" w:hAnsi="Wingdings" w:cs="Wingdings" w:hint="default"/>
      </w:rPr>
    </w:lvl>
  </w:abstractNum>
  <w:abstractNum w:abstractNumId="31" w15:restartNumberingAfterBreak="0">
    <w:nsid w:val="6D83172E"/>
    <w:multiLevelType w:val="hybridMultilevel"/>
    <w:tmpl w:val="CD12D18A"/>
    <w:lvl w:ilvl="0" w:tplc="2CF65BAE">
      <w:start w:val="1"/>
      <w:numFmt w:val="bullet"/>
      <w:lvlText w:val="§"/>
      <w:lvlJc w:val="left"/>
      <w:pPr>
        <w:ind w:left="1276" w:hanging="360"/>
      </w:pPr>
      <w:rPr>
        <w:rFonts w:ascii="Wingdings" w:eastAsia="Wingdings" w:hAnsi="Wingdings" w:cs="Wingdings"/>
      </w:rPr>
    </w:lvl>
    <w:lvl w:ilvl="1" w:tplc="A40E5266">
      <w:start w:val="1"/>
      <w:numFmt w:val="bullet"/>
      <w:lvlText w:val="o"/>
      <w:lvlJc w:val="left"/>
      <w:pPr>
        <w:ind w:left="1996" w:hanging="360"/>
      </w:pPr>
      <w:rPr>
        <w:rFonts w:ascii="Courier New" w:eastAsia="Courier New" w:hAnsi="Courier New" w:cs="Courier New" w:hint="default"/>
      </w:rPr>
    </w:lvl>
    <w:lvl w:ilvl="2" w:tplc="62F83C76">
      <w:start w:val="1"/>
      <w:numFmt w:val="bullet"/>
      <w:lvlText w:val="§"/>
      <w:lvlJc w:val="left"/>
      <w:pPr>
        <w:ind w:left="2716" w:hanging="360"/>
      </w:pPr>
      <w:rPr>
        <w:rFonts w:ascii="Wingdings" w:eastAsia="Wingdings" w:hAnsi="Wingdings" w:cs="Wingdings" w:hint="default"/>
      </w:rPr>
    </w:lvl>
    <w:lvl w:ilvl="3" w:tplc="F896274C">
      <w:start w:val="1"/>
      <w:numFmt w:val="bullet"/>
      <w:lvlText w:val="·"/>
      <w:lvlJc w:val="left"/>
      <w:pPr>
        <w:ind w:left="3436" w:hanging="360"/>
      </w:pPr>
      <w:rPr>
        <w:rFonts w:ascii="Symbol" w:eastAsia="Symbol" w:hAnsi="Symbol" w:cs="Symbol" w:hint="default"/>
      </w:rPr>
    </w:lvl>
    <w:lvl w:ilvl="4" w:tplc="EDA099F2">
      <w:start w:val="1"/>
      <w:numFmt w:val="bullet"/>
      <w:lvlText w:val="o"/>
      <w:lvlJc w:val="left"/>
      <w:pPr>
        <w:ind w:left="4156" w:hanging="360"/>
      </w:pPr>
      <w:rPr>
        <w:rFonts w:ascii="Courier New" w:eastAsia="Courier New" w:hAnsi="Courier New" w:cs="Courier New" w:hint="default"/>
      </w:rPr>
    </w:lvl>
    <w:lvl w:ilvl="5" w:tplc="4948CDA2">
      <w:start w:val="1"/>
      <w:numFmt w:val="bullet"/>
      <w:lvlText w:val="§"/>
      <w:lvlJc w:val="left"/>
      <w:pPr>
        <w:ind w:left="4876" w:hanging="360"/>
      </w:pPr>
      <w:rPr>
        <w:rFonts w:ascii="Wingdings" w:eastAsia="Wingdings" w:hAnsi="Wingdings" w:cs="Wingdings" w:hint="default"/>
      </w:rPr>
    </w:lvl>
    <w:lvl w:ilvl="6" w:tplc="56BCFBB0">
      <w:start w:val="1"/>
      <w:numFmt w:val="bullet"/>
      <w:lvlText w:val="·"/>
      <w:lvlJc w:val="left"/>
      <w:pPr>
        <w:ind w:left="5596" w:hanging="360"/>
      </w:pPr>
      <w:rPr>
        <w:rFonts w:ascii="Symbol" w:eastAsia="Symbol" w:hAnsi="Symbol" w:cs="Symbol" w:hint="default"/>
      </w:rPr>
    </w:lvl>
    <w:lvl w:ilvl="7" w:tplc="32AEC142">
      <w:start w:val="1"/>
      <w:numFmt w:val="bullet"/>
      <w:lvlText w:val="o"/>
      <w:lvlJc w:val="left"/>
      <w:pPr>
        <w:ind w:left="6316" w:hanging="360"/>
      </w:pPr>
      <w:rPr>
        <w:rFonts w:ascii="Courier New" w:eastAsia="Courier New" w:hAnsi="Courier New" w:cs="Courier New" w:hint="default"/>
      </w:rPr>
    </w:lvl>
    <w:lvl w:ilvl="8" w:tplc="A97CA5D2">
      <w:start w:val="1"/>
      <w:numFmt w:val="bullet"/>
      <w:lvlText w:val="§"/>
      <w:lvlJc w:val="left"/>
      <w:pPr>
        <w:ind w:left="7036" w:hanging="360"/>
      </w:pPr>
      <w:rPr>
        <w:rFonts w:ascii="Wingdings" w:eastAsia="Wingdings" w:hAnsi="Wingdings" w:cs="Wingdings" w:hint="default"/>
      </w:rPr>
    </w:lvl>
  </w:abstractNum>
  <w:abstractNum w:abstractNumId="32" w15:restartNumberingAfterBreak="0">
    <w:nsid w:val="70E26985"/>
    <w:multiLevelType w:val="hybridMultilevel"/>
    <w:tmpl w:val="E5B639AE"/>
    <w:lvl w:ilvl="0" w:tplc="176AAD66">
      <w:start w:val="1"/>
      <w:numFmt w:val="bullet"/>
      <w:lvlText w:val="§"/>
      <w:lvlJc w:val="left"/>
      <w:pPr>
        <w:ind w:left="709" w:hanging="360"/>
      </w:pPr>
      <w:rPr>
        <w:rFonts w:ascii="Wingdings" w:eastAsia="Wingdings" w:hAnsi="Wingdings" w:cs="Wingdings"/>
      </w:rPr>
    </w:lvl>
    <w:lvl w:ilvl="1" w:tplc="B36E2BEC">
      <w:start w:val="1"/>
      <w:numFmt w:val="bullet"/>
      <w:lvlText w:val="o"/>
      <w:lvlJc w:val="left"/>
      <w:pPr>
        <w:ind w:left="1429" w:hanging="360"/>
      </w:pPr>
      <w:rPr>
        <w:rFonts w:ascii="Courier New" w:eastAsia="Courier New" w:hAnsi="Courier New" w:cs="Courier New" w:hint="default"/>
      </w:rPr>
    </w:lvl>
    <w:lvl w:ilvl="2" w:tplc="5754BAC0">
      <w:start w:val="1"/>
      <w:numFmt w:val="bullet"/>
      <w:lvlText w:val="§"/>
      <w:lvlJc w:val="left"/>
      <w:pPr>
        <w:ind w:left="2149" w:hanging="360"/>
      </w:pPr>
      <w:rPr>
        <w:rFonts w:ascii="Wingdings" w:eastAsia="Wingdings" w:hAnsi="Wingdings" w:cs="Wingdings" w:hint="default"/>
      </w:rPr>
    </w:lvl>
    <w:lvl w:ilvl="3" w:tplc="0A06C820">
      <w:start w:val="1"/>
      <w:numFmt w:val="bullet"/>
      <w:lvlText w:val="·"/>
      <w:lvlJc w:val="left"/>
      <w:pPr>
        <w:ind w:left="2869" w:hanging="360"/>
      </w:pPr>
      <w:rPr>
        <w:rFonts w:ascii="Symbol" w:eastAsia="Symbol" w:hAnsi="Symbol" w:cs="Symbol" w:hint="default"/>
      </w:rPr>
    </w:lvl>
    <w:lvl w:ilvl="4" w:tplc="03A05772">
      <w:start w:val="1"/>
      <w:numFmt w:val="bullet"/>
      <w:lvlText w:val="o"/>
      <w:lvlJc w:val="left"/>
      <w:pPr>
        <w:ind w:left="3589" w:hanging="360"/>
      </w:pPr>
      <w:rPr>
        <w:rFonts w:ascii="Courier New" w:eastAsia="Courier New" w:hAnsi="Courier New" w:cs="Courier New" w:hint="default"/>
      </w:rPr>
    </w:lvl>
    <w:lvl w:ilvl="5" w:tplc="1DBE5162">
      <w:start w:val="1"/>
      <w:numFmt w:val="bullet"/>
      <w:lvlText w:val="§"/>
      <w:lvlJc w:val="left"/>
      <w:pPr>
        <w:ind w:left="4309" w:hanging="360"/>
      </w:pPr>
      <w:rPr>
        <w:rFonts w:ascii="Wingdings" w:eastAsia="Wingdings" w:hAnsi="Wingdings" w:cs="Wingdings" w:hint="default"/>
      </w:rPr>
    </w:lvl>
    <w:lvl w:ilvl="6" w:tplc="6B869612">
      <w:start w:val="1"/>
      <w:numFmt w:val="bullet"/>
      <w:lvlText w:val="·"/>
      <w:lvlJc w:val="left"/>
      <w:pPr>
        <w:ind w:left="5029" w:hanging="360"/>
      </w:pPr>
      <w:rPr>
        <w:rFonts w:ascii="Symbol" w:eastAsia="Symbol" w:hAnsi="Symbol" w:cs="Symbol" w:hint="default"/>
      </w:rPr>
    </w:lvl>
    <w:lvl w:ilvl="7" w:tplc="A522AD9C">
      <w:start w:val="1"/>
      <w:numFmt w:val="bullet"/>
      <w:lvlText w:val="o"/>
      <w:lvlJc w:val="left"/>
      <w:pPr>
        <w:ind w:left="5749" w:hanging="360"/>
      </w:pPr>
      <w:rPr>
        <w:rFonts w:ascii="Courier New" w:eastAsia="Courier New" w:hAnsi="Courier New" w:cs="Courier New" w:hint="default"/>
      </w:rPr>
    </w:lvl>
    <w:lvl w:ilvl="8" w:tplc="AB1826EE">
      <w:start w:val="1"/>
      <w:numFmt w:val="bullet"/>
      <w:lvlText w:val="§"/>
      <w:lvlJc w:val="left"/>
      <w:pPr>
        <w:ind w:left="6469" w:hanging="360"/>
      </w:pPr>
      <w:rPr>
        <w:rFonts w:ascii="Wingdings" w:eastAsia="Wingdings" w:hAnsi="Wingdings" w:cs="Wingdings" w:hint="default"/>
      </w:rPr>
    </w:lvl>
  </w:abstractNum>
  <w:abstractNum w:abstractNumId="33" w15:restartNumberingAfterBreak="0">
    <w:nsid w:val="71D95546"/>
    <w:multiLevelType w:val="hybridMultilevel"/>
    <w:tmpl w:val="536E27C8"/>
    <w:lvl w:ilvl="0" w:tplc="936E7DAE">
      <w:start w:val="1"/>
      <w:numFmt w:val="bullet"/>
      <w:lvlText w:val="§"/>
      <w:lvlJc w:val="left"/>
      <w:pPr>
        <w:ind w:left="2204" w:hanging="360"/>
      </w:pPr>
      <w:rPr>
        <w:rFonts w:ascii="Wingdings" w:eastAsia="Wingdings" w:hAnsi="Wingdings" w:cs="Wingdings"/>
      </w:rPr>
    </w:lvl>
    <w:lvl w:ilvl="1" w:tplc="1632BD8E">
      <w:start w:val="1"/>
      <w:numFmt w:val="bullet"/>
      <w:lvlText w:val="o"/>
      <w:lvlJc w:val="left"/>
      <w:pPr>
        <w:ind w:left="2924" w:hanging="360"/>
      </w:pPr>
      <w:rPr>
        <w:rFonts w:ascii="Courier New" w:eastAsia="Courier New" w:hAnsi="Courier New" w:cs="Courier New" w:hint="default"/>
      </w:rPr>
    </w:lvl>
    <w:lvl w:ilvl="2" w:tplc="9A6CCFDA">
      <w:start w:val="1"/>
      <w:numFmt w:val="bullet"/>
      <w:lvlText w:val="§"/>
      <w:lvlJc w:val="left"/>
      <w:pPr>
        <w:ind w:left="3644" w:hanging="360"/>
      </w:pPr>
      <w:rPr>
        <w:rFonts w:ascii="Wingdings" w:eastAsia="Wingdings" w:hAnsi="Wingdings" w:cs="Wingdings" w:hint="default"/>
      </w:rPr>
    </w:lvl>
    <w:lvl w:ilvl="3" w:tplc="9B18577E">
      <w:start w:val="1"/>
      <w:numFmt w:val="bullet"/>
      <w:lvlText w:val="·"/>
      <w:lvlJc w:val="left"/>
      <w:pPr>
        <w:ind w:left="4364" w:hanging="360"/>
      </w:pPr>
      <w:rPr>
        <w:rFonts w:ascii="Symbol" w:eastAsia="Symbol" w:hAnsi="Symbol" w:cs="Symbol" w:hint="default"/>
      </w:rPr>
    </w:lvl>
    <w:lvl w:ilvl="4" w:tplc="D8A26F00">
      <w:start w:val="1"/>
      <w:numFmt w:val="bullet"/>
      <w:lvlText w:val="o"/>
      <w:lvlJc w:val="left"/>
      <w:pPr>
        <w:ind w:left="5084" w:hanging="360"/>
      </w:pPr>
      <w:rPr>
        <w:rFonts w:ascii="Courier New" w:eastAsia="Courier New" w:hAnsi="Courier New" w:cs="Courier New" w:hint="default"/>
      </w:rPr>
    </w:lvl>
    <w:lvl w:ilvl="5" w:tplc="F31C2A58">
      <w:start w:val="1"/>
      <w:numFmt w:val="bullet"/>
      <w:lvlText w:val="§"/>
      <w:lvlJc w:val="left"/>
      <w:pPr>
        <w:ind w:left="5804" w:hanging="360"/>
      </w:pPr>
      <w:rPr>
        <w:rFonts w:ascii="Wingdings" w:eastAsia="Wingdings" w:hAnsi="Wingdings" w:cs="Wingdings" w:hint="default"/>
      </w:rPr>
    </w:lvl>
    <w:lvl w:ilvl="6" w:tplc="E68050E6">
      <w:start w:val="1"/>
      <w:numFmt w:val="bullet"/>
      <w:lvlText w:val="·"/>
      <w:lvlJc w:val="left"/>
      <w:pPr>
        <w:ind w:left="6524" w:hanging="360"/>
      </w:pPr>
      <w:rPr>
        <w:rFonts w:ascii="Symbol" w:eastAsia="Symbol" w:hAnsi="Symbol" w:cs="Symbol" w:hint="default"/>
      </w:rPr>
    </w:lvl>
    <w:lvl w:ilvl="7" w:tplc="FC04E74A">
      <w:start w:val="1"/>
      <w:numFmt w:val="bullet"/>
      <w:lvlText w:val="o"/>
      <w:lvlJc w:val="left"/>
      <w:pPr>
        <w:ind w:left="7244" w:hanging="360"/>
      </w:pPr>
      <w:rPr>
        <w:rFonts w:ascii="Courier New" w:eastAsia="Courier New" w:hAnsi="Courier New" w:cs="Courier New" w:hint="default"/>
      </w:rPr>
    </w:lvl>
    <w:lvl w:ilvl="8" w:tplc="8A7058DA">
      <w:start w:val="1"/>
      <w:numFmt w:val="bullet"/>
      <w:lvlText w:val="§"/>
      <w:lvlJc w:val="left"/>
      <w:pPr>
        <w:ind w:left="7964" w:hanging="360"/>
      </w:pPr>
      <w:rPr>
        <w:rFonts w:ascii="Wingdings" w:eastAsia="Wingdings" w:hAnsi="Wingdings" w:cs="Wingdings" w:hint="default"/>
      </w:rPr>
    </w:lvl>
  </w:abstractNum>
  <w:abstractNum w:abstractNumId="34" w15:restartNumberingAfterBreak="0">
    <w:nsid w:val="729F7BC8"/>
    <w:multiLevelType w:val="hybridMultilevel"/>
    <w:tmpl w:val="F3E66914"/>
    <w:lvl w:ilvl="0" w:tplc="A4A829BE">
      <w:start w:val="1"/>
      <w:numFmt w:val="bullet"/>
      <w:lvlText w:val="–"/>
      <w:lvlJc w:val="left"/>
      <w:pPr>
        <w:ind w:left="1058" w:hanging="360"/>
      </w:pPr>
      <w:rPr>
        <w:rFonts w:ascii="Arial" w:eastAsia="Arial" w:hAnsi="Arial" w:cs="Arial" w:hint="default"/>
      </w:rPr>
    </w:lvl>
    <w:lvl w:ilvl="1" w:tplc="DFAC75C6">
      <w:start w:val="1"/>
      <w:numFmt w:val="bullet"/>
      <w:lvlText w:val="o"/>
      <w:lvlJc w:val="left"/>
      <w:pPr>
        <w:ind w:left="1778" w:hanging="360"/>
      </w:pPr>
      <w:rPr>
        <w:rFonts w:ascii="Courier New" w:eastAsia="Courier New" w:hAnsi="Courier New" w:cs="Courier New" w:hint="default"/>
      </w:rPr>
    </w:lvl>
    <w:lvl w:ilvl="2" w:tplc="C90414BA">
      <w:start w:val="1"/>
      <w:numFmt w:val="bullet"/>
      <w:lvlText w:val="§"/>
      <w:lvlJc w:val="left"/>
      <w:pPr>
        <w:ind w:left="2498" w:hanging="360"/>
      </w:pPr>
      <w:rPr>
        <w:rFonts w:ascii="Wingdings" w:eastAsia="Wingdings" w:hAnsi="Wingdings" w:cs="Wingdings" w:hint="default"/>
      </w:rPr>
    </w:lvl>
    <w:lvl w:ilvl="3" w:tplc="820CAFD6">
      <w:start w:val="1"/>
      <w:numFmt w:val="bullet"/>
      <w:lvlText w:val="·"/>
      <w:lvlJc w:val="left"/>
      <w:pPr>
        <w:ind w:left="3218" w:hanging="360"/>
      </w:pPr>
      <w:rPr>
        <w:rFonts w:ascii="Symbol" w:eastAsia="Symbol" w:hAnsi="Symbol" w:cs="Symbol" w:hint="default"/>
      </w:rPr>
    </w:lvl>
    <w:lvl w:ilvl="4" w:tplc="40625BC6">
      <w:start w:val="1"/>
      <w:numFmt w:val="bullet"/>
      <w:lvlText w:val="o"/>
      <w:lvlJc w:val="left"/>
      <w:pPr>
        <w:ind w:left="3938" w:hanging="360"/>
      </w:pPr>
      <w:rPr>
        <w:rFonts w:ascii="Courier New" w:eastAsia="Courier New" w:hAnsi="Courier New" w:cs="Courier New" w:hint="default"/>
      </w:rPr>
    </w:lvl>
    <w:lvl w:ilvl="5" w:tplc="21C60784">
      <w:start w:val="1"/>
      <w:numFmt w:val="bullet"/>
      <w:lvlText w:val="§"/>
      <w:lvlJc w:val="left"/>
      <w:pPr>
        <w:ind w:left="4658" w:hanging="360"/>
      </w:pPr>
      <w:rPr>
        <w:rFonts w:ascii="Wingdings" w:eastAsia="Wingdings" w:hAnsi="Wingdings" w:cs="Wingdings" w:hint="default"/>
      </w:rPr>
    </w:lvl>
    <w:lvl w:ilvl="6" w:tplc="D3421DF8">
      <w:start w:val="1"/>
      <w:numFmt w:val="bullet"/>
      <w:lvlText w:val="·"/>
      <w:lvlJc w:val="left"/>
      <w:pPr>
        <w:ind w:left="5378" w:hanging="360"/>
      </w:pPr>
      <w:rPr>
        <w:rFonts w:ascii="Symbol" w:eastAsia="Symbol" w:hAnsi="Symbol" w:cs="Symbol" w:hint="default"/>
      </w:rPr>
    </w:lvl>
    <w:lvl w:ilvl="7" w:tplc="111002F6">
      <w:start w:val="1"/>
      <w:numFmt w:val="bullet"/>
      <w:lvlText w:val="o"/>
      <w:lvlJc w:val="left"/>
      <w:pPr>
        <w:ind w:left="6098" w:hanging="360"/>
      </w:pPr>
      <w:rPr>
        <w:rFonts w:ascii="Courier New" w:eastAsia="Courier New" w:hAnsi="Courier New" w:cs="Courier New" w:hint="default"/>
      </w:rPr>
    </w:lvl>
    <w:lvl w:ilvl="8" w:tplc="0B10E454">
      <w:start w:val="1"/>
      <w:numFmt w:val="bullet"/>
      <w:lvlText w:val="§"/>
      <w:lvlJc w:val="left"/>
      <w:pPr>
        <w:ind w:left="6818" w:hanging="360"/>
      </w:pPr>
      <w:rPr>
        <w:rFonts w:ascii="Wingdings" w:eastAsia="Wingdings" w:hAnsi="Wingdings" w:cs="Wingdings" w:hint="default"/>
      </w:rPr>
    </w:lvl>
  </w:abstractNum>
  <w:abstractNum w:abstractNumId="35" w15:restartNumberingAfterBreak="0">
    <w:nsid w:val="7477400B"/>
    <w:multiLevelType w:val="hybridMultilevel"/>
    <w:tmpl w:val="D6147C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7BB806C4"/>
    <w:multiLevelType w:val="multilevel"/>
    <w:tmpl w:val="7B12CE3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5F2A76"/>
    <w:multiLevelType w:val="hybridMultilevel"/>
    <w:tmpl w:val="6F48B95C"/>
    <w:lvl w:ilvl="0" w:tplc="94725FDA">
      <w:start w:val="1"/>
      <w:numFmt w:val="bullet"/>
      <w:lvlText w:val="§"/>
      <w:lvlJc w:val="left"/>
      <w:pPr>
        <w:ind w:left="709" w:hanging="360"/>
      </w:pPr>
      <w:rPr>
        <w:rFonts w:ascii="Wingdings" w:eastAsia="Wingdings" w:hAnsi="Wingdings" w:cs="Wingdings"/>
      </w:rPr>
    </w:lvl>
    <w:lvl w:ilvl="1" w:tplc="A086C89C">
      <w:start w:val="1"/>
      <w:numFmt w:val="bullet"/>
      <w:lvlText w:val="o"/>
      <w:lvlJc w:val="left"/>
      <w:pPr>
        <w:ind w:left="1429" w:hanging="360"/>
      </w:pPr>
      <w:rPr>
        <w:rFonts w:ascii="Courier New" w:eastAsia="Courier New" w:hAnsi="Courier New" w:cs="Courier New" w:hint="default"/>
      </w:rPr>
    </w:lvl>
    <w:lvl w:ilvl="2" w:tplc="A2D2EAD8">
      <w:start w:val="1"/>
      <w:numFmt w:val="bullet"/>
      <w:lvlText w:val="§"/>
      <w:lvlJc w:val="left"/>
      <w:pPr>
        <w:ind w:left="2149" w:hanging="360"/>
      </w:pPr>
      <w:rPr>
        <w:rFonts w:ascii="Wingdings" w:eastAsia="Wingdings" w:hAnsi="Wingdings" w:cs="Wingdings" w:hint="default"/>
      </w:rPr>
    </w:lvl>
    <w:lvl w:ilvl="3" w:tplc="0DA27496">
      <w:start w:val="1"/>
      <w:numFmt w:val="bullet"/>
      <w:lvlText w:val="·"/>
      <w:lvlJc w:val="left"/>
      <w:pPr>
        <w:ind w:left="2869" w:hanging="360"/>
      </w:pPr>
      <w:rPr>
        <w:rFonts w:ascii="Symbol" w:eastAsia="Symbol" w:hAnsi="Symbol" w:cs="Symbol" w:hint="default"/>
      </w:rPr>
    </w:lvl>
    <w:lvl w:ilvl="4" w:tplc="2408CB5C">
      <w:start w:val="1"/>
      <w:numFmt w:val="bullet"/>
      <w:lvlText w:val="o"/>
      <w:lvlJc w:val="left"/>
      <w:pPr>
        <w:ind w:left="3589" w:hanging="360"/>
      </w:pPr>
      <w:rPr>
        <w:rFonts w:ascii="Courier New" w:eastAsia="Courier New" w:hAnsi="Courier New" w:cs="Courier New" w:hint="default"/>
      </w:rPr>
    </w:lvl>
    <w:lvl w:ilvl="5" w:tplc="0F720DF2">
      <w:start w:val="1"/>
      <w:numFmt w:val="bullet"/>
      <w:lvlText w:val="§"/>
      <w:lvlJc w:val="left"/>
      <w:pPr>
        <w:ind w:left="4309" w:hanging="360"/>
      </w:pPr>
      <w:rPr>
        <w:rFonts w:ascii="Wingdings" w:eastAsia="Wingdings" w:hAnsi="Wingdings" w:cs="Wingdings" w:hint="default"/>
      </w:rPr>
    </w:lvl>
    <w:lvl w:ilvl="6" w:tplc="73922844">
      <w:start w:val="1"/>
      <w:numFmt w:val="bullet"/>
      <w:lvlText w:val="·"/>
      <w:lvlJc w:val="left"/>
      <w:pPr>
        <w:ind w:left="5029" w:hanging="360"/>
      </w:pPr>
      <w:rPr>
        <w:rFonts w:ascii="Symbol" w:eastAsia="Symbol" w:hAnsi="Symbol" w:cs="Symbol" w:hint="default"/>
      </w:rPr>
    </w:lvl>
    <w:lvl w:ilvl="7" w:tplc="2248A400">
      <w:start w:val="1"/>
      <w:numFmt w:val="bullet"/>
      <w:lvlText w:val="o"/>
      <w:lvlJc w:val="left"/>
      <w:pPr>
        <w:ind w:left="5749" w:hanging="360"/>
      </w:pPr>
      <w:rPr>
        <w:rFonts w:ascii="Courier New" w:eastAsia="Courier New" w:hAnsi="Courier New" w:cs="Courier New" w:hint="default"/>
      </w:rPr>
    </w:lvl>
    <w:lvl w:ilvl="8" w:tplc="0352A2D8">
      <w:start w:val="1"/>
      <w:numFmt w:val="bullet"/>
      <w:lvlText w:val="§"/>
      <w:lvlJc w:val="left"/>
      <w:pPr>
        <w:ind w:left="6469" w:hanging="360"/>
      </w:pPr>
      <w:rPr>
        <w:rFonts w:ascii="Wingdings" w:eastAsia="Wingdings" w:hAnsi="Wingdings" w:cs="Wingdings" w:hint="default"/>
      </w:rPr>
    </w:lvl>
  </w:abstractNum>
  <w:abstractNum w:abstractNumId="38" w15:restartNumberingAfterBreak="0">
    <w:nsid w:val="7C603333"/>
    <w:multiLevelType w:val="hybridMultilevel"/>
    <w:tmpl w:val="AEA458D4"/>
    <w:lvl w:ilvl="0" w:tplc="16D40ED0">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D980F82"/>
    <w:multiLevelType w:val="hybridMultilevel"/>
    <w:tmpl w:val="8A14AE9E"/>
    <w:lvl w:ilvl="0" w:tplc="2A76490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DCE29CA"/>
    <w:multiLevelType w:val="hybridMultilevel"/>
    <w:tmpl w:val="E8F231B2"/>
    <w:lvl w:ilvl="0" w:tplc="E2C647C6">
      <w:start w:val="1"/>
      <w:numFmt w:val="bullet"/>
      <w:lvlText w:val="§"/>
      <w:lvlJc w:val="left"/>
      <w:pPr>
        <w:ind w:left="709" w:hanging="360"/>
      </w:pPr>
      <w:rPr>
        <w:rFonts w:ascii="Wingdings" w:eastAsia="Wingdings" w:hAnsi="Wingdings" w:cs="Wingdings"/>
      </w:rPr>
    </w:lvl>
    <w:lvl w:ilvl="1" w:tplc="DDC8E096">
      <w:start w:val="1"/>
      <w:numFmt w:val="bullet"/>
      <w:lvlText w:val="o"/>
      <w:lvlJc w:val="left"/>
      <w:pPr>
        <w:ind w:left="1429" w:hanging="360"/>
      </w:pPr>
      <w:rPr>
        <w:rFonts w:ascii="Courier New" w:eastAsia="Courier New" w:hAnsi="Courier New" w:cs="Courier New" w:hint="default"/>
      </w:rPr>
    </w:lvl>
    <w:lvl w:ilvl="2" w:tplc="8708A746">
      <w:start w:val="1"/>
      <w:numFmt w:val="bullet"/>
      <w:lvlText w:val="§"/>
      <w:lvlJc w:val="left"/>
      <w:pPr>
        <w:ind w:left="2149" w:hanging="360"/>
      </w:pPr>
      <w:rPr>
        <w:rFonts w:ascii="Wingdings" w:eastAsia="Wingdings" w:hAnsi="Wingdings" w:cs="Wingdings" w:hint="default"/>
      </w:rPr>
    </w:lvl>
    <w:lvl w:ilvl="3" w:tplc="DADE264E">
      <w:start w:val="1"/>
      <w:numFmt w:val="bullet"/>
      <w:lvlText w:val="·"/>
      <w:lvlJc w:val="left"/>
      <w:pPr>
        <w:ind w:left="2869" w:hanging="360"/>
      </w:pPr>
      <w:rPr>
        <w:rFonts w:ascii="Symbol" w:eastAsia="Symbol" w:hAnsi="Symbol" w:cs="Symbol" w:hint="default"/>
      </w:rPr>
    </w:lvl>
    <w:lvl w:ilvl="4" w:tplc="04103AF0">
      <w:start w:val="1"/>
      <w:numFmt w:val="bullet"/>
      <w:lvlText w:val="o"/>
      <w:lvlJc w:val="left"/>
      <w:pPr>
        <w:ind w:left="3589" w:hanging="360"/>
      </w:pPr>
      <w:rPr>
        <w:rFonts w:ascii="Courier New" w:eastAsia="Courier New" w:hAnsi="Courier New" w:cs="Courier New" w:hint="default"/>
      </w:rPr>
    </w:lvl>
    <w:lvl w:ilvl="5" w:tplc="565C705C">
      <w:start w:val="1"/>
      <w:numFmt w:val="bullet"/>
      <w:lvlText w:val="§"/>
      <w:lvlJc w:val="left"/>
      <w:pPr>
        <w:ind w:left="4309" w:hanging="360"/>
      </w:pPr>
      <w:rPr>
        <w:rFonts w:ascii="Wingdings" w:eastAsia="Wingdings" w:hAnsi="Wingdings" w:cs="Wingdings" w:hint="default"/>
      </w:rPr>
    </w:lvl>
    <w:lvl w:ilvl="6" w:tplc="D1A68D00">
      <w:start w:val="1"/>
      <w:numFmt w:val="bullet"/>
      <w:lvlText w:val="·"/>
      <w:lvlJc w:val="left"/>
      <w:pPr>
        <w:ind w:left="5029" w:hanging="360"/>
      </w:pPr>
      <w:rPr>
        <w:rFonts w:ascii="Symbol" w:eastAsia="Symbol" w:hAnsi="Symbol" w:cs="Symbol" w:hint="default"/>
      </w:rPr>
    </w:lvl>
    <w:lvl w:ilvl="7" w:tplc="BB6E0DB6">
      <w:start w:val="1"/>
      <w:numFmt w:val="bullet"/>
      <w:lvlText w:val="o"/>
      <w:lvlJc w:val="left"/>
      <w:pPr>
        <w:ind w:left="5749" w:hanging="360"/>
      </w:pPr>
      <w:rPr>
        <w:rFonts w:ascii="Courier New" w:eastAsia="Courier New" w:hAnsi="Courier New" w:cs="Courier New" w:hint="default"/>
      </w:rPr>
    </w:lvl>
    <w:lvl w:ilvl="8" w:tplc="60E81118">
      <w:start w:val="1"/>
      <w:numFmt w:val="bullet"/>
      <w:lvlText w:val="§"/>
      <w:lvlJc w:val="left"/>
      <w:pPr>
        <w:ind w:left="6469" w:hanging="360"/>
      </w:pPr>
      <w:rPr>
        <w:rFonts w:ascii="Wingdings" w:eastAsia="Wingdings" w:hAnsi="Wingdings" w:cs="Wingdings" w:hint="default"/>
      </w:rPr>
    </w:lvl>
  </w:abstractNum>
  <w:abstractNum w:abstractNumId="41" w15:restartNumberingAfterBreak="0">
    <w:nsid w:val="7EE265DE"/>
    <w:multiLevelType w:val="hybridMultilevel"/>
    <w:tmpl w:val="65C47EBC"/>
    <w:lvl w:ilvl="0" w:tplc="5AE8E4F4">
      <w:start w:val="1"/>
      <w:numFmt w:val="bullet"/>
      <w:lvlText w:val="§"/>
      <w:lvlJc w:val="left"/>
      <w:pPr>
        <w:ind w:left="709" w:hanging="360"/>
      </w:pPr>
      <w:rPr>
        <w:rFonts w:ascii="Wingdings" w:eastAsia="Wingdings" w:hAnsi="Wingdings" w:cs="Wingdings"/>
      </w:rPr>
    </w:lvl>
    <w:lvl w:ilvl="1" w:tplc="E9CAA8D8">
      <w:start w:val="1"/>
      <w:numFmt w:val="bullet"/>
      <w:lvlText w:val="o"/>
      <w:lvlJc w:val="left"/>
      <w:pPr>
        <w:ind w:left="1429" w:hanging="360"/>
      </w:pPr>
      <w:rPr>
        <w:rFonts w:ascii="Courier New" w:eastAsia="Courier New" w:hAnsi="Courier New" w:cs="Courier New" w:hint="default"/>
      </w:rPr>
    </w:lvl>
    <w:lvl w:ilvl="2" w:tplc="E3885ACE">
      <w:start w:val="1"/>
      <w:numFmt w:val="bullet"/>
      <w:lvlText w:val="§"/>
      <w:lvlJc w:val="left"/>
      <w:pPr>
        <w:ind w:left="2149" w:hanging="360"/>
      </w:pPr>
      <w:rPr>
        <w:rFonts w:ascii="Wingdings" w:eastAsia="Wingdings" w:hAnsi="Wingdings" w:cs="Wingdings" w:hint="default"/>
      </w:rPr>
    </w:lvl>
    <w:lvl w:ilvl="3" w:tplc="FB2E95F0">
      <w:start w:val="1"/>
      <w:numFmt w:val="bullet"/>
      <w:lvlText w:val="·"/>
      <w:lvlJc w:val="left"/>
      <w:pPr>
        <w:ind w:left="2869" w:hanging="360"/>
      </w:pPr>
      <w:rPr>
        <w:rFonts w:ascii="Symbol" w:eastAsia="Symbol" w:hAnsi="Symbol" w:cs="Symbol" w:hint="default"/>
      </w:rPr>
    </w:lvl>
    <w:lvl w:ilvl="4" w:tplc="94D66FC2">
      <w:start w:val="1"/>
      <w:numFmt w:val="bullet"/>
      <w:lvlText w:val="o"/>
      <w:lvlJc w:val="left"/>
      <w:pPr>
        <w:ind w:left="3589" w:hanging="360"/>
      </w:pPr>
      <w:rPr>
        <w:rFonts w:ascii="Courier New" w:eastAsia="Courier New" w:hAnsi="Courier New" w:cs="Courier New" w:hint="default"/>
      </w:rPr>
    </w:lvl>
    <w:lvl w:ilvl="5" w:tplc="F2122246">
      <w:start w:val="1"/>
      <w:numFmt w:val="bullet"/>
      <w:lvlText w:val="§"/>
      <w:lvlJc w:val="left"/>
      <w:pPr>
        <w:ind w:left="4309" w:hanging="360"/>
      </w:pPr>
      <w:rPr>
        <w:rFonts w:ascii="Wingdings" w:eastAsia="Wingdings" w:hAnsi="Wingdings" w:cs="Wingdings" w:hint="default"/>
      </w:rPr>
    </w:lvl>
    <w:lvl w:ilvl="6" w:tplc="39D283B4">
      <w:start w:val="1"/>
      <w:numFmt w:val="bullet"/>
      <w:lvlText w:val="·"/>
      <w:lvlJc w:val="left"/>
      <w:pPr>
        <w:ind w:left="5029" w:hanging="360"/>
      </w:pPr>
      <w:rPr>
        <w:rFonts w:ascii="Symbol" w:eastAsia="Symbol" w:hAnsi="Symbol" w:cs="Symbol" w:hint="default"/>
      </w:rPr>
    </w:lvl>
    <w:lvl w:ilvl="7" w:tplc="23F8374A">
      <w:start w:val="1"/>
      <w:numFmt w:val="bullet"/>
      <w:lvlText w:val="o"/>
      <w:lvlJc w:val="left"/>
      <w:pPr>
        <w:ind w:left="5749" w:hanging="360"/>
      </w:pPr>
      <w:rPr>
        <w:rFonts w:ascii="Courier New" w:eastAsia="Courier New" w:hAnsi="Courier New" w:cs="Courier New" w:hint="default"/>
      </w:rPr>
    </w:lvl>
    <w:lvl w:ilvl="8" w:tplc="9CE68E80">
      <w:start w:val="1"/>
      <w:numFmt w:val="bullet"/>
      <w:lvlText w:val="§"/>
      <w:lvlJc w:val="left"/>
      <w:pPr>
        <w:ind w:left="6469" w:hanging="360"/>
      </w:pPr>
      <w:rPr>
        <w:rFonts w:ascii="Wingdings" w:eastAsia="Wingdings" w:hAnsi="Wingdings" w:cs="Wingdings" w:hint="default"/>
      </w:rPr>
    </w:lvl>
  </w:abstractNum>
  <w:num w:numId="1">
    <w:abstractNumId w:val="16"/>
  </w:num>
  <w:num w:numId="2">
    <w:abstractNumId w:val="21"/>
  </w:num>
  <w:num w:numId="3">
    <w:abstractNumId w:val="35"/>
  </w:num>
  <w:num w:numId="4">
    <w:abstractNumId w:val="5"/>
  </w:num>
  <w:num w:numId="5">
    <w:abstractNumId w:val="6"/>
  </w:num>
  <w:num w:numId="6">
    <w:abstractNumId w:val="23"/>
  </w:num>
  <w:num w:numId="7">
    <w:abstractNumId w:val="20"/>
  </w:num>
  <w:num w:numId="8">
    <w:abstractNumId w:val="9"/>
  </w:num>
  <w:num w:numId="9">
    <w:abstractNumId w:val="37"/>
  </w:num>
  <w:num w:numId="10">
    <w:abstractNumId w:val="34"/>
  </w:num>
  <w:num w:numId="11">
    <w:abstractNumId w:val="2"/>
  </w:num>
  <w:num w:numId="12">
    <w:abstractNumId w:val="31"/>
  </w:num>
  <w:num w:numId="13">
    <w:abstractNumId w:val="40"/>
  </w:num>
  <w:num w:numId="14">
    <w:abstractNumId w:val="30"/>
  </w:num>
  <w:num w:numId="15">
    <w:abstractNumId w:val="41"/>
  </w:num>
  <w:num w:numId="16">
    <w:abstractNumId w:val="19"/>
  </w:num>
  <w:num w:numId="17">
    <w:abstractNumId w:val="32"/>
  </w:num>
  <w:num w:numId="18">
    <w:abstractNumId w:val="27"/>
  </w:num>
  <w:num w:numId="19">
    <w:abstractNumId w:val="33"/>
  </w:num>
  <w:num w:numId="20">
    <w:abstractNumId w:val="10"/>
  </w:num>
  <w:num w:numId="21">
    <w:abstractNumId w:val="0"/>
  </w:num>
  <w:num w:numId="22">
    <w:abstractNumId w:val="12"/>
  </w:num>
  <w:num w:numId="23">
    <w:abstractNumId w:val="24"/>
  </w:num>
  <w:num w:numId="24">
    <w:abstractNumId w:val="13"/>
  </w:num>
  <w:num w:numId="25">
    <w:abstractNumId w:val="15"/>
  </w:num>
  <w:num w:numId="26">
    <w:abstractNumId w:val="26"/>
  </w:num>
  <w:num w:numId="27">
    <w:abstractNumId w:val="1"/>
  </w:num>
  <w:num w:numId="28">
    <w:abstractNumId w:val="14"/>
  </w:num>
  <w:num w:numId="29">
    <w:abstractNumId w:val="17"/>
  </w:num>
  <w:num w:numId="30">
    <w:abstractNumId w:val="38"/>
  </w:num>
  <w:num w:numId="31">
    <w:abstractNumId w:val="39"/>
  </w:num>
  <w:num w:numId="32">
    <w:abstractNumId w:val="22"/>
  </w:num>
  <w:num w:numId="33">
    <w:abstractNumId w:val="25"/>
  </w:num>
  <w:num w:numId="34">
    <w:abstractNumId w:val="8"/>
  </w:num>
  <w:num w:numId="35">
    <w:abstractNumId w:val="7"/>
  </w:num>
  <w:num w:numId="36">
    <w:abstractNumId w:val="3"/>
  </w:num>
  <w:num w:numId="37">
    <w:abstractNumId w:val="18"/>
  </w:num>
  <w:num w:numId="38">
    <w:abstractNumId w:val="4"/>
  </w:num>
  <w:num w:numId="39">
    <w:abstractNumId w:val="29"/>
  </w:num>
  <w:num w:numId="40">
    <w:abstractNumId w:val="11"/>
  </w:num>
  <w:num w:numId="41">
    <w:abstractNumId w:val="28"/>
  </w:num>
  <w:num w:numId="42">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9"/>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470"/>
    <w:rsid w:val="00000D33"/>
    <w:rsid w:val="0000179E"/>
    <w:rsid w:val="00001BB7"/>
    <w:rsid w:val="00002923"/>
    <w:rsid w:val="00002D79"/>
    <w:rsid w:val="00002E63"/>
    <w:rsid w:val="000036AB"/>
    <w:rsid w:val="00003891"/>
    <w:rsid w:val="00003F9B"/>
    <w:rsid w:val="000044E3"/>
    <w:rsid w:val="0000462C"/>
    <w:rsid w:val="000049AC"/>
    <w:rsid w:val="000049B7"/>
    <w:rsid w:val="00004BEF"/>
    <w:rsid w:val="00006D28"/>
    <w:rsid w:val="00007858"/>
    <w:rsid w:val="000078DA"/>
    <w:rsid w:val="00007DDD"/>
    <w:rsid w:val="00010100"/>
    <w:rsid w:val="00011F95"/>
    <w:rsid w:val="00012662"/>
    <w:rsid w:val="000127C4"/>
    <w:rsid w:val="000128AD"/>
    <w:rsid w:val="000129C7"/>
    <w:rsid w:val="00012C34"/>
    <w:rsid w:val="00012D8D"/>
    <w:rsid w:val="00013200"/>
    <w:rsid w:val="000133C8"/>
    <w:rsid w:val="0001385B"/>
    <w:rsid w:val="00014632"/>
    <w:rsid w:val="000148B9"/>
    <w:rsid w:val="000149B9"/>
    <w:rsid w:val="00015ACD"/>
    <w:rsid w:val="00016823"/>
    <w:rsid w:val="00016E06"/>
    <w:rsid w:val="00017B17"/>
    <w:rsid w:val="000201E7"/>
    <w:rsid w:val="00020404"/>
    <w:rsid w:val="00020F62"/>
    <w:rsid w:val="00021AE3"/>
    <w:rsid w:val="00021C5B"/>
    <w:rsid w:val="000224EB"/>
    <w:rsid w:val="000225F0"/>
    <w:rsid w:val="00022B52"/>
    <w:rsid w:val="00022D5D"/>
    <w:rsid w:val="0002333C"/>
    <w:rsid w:val="00023B38"/>
    <w:rsid w:val="0002437F"/>
    <w:rsid w:val="00026B23"/>
    <w:rsid w:val="00026F3F"/>
    <w:rsid w:val="0002728A"/>
    <w:rsid w:val="00027F40"/>
    <w:rsid w:val="00030F1C"/>
    <w:rsid w:val="0003121C"/>
    <w:rsid w:val="00031681"/>
    <w:rsid w:val="000321AA"/>
    <w:rsid w:val="00032275"/>
    <w:rsid w:val="000326A1"/>
    <w:rsid w:val="00032C35"/>
    <w:rsid w:val="00032C36"/>
    <w:rsid w:val="00032E4E"/>
    <w:rsid w:val="0003344B"/>
    <w:rsid w:val="00033675"/>
    <w:rsid w:val="0003453D"/>
    <w:rsid w:val="00034A03"/>
    <w:rsid w:val="00034C49"/>
    <w:rsid w:val="00034DB5"/>
    <w:rsid w:val="00034E08"/>
    <w:rsid w:val="00034EF7"/>
    <w:rsid w:val="00035282"/>
    <w:rsid w:val="00035CCD"/>
    <w:rsid w:val="00035E65"/>
    <w:rsid w:val="0003662D"/>
    <w:rsid w:val="00036DA0"/>
    <w:rsid w:val="00037176"/>
    <w:rsid w:val="00037254"/>
    <w:rsid w:val="000403A3"/>
    <w:rsid w:val="00040790"/>
    <w:rsid w:val="00040FC4"/>
    <w:rsid w:val="0004150F"/>
    <w:rsid w:val="00041C7D"/>
    <w:rsid w:val="00042292"/>
    <w:rsid w:val="000423FF"/>
    <w:rsid w:val="00042812"/>
    <w:rsid w:val="00042B56"/>
    <w:rsid w:val="00042BD3"/>
    <w:rsid w:val="00043A87"/>
    <w:rsid w:val="00044AC8"/>
    <w:rsid w:val="00044CBC"/>
    <w:rsid w:val="00044F13"/>
    <w:rsid w:val="0004563E"/>
    <w:rsid w:val="000458FA"/>
    <w:rsid w:val="00045939"/>
    <w:rsid w:val="00045A0F"/>
    <w:rsid w:val="00045B4D"/>
    <w:rsid w:val="00046964"/>
    <w:rsid w:val="0004789A"/>
    <w:rsid w:val="00047D81"/>
    <w:rsid w:val="00047E87"/>
    <w:rsid w:val="00050119"/>
    <w:rsid w:val="0005025F"/>
    <w:rsid w:val="000509FB"/>
    <w:rsid w:val="000517A6"/>
    <w:rsid w:val="00051BEF"/>
    <w:rsid w:val="00051E50"/>
    <w:rsid w:val="00052909"/>
    <w:rsid w:val="00053859"/>
    <w:rsid w:val="00053CC8"/>
    <w:rsid w:val="000541A2"/>
    <w:rsid w:val="00054D18"/>
    <w:rsid w:val="00054EF8"/>
    <w:rsid w:val="000552F4"/>
    <w:rsid w:val="00055547"/>
    <w:rsid w:val="000558F5"/>
    <w:rsid w:val="00055B76"/>
    <w:rsid w:val="00055CD7"/>
    <w:rsid w:val="00055F6A"/>
    <w:rsid w:val="0005616F"/>
    <w:rsid w:val="0005639B"/>
    <w:rsid w:val="00057A8D"/>
    <w:rsid w:val="000600CD"/>
    <w:rsid w:val="000607AF"/>
    <w:rsid w:val="00060E7D"/>
    <w:rsid w:val="00061B8C"/>
    <w:rsid w:val="0006226E"/>
    <w:rsid w:val="0006462A"/>
    <w:rsid w:val="00064C3F"/>
    <w:rsid w:val="00065BAB"/>
    <w:rsid w:val="00066D0A"/>
    <w:rsid w:val="00066E25"/>
    <w:rsid w:val="00070C2E"/>
    <w:rsid w:val="00071694"/>
    <w:rsid w:val="00072DBE"/>
    <w:rsid w:val="000737B7"/>
    <w:rsid w:val="0007393D"/>
    <w:rsid w:val="00073ABD"/>
    <w:rsid w:val="00073C4D"/>
    <w:rsid w:val="00073E68"/>
    <w:rsid w:val="00074027"/>
    <w:rsid w:val="00074300"/>
    <w:rsid w:val="0007488C"/>
    <w:rsid w:val="00074FAC"/>
    <w:rsid w:val="00077DA6"/>
    <w:rsid w:val="00077EA2"/>
    <w:rsid w:val="000800EF"/>
    <w:rsid w:val="0008018A"/>
    <w:rsid w:val="000808FE"/>
    <w:rsid w:val="00080A10"/>
    <w:rsid w:val="00080B8C"/>
    <w:rsid w:val="00080E0A"/>
    <w:rsid w:val="00081569"/>
    <w:rsid w:val="000837B1"/>
    <w:rsid w:val="00083928"/>
    <w:rsid w:val="00083C1F"/>
    <w:rsid w:val="000843A6"/>
    <w:rsid w:val="00084F46"/>
    <w:rsid w:val="00085437"/>
    <w:rsid w:val="00085B1D"/>
    <w:rsid w:val="00085E48"/>
    <w:rsid w:val="00086454"/>
    <w:rsid w:val="000873F6"/>
    <w:rsid w:val="00087653"/>
    <w:rsid w:val="000876F0"/>
    <w:rsid w:val="00087C64"/>
    <w:rsid w:val="00087CE3"/>
    <w:rsid w:val="00090A18"/>
    <w:rsid w:val="000914A2"/>
    <w:rsid w:val="00092189"/>
    <w:rsid w:val="00092497"/>
    <w:rsid w:val="000928A6"/>
    <w:rsid w:val="00092E60"/>
    <w:rsid w:val="0009301A"/>
    <w:rsid w:val="0009396D"/>
    <w:rsid w:val="000939C6"/>
    <w:rsid w:val="00093DC3"/>
    <w:rsid w:val="00095AA5"/>
    <w:rsid w:val="00095CB6"/>
    <w:rsid w:val="000967F1"/>
    <w:rsid w:val="0009730C"/>
    <w:rsid w:val="000A00F4"/>
    <w:rsid w:val="000A047E"/>
    <w:rsid w:val="000A0A6B"/>
    <w:rsid w:val="000A1199"/>
    <w:rsid w:val="000A2106"/>
    <w:rsid w:val="000A26F0"/>
    <w:rsid w:val="000A2EEC"/>
    <w:rsid w:val="000A37D5"/>
    <w:rsid w:val="000A40FA"/>
    <w:rsid w:val="000A4557"/>
    <w:rsid w:val="000A4BA1"/>
    <w:rsid w:val="000A569F"/>
    <w:rsid w:val="000A5AEC"/>
    <w:rsid w:val="000A62C8"/>
    <w:rsid w:val="000A63A3"/>
    <w:rsid w:val="000A7FD6"/>
    <w:rsid w:val="000B0329"/>
    <w:rsid w:val="000B04CF"/>
    <w:rsid w:val="000B0992"/>
    <w:rsid w:val="000B0D95"/>
    <w:rsid w:val="000B110A"/>
    <w:rsid w:val="000B13E7"/>
    <w:rsid w:val="000B1E1B"/>
    <w:rsid w:val="000B235F"/>
    <w:rsid w:val="000B2559"/>
    <w:rsid w:val="000B26F8"/>
    <w:rsid w:val="000B2C8F"/>
    <w:rsid w:val="000B2E97"/>
    <w:rsid w:val="000B2ECF"/>
    <w:rsid w:val="000B32E0"/>
    <w:rsid w:val="000B3AC9"/>
    <w:rsid w:val="000B40B2"/>
    <w:rsid w:val="000B4817"/>
    <w:rsid w:val="000B48A8"/>
    <w:rsid w:val="000B4D62"/>
    <w:rsid w:val="000B5417"/>
    <w:rsid w:val="000B55CC"/>
    <w:rsid w:val="000B5655"/>
    <w:rsid w:val="000B5CD8"/>
    <w:rsid w:val="000B5FFD"/>
    <w:rsid w:val="000B78E4"/>
    <w:rsid w:val="000C0545"/>
    <w:rsid w:val="000C2C1A"/>
    <w:rsid w:val="000C319B"/>
    <w:rsid w:val="000C32D6"/>
    <w:rsid w:val="000C347A"/>
    <w:rsid w:val="000C34B3"/>
    <w:rsid w:val="000C43F5"/>
    <w:rsid w:val="000C4E65"/>
    <w:rsid w:val="000C5862"/>
    <w:rsid w:val="000C6E77"/>
    <w:rsid w:val="000C704B"/>
    <w:rsid w:val="000C790C"/>
    <w:rsid w:val="000C79B5"/>
    <w:rsid w:val="000D0228"/>
    <w:rsid w:val="000D0840"/>
    <w:rsid w:val="000D119E"/>
    <w:rsid w:val="000D1F37"/>
    <w:rsid w:val="000D248E"/>
    <w:rsid w:val="000D3039"/>
    <w:rsid w:val="000D3447"/>
    <w:rsid w:val="000D5781"/>
    <w:rsid w:val="000D57F3"/>
    <w:rsid w:val="000D5955"/>
    <w:rsid w:val="000D691F"/>
    <w:rsid w:val="000D6FDD"/>
    <w:rsid w:val="000D7153"/>
    <w:rsid w:val="000D7464"/>
    <w:rsid w:val="000D75DB"/>
    <w:rsid w:val="000D7712"/>
    <w:rsid w:val="000D7ABD"/>
    <w:rsid w:val="000D7CD3"/>
    <w:rsid w:val="000E0CD4"/>
    <w:rsid w:val="000E100F"/>
    <w:rsid w:val="000E144B"/>
    <w:rsid w:val="000E1F83"/>
    <w:rsid w:val="000E2DB0"/>
    <w:rsid w:val="000E2FBD"/>
    <w:rsid w:val="000E350D"/>
    <w:rsid w:val="000E357B"/>
    <w:rsid w:val="000E38DE"/>
    <w:rsid w:val="000E5EF5"/>
    <w:rsid w:val="000E6CEA"/>
    <w:rsid w:val="000E7595"/>
    <w:rsid w:val="000E7828"/>
    <w:rsid w:val="000F0E7D"/>
    <w:rsid w:val="000F1536"/>
    <w:rsid w:val="000F1570"/>
    <w:rsid w:val="000F1C52"/>
    <w:rsid w:val="000F2431"/>
    <w:rsid w:val="000F3620"/>
    <w:rsid w:val="000F3868"/>
    <w:rsid w:val="000F3F76"/>
    <w:rsid w:val="000F401E"/>
    <w:rsid w:val="000F4BCD"/>
    <w:rsid w:val="000F4D29"/>
    <w:rsid w:val="000F51C6"/>
    <w:rsid w:val="000F522F"/>
    <w:rsid w:val="000F5E85"/>
    <w:rsid w:val="000F64A2"/>
    <w:rsid w:val="000F6A39"/>
    <w:rsid w:val="000F707A"/>
    <w:rsid w:val="000F7476"/>
    <w:rsid w:val="000F7A3C"/>
    <w:rsid w:val="000F7F3A"/>
    <w:rsid w:val="00100A12"/>
    <w:rsid w:val="00100C4D"/>
    <w:rsid w:val="00100C65"/>
    <w:rsid w:val="00101763"/>
    <w:rsid w:val="00101DA9"/>
    <w:rsid w:val="00102CC1"/>
    <w:rsid w:val="00102D59"/>
    <w:rsid w:val="00103274"/>
    <w:rsid w:val="00103675"/>
    <w:rsid w:val="00103BF4"/>
    <w:rsid w:val="00104C0B"/>
    <w:rsid w:val="00105B48"/>
    <w:rsid w:val="00105D08"/>
    <w:rsid w:val="0010667C"/>
    <w:rsid w:val="00106767"/>
    <w:rsid w:val="0010683E"/>
    <w:rsid w:val="001068C0"/>
    <w:rsid w:val="00106B44"/>
    <w:rsid w:val="00106C01"/>
    <w:rsid w:val="00107004"/>
    <w:rsid w:val="00107006"/>
    <w:rsid w:val="0011008F"/>
    <w:rsid w:val="001112E9"/>
    <w:rsid w:val="00112094"/>
    <w:rsid w:val="00112AA6"/>
    <w:rsid w:val="0011371B"/>
    <w:rsid w:val="00113BCF"/>
    <w:rsid w:val="00114726"/>
    <w:rsid w:val="00114BBB"/>
    <w:rsid w:val="0011502E"/>
    <w:rsid w:val="0011548F"/>
    <w:rsid w:val="00115F14"/>
    <w:rsid w:val="0011645A"/>
    <w:rsid w:val="00116566"/>
    <w:rsid w:val="001174FB"/>
    <w:rsid w:val="00117ECB"/>
    <w:rsid w:val="00117F68"/>
    <w:rsid w:val="0012063F"/>
    <w:rsid w:val="0012099C"/>
    <w:rsid w:val="00120D4A"/>
    <w:rsid w:val="0012203D"/>
    <w:rsid w:val="0012300F"/>
    <w:rsid w:val="00123146"/>
    <w:rsid w:val="001233C4"/>
    <w:rsid w:val="0012363C"/>
    <w:rsid w:val="00123708"/>
    <w:rsid w:val="00123BD8"/>
    <w:rsid w:val="00124447"/>
    <w:rsid w:val="001244C7"/>
    <w:rsid w:val="00124921"/>
    <w:rsid w:val="00124E66"/>
    <w:rsid w:val="00124F3A"/>
    <w:rsid w:val="0012542B"/>
    <w:rsid w:val="0012562F"/>
    <w:rsid w:val="00125DC1"/>
    <w:rsid w:val="00126FE8"/>
    <w:rsid w:val="00127AD2"/>
    <w:rsid w:val="00127EFB"/>
    <w:rsid w:val="0013011D"/>
    <w:rsid w:val="0013031C"/>
    <w:rsid w:val="00130414"/>
    <w:rsid w:val="00130506"/>
    <w:rsid w:val="00132C42"/>
    <w:rsid w:val="00132ECE"/>
    <w:rsid w:val="00133060"/>
    <w:rsid w:val="00133895"/>
    <w:rsid w:val="0013404E"/>
    <w:rsid w:val="00134A50"/>
    <w:rsid w:val="00134B5E"/>
    <w:rsid w:val="00135B04"/>
    <w:rsid w:val="001361B0"/>
    <w:rsid w:val="001361EF"/>
    <w:rsid w:val="001371A4"/>
    <w:rsid w:val="00137270"/>
    <w:rsid w:val="00137479"/>
    <w:rsid w:val="001375C6"/>
    <w:rsid w:val="0013762C"/>
    <w:rsid w:val="00137AC1"/>
    <w:rsid w:val="00137EFA"/>
    <w:rsid w:val="001400FB"/>
    <w:rsid w:val="001401B0"/>
    <w:rsid w:val="001404D4"/>
    <w:rsid w:val="00140AD8"/>
    <w:rsid w:val="00141071"/>
    <w:rsid w:val="00141342"/>
    <w:rsid w:val="001416A6"/>
    <w:rsid w:val="001419DF"/>
    <w:rsid w:val="00141B3F"/>
    <w:rsid w:val="00142073"/>
    <w:rsid w:val="00144625"/>
    <w:rsid w:val="00144868"/>
    <w:rsid w:val="001454AE"/>
    <w:rsid w:val="00145892"/>
    <w:rsid w:val="0014613D"/>
    <w:rsid w:val="0014645D"/>
    <w:rsid w:val="00146BCE"/>
    <w:rsid w:val="00146BD5"/>
    <w:rsid w:val="00146E0A"/>
    <w:rsid w:val="00150544"/>
    <w:rsid w:val="001505BD"/>
    <w:rsid w:val="00150ECA"/>
    <w:rsid w:val="001519B0"/>
    <w:rsid w:val="001528FE"/>
    <w:rsid w:val="00152CC4"/>
    <w:rsid w:val="0015376D"/>
    <w:rsid w:val="00154238"/>
    <w:rsid w:val="001551D4"/>
    <w:rsid w:val="00155E91"/>
    <w:rsid w:val="00156478"/>
    <w:rsid w:val="001566FF"/>
    <w:rsid w:val="0015687D"/>
    <w:rsid w:val="00156B07"/>
    <w:rsid w:val="00156CAA"/>
    <w:rsid w:val="00156DA3"/>
    <w:rsid w:val="00157024"/>
    <w:rsid w:val="00157266"/>
    <w:rsid w:val="0015790A"/>
    <w:rsid w:val="00160A00"/>
    <w:rsid w:val="00160D64"/>
    <w:rsid w:val="00161D98"/>
    <w:rsid w:val="00162B02"/>
    <w:rsid w:val="00163ACF"/>
    <w:rsid w:val="001642B5"/>
    <w:rsid w:val="00164740"/>
    <w:rsid w:val="00164860"/>
    <w:rsid w:val="00164A98"/>
    <w:rsid w:val="00164D8D"/>
    <w:rsid w:val="0016638F"/>
    <w:rsid w:val="00166465"/>
    <w:rsid w:val="001667C0"/>
    <w:rsid w:val="00166C01"/>
    <w:rsid w:val="001679C0"/>
    <w:rsid w:val="0017064E"/>
    <w:rsid w:val="0017129F"/>
    <w:rsid w:val="00171B34"/>
    <w:rsid w:val="00171D83"/>
    <w:rsid w:val="001720E1"/>
    <w:rsid w:val="00172BFA"/>
    <w:rsid w:val="00172F9D"/>
    <w:rsid w:val="0017323C"/>
    <w:rsid w:val="0017333A"/>
    <w:rsid w:val="00173DE2"/>
    <w:rsid w:val="00173E26"/>
    <w:rsid w:val="00174463"/>
    <w:rsid w:val="0017452F"/>
    <w:rsid w:val="00174839"/>
    <w:rsid w:val="00175F90"/>
    <w:rsid w:val="00176DF8"/>
    <w:rsid w:val="00176ED7"/>
    <w:rsid w:val="001773F0"/>
    <w:rsid w:val="001776BB"/>
    <w:rsid w:val="00177BD1"/>
    <w:rsid w:val="0018006D"/>
    <w:rsid w:val="00180EE4"/>
    <w:rsid w:val="001818A3"/>
    <w:rsid w:val="00181B85"/>
    <w:rsid w:val="0018216B"/>
    <w:rsid w:val="001822D5"/>
    <w:rsid w:val="00182E0C"/>
    <w:rsid w:val="00183116"/>
    <w:rsid w:val="0018323F"/>
    <w:rsid w:val="0018356A"/>
    <w:rsid w:val="00183B4A"/>
    <w:rsid w:val="00185565"/>
    <w:rsid w:val="00185F53"/>
    <w:rsid w:val="0018720E"/>
    <w:rsid w:val="00187B04"/>
    <w:rsid w:val="001902D4"/>
    <w:rsid w:val="00190320"/>
    <w:rsid w:val="001911AF"/>
    <w:rsid w:val="00191200"/>
    <w:rsid w:val="001925C0"/>
    <w:rsid w:val="00192755"/>
    <w:rsid w:val="00192D75"/>
    <w:rsid w:val="001938D9"/>
    <w:rsid w:val="001940BD"/>
    <w:rsid w:val="00194B39"/>
    <w:rsid w:val="00195E69"/>
    <w:rsid w:val="00196EF2"/>
    <w:rsid w:val="001972EA"/>
    <w:rsid w:val="00197634"/>
    <w:rsid w:val="001976AE"/>
    <w:rsid w:val="0019786C"/>
    <w:rsid w:val="00197C9C"/>
    <w:rsid w:val="001A008D"/>
    <w:rsid w:val="001A0122"/>
    <w:rsid w:val="001A074B"/>
    <w:rsid w:val="001A1AED"/>
    <w:rsid w:val="001A1FB9"/>
    <w:rsid w:val="001A20C5"/>
    <w:rsid w:val="001A2F8E"/>
    <w:rsid w:val="001A352B"/>
    <w:rsid w:val="001A367C"/>
    <w:rsid w:val="001A3BD2"/>
    <w:rsid w:val="001A3D5C"/>
    <w:rsid w:val="001A46C6"/>
    <w:rsid w:val="001A5764"/>
    <w:rsid w:val="001A59FE"/>
    <w:rsid w:val="001A5F55"/>
    <w:rsid w:val="001A6C37"/>
    <w:rsid w:val="001A7270"/>
    <w:rsid w:val="001A7A06"/>
    <w:rsid w:val="001A7C56"/>
    <w:rsid w:val="001B1AFE"/>
    <w:rsid w:val="001B2F9E"/>
    <w:rsid w:val="001B42BC"/>
    <w:rsid w:val="001B4957"/>
    <w:rsid w:val="001B4D62"/>
    <w:rsid w:val="001B4DE9"/>
    <w:rsid w:val="001B5DD4"/>
    <w:rsid w:val="001B630C"/>
    <w:rsid w:val="001B7626"/>
    <w:rsid w:val="001B7DC8"/>
    <w:rsid w:val="001C11DD"/>
    <w:rsid w:val="001C1D8C"/>
    <w:rsid w:val="001C24D7"/>
    <w:rsid w:val="001C2538"/>
    <w:rsid w:val="001C254A"/>
    <w:rsid w:val="001C37C5"/>
    <w:rsid w:val="001C391A"/>
    <w:rsid w:val="001C399B"/>
    <w:rsid w:val="001C3AC9"/>
    <w:rsid w:val="001C422F"/>
    <w:rsid w:val="001C4A66"/>
    <w:rsid w:val="001C5047"/>
    <w:rsid w:val="001C59E9"/>
    <w:rsid w:val="001C5C25"/>
    <w:rsid w:val="001C5E83"/>
    <w:rsid w:val="001C5F46"/>
    <w:rsid w:val="001C7235"/>
    <w:rsid w:val="001C733F"/>
    <w:rsid w:val="001C7FDA"/>
    <w:rsid w:val="001D0889"/>
    <w:rsid w:val="001D140F"/>
    <w:rsid w:val="001D19F2"/>
    <w:rsid w:val="001D2C98"/>
    <w:rsid w:val="001D2E86"/>
    <w:rsid w:val="001D3DD5"/>
    <w:rsid w:val="001D4099"/>
    <w:rsid w:val="001D4159"/>
    <w:rsid w:val="001D48B4"/>
    <w:rsid w:val="001D48BF"/>
    <w:rsid w:val="001D4A4F"/>
    <w:rsid w:val="001D4A8F"/>
    <w:rsid w:val="001D4C19"/>
    <w:rsid w:val="001D514E"/>
    <w:rsid w:val="001D5379"/>
    <w:rsid w:val="001D5A95"/>
    <w:rsid w:val="001D5D9F"/>
    <w:rsid w:val="001D5EB8"/>
    <w:rsid w:val="001D5FD0"/>
    <w:rsid w:val="001D6B89"/>
    <w:rsid w:val="001D779A"/>
    <w:rsid w:val="001D7C80"/>
    <w:rsid w:val="001D7EC9"/>
    <w:rsid w:val="001E0111"/>
    <w:rsid w:val="001E020E"/>
    <w:rsid w:val="001E0559"/>
    <w:rsid w:val="001E05E8"/>
    <w:rsid w:val="001E07B1"/>
    <w:rsid w:val="001E09F8"/>
    <w:rsid w:val="001E0D16"/>
    <w:rsid w:val="001E0D36"/>
    <w:rsid w:val="001E15D5"/>
    <w:rsid w:val="001E1802"/>
    <w:rsid w:val="001E23EC"/>
    <w:rsid w:val="001E2434"/>
    <w:rsid w:val="001E329E"/>
    <w:rsid w:val="001E3EAD"/>
    <w:rsid w:val="001E3F3B"/>
    <w:rsid w:val="001E4DE6"/>
    <w:rsid w:val="001E4F01"/>
    <w:rsid w:val="001E4F8A"/>
    <w:rsid w:val="001E7DA8"/>
    <w:rsid w:val="001F0059"/>
    <w:rsid w:val="001F099A"/>
    <w:rsid w:val="001F0A83"/>
    <w:rsid w:val="001F104F"/>
    <w:rsid w:val="001F1190"/>
    <w:rsid w:val="001F1812"/>
    <w:rsid w:val="001F1B0D"/>
    <w:rsid w:val="001F2138"/>
    <w:rsid w:val="001F260D"/>
    <w:rsid w:val="001F2692"/>
    <w:rsid w:val="001F28B9"/>
    <w:rsid w:val="001F317A"/>
    <w:rsid w:val="001F406A"/>
    <w:rsid w:val="001F40B8"/>
    <w:rsid w:val="001F4388"/>
    <w:rsid w:val="001F44F5"/>
    <w:rsid w:val="001F4917"/>
    <w:rsid w:val="001F4D54"/>
    <w:rsid w:val="001F57A6"/>
    <w:rsid w:val="001F7864"/>
    <w:rsid w:val="001F7A60"/>
    <w:rsid w:val="001F7B3A"/>
    <w:rsid w:val="00200514"/>
    <w:rsid w:val="00200C63"/>
    <w:rsid w:val="002016A1"/>
    <w:rsid w:val="002019BC"/>
    <w:rsid w:val="00201C06"/>
    <w:rsid w:val="00202062"/>
    <w:rsid w:val="002022E7"/>
    <w:rsid w:val="00202DFC"/>
    <w:rsid w:val="00202F61"/>
    <w:rsid w:val="00202FAC"/>
    <w:rsid w:val="0020344C"/>
    <w:rsid w:val="00203B36"/>
    <w:rsid w:val="002046DC"/>
    <w:rsid w:val="00204CD9"/>
    <w:rsid w:val="00205833"/>
    <w:rsid w:val="00205DD8"/>
    <w:rsid w:val="0020614F"/>
    <w:rsid w:val="002064FA"/>
    <w:rsid w:val="00206A09"/>
    <w:rsid w:val="00207304"/>
    <w:rsid w:val="00207491"/>
    <w:rsid w:val="00207CF1"/>
    <w:rsid w:val="002100D2"/>
    <w:rsid w:val="00210D94"/>
    <w:rsid w:val="002110E2"/>
    <w:rsid w:val="00211132"/>
    <w:rsid w:val="00211437"/>
    <w:rsid w:val="00211564"/>
    <w:rsid w:val="0021168E"/>
    <w:rsid w:val="00211C39"/>
    <w:rsid w:val="002122BE"/>
    <w:rsid w:val="002127FC"/>
    <w:rsid w:val="00212B7A"/>
    <w:rsid w:val="00212FF1"/>
    <w:rsid w:val="002130C9"/>
    <w:rsid w:val="00213D1B"/>
    <w:rsid w:val="00213F05"/>
    <w:rsid w:val="00214D74"/>
    <w:rsid w:val="0021581C"/>
    <w:rsid w:val="00215A87"/>
    <w:rsid w:val="00215D98"/>
    <w:rsid w:val="00215FDA"/>
    <w:rsid w:val="00215FEF"/>
    <w:rsid w:val="00216115"/>
    <w:rsid w:val="0021681A"/>
    <w:rsid w:val="002169F1"/>
    <w:rsid w:val="00216ADE"/>
    <w:rsid w:val="00216B30"/>
    <w:rsid w:val="002170DA"/>
    <w:rsid w:val="002177B7"/>
    <w:rsid w:val="00217A42"/>
    <w:rsid w:val="00221156"/>
    <w:rsid w:val="00222519"/>
    <w:rsid w:val="002229C0"/>
    <w:rsid w:val="00222BAA"/>
    <w:rsid w:val="00222FAB"/>
    <w:rsid w:val="00223275"/>
    <w:rsid w:val="00223830"/>
    <w:rsid w:val="00223933"/>
    <w:rsid w:val="0022576B"/>
    <w:rsid w:val="00225983"/>
    <w:rsid w:val="002272EF"/>
    <w:rsid w:val="0022766E"/>
    <w:rsid w:val="00227CB4"/>
    <w:rsid w:val="00227E81"/>
    <w:rsid w:val="002300A5"/>
    <w:rsid w:val="002302A2"/>
    <w:rsid w:val="00230AB3"/>
    <w:rsid w:val="0023105A"/>
    <w:rsid w:val="00231925"/>
    <w:rsid w:val="002324CB"/>
    <w:rsid w:val="0023262B"/>
    <w:rsid w:val="00232EF0"/>
    <w:rsid w:val="00233695"/>
    <w:rsid w:val="00233AAF"/>
    <w:rsid w:val="00233F5F"/>
    <w:rsid w:val="002348B7"/>
    <w:rsid w:val="0023544F"/>
    <w:rsid w:val="00235636"/>
    <w:rsid w:val="002356A5"/>
    <w:rsid w:val="00235B59"/>
    <w:rsid w:val="00235BC6"/>
    <w:rsid w:val="00235D95"/>
    <w:rsid w:val="00235DB0"/>
    <w:rsid w:val="00236620"/>
    <w:rsid w:val="002368CE"/>
    <w:rsid w:val="00236E6A"/>
    <w:rsid w:val="00237EC8"/>
    <w:rsid w:val="00240323"/>
    <w:rsid w:val="00240CB5"/>
    <w:rsid w:val="00241493"/>
    <w:rsid w:val="00241AB4"/>
    <w:rsid w:val="00241C21"/>
    <w:rsid w:val="00241C3E"/>
    <w:rsid w:val="00242954"/>
    <w:rsid w:val="00242B1C"/>
    <w:rsid w:val="00242B4C"/>
    <w:rsid w:val="002436CF"/>
    <w:rsid w:val="0024448A"/>
    <w:rsid w:val="00244968"/>
    <w:rsid w:val="00245300"/>
    <w:rsid w:val="002460FD"/>
    <w:rsid w:val="00246222"/>
    <w:rsid w:val="002462FD"/>
    <w:rsid w:val="002463D6"/>
    <w:rsid w:val="0024655B"/>
    <w:rsid w:val="00247281"/>
    <w:rsid w:val="00250ABB"/>
    <w:rsid w:val="00250C26"/>
    <w:rsid w:val="00251739"/>
    <w:rsid w:val="002517E7"/>
    <w:rsid w:val="00251FE8"/>
    <w:rsid w:val="00252744"/>
    <w:rsid w:val="00253D47"/>
    <w:rsid w:val="00254451"/>
    <w:rsid w:val="002556ED"/>
    <w:rsid w:val="00255E0C"/>
    <w:rsid w:val="00255ED5"/>
    <w:rsid w:val="00256749"/>
    <w:rsid w:val="0025685A"/>
    <w:rsid w:val="00256FF6"/>
    <w:rsid w:val="00257463"/>
    <w:rsid w:val="0025780A"/>
    <w:rsid w:val="00257A38"/>
    <w:rsid w:val="00257DBE"/>
    <w:rsid w:val="00260876"/>
    <w:rsid w:val="0026099A"/>
    <w:rsid w:val="00260E5A"/>
    <w:rsid w:val="00260FF1"/>
    <w:rsid w:val="00261664"/>
    <w:rsid w:val="002618B9"/>
    <w:rsid w:val="00262A38"/>
    <w:rsid w:val="002633C1"/>
    <w:rsid w:val="002633D8"/>
    <w:rsid w:val="002636F3"/>
    <w:rsid w:val="00264082"/>
    <w:rsid w:val="00264439"/>
    <w:rsid w:val="00264909"/>
    <w:rsid w:val="00264B11"/>
    <w:rsid w:val="00265091"/>
    <w:rsid w:val="002654CC"/>
    <w:rsid w:val="002655A3"/>
    <w:rsid w:val="00265E8A"/>
    <w:rsid w:val="00266234"/>
    <w:rsid w:val="00266470"/>
    <w:rsid w:val="002667D3"/>
    <w:rsid w:val="002668E3"/>
    <w:rsid w:val="00266A7C"/>
    <w:rsid w:val="00266E8B"/>
    <w:rsid w:val="0026709B"/>
    <w:rsid w:val="00267443"/>
    <w:rsid w:val="002679CF"/>
    <w:rsid w:val="002708FC"/>
    <w:rsid w:val="00270F33"/>
    <w:rsid w:val="0027223C"/>
    <w:rsid w:val="00272AAE"/>
    <w:rsid w:val="00273BBC"/>
    <w:rsid w:val="00275E4C"/>
    <w:rsid w:val="00280431"/>
    <w:rsid w:val="00280DA3"/>
    <w:rsid w:val="00281183"/>
    <w:rsid w:val="00281572"/>
    <w:rsid w:val="002819EE"/>
    <w:rsid w:val="00281E97"/>
    <w:rsid w:val="002825DA"/>
    <w:rsid w:val="00282618"/>
    <w:rsid w:val="00282F63"/>
    <w:rsid w:val="0028352F"/>
    <w:rsid w:val="00284017"/>
    <w:rsid w:val="00285130"/>
    <w:rsid w:val="00285729"/>
    <w:rsid w:val="00286E20"/>
    <w:rsid w:val="00287134"/>
    <w:rsid w:val="0028756C"/>
    <w:rsid w:val="002911E3"/>
    <w:rsid w:val="002913C3"/>
    <w:rsid w:val="00291D4F"/>
    <w:rsid w:val="00292D24"/>
    <w:rsid w:val="00292FF2"/>
    <w:rsid w:val="0029379B"/>
    <w:rsid w:val="0029443A"/>
    <w:rsid w:val="00294889"/>
    <w:rsid w:val="002948D1"/>
    <w:rsid w:val="002948FD"/>
    <w:rsid w:val="00294D5E"/>
    <w:rsid w:val="00295219"/>
    <w:rsid w:val="002972D6"/>
    <w:rsid w:val="00297C7D"/>
    <w:rsid w:val="002A00AE"/>
    <w:rsid w:val="002A0913"/>
    <w:rsid w:val="002A0940"/>
    <w:rsid w:val="002A0C04"/>
    <w:rsid w:val="002A0E15"/>
    <w:rsid w:val="002A1764"/>
    <w:rsid w:val="002A19E2"/>
    <w:rsid w:val="002A1C91"/>
    <w:rsid w:val="002A1D4E"/>
    <w:rsid w:val="002A21A2"/>
    <w:rsid w:val="002A25F1"/>
    <w:rsid w:val="002A4FD3"/>
    <w:rsid w:val="002A51C8"/>
    <w:rsid w:val="002A5D06"/>
    <w:rsid w:val="002A5F2D"/>
    <w:rsid w:val="002A60D7"/>
    <w:rsid w:val="002A6125"/>
    <w:rsid w:val="002A713D"/>
    <w:rsid w:val="002A73DE"/>
    <w:rsid w:val="002B0209"/>
    <w:rsid w:val="002B0EE4"/>
    <w:rsid w:val="002B107C"/>
    <w:rsid w:val="002B109E"/>
    <w:rsid w:val="002B16CA"/>
    <w:rsid w:val="002B1BCF"/>
    <w:rsid w:val="002B23E3"/>
    <w:rsid w:val="002B2676"/>
    <w:rsid w:val="002B28A2"/>
    <w:rsid w:val="002B2CA1"/>
    <w:rsid w:val="002B3159"/>
    <w:rsid w:val="002B40A0"/>
    <w:rsid w:val="002B5326"/>
    <w:rsid w:val="002B5605"/>
    <w:rsid w:val="002B605A"/>
    <w:rsid w:val="002B62BF"/>
    <w:rsid w:val="002B658B"/>
    <w:rsid w:val="002B6A70"/>
    <w:rsid w:val="002B6E04"/>
    <w:rsid w:val="002B6F1D"/>
    <w:rsid w:val="002B71B2"/>
    <w:rsid w:val="002B76B7"/>
    <w:rsid w:val="002B7AD6"/>
    <w:rsid w:val="002B7DC1"/>
    <w:rsid w:val="002B7DCD"/>
    <w:rsid w:val="002B7EB1"/>
    <w:rsid w:val="002C00A3"/>
    <w:rsid w:val="002C0574"/>
    <w:rsid w:val="002C0640"/>
    <w:rsid w:val="002C0B69"/>
    <w:rsid w:val="002C1D74"/>
    <w:rsid w:val="002C1E8D"/>
    <w:rsid w:val="002C36A0"/>
    <w:rsid w:val="002C3788"/>
    <w:rsid w:val="002C38C3"/>
    <w:rsid w:val="002C38CE"/>
    <w:rsid w:val="002C3F9C"/>
    <w:rsid w:val="002C436B"/>
    <w:rsid w:val="002C4425"/>
    <w:rsid w:val="002C512F"/>
    <w:rsid w:val="002C55B0"/>
    <w:rsid w:val="002C59D3"/>
    <w:rsid w:val="002C5D5D"/>
    <w:rsid w:val="002C63F1"/>
    <w:rsid w:val="002C7633"/>
    <w:rsid w:val="002C778D"/>
    <w:rsid w:val="002C7F53"/>
    <w:rsid w:val="002D0B60"/>
    <w:rsid w:val="002D0BF9"/>
    <w:rsid w:val="002D1374"/>
    <w:rsid w:val="002D1ED1"/>
    <w:rsid w:val="002D22B0"/>
    <w:rsid w:val="002D249F"/>
    <w:rsid w:val="002D2BF3"/>
    <w:rsid w:val="002D3918"/>
    <w:rsid w:val="002D4A19"/>
    <w:rsid w:val="002D4A27"/>
    <w:rsid w:val="002D4D43"/>
    <w:rsid w:val="002D5056"/>
    <w:rsid w:val="002D5101"/>
    <w:rsid w:val="002D5275"/>
    <w:rsid w:val="002D5551"/>
    <w:rsid w:val="002D642B"/>
    <w:rsid w:val="002D748D"/>
    <w:rsid w:val="002D78A9"/>
    <w:rsid w:val="002D7B0B"/>
    <w:rsid w:val="002D7D98"/>
    <w:rsid w:val="002E0B62"/>
    <w:rsid w:val="002E0B6D"/>
    <w:rsid w:val="002E15FE"/>
    <w:rsid w:val="002E225C"/>
    <w:rsid w:val="002E2616"/>
    <w:rsid w:val="002E46DC"/>
    <w:rsid w:val="002E4CD1"/>
    <w:rsid w:val="002E5F23"/>
    <w:rsid w:val="002E6ECA"/>
    <w:rsid w:val="002E6F85"/>
    <w:rsid w:val="002E73EF"/>
    <w:rsid w:val="002E7ADC"/>
    <w:rsid w:val="002E7B81"/>
    <w:rsid w:val="002F01F3"/>
    <w:rsid w:val="002F0A72"/>
    <w:rsid w:val="002F0B16"/>
    <w:rsid w:val="002F1581"/>
    <w:rsid w:val="002F1ACE"/>
    <w:rsid w:val="002F1C55"/>
    <w:rsid w:val="002F2311"/>
    <w:rsid w:val="002F2697"/>
    <w:rsid w:val="002F2730"/>
    <w:rsid w:val="002F28C5"/>
    <w:rsid w:val="002F2A08"/>
    <w:rsid w:val="002F2E3E"/>
    <w:rsid w:val="002F2E6F"/>
    <w:rsid w:val="002F3442"/>
    <w:rsid w:val="002F3EB6"/>
    <w:rsid w:val="002F4842"/>
    <w:rsid w:val="002F4C58"/>
    <w:rsid w:val="002F54E0"/>
    <w:rsid w:val="002F5669"/>
    <w:rsid w:val="002F573D"/>
    <w:rsid w:val="002F5880"/>
    <w:rsid w:val="002F5B32"/>
    <w:rsid w:val="002F63B9"/>
    <w:rsid w:val="002F6879"/>
    <w:rsid w:val="002F6B42"/>
    <w:rsid w:val="002F78F5"/>
    <w:rsid w:val="002F7CA3"/>
    <w:rsid w:val="00300480"/>
    <w:rsid w:val="00300539"/>
    <w:rsid w:val="00300858"/>
    <w:rsid w:val="00300B34"/>
    <w:rsid w:val="00301944"/>
    <w:rsid w:val="00301D2A"/>
    <w:rsid w:val="00301F34"/>
    <w:rsid w:val="00303665"/>
    <w:rsid w:val="003036A1"/>
    <w:rsid w:val="003039D1"/>
    <w:rsid w:val="00303C43"/>
    <w:rsid w:val="00304397"/>
    <w:rsid w:val="003048B5"/>
    <w:rsid w:val="00304CB5"/>
    <w:rsid w:val="00306094"/>
    <w:rsid w:val="003065C1"/>
    <w:rsid w:val="0030680F"/>
    <w:rsid w:val="00306A90"/>
    <w:rsid w:val="00306F0A"/>
    <w:rsid w:val="00307701"/>
    <w:rsid w:val="00307773"/>
    <w:rsid w:val="00307868"/>
    <w:rsid w:val="00310787"/>
    <w:rsid w:val="00311055"/>
    <w:rsid w:val="00311A7C"/>
    <w:rsid w:val="00312C64"/>
    <w:rsid w:val="00313B44"/>
    <w:rsid w:val="00313FB2"/>
    <w:rsid w:val="0031406E"/>
    <w:rsid w:val="00314307"/>
    <w:rsid w:val="0031463A"/>
    <w:rsid w:val="00315C60"/>
    <w:rsid w:val="003170B2"/>
    <w:rsid w:val="0032089F"/>
    <w:rsid w:val="00320FD6"/>
    <w:rsid w:val="00321120"/>
    <w:rsid w:val="0032176F"/>
    <w:rsid w:val="0032299D"/>
    <w:rsid w:val="00322F83"/>
    <w:rsid w:val="003230F9"/>
    <w:rsid w:val="0032343C"/>
    <w:rsid w:val="0032445E"/>
    <w:rsid w:val="00324D42"/>
    <w:rsid w:val="003254CF"/>
    <w:rsid w:val="00325FEF"/>
    <w:rsid w:val="0032610C"/>
    <w:rsid w:val="00326196"/>
    <w:rsid w:val="00326AA9"/>
    <w:rsid w:val="00327F92"/>
    <w:rsid w:val="00330107"/>
    <w:rsid w:val="00330D47"/>
    <w:rsid w:val="00331AE5"/>
    <w:rsid w:val="00331BF4"/>
    <w:rsid w:val="00331E4A"/>
    <w:rsid w:val="00331EBB"/>
    <w:rsid w:val="00332768"/>
    <w:rsid w:val="00332BFA"/>
    <w:rsid w:val="00332DFC"/>
    <w:rsid w:val="00333CAC"/>
    <w:rsid w:val="0033403A"/>
    <w:rsid w:val="0033419E"/>
    <w:rsid w:val="003353D4"/>
    <w:rsid w:val="00336F3D"/>
    <w:rsid w:val="0033759C"/>
    <w:rsid w:val="003378A4"/>
    <w:rsid w:val="00337E10"/>
    <w:rsid w:val="00337FF0"/>
    <w:rsid w:val="0034008B"/>
    <w:rsid w:val="00340522"/>
    <w:rsid w:val="00340660"/>
    <w:rsid w:val="00340E07"/>
    <w:rsid w:val="003411C3"/>
    <w:rsid w:val="00341275"/>
    <w:rsid w:val="003425DC"/>
    <w:rsid w:val="00342CE4"/>
    <w:rsid w:val="003450FB"/>
    <w:rsid w:val="0034511F"/>
    <w:rsid w:val="00345720"/>
    <w:rsid w:val="00345A27"/>
    <w:rsid w:val="00345B3A"/>
    <w:rsid w:val="00345D7E"/>
    <w:rsid w:val="0034680E"/>
    <w:rsid w:val="00346A6E"/>
    <w:rsid w:val="00347603"/>
    <w:rsid w:val="00347D93"/>
    <w:rsid w:val="00350563"/>
    <w:rsid w:val="003509B7"/>
    <w:rsid w:val="00350E40"/>
    <w:rsid w:val="003516EC"/>
    <w:rsid w:val="00351A77"/>
    <w:rsid w:val="003523BB"/>
    <w:rsid w:val="003527E6"/>
    <w:rsid w:val="00352C42"/>
    <w:rsid w:val="00352FA9"/>
    <w:rsid w:val="00354EFA"/>
    <w:rsid w:val="00354F21"/>
    <w:rsid w:val="003553EE"/>
    <w:rsid w:val="003558E7"/>
    <w:rsid w:val="00355FEA"/>
    <w:rsid w:val="00356514"/>
    <w:rsid w:val="00356F22"/>
    <w:rsid w:val="003572BF"/>
    <w:rsid w:val="003574C7"/>
    <w:rsid w:val="003577FE"/>
    <w:rsid w:val="00357817"/>
    <w:rsid w:val="00360733"/>
    <w:rsid w:val="003609FE"/>
    <w:rsid w:val="00361D66"/>
    <w:rsid w:val="00361F93"/>
    <w:rsid w:val="00362573"/>
    <w:rsid w:val="00362AC4"/>
    <w:rsid w:val="003631D6"/>
    <w:rsid w:val="00363861"/>
    <w:rsid w:val="00364952"/>
    <w:rsid w:val="003658EC"/>
    <w:rsid w:val="00365964"/>
    <w:rsid w:val="003670C7"/>
    <w:rsid w:val="00367619"/>
    <w:rsid w:val="00367829"/>
    <w:rsid w:val="0037046D"/>
    <w:rsid w:val="00371669"/>
    <w:rsid w:val="00372309"/>
    <w:rsid w:val="00374844"/>
    <w:rsid w:val="0037507F"/>
    <w:rsid w:val="00375697"/>
    <w:rsid w:val="00376281"/>
    <w:rsid w:val="003764AF"/>
    <w:rsid w:val="00376E29"/>
    <w:rsid w:val="00377904"/>
    <w:rsid w:val="0037796B"/>
    <w:rsid w:val="00377EA5"/>
    <w:rsid w:val="00380E54"/>
    <w:rsid w:val="0038100F"/>
    <w:rsid w:val="003821DF"/>
    <w:rsid w:val="00383B4B"/>
    <w:rsid w:val="00383CA8"/>
    <w:rsid w:val="00384726"/>
    <w:rsid w:val="00385344"/>
    <w:rsid w:val="0038553B"/>
    <w:rsid w:val="00385EB3"/>
    <w:rsid w:val="0038601C"/>
    <w:rsid w:val="003865E0"/>
    <w:rsid w:val="00386813"/>
    <w:rsid w:val="00387D01"/>
    <w:rsid w:val="00390204"/>
    <w:rsid w:val="00390F14"/>
    <w:rsid w:val="0039135A"/>
    <w:rsid w:val="003921EC"/>
    <w:rsid w:val="0039248C"/>
    <w:rsid w:val="003926CD"/>
    <w:rsid w:val="003927FB"/>
    <w:rsid w:val="00392EFD"/>
    <w:rsid w:val="00393471"/>
    <w:rsid w:val="003944A3"/>
    <w:rsid w:val="003946F1"/>
    <w:rsid w:val="00394C94"/>
    <w:rsid w:val="00394F36"/>
    <w:rsid w:val="00395393"/>
    <w:rsid w:val="003954C3"/>
    <w:rsid w:val="003955E7"/>
    <w:rsid w:val="003957ED"/>
    <w:rsid w:val="00395BDF"/>
    <w:rsid w:val="00395E6C"/>
    <w:rsid w:val="00396619"/>
    <w:rsid w:val="00396943"/>
    <w:rsid w:val="00396BB9"/>
    <w:rsid w:val="00396DA3"/>
    <w:rsid w:val="00397371"/>
    <w:rsid w:val="0039762F"/>
    <w:rsid w:val="00397DDB"/>
    <w:rsid w:val="003A08E7"/>
    <w:rsid w:val="003A14F8"/>
    <w:rsid w:val="003A2A06"/>
    <w:rsid w:val="003A2BF6"/>
    <w:rsid w:val="003A3A46"/>
    <w:rsid w:val="003A3C59"/>
    <w:rsid w:val="003A40B6"/>
    <w:rsid w:val="003A416D"/>
    <w:rsid w:val="003A4D19"/>
    <w:rsid w:val="003A4F1A"/>
    <w:rsid w:val="003A57B5"/>
    <w:rsid w:val="003A599E"/>
    <w:rsid w:val="003A60A4"/>
    <w:rsid w:val="003A6585"/>
    <w:rsid w:val="003A6AA6"/>
    <w:rsid w:val="003A790B"/>
    <w:rsid w:val="003A7D20"/>
    <w:rsid w:val="003A7F94"/>
    <w:rsid w:val="003B00D5"/>
    <w:rsid w:val="003B03D7"/>
    <w:rsid w:val="003B0A7B"/>
    <w:rsid w:val="003B17F0"/>
    <w:rsid w:val="003B1848"/>
    <w:rsid w:val="003B306D"/>
    <w:rsid w:val="003B35A8"/>
    <w:rsid w:val="003B3EB6"/>
    <w:rsid w:val="003B4CC2"/>
    <w:rsid w:val="003B518B"/>
    <w:rsid w:val="003B5324"/>
    <w:rsid w:val="003B5935"/>
    <w:rsid w:val="003B5FA8"/>
    <w:rsid w:val="003B6F91"/>
    <w:rsid w:val="003B7119"/>
    <w:rsid w:val="003B74FC"/>
    <w:rsid w:val="003B76C2"/>
    <w:rsid w:val="003B7D6D"/>
    <w:rsid w:val="003B7DDB"/>
    <w:rsid w:val="003C0823"/>
    <w:rsid w:val="003C14A7"/>
    <w:rsid w:val="003C1CBA"/>
    <w:rsid w:val="003C2F44"/>
    <w:rsid w:val="003C3121"/>
    <w:rsid w:val="003C43EF"/>
    <w:rsid w:val="003C4DF6"/>
    <w:rsid w:val="003C5080"/>
    <w:rsid w:val="003C51DF"/>
    <w:rsid w:val="003C559E"/>
    <w:rsid w:val="003C58A0"/>
    <w:rsid w:val="003C598E"/>
    <w:rsid w:val="003C5E85"/>
    <w:rsid w:val="003C689C"/>
    <w:rsid w:val="003C75DA"/>
    <w:rsid w:val="003C79DD"/>
    <w:rsid w:val="003C7CDA"/>
    <w:rsid w:val="003D02D2"/>
    <w:rsid w:val="003D0485"/>
    <w:rsid w:val="003D04B8"/>
    <w:rsid w:val="003D0600"/>
    <w:rsid w:val="003D0E5D"/>
    <w:rsid w:val="003D12A9"/>
    <w:rsid w:val="003D3392"/>
    <w:rsid w:val="003D393D"/>
    <w:rsid w:val="003D39EB"/>
    <w:rsid w:val="003D3ECE"/>
    <w:rsid w:val="003D4149"/>
    <w:rsid w:val="003D42E2"/>
    <w:rsid w:val="003D463E"/>
    <w:rsid w:val="003D4B11"/>
    <w:rsid w:val="003D5097"/>
    <w:rsid w:val="003D5B38"/>
    <w:rsid w:val="003D5E64"/>
    <w:rsid w:val="003D6E1B"/>
    <w:rsid w:val="003D6F43"/>
    <w:rsid w:val="003D735A"/>
    <w:rsid w:val="003D76A2"/>
    <w:rsid w:val="003D7AED"/>
    <w:rsid w:val="003E1625"/>
    <w:rsid w:val="003E1918"/>
    <w:rsid w:val="003E1A3F"/>
    <w:rsid w:val="003E2809"/>
    <w:rsid w:val="003E41A2"/>
    <w:rsid w:val="003E4BCB"/>
    <w:rsid w:val="003E4E9F"/>
    <w:rsid w:val="003E5C8A"/>
    <w:rsid w:val="003E6657"/>
    <w:rsid w:val="003E6B6D"/>
    <w:rsid w:val="003E72E4"/>
    <w:rsid w:val="003E748A"/>
    <w:rsid w:val="003E74C6"/>
    <w:rsid w:val="003E7524"/>
    <w:rsid w:val="003E7525"/>
    <w:rsid w:val="003E7E55"/>
    <w:rsid w:val="003F1110"/>
    <w:rsid w:val="003F205B"/>
    <w:rsid w:val="003F2449"/>
    <w:rsid w:val="003F289D"/>
    <w:rsid w:val="003F2A48"/>
    <w:rsid w:val="003F2BB1"/>
    <w:rsid w:val="003F2CA7"/>
    <w:rsid w:val="003F391C"/>
    <w:rsid w:val="003F41FB"/>
    <w:rsid w:val="003F50EE"/>
    <w:rsid w:val="003F59C0"/>
    <w:rsid w:val="003F5E73"/>
    <w:rsid w:val="003F611F"/>
    <w:rsid w:val="003F6E9F"/>
    <w:rsid w:val="0040161C"/>
    <w:rsid w:val="00402A5E"/>
    <w:rsid w:val="00403110"/>
    <w:rsid w:val="0040332E"/>
    <w:rsid w:val="00403F30"/>
    <w:rsid w:val="00404A42"/>
    <w:rsid w:val="00404E77"/>
    <w:rsid w:val="0040535E"/>
    <w:rsid w:val="004056C1"/>
    <w:rsid w:val="004068FE"/>
    <w:rsid w:val="00406E8E"/>
    <w:rsid w:val="004073A1"/>
    <w:rsid w:val="0040796B"/>
    <w:rsid w:val="00407C3C"/>
    <w:rsid w:val="004115F0"/>
    <w:rsid w:val="0041169E"/>
    <w:rsid w:val="00411C8F"/>
    <w:rsid w:val="00411DEE"/>
    <w:rsid w:val="00412268"/>
    <w:rsid w:val="0041246A"/>
    <w:rsid w:val="004129F2"/>
    <w:rsid w:val="004133E6"/>
    <w:rsid w:val="00413A3E"/>
    <w:rsid w:val="00413EA7"/>
    <w:rsid w:val="004142B7"/>
    <w:rsid w:val="004144C3"/>
    <w:rsid w:val="0041518D"/>
    <w:rsid w:val="0041571D"/>
    <w:rsid w:val="00416A13"/>
    <w:rsid w:val="00416C1B"/>
    <w:rsid w:val="00416C1C"/>
    <w:rsid w:val="00417538"/>
    <w:rsid w:val="00420090"/>
    <w:rsid w:val="00420158"/>
    <w:rsid w:val="00421029"/>
    <w:rsid w:val="004212E1"/>
    <w:rsid w:val="00421376"/>
    <w:rsid w:val="00421454"/>
    <w:rsid w:val="00421E94"/>
    <w:rsid w:val="00422111"/>
    <w:rsid w:val="004221B7"/>
    <w:rsid w:val="00422863"/>
    <w:rsid w:val="00422AC5"/>
    <w:rsid w:val="00423182"/>
    <w:rsid w:val="00423814"/>
    <w:rsid w:val="0042383D"/>
    <w:rsid w:val="00423B9F"/>
    <w:rsid w:val="00423DDB"/>
    <w:rsid w:val="004244E7"/>
    <w:rsid w:val="00424963"/>
    <w:rsid w:val="00424F58"/>
    <w:rsid w:val="0042533C"/>
    <w:rsid w:val="00425949"/>
    <w:rsid w:val="00426A8D"/>
    <w:rsid w:val="00426F36"/>
    <w:rsid w:val="00427226"/>
    <w:rsid w:val="00427386"/>
    <w:rsid w:val="004306F7"/>
    <w:rsid w:val="00430F08"/>
    <w:rsid w:val="004310ED"/>
    <w:rsid w:val="004311DA"/>
    <w:rsid w:val="00432267"/>
    <w:rsid w:val="004337A5"/>
    <w:rsid w:val="00433E3F"/>
    <w:rsid w:val="004341A5"/>
    <w:rsid w:val="00434667"/>
    <w:rsid w:val="00434858"/>
    <w:rsid w:val="00434AD4"/>
    <w:rsid w:val="00434E94"/>
    <w:rsid w:val="004356C6"/>
    <w:rsid w:val="00435985"/>
    <w:rsid w:val="00436E7B"/>
    <w:rsid w:val="004374B4"/>
    <w:rsid w:val="00437C0E"/>
    <w:rsid w:val="00437FA1"/>
    <w:rsid w:val="00437FEF"/>
    <w:rsid w:val="0044076C"/>
    <w:rsid w:val="0044088C"/>
    <w:rsid w:val="0044173F"/>
    <w:rsid w:val="00441815"/>
    <w:rsid w:val="00441F4F"/>
    <w:rsid w:val="00442252"/>
    <w:rsid w:val="004422FB"/>
    <w:rsid w:val="00442358"/>
    <w:rsid w:val="004427F9"/>
    <w:rsid w:val="00442F91"/>
    <w:rsid w:val="0044318F"/>
    <w:rsid w:val="0044345D"/>
    <w:rsid w:val="004435AF"/>
    <w:rsid w:val="0044418F"/>
    <w:rsid w:val="00445053"/>
    <w:rsid w:val="0044538C"/>
    <w:rsid w:val="004454DF"/>
    <w:rsid w:val="00446210"/>
    <w:rsid w:val="00446241"/>
    <w:rsid w:val="0044677D"/>
    <w:rsid w:val="00446A18"/>
    <w:rsid w:val="00446CFE"/>
    <w:rsid w:val="004478F4"/>
    <w:rsid w:val="00447B04"/>
    <w:rsid w:val="00447E8F"/>
    <w:rsid w:val="00450304"/>
    <w:rsid w:val="00450E9C"/>
    <w:rsid w:val="00452B9C"/>
    <w:rsid w:val="00452D7C"/>
    <w:rsid w:val="004544C7"/>
    <w:rsid w:val="00454A3A"/>
    <w:rsid w:val="00454A76"/>
    <w:rsid w:val="00454EFC"/>
    <w:rsid w:val="004558B7"/>
    <w:rsid w:val="00455B78"/>
    <w:rsid w:val="00455F65"/>
    <w:rsid w:val="00456AB5"/>
    <w:rsid w:val="00456FFA"/>
    <w:rsid w:val="0045764D"/>
    <w:rsid w:val="00457DAF"/>
    <w:rsid w:val="00457E19"/>
    <w:rsid w:val="0046059F"/>
    <w:rsid w:val="004611EA"/>
    <w:rsid w:val="00461A83"/>
    <w:rsid w:val="00462BDC"/>
    <w:rsid w:val="00462C13"/>
    <w:rsid w:val="00462D02"/>
    <w:rsid w:val="0046325C"/>
    <w:rsid w:val="00464254"/>
    <w:rsid w:val="00464A52"/>
    <w:rsid w:val="00465590"/>
    <w:rsid w:val="004667CE"/>
    <w:rsid w:val="00466A24"/>
    <w:rsid w:val="00466BD7"/>
    <w:rsid w:val="004673CD"/>
    <w:rsid w:val="0046771B"/>
    <w:rsid w:val="00470502"/>
    <w:rsid w:val="00470C5F"/>
    <w:rsid w:val="00470D93"/>
    <w:rsid w:val="00471234"/>
    <w:rsid w:val="00471603"/>
    <w:rsid w:val="0047185A"/>
    <w:rsid w:val="00472BD4"/>
    <w:rsid w:val="00472CD1"/>
    <w:rsid w:val="00473747"/>
    <w:rsid w:val="00473CA0"/>
    <w:rsid w:val="0047402E"/>
    <w:rsid w:val="00474174"/>
    <w:rsid w:val="00474C59"/>
    <w:rsid w:val="00474C8F"/>
    <w:rsid w:val="0047520D"/>
    <w:rsid w:val="0047542C"/>
    <w:rsid w:val="00475FE8"/>
    <w:rsid w:val="00476786"/>
    <w:rsid w:val="00476D3C"/>
    <w:rsid w:val="00477030"/>
    <w:rsid w:val="004774EE"/>
    <w:rsid w:val="00477503"/>
    <w:rsid w:val="0047770C"/>
    <w:rsid w:val="00477ACF"/>
    <w:rsid w:val="00477D80"/>
    <w:rsid w:val="00480246"/>
    <w:rsid w:val="00480299"/>
    <w:rsid w:val="00480369"/>
    <w:rsid w:val="004808BF"/>
    <w:rsid w:val="004809C9"/>
    <w:rsid w:val="00481670"/>
    <w:rsid w:val="00481CB6"/>
    <w:rsid w:val="00481EA5"/>
    <w:rsid w:val="00482314"/>
    <w:rsid w:val="0048259A"/>
    <w:rsid w:val="00482BAB"/>
    <w:rsid w:val="00482BFB"/>
    <w:rsid w:val="00484EBD"/>
    <w:rsid w:val="00485445"/>
    <w:rsid w:val="00485F4D"/>
    <w:rsid w:val="0048620E"/>
    <w:rsid w:val="004864B4"/>
    <w:rsid w:val="00486C93"/>
    <w:rsid w:val="004913F0"/>
    <w:rsid w:val="00491A50"/>
    <w:rsid w:val="00492BF4"/>
    <w:rsid w:val="004942C0"/>
    <w:rsid w:val="0049508C"/>
    <w:rsid w:val="00496363"/>
    <w:rsid w:val="00496568"/>
    <w:rsid w:val="0049678A"/>
    <w:rsid w:val="004974C1"/>
    <w:rsid w:val="00497D9F"/>
    <w:rsid w:val="004A0999"/>
    <w:rsid w:val="004A0C46"/>
    <w:rsid w:val="004A145C"/>
    <w:rsid w:val="004A1485"/>
    <w:rsid w:val="004A15BF"/>
    <w:rsid w:val="004A1874"/>
    <w:rsid w:val="004A1E85"/>
    <w:rsid w:val="004A1F55"/>
    <w:rsid w:val="004A23DE"/>
    <w:rsid w:val="004A322B"/>
    <w:rsid w:val="004A3280"/>
    <w:rsid w:val="004A39CE"/>
    <w:rsid w:val="004A42A3"/>
    <w:rsid w:val="004A54F5"/>
    <w:rsid w:val="004A56D5"/>
    <w:rsid w:val="004A5E1E"/>
    <w:rsid w:val="004A6136"/>
    <w:rsid w:val="004A66A5"/>
    <w:rsid w:val="004A6D03"/>
    <w:rsid w:val="004A7851"/>
    <w:rsid w:val="004A7EBA"/>
    <w:rsid w:val="004B0E5E"/>
    <w:rsid w:val="004B1278"/>
    <w:rsid w:val="004B1431"/>
    <w:rsid w:val="004B1588"/>
    <w:rsid w:val="004B1589"/>
    <w:rsid w:val="004B1BC0"/>
    <w:rsid w:val="004B1F62"/>
    <w:rsid w:val="004B2DF8"/>
    <w:rsid w:val="004B2E80"/>
    <w:rsid w:val="004B2ECC"/>
    <w:rsid w:val="004B34C6"/>
    <w:rsid w:val="004B416B"/>
    <w:rsid w:val="004B4E87"/>
    <w:rsid w:val="004B5DAF"/>
    <w:rsid w:val="004B5F85"/>
    <w:rsid w:val="004B6568"/>
    <w:rsid w:val="004B6652"/>
    <w:rsid w:val="004B6774"/>
    <w:rsid w:val="004B7168"/>
    <w:rsid w:val="004B716A"/>
    <w:rsid w:val="004C0189"/>
    <w:rsid w:val="004C0259"/>
    <w:rsid w:val="004C0590"/>
    <w:rsid w:val="004C0D1D"/>
    <w:rsid w:val="004C131A"/>
    <w:rsid w:val="004C19B0"/>
    <w:rsid w:val="004C1F14"/>
    <w:rsid w:val="004C1FDF"/>
    <w:rsid w:val="004C31AB"/>
    <w:rsid w:val="004C31D9"/>
    <w:rsid w:val="004C31FB"/>
    <w:rsid w:val="004C3795"/>
    <w:rsid w:val="004C37E0"/>
    <w:rsid w:val="004C405D"/>
    <w:rsid w:val="004C40EE"/>
    <w:rsid w:val="004C463E"/>
    <w:rsid w:val="004C4D80"/>
    <w:rsid w:val="004C4F17"/>
    <w:rsid w:val="004C4F28"/>
    <w:rsid w:val="004C554D"/>
    <w:rsid w:val="004C56D0"/>
    <w:rsid w:val="004C59E9"/>
    <w:rsid w:val="004C6427"/>
    <w:rsid w:val="004C6560"/>
    <w:rsid w:val="004C662B"/>
    <w:rsid w:val="004C6F16"/>
    <w:rsid w:val="004C76FA"/>
    <w:rsid w:val="004C7891"/>
    <w:rsid w:val="004C7F57"/>
    <w:rsid w:val="004C7FA1"/>
    <w:rsid w:val="004D0C3E"/>
    <w:rsid w:val="004D12A9"/>
    <w:rsid w:val="004D32B6"/>
    <w:rsid w:val="004D384C"/>
    <w:rsid w:val="004D3BE7"/>
    <w:rsid w:val="004D4605"/>
    <w:rsid w:val="004D4F76"/>
    <w:rsid w:val="004D5BF7"/>
    <w:rsid w:val="004D6527"/>
    <w:rsid w:val="004D708D"/>
    <w:rsid w:val="004D7C0F"/>
    <w:rsid w:val="004E02B7"/>
    <w:rsid w:val="004E0C5B"/>
    <w:rsid w:val="004E148A"/>
    <w:rsid w:val="004E1672"/>
    <w:rsid w:val="004E2E31"/>
    <w:rsid w:val="004E3C0B"/>
    <w:rsid w:val="004E4901"/>
    <w:rsid w:val="004E770F"/>
    <w:rsid w:val="004F08D8"/>
    <w:rsid w:val="004F0B4F"/>
    <w:rsid w:val="004F0FC2"/>
    <w:rsid w:val="004F1869"/>
    <w:rsid w:val="004F212A"/>
    <w:rsid w:val="004F2CCE"/>
    <w:rsid w:val="004F2DDC"/>
    <w:rsid w:val="004F2EFB"/>
    <w:rsid w:val="004F3219"/>
    <w:rsid w:val="004F3BB2"/>
    <w:rsid w:val="004F3F73"/>
    <w:rsid w:val="004F4549"/>
    <w:rsid w:val="004F45FA"/>
    <w:rsid w:val="004F476A"/>
    <w:rsid w:val="004F47E3"/>
    <w:rsid w:val="004F4946"/>
    <w:rsid w:val="004F49FE"/>
    <w:rsid w:val="004F4CE3"/>
    <w:rsid w:val="004F4D09"/>
    <w:rsid w:val="004F54D0"/>
    <w:rsid w:val="004F5891"/>
    <w:rsid w:val="004F5E7F"/>
    <w:rsid w:val="004F7112"/>
    <w:rsid w:val="004F7B3A"/>
    <w:rsid w:val="005001A3"/>
    <w:rsid w:val="00500201"/>
    <w:rsid w:val="00500F83"/>
    <w:rsid w:val="00501151"/>
    <w:rsid w:val="0050136B"/>
    <w:rsid w:val="0050175E"/>
    <w:rsid w:val="00502425"/>
    <w:rsid w:val="0050261D"/>
    <w:rsid w:val="00502DF3"/>
    <w:rsid w:val="00503059"/>
    <w:rsid w:val="0050368E"/>
    <w:rsid w:val="005039FF"/>
    <w:rsid w:val="00503E1C"/>
    <w:rsid w:val="00503F97"/>
    <w:rsid w:val="00503FCB"/>
    <w:rsid w:val="00504378"/>
    <w:rsid w:val="00504614"/>
    <w:rsid w:val="00504C35"/>
    <w:rsid w:val="00505E5B"/>
    <w:rsid w:val="0050637A"/>
    <w:rsid w:val="00506422"/>
    <w:rsid w:val="00506662"/>
    <w:rsid w:val="00506DF6"/>
    <w:rsid w:val="00506EDB"/>
    <w:rsid w:val="0050751E"/>
    <w:rsid w:val="0050769B"/>
    <w:rsid w:val="005106C1"/>
    <w:rsid w:val="00510AA0"/>
    <w:rsid w:val="00510C66"/>
    <w:rsid w:val="00510D27"/>
    <w:rsid w:val="00512419"/>
    <w:rsid w:val="005131CD"/>
    <w:rsid w:val="005133AA"/>
    <w:rsid w:val="00513E44"/>
    <w:rsid w:val="00514A04"/>
    <w:rsid w:val="00515014"/>
    <w:rsid w:val="005164FB"/>
    <w:rsid w:val="00516CB0"/>
    <w:rsid w:val="00517208"/>
    <w:rsid w:val="0051755C"/>
    <w:rsid w:val="00517580"/>
    <w:rsid w:val="005177CA"/>
    <w:rsid w:val="00520551"/>
    <w:rsid w:val="00520989"/>
    <w:rsid w:val="00520A14"/>
    <w:rsid w:val="00520B5A"/>
    <w:rsid w:val="0052120A"/>
    <w:rsid w:val="00521BA8"/>
    <w:rsid w:val="00521EC4"/>
    <w:rsid w:val="00522333"/>
    <w:rsid w:val="0052254B"/>
    <w:rsid w:val="00522A9A"/>
    <w:rsid w:val="00523F1F"/>
    <w:rsid w:val="0052443B"/>
    <w:rsid w:val="00524E1B"/>
    <w:rsid w:val="00525836"/>
    <w:rsid w:val="00525A46"/>
    <w:rsid w:val="00525D22"/>
    <w:rsid w:val="00525E7C"/>
    <w:rsid w:val="0052627A"/>
    <w:rsid w:val="0052668C"/>
    <w:rsid w:val="00526881"/>
    <w:rsid w:val="00526C39"/>
    <w:rsid w:val="00527928"/>
    <w:rsid w:val="00527B6E"/>
    <w:rsid w:val="005309EA"/>
    <w:rsid w:val="00530A1F"/>
    <w:rsid w:val="00530C83"/>
    <w:rsid w:val="00531F01"/>
    <w:rsid w:val="0053263F"/>
    <w:rsid w:val="00532677"/>
    <w:rsid w:val="00532C6A"/>
    <w:rsid w:val="00533018"/>
    <w:rsid w:val="00533A30"/>
    <w:rsid w:val="005344AE"/>
    <w:rsid w:val="0053450E"/>
    <w:rsid w:val="00534C87"/>
    <w:rsid w:val="00536034"/>
    <w:rsid w:val="005360C1"/>
    <w:rsid w:val="005370A6"/>
    <w:rsid w:val="005370E3"/>
    <w:rsid w:val="00537747"/>
    <w:rsid w:val="00537DDA"/>
    <w:rsid w:val="005402CE"/>
    <w:rsid w:val="005403BA"/>
    <w:rsid w:val="00540E1E"/>
    <w:rsid w:val="00541422"/>
    <w:rsid w:val="00541507"/>
    <w:rsid w:val="005418B8"/>
    <w:rsid w:val="00541D52"/>
    <w:rsid w:val="00541DDC"/>
    <w:rsid w:val="00541E0A"/>
    <w:rsid w:val="00541E6A"/>
    <w:rsid w:val="005423D5"/>
    <w:rsid w:val="0054279B"/>
    <w:rsid w:val="0054283C"/>
    <w:rsid w:val="005431BE"/>
    <w:rsid w:val="00543962"/>
    <w:rsid w:val="00543E35"/>
    <w:rsid w:val="00543E60"/>
    <w:rsid w:val="005446D4"/>
    <w:rsid w:val="005446D8"/>
    <w:rsid w:val="005446DE"/>
    <w:rsid w:val="0054490C"/>
    <w:rsid w:val="00544FFF"/>
    <w:rsid w:val="0054678B"/>
    <w:rsid w:val="0054732C"/>
    <w:rsid w:val="005475A3"/>
    <w:rsid w:val="00550335"/>
    <w:rsid w:val="005507F0"/>
    <w:rsid w:val="005519F7"/>
    <w:rsid w:val="00551E4C"/>
    <w:rsid w:val="005529A0"/>
    <w:rsid w:val="005560C4"/>
    <w:rsid w:val="00556572"/>
    <w:rsid w:val="00557399"/>
    <w:rsid w:val="0055774F"/>
    <w:rsid w:val="00560184"/>
    <w:rsid w:val="0056030B"/>
    <w:rsid w:val="00560BCA"/>
    <w:rsid w:val="00560EFA"/>
    <w:rsid w:val="00560F57"/>
    <w:rsid w:val="00561B77"/>
    <w:rsid w:val="00561EF8"/>
    <w:rsid w:val="00561F53"/>
    <w:rsid w:val="005625BE"/>
    <w:rsid w:val="0056270E"/>
    <w:rsid w:val="005634D4"/>
    <w:rsid w:val="00563D4D"/>
    <w:rsid w:val="00563F7B"/>
    <w:rsid w:val="0056491B"/>
    <w:rsid w:val="00565117"/>
    <w:rsid w:val="005656BD"/>
    <w:rsid w:val="00565EDF"/>
    <w:rsid w:val="0056666E"/>
    <w:rsid w:val="00566A96"/>
    <w:rsid w:val="0056766A"/>
    <w:rsid w:val="0057010E"/>
    <w:rsid w:val="00570B8E"/>
    <w:rsid w:val="00571404"/>
    <w:rsid w:val="005717B9"/>
    <w:rsid w:val="0057244F"/>
    <w:rsid w:val="00572848"/>
    <w:rsid w:val="00572C52"/>
    <w:rsid w:val="00573688"/>
    <w:rsid w:val="00573F10"/>
    <w:rsid w:val="00574385"/>
    <w:rsid w:val="00574A06"/>
    <w:rsid w:val="00575806"/>
    <w:rsid w:val="005759EE"/>
    <w:rsid w:val="00575C7C"/>
    <w:rsid w:val="00575EEC"/>
    <w:rsid w:val="00575F6C"/>
    <w:rsid w:val="0057641D"/>
    <w:rsid w:val="00576739"/>
    <w:rsid w:val="005775DF"/>
    <w:rsid w:val="0057765B"/>
    <w:rsid w:val="00577862"/>
    <w:rsid w:val="00577951"/>
    <w:rsid w:val="00577AB8"/>
    <w:rsid w:val="0058038F"/>
    <w:rsid w:val="00581311"/>
    <w:rsid w:val="00582498"/>
    <w:rsid w:val="005835C1"/>
    <w:rsid w:val="00583DED"/>
    <w:rsid w:val="0058415B"/>
    <w:rsid w:val="0058486E"/>
    <w:rsid w:val="00584FAE"/>
    <w:rsid w:val="00585985"/>
    <w:rsid w:val="00586639"/>
    <w:rsid w:val="00586C04"/>
    <w:rsid w:val="00587A14"/>
    <w:rsid w:val="00587AEE"/>
    <w:rsid w:val="00587EB0"/>
    <w:rsid w:val="0059068A"/>
    <w:rsid w:val="00590C9F"/>
    <w:rsid w:val="00590DD1"/>
    <w:rsid w:val="00590F86"/>
    <w:rsid w:val="0059144B"/>
    <w:rsid w:val="00592E3B"/>
    <w:rsid w:val="00592F50"/>
    <w:rsid w:val="00593081"/>
    <w:rsid w:val="00593351"/>
    <w:rsid w:val="005933AA"/>
    <w:rsid w:val="005933C6"/>
    <w:rsid w:val="00593D39"/>
    <w:rsid w:val="00594414"/>
    <w:rsid w:val="00594571"/>
    <w:rsid w:val="00594F51"/>
    <w:rsid w:val="00595060"/>
    <w:rsid w:val="005952C3"/>
    <w:rsid w:val="0059554A"/>
    <w:rsid w:val="005956C9"/>
    <w:rsid w:val="005963F2"/>
    <w:rsid w:val="0059686C"/>
    <w:rsid w:val="00596B4C"/>
    <w:rsid w:val="00597049"/>
    <w:rsid w:val="00597975"/>
    <w:rsid w:val="00597A4F"/>
    <w:rsid w:val="00597F8D"/>
    <w:rsid w:val="005A09FC"/>
    <w:rsid w:val="005A2E86"/>
    <w:rsid w:val="005A3C30"/>
    <w:rsid w:val="005A4622"/>
    <w:rsid w:val="005A49CB"/>
    <w:rsid w:val="005A5184"/>
    <w:rsid w:val="005A521E"/>
    <w:rsid w:val="005A55EA"/>
    <w:rsid w:val="005A581B"/>
    <w:rsid w:val="005A5B68"/>
    <w:rsid w:val="005A661B"/>
    <w:rsid w:val="005A6EC2"/>
    <w:rsid w:val="005A770C"/>
    <w:rsid w:val="005A7E47"/>
    <w:rsid w:val="005A7EE4"/>
    <w:rsid w:val="005A7F80"/>
    <w:rsid w:val="005B0342"/>
    <w:rsid w:val="005B1352"/>
    <w:rsid w:val="005B166D"/>
    <w:rsid w:val="005B1D58"/>
    <w:rsid w:val="005B28D3"/>
    <w:rsid w:val="005B2E6C"/>
    <w:rsid w:val="005B2EFA"/>
    <w:rsid w:val="005B31AF"/>
    <w:rsid w:val="005B345C"/>
    <w:rsid w:val="005B3B69"/>
    <w:rsid w:val="005B43DA"/>
    <w:rsid w:val="005B4739"/>
    <w:rsid w:val="005B530C"/>
    <w:rsid w:val="005B5378"/>
    <w:rsid w:val="005B6636"/>
    <w:rsid w:val="005B6761"/>
    <w:rsid w:val="005B7067"/>
    <w:rsid w:val="005B7267"/>
    <w:rsid w:val="005B73CB"/>
    <w:rsid w:val="005C067B"/>
    <w:rsid w:val="005C1623"/>
    <w:rsid w:val="005C1933"/>
    <w:rsid w:val="005C20F1"/>
    <w:rsid w:val="005C278D"/>
    <w:rsid w:val="005C2F23"/>
    <w:rsid w:val="005C3210"/>
    <w:rsid w:val="005C32BD"/>
    <w:rsid w:val="005C3547"/>
    <w:rsid w:val="005C3BCE"/>
    <w:rsid w:val="005C427B"/>
    <w:rsid w:val="005C47B3"/>
    <w:rsid w:val="005C6AA5"/>
    <w:rsid w:val="005D1EDA"/>
    <w:rsid w:val="005D1F62"/>
    <w:rsid w:val="005D21EA"/>
    <w:rsid w:val="005D22E7"/>
    <w:rsid w:val="005D2556"/>
    <w:rsid w:val="005D2590"/>
    <w:rsid w:val="005D299C"/>
    <w:rsid w:val="005D306B"/>
    <w:rsid w:val="005D315E"/>
    <w:rsid w:val="005D457E"/>
    <w:rsid w:val="005D4C43"/>
    <w:rsid w:val="005D523C"/>
    <w:rsid w:val="005D724E"/>
    <w:rsid w:val="005D7F6D"/>
    <w:rsid w:val="005E00C5"/>
    <w:rsid w:val="005E07D2"/>
    <w:rsid w:val="005E089D"/>
    <w:rsid w:val="005E0A65"/>
    <w:rsid w:val="005E0CDC"/>
    <w:rsid w:val="005E14B5"/>
    <w:rsid w:val="005E15DA"/>
    <w:rsid w:val="005E1CA4"/>
    <w:rsid w:val="005E1EC1"/>
    <w:rsid w:val="005E312B"/>
    <w:rsid w:val="005E314A"/>
    <w:rsid w:val="005E35AB"/>
    <w:rsid w:val="005E35C9"/>
    <w:rsid w:val="005E3AA8"/>
    <w:rsid w:val="005E3BC7"/>
    <w:rsid w:val="005E4A2B"/>
    <w:rsid w:val="005E5011"/>
    <w:rsid w:val="005E57AA"/>
    <w:rsid w:val="005E6046"/>
    <w:rsid w:val="005E6C4E"/>
    <w:rsid w:val="005E6E15"/>
    <w:rsid w:val="005E6EBA"/>
    <w:rsid w:val="005E75D7"/>
    <w:rsid w:val="005F0B45"/>
    <w:rsid w:val="005F0FA3"/>
    <w:rsid w:val="005F1F38"/>
    <w:rsid w:val="005F22C1"/>
    <w:rsid w:val="005F2DBF"/>
    <w:rsid w:val="005F3436"/>
    <w:rsid w:val="005F4044"/>
    <w:rsid w:val="005F42D0"/>
    <w:rsid w:val="005F4740"/>
    <w:rsid w:val="005F4829"/>
    <w:rsid w:val="005F4F91"/>
    <w:rsid w:val="005F75BA"/>
    <w:rsid w:val="005F7626"/>
    <w:rsid w:val="005F781F"/>
    <w:rsid w:val="005F7F24"/>
    <w:rsid w:val="00600154"/>
    <w:rsid w:val="0060038A"/>
    <w:rsid w:val="0060069D"/>
    <w:rsid w:val="0060087A"/>
    <w:rsid w:val="006012F8"/>
    <w:rsid w:val="00601A0B"/>
    <w:rsid w:val="00601CE3"/>
    <w:rsid w:val="006024AE"/>
    <w:rsid w:val="006028A3"/>
    <w:rsid w:val="00602BE4"/>
    <w:rsid w:val="00603BF7"/>
    <w:rsid w:val="00603EAC"/>
    <w:rsid w:val="0060501A"/>
    <w:rsid w:val="0060512C"/>
    <w:rsid w:val="0060519E"/>
    <w:rsid w:val="00605806"/>
    <w:rsid w:val="0060600C"/>
    <w:rsid w:val="006061EF"/>
    <w:rsid w:val="00606469"/>
    <w:rsid w:val="006073B2"/>
    <w:rsid w:val="0060751B"/>
    <w:rsid w:val="006076B8"/>
    <w:rsid w:val="006077FC"/>
    <w:rsid w:val="0061130B"/>
    <w:rsid w:val="00611A18"/>
    <w:rsid w:val="00611B25"/>
    <w:rsid w:val="00611DC1"/>
    <w:rsid w:val="0061265C"/>
    <w:rsid w:val="00612B9D"/>
    <w:rsid w:val="00612C4A"/>
    <w:rsid w:val="00613D85"/>
    <w:rsid w:val="00614030"/>
    <w:rsid w:val="0061443A"/>
    <w:rsid w:val="006145AE"/>
    <w:rsid w:val="00614C3D"/>
    <w:rsid w:val="00615A77"/>
    <w:rsid w:val="00615FE0"/>
    <w:rsid w:val="0061605C"/>
    <w:rsid w:val="00616511"/>
    <w:rsid w:val="00617588"/>
    <w:rsid w:val="0062021C"/>
    <w:rsid w:val="00620ED6"/>
    <w:rsid w:val="00620F89"/>
    <w:rsid w:val="00621891"/>
    <w:rsid w:val="00622D06"/>
    <w:rsid w:val="00623088"/>
    <w:rsid w:val="006230D8"/>
    <w:rsid w:val="00623B14"/>
    <w:rsid w:val="00623BDE"/>
    <w:rsid w:val="006242DF"/>
    <w:rsid w:val="00624FB8"/>
    <w:rsid w:val="00625E1C"/>
    <w:rsid w:val="006264FF"/>
    <w:rsid w:val="00626675"/>
    <w:rsid w:val="00627081"/>
    <w:rsid w:val="00627140"/>
    <w:rsid w:val="00630683"/>
    <w:rsid w:val="00630F51"/>
    <w:rsid w:val="006315E9"/>
    <w:rsid w:val="006316EB"/>
    <w:rsid w:val="00631732"/>
    <w:rsid w:val="00631843"/>
    <w:rsid w:val="006318BF"/>
    <w:rsid w:val="00631F22"/>
    <w:rsid w:val="00632191"/>
    <w:rsid w:val="0063251A"/>
    <w:rsid w:val="00633724"/>
    <w:rsid w:val="0063462F"/>
    <w:rsid w:val="00634990"/>
    <w:rsid w:val="00635B4A"/>
    <w:rsid w:val="00635FAB"/>
    <w:rsid w:val="00636B08"/>
    <w:rsid w:val="00636C19"/>
    <w:rsid w:val="00637385"/>
    <w:rsid w:val="00640212"/>
    <w:rsid w:val="0064022C"/>
    <w:rsid w:val="006405BD"/>
    <w:rsid w:val="006407EC"/>
    <w:rsid w:val="00641663"/>
    <w:rsid w:val="0064250E"/>
    <w:rsid w:val="0064280C"/>
    <w:rsid w:val="00644132"/>
    <w:rsid w:val="006441E4"/>
    <w:rsid w:val="006442AD"/>
    <w:rsid w:val="00644C82"/>
    <w:rsid w:val="00645C02"/>
    <w:rsid w:val="00645F6A"/>
    <w:rsid w:val="00646134"/>
    <w:rsid w:val="006463BF"/>
    <w:rsid w:val="0064687B"/>
    <w:rsid w:val="00646CD5"/>
    <w:rsid w:val="00647212"/>
    <w:rsid w:val="006476E7"/>
    <w:rsid w:val="00650C3A"/>
    <w:rsid w:val="00650D4F"/>
    <w:rsid w:val="00650E75"/>
    <w:rsid w:val="00650F56"/>
    <w:rsid w:val="00651864"/>
    <w:rsid w:val="00651B79"/>
    <w:rsid w:val="00651D2B"/>
    <w:rsid w:val="006522F3"/>
    <w:rsid w:val="0065288A"/>
    <w:rsid w:val="006528E1"/>
    <w:rsid w:val="006540DD"/>
    <w:rsid w:val="00654453"/>
    <w:rsid w:val="006548A5"/>
    <w:rsid w:val="00654C36"/>
    <w:rsid w:val="006551D9"/>
    <w:rsid w:val="00655A6A"/>
    <w:rsid w:val="006566A8"/>
    <w:rsid w:val="00656889"/>
    <w:rsid w:val="00656BDC"/>
    <w:rsid w:val="00656CF9"/>
    <w:rsid w:val="00656F61"/>
    <w:rsid w:val="00657A01"/>
    <w:rsid w:val="00657B5F"/>
    <w:rsid w:val="00657D24"/>
    <w:rsid w:val="00660B08"/>
    <w:rsid w:val="006610BA"/>
    <w:rsid w:val="0066175D"/>
    <w:rsid w:val="00661789"/>
    <w:rsid w:val="00662D74"/>
    <w:rsid w:val="00663869"/>
    <w:rsid w:val="00664BDD"/>
    <w:rsid w:val="00665F13"/>
    <w:rsid w:val="0066637B"/>
    <w:rsid w:val="0066692B"/>
    <w:rsid w:val="00666B14"/>
    <w:rsid w:val="00667A5A"/>
    <w:rsid w:val="00667B44"/>
    <w:rsid w:val="00667ED7"/>
    <w:rsid w:val="0067029B"/>
    <w:rsid w:val="00670686"/>
    <w:rsid w:val="00671271"/>
    <w:rsid w:val="0067293A"/>
    <w:rsid w:val="00672B03"/>
    <w:rsid w:val="00672E11"/>
    <w:rsid w:val="00673023"/>
    <w:rsid w:val="006730DC"/>
    <w:rsid w:val="00674411"/>
    <w:rsid w:val="00675954"/>
    <w:rsid w:val="00676621"/>
    <w:rsid w:val="00676883"/>
    <w:rsid w:val="00676C3A"/>
    <w:rsid w:val="00676CFB"/>
    <w:rsid w:val="00676E14"/>
    <w:rsid w:val="0068051A"/>
    <w:rsid w:val="006806C9"/>
    <w:rsid w:val="006807C9"/>
    <w:rsid w:val="00680AE8"/>
    <w:rsid w:val="00680B60"/>
    <w:rsid w:val="00681076"/>
    <w:rsid w:val="006813DD"/>
    <w:rsid w:val="0068162C"/>
    <w:rsid w:val="00682C78"/>
    <w:rsid w:val="00682DA4"/>
    <w:rsid w:val="00683E6D"/>
    <w:rsid w:val="00684C06"/>
    <w:rsid w:val="00685B1C"/>
    <w:rsid w:val="00686312"/>
    <w:rsid w:val="00687815"/>
    <w:rsid w:val="0068783E"/>
    <w:rsid w:val="006878F2"/>
    <w:rsid w:val="0068798B"/>
    <w:rsid w:val="00690699"/>
    <w:rsid w:val="00690C6E"/>
    <w:rsid w:val="00690EAE"/>
    <w:rsid w:val="006910F1"/>
    <w:rsid w:val="0069216C"/>
    <w:rsid w:val="00693282"/>
    <w:rsid w:val="0069329C"/>
    <w:rsid w:val="006935D1"/>
    <w:rsid w:val="00693742"/>
    <w:rsid w:val="0069405F"/>
    <w:rsid w:val="0069453D"/>
    <w:rsid w:val="00694699"/>
    <w:rsid w:val="006948B0"/>
    <w:rsid w:val="00694F24"/>
    <w:rsid w:val="00695316"/>
    <w:rsid w:val="0069559F"/>
    <w:rsid w:val="00696E90"/>
    <w:rsid w:val="00697E7F"/>
    <w:rsid w:val="006A0612"/>
    <w:rsid w:val="006A1D47"/>
    <w:rsid w:val="006A2449"/>
    <w:rsid w:val="006A2527"/>
    <w:rsid w:val="006A27A2"/>
    <w:rsid w:val="006A2B33"/>
    <w:rsid w:val="006A2B83"/>
    <w:rsid w:val="006A2C5D"/>
    <w:rsid w:val="006A3522"/>
    <w:rsid w:val="006A3AE5"/>
    <w:rsid w:val="006A507D"/>
    <w:rsid w:val="006A58A8"/>
    <w:rsid w:val="006A5B47"/>
    <w:rsid w:val="006A670F"/>
    <w:rsid w:val="006A6AD8"/>
    <w:rsid w:val="006A6CA8"/>
    <w:rsid w:val="006A7640"/>
    <w:rsid w:val="006B0477"/>
    <w:rsid w:val="006B09CD"/>
    <w:rsid w:val="006B0BF0"/>
    <w:rsid w:val="006B1F18"/>
    <w:rsid w:val="006B20D5"/>
    <w:rsid w:val="006B2160"/>
    <w:rsid w:val="006B2362"/>
    <w:rsid w:val="006B2DD3"/>
    <w:rsid w:val="006B335B"/>
    <w:rsid w:val="006B34B0"/>
    <w:rsid w:val="006B5846"/>
    <w:rsid w:val="006C0C17"/>
    <w:rsid w:val="006C129C"/>
    <w:rsid w:val="006C1EEE"/>
    <w:rsid w:val="006C28FB"/>
    <w:rsid w:val="006C2BE7"/>
    <w:rsid w:val="006C2D54"/>
    <w:rsid w:val="006C33FC"/>
    <w:rsid w:val="006C44D0"/>
    <w:rsid w:val="006C4A53"/>
    <w:rsid w:val="006C4BDB"/>
    <w:rsid w:val="006C4D9F"/>
    <w:rsid w:val="006C4EFC"/>
    <w:rsid w:val="006C63DF"/>
    <w:rsid w:val="006C7FEE"/>
    <w:rsid w:val="006D17E7"/>
    <w:rsid w:val="006D1FA1"/>
    <w:rsid w:val="006D4729"/>
    <w:rsid w:val="006D4EF9"/>
    <w:rsid w:val="006D6172"/>
    <w:rsid w:val="006D63C8"/>
    <w:rsid w:val="006D6B1B"/>
    <w:rsid w:val="006D6CD9"/>
    <w:rsid w:val="006D7EF1"/>
    <w:rsid w:val="006E011E"/>
    <w:rsid w:val="006E044F"/>
    <w:rsid w:val="006E05C9"/>
    <w:rsid w:val="006E066B"/>
    <w:rsid w:val="006E0ACC"/>
    <w:rsid w:val="006E22B5"/>
    <w:rsid w:val="006E2A0B"/>
    <w:rsid w:val="006E4C60"/>
    <w:rsid w:val="006E4E15"/>
    <w:rsid w:val="006E54D6"/>
    <w:rsid w:val="006E5730"/>
    <w:rsid w:val="006E5975"/>
    <w:rsid w:val="006E5B0E"/>
    <w:rsid w:val="006E6764"/>
    <w:rsid w:val="006E715B"/>
    <w:rsid w:val="006E7309"/>
    <w:rsid w:val="006E7974"/>
    <w:rsid w:val="006E7A65"/>
    <w:rsid w:val="006F0EDF"/>
    <w:rsid w:val="006F12DD"/>
    <w:rsid w:val="006F1A4B"/>
    <w:rsid w:val="006F1EFC"/>
    <w:rsid w:val="006F23A9"/>
    <w:rsid w:val="006F2E07"/>
    <w:rsid w:val="006F3386"/>
    <w:rsid w:val="006F345D"/>
    <w:rsid w:val="006F35E4"/>
    <w:rsid w:val="006F3FAB"/>
    <w:rsid w:val="006F3FBC"/>
    <w:rsid w:val="006F4771"/>
    <w:rsid w:val="006F51DC"/>
    <w:rsid w:val="006F5458"/>
    <w:rsid w:val="006F58DF"/>
    <w:rsid w:val="006F5B17"/>
    <w:rsid w:val="006F6829"/>
    <w:rsid w:val="006F6AFA"/>
    <w:rsid w:val="006F6F63"/>
    <w:rsid w:val="006F70DD"/>
    <w:rsid w:val="006F7821"/>
    <w:rsid w:val="006F7AED"/>
    <w:rsid w:val="00702697"/>
    <w:rsid w:val="0070275C"/>
    <w:rsid w:val="00702D24"/>
    <w:rsid w:val="00702DC8"/>
    <w:rsid w:val="00703356"/>
    <w:rsid w:val="007034AC"/>
    <w:rsid w:val="0070359D"/>
    <w:rsid w:val="007035CA"/>
    <w:rsid w:val="007035E3"/>
    <w:rsid w:val="007037B9"/>
    <w:rsid w:val="00704741"/>
    <w:rsid w:val="00705168"/>
    <w:rsid w:val="00706804"/>
    <w:rsid w:val="00706E54"/>
    <w:rsid w:val="007078A0"/>
    <w:rsid w:val="00707F00"/>
    <w:rsid w:val="00710447"/>
    <w:rsid w:val="007104D0"/>
    <w:rsid w:val="00710FB5"/>
    <w:rsid w:val="0071126B"/>
    <w:rsid w:val="007114B3"/>
    <w:rsid w:val="007119ED"/>
    <w:rsid w:val="00711CA7"/>
    <w:rsid w:val="00711E0B"/>
    <w:rsid w:val="007125EA"/>
    <w:rsid w:val="00712B3D"/>
    <w:rsid w:val="007131B0"/>
    <w:rsid w:val="00713CAC"/>
    <w:rsid w:val="007152E1"/>
    <w:rsid w:val="00715A3C"/>
    <w:rsid w:val="0071624D"/>
    <w:rsid w:val="00716835"/>
    <w:rsid w:val="00717106"/>
    <w:rsid w:val="0072015F"/>
    <w:rsid w:val="007210C2"/>
    <w:rsid w:val="00721561"/>
    <w:rsid w:val="00721801"/>
    <w:rsid w:val="00721DD4"/>
    <w:rsid w:val="007237DB"/>
    <w:rsid w:val="00723A0D"/>
    <w:rsid w:val="007241F8"/>
    <w:rsid w:val="00724A41"/>
    <w:rsid w:val="00724AFC"/>
    <w:rsid w:val="00725193"/>
    <w:rsid w:val="007255AE"/>
    <w:rsid w:val="007255C3"/>
    <w:rsid w:val="007258A0"/>
    <w:rsid w:val="007263BC"/>
    <w:rsid w:val="0072797E"/>
    <w:rsid w:val="00727C6D"/>
    <w:rsid w:val="00730238"/>
    <w:rsid w:val="007303D1"/>
    <w:rsid w:val="007306A5"/>
    <w:rsid w:val="00730F5C"/>
    <w:rsid w:val="00731617"/>
    <w:rsid w:val="00732D36"/>
    <w:rsid w:val="007336FB"/>
    <w:rsid w:val="007342CC"/>
    <w:rsid w:val="007345A2"/>
    <w:rsid w:val="00734691"/>
    <w:rsid w:val="00734860"/>
    <w:rsid w:val="007349B3"/>
    <w:rsid w:val="0073513E"/>
    <w:rsid w:val="007354D3"/>
    <w:rsid w:val="0073565A"/>
    <w:rsid w:val="00735DC9"/>
    <w:rsid w:val="0073617D"/>
    <w:rsid w:val="007368CF"/>
    <w:rsid w:val="007371CA"/>
    <w:rsid w:val="00737EE8"/>
    <w:rsid w:val="0074054B"/>
    <w:rsid w:val="00740BBB"/>
    <w:rsid w:val="00741196"/>
    <w:rsid w:val="007417A8"/>
    <w:rsid w:val="00741A6A"/>
    <w:rsid w:val="00741B2C"/>
    <w:rsid w:val="007421AC"/>
    <w:rsid w:val="007422B2"/>
    <w:rsid w:val="00742E92"/>
    <w:rsid w:val="00743E36"/>
    <w:rsid w:val="00744146"/>
    <w:rsid w:val="00744882"/>
    <w:rsid w:val="007448B1"/>
    <w:rsid w:val="00744B5E"/>
    <w:rsid w:val="00744CB1"/>
    <w:rsid w:val="00745DDF"/>
    <w:rsid w:val="00745F1F"/>
    <w:rsid w:val="00746715"/>
    <w:rsid w:val="007475C1"/>
    <w:rsid w:val="00750102"/>
    <w:rsid w:val="00750571"/>
    <w:rsid w:val="0075095D"/>
    <w:rsid w:val="00750A62"/>
    <w:rsid w:val="00751C6E"/>
    <w:rsid w:val="00752A88"/>
    <w:rsid w:val="0075360E"/>
    <w:rsid w:val="007539F2"/>
    <w:rsid w:val="0075469D"/>
    <w:rsid w:val="00755B74"/>
    <w:rsid w:val="00755BF0"/>
    <w:rsid w:val="00755D66"/>
    <w:rsid w:val="0075604E"/>
    <w:rsid w:val="007579DB"/>
    <w:rsid w:val="00757CC2"/>
    <w:rsid w:val="00760368"/>
    <w:rsid w:val="00760406"/>
    <w:rsid w:val="00760444"/>
    <w:rsid w:val="00760CC7"/>
    <w:rsid w:val="00761B60"/>
    <w:rsid w:val="00761CC0"/>
    <w:rsid w:val="00763231"/>
    <w:rsid w:val="00763345"/>
    <w:rsid w:val="007638D9"/>
    <w:rsid w:val="007640DE"/>
    <w:rsid w:val="0076468C"/>
    <w:rsid w:val="00764888"/>
    <w:rsid w:val="00766A7C"/>
    <w:rsid w:val="00766CFA"/>
    <w:rsid w:val="007671B3"/>
    <w:rsid w:val="007703D0"/>
    <w:rsid w:val="007704E2"/>
    <w:rsid w:val="007707EF"/>
    <w:rsid w:val="00770CEF"/>
    <w:rsid w:val="00770D33"/>
    <w:rsid w:val="007719E6"/>
    <w:rsid w:val="00771CE1"/>
    <w:rsid w:val="00772D0E"/>
    <w:rsid w:val="00773246"/>
    <w:rsid w:val="00774074"/>
    <w:rsid w:val="007749FF"/>
    <w:rsid w:val="00775B61"/>
    <w:rsid w:val="007761A1"/>
    <w:rsid w:val="00777347"/>
    <w:rsid w:val="007774D3"/>
    <w:rsid w:val="00780696"/>
    <w:rsid w:val="0078173B"/>
    <w:rsid w:val="00781A60"/>
    <w:rsid w:val="00781B02"/>
    <w:rsid w:val="00782162"/>
    <w:rsid w:val="007827D4"/>
    <w:rsid w:val="00782C4A"/>
    <w:rsid w:val="00783893"/>
    <w:rsid w:val="00783D27"/>
    <w:rsid w:val="00784090"/>
    <w:rsid w:val="00784111"/>
    <w:rsid w:val="007845FE"/>
    <w:rsid w:val="0078483D"/>
    <w:rsid w:val="007851D4"/>
    <w:rsid w:val="00785659"/>
    <w:rsid w:val="00785A34"/>
    <w:rsid w:val="0078602E"/>
    <w:rsid w:val="0078649D"/>
    <w:rsid w:val="007872CB"/>
    <w:rsid w:val="00787B97"/>
    <w:rsid w:val="00790082"/>
    <w:rsid w:val="007904D6"/>
    <w:rsid w:val="00790F61"/>
    <w:rsid w:val="00791402"/>
    <w:rsid w:val="0079181C"/>
    <w:rsid w:val="00791A99"/>
    <w:rsid w:val="00793FC5"/>
    <w:rsid w:val="0079424C"/>
    <w:rsid w:val="00795B54"/>
    <w:rsid w:val="007963AB"/>
    <w:rsid w:val="007971B4"/>
    <w:rsid w:val="007A0242"/>
    <w:rsid w:val="007A07AB"/>
    <w:rsid w:val="007A0ABF"/>
    <w:rsid w:val="007A14C0"/>
    <w:rsid w:val="007A23F4"/>
    <w:rsid w:val="007A3586"/>
    <w:rsid w:val="007A3873"/>
    <w:rsid w:val="007A3D2B"/>
    <w:rsid w:val="007A3D71"/>
    <w:rsid w:val="007A43BA"/>
    <w:rsid w:val="007A43F3"/>
    <w:rsid w:val="007A47F2"/>
    <w:rsid w:val="007A4BBC"/>
    <w:rsid w:val="007A4FCB"/>
    <w:rsid w:val="007A5819"/>
    <w:rsid w:val="007A715C"/>
    <w:rsid w:val="007A741B"/>
    <w:rsid w:val="007A7526"/>
    <w:rsid w:val="007B05E8"/>
    <w:rsid w:val="007B0A20"/>
    <w:rsid w:val="007B1040"/>
    <w:rsid w:val="007B1501"/>
    <w:rsid w:val="007B1AD4"/>
    <w:rsid w:val="007B1F7C"/>
    <w:rsid w:val="007B23D7"/>
    <w:rsid w:val="007B2A74"/>
    <w:rsid w:val="007B31D7"/>
    <w:rsid w:val="007B3F05"/>
    <w:rsid w:val="007B4428"/>
    <w:rsid w:val="007B5DCC"/>
    <w:rsid w:val="007B61AE"/>
    <w:rsid w:val="007B6453"/>
    <w:rsid w:val="007B67A3"/>
    <w:rsid w:val="007B68CC"/>
    <w:rsid w:val="007C0BF2"/>
    <w:rsid w:val="007C1A9D"/>
    <w:rsid w:val="007C2276"/>
    <w:rsid w:val="007C2E8A"/>
    <w:rsid w:val="007C2F51"/>
    <w:rsid w:val="007C30F1"/>
    <w:rsid w:val="007C3290"/>
    <w:rsid w:val="007C3A0A"/>
    <w:rsid w:val="007C5043"/>
    <w:rsid w:val="007C7108"/>
    <w:rsid w:val="007C77EF"/>
    <w:rsid w:val="007C7909"/>
    <w:rsid w:val="007D026C"/>
    <w:rsid w:val="007D03D1"/>
    <w:rsid w:val="007D0B5E"/>
    <w:rsid w:val="007D1141"/>
    <w:rsid w:val="007D1BB1"/>
    <w:rsid w:val="007D2F40"/>
    <w:rsid w:val="007D30CF"/>
    <w:rsid w:val="007D30F2"/>
    <w:rsid w:val="007D31E2"/>
    <w:rsid w:val="007D32CC"/>
    <w:rsid w:val="007D360A"/>
    <w:rsid w:val="007D381D"/>
    <w:rsid w:val="007D3A6C"/>
    <w:rsid w:val="007D3C16"/>
    <w:rsid w:val="007D452D"/>
    <w:rsid w:val="007D47AE"/>
    <w:rsid w:val="007D47E6"/>
    <w:rsid w:val="007D5797"/>
    <w:rsid w:val="007D5F22"/>
    <w:rsid w:val="007D619A"/>
    <w:rsid w:val="007D66B4"/>
    <w:rsid w:val="007D6B6D"/>
    <w:rsid w:val="007D6C25"/>
    <w:rsid w:val="007D6C68"/>
    <w:rsid w:val="007D74C6"/>
    <w:rsid w:val="007E008E"/>
    <w:rsid w:val="007E0CC7"/>
    <w:rsid w:val="007E2719"/>
    <w:rsid w:val="007E2753"/>
    <w:rsid w:val="007E27FE"/>
    <w:rsid w:val="007E2949"/>
    <w:rsid w:val="007E2FBF"/>
    <w:rsid w:val="007E340E"/>
    <w:rsid w:val="007E3516"/>
    <w:rsid w:val="007E428F"/>
    <w:rsid w:val="007E44E9"/>
    <w:rsid w:val="007E4A1F"/>
    <w:rsid w:val="007E4D8C"/>
    <w:rsid w:val="007E509B"/>
    <w:rsid w:val="007E5275"/>
    <w:rsid w:val="007E5419"/>
    <w:rsid w:val="007E55F7"/>
    <w:rsid w:val="007E56D1"/>
    <w:rsid w:val="007E60DE"/>
    <w:rsid w:val="007E6274"/>
    <w:rsid w:val="007E65B9"/>
    <w:rsid w:val="007E677A"/>
    <w:rsid w:val="007E6E12"/>
    <w:rsid w:val="007E71C2"/>
    <w:rsid w:val="007E752C"/>
    <w:rsid w:val="007E7F59"/>
    <w:rsid w:val="007F04C0"/>
    <w:rsid w:val="007F0812"/>
    <w:rsid w:val="007F0D75"/>
    <w:rsid w:val="007F0E33"/>
    <w:rsid w:val="007F107B"/>
    <w:rsid w:val="007F10DF"/>
    <w:rsid w:val="007F1BFA"/>
    <w:rsid w:val="007F1CA2"/>
    <w:rsid w:val="007F23A1"/>
    <w:rsid w:val="007F259C"/>
    <w:rsid w:val="007F281B"/>
    <w:rsid w:val="007F2992"/>
    <w:rsid w:val="007F29EF"/>
    <w:rsid w:val="007F32AF"/>
    <w:rsid w:val="007F38A2"/>
    <w:rsid w:val="007F4B6F"/>
    <w:rsid w:val="007F52BB"/>
    <w:rsid w:val="007F5F09"/>
    <w:rsid w:val="007F5F0E"/>
    <w:rsid w:val="007F6393"/>
    <w:rsid w:val="007F6A8C"/>
    <w:rsid w:val="007F6E77"/>
    <w:rsid w:val="007F6ECC"/>
    <w:rsid w:val="007F7A87"/>
    <w:rsid w:val="00800EF1"/>
    <w:rsid w:val="00801207"/>
    <w:rsid w:val="008016E5"/>
    <w:rsid w:val="00802BBD"/>
    <w:rsid w:val="00802FC2"/>
    <w:rsid w:val="00803193"/>
    <w:rsid w:val="008031A8"/>
    <w:rsid w:val="00803271"/>
    <w:rsid w:val="00803290"/>
    <w:rsid w:val="00804874"/>
    <w:rsid w:val="00804BB4"/>
    <w:rsid w:val="00805438"/>
    <w:rsid w:val="00806AFE"/>
    <w:rsid w:val="00807781"/>
    <w:rsid w:val="0081003F"/>
    <w:rsid w:val="00810171"/>
    <w:rsid w:val="008103C3"/>
    <w:rsid w:val="00810869"/>
    <w:rsid w:val="0081154A"/>
    <w:rsid w:val="008117F1"/>
    <w:rsid w:val="00812849"/>
    <w:rsid w:val="00812B82"/>
    <w:rsid w:val="00812D7B"/>
    <w:rsid w:val="00814526"/>
    <w:rsid w:val="0081480E"/>
    <w:rsid w:val="00814CDA"/>
    <w:rsid w:val="00815546"/>
    <w:rsid w:val="0081582C"/>
    <w:rsid w:val="0081698F"/>
    <w:rsid w:val="0081702B"/>
    <w:rsid w:val="008171D3"/>
    <w:rsid w:val="0082026E"/>
    <w:rsid w:val="008203B8"/>
    <w:rsid w:val="008204D7"/>
    <w:rsid w:val="00820A3F"/>
    <w:rsid w:val="00820E90"/>
    <w:rsid w:val="008210EB"/>
    <w:rsid w:val="00821811"/>
    <w:rsid w:val="0082186C"/>
    <w:rsid w:val="0082222C"/>
    <w:rsid w:val="00822FAA"/>
    <w:rsid w:val="00823623"/>
    <w:rsid w:val="00824012"/>
    <w:rsid w:val="00824B0B"/>
    <w:rsid w:val="00825603"/>
    <w:rsid w:val="00825AED"/>
    <w:rsid w:val="008263E6"/>
    <w:rsid w:val="00826A43"/>
    <w:rsid w:val="00826B73"/>
    <w:rsid w:val="00826F7D"/>
    <w:rsid w:val="008303AC"/>
    <w:rsid w:val="00831A18"/>
    <w:rsid w:val="00831AEF"/>
    <w:rsid w:val="008322D4"/>
    <w:rsid w:val="008323A3"/>
    <w:rsid w:val="00832E04"/>
    <w:rsid w:val="008339EF"/>
    <w:rsid w:val="008339FC"/>
    <w:rsid w:val="0083438E"/>
    <w:rsid w:val="00834703"/>
    <w:rsid w:val="00834C4C"/>
    <w:rsid w:val="0083581A"/>
    <w:rsid w:val="0083595F"/>
    <w:rsid w:val="00836CEF"/>
    <w:rsid w:val="008375C0"/>
    <w:rsid w:val="00837F75"/>
    <w:rsid w:val="00837FCA"/>
    <w:rsid w:val="00840ECA"/>
    <w:rsid w:val="008410D5"/>
    <w:rsid w:val="00841962"/>
    <w:rsid w:val="00841C4A"/>
    <w:rsid w:val="00842221"/>
    <w:rsid w:val="0084234A"/>
    <w:rsid w:val="00842870"/>
    <w:rsid w:val="00842BEF"/>
    <w:rsid w:val="00842C21"/>
    <w:rsid w:val="00843B21"/>
    <w:rsid w:val="00844470"/>
    <w:rsid w:val="0084567A"/>
    <w:rsid w:val="008460C7"/>
    <w:rsid w:val="0084720E"/>
    <w:rsid w:val="0084745E"/>
    <w:rsid w:val="00847910"/>
    <w:rsid w:val="00847D1D"/>
    <w:rsid w:val="0085026C"/>
    <w:rsid w:val="00850485"/>
    <w:rsid w:val="00850B41"/>
    <w:rsid w:val="00850B54"/>
    <w:rsid w:val="00851115"/>
    <w:rsid w:val="00851674"/>
    <w:rsid w:val="008518B1"/>
    <w:rsid w:val="00851C88"/>
    <w:rsid w:val="00851D0F"/>
    <w:rsid w:val="008521B3"/>
    <w:rsid w:val="00852417"/>
    <w:rsid w:val="00852EF2"/>
    <w:rsid w:val="00854124"/>
    <w:rsid w:val="00856BCB"/>
    <w:rsid w:val="00857ADB"/>
    <w:rsid w:val="00857C82"/>
    <w:rsid w:val="00860734"/>
    <w:rsid w:val="00860884"/>
    <w:rsid w:val="00860987"/>
    <w:rsid w:val="00860EE6"/>
    <w:rsid w:val="008610AF"/>
    <w:rsid w:val="00861D73"/>
    <w:rsid w:val="008627EB"/>
    <w:rsid w:val="008629A8"/>
    <w:rsid w:val="00862DEE"/>
    <w:rsid w:val="00862E24"/>
    <w:rsid w:val="00863754"/>
    <w:rsid w:val="00863CFA"/>
    <w:rsid w:val="00864041"/>
    <w:rsid w:val="00864951"/>
    <w:rsid w:val="00865123"/>
    <w:rsid w:val="008654CB"/>
    <w:rsid w:val="00865CC1"/>
    <w:rsid w:val="00865F59"/>
    <w:rsid w:val="008661B2"/>
    <w:rsid w:val="008665DE"/>
    <w:rsid w:val="00866E49"/>
    <w:rsid w:val="0086796E"/>
    <w:rsid w:val="0087070E"/>
    <w:rsid w:val="008709D1"/>
    <w:rsid w:val="00870EB8"/>
    <w:rsid w:val="0087103C"/>
    <w:rsid w:val="008715C2"/>
    <w:rsid w:val="0087174E"/>
    <w:rsid w:val="0087182C"/>
    <w:rsid w:val="008729AF"/>
    <w:rsid w:val="00872DE6"/>
    <w:rsid w:val="00872E49"/>
    <w:rsid w:val="00873C57"/>
    <w:rsid w:val="008745ED"/>
    <w:rsid w:val="0087470A"/>
    <w:rsid w:val="00874986"/>
    <w:rsid w:val="00874BD5"/>
    <w:rsid w:val="00876192"/>
    <w:rsid w:val="00876445"/>
    <w:rsid w:val="00876E52"/>
    <w:rsid w:val="00876EAF"/>
    <w:rsid w:val="00877928"/>
    <w:rsid w:val="00880713"/>
    <w:rsid w:val="00880763"/>
    <w:rsid w:val="00880792"/>
    <w:rsid w:val="008809B8"/>
    <w:rsid w:val="00881757"/>
    <w:rsid w:val="00881ACC"/>
    <w:rsid w:val="00881D6E"/>
    <w:rsid w:val="00882594"/>
    <w:rsid w:val="00882E26"/>
    <w:rsid w:val="00883F51"/>
    <w:rsid w:val="00884356"/>
    <w:rsid w:val="00884435"/>
    <w:rsid w:val="00884542"/>
    <w:rsid w:val="0088467B"/>
    <w:rsid w:val="0088476E"/>
    <w:rsid w:val="0088559A"/>
    <w:rsid w:val="00885987"/>
    <w:rsid w:val="00885C46"/>
    <w:rsid w:val="00885E04"/>
    <w:rsid w:val="00885E19"/>
    <w:rsid w:val="00885E99"/>
    <w:rsid w:val="008870BF"/>
    <w:rsid w:val="00887298"/>
    <w:rsid w:val="00887D24"/>
    <w:rsid w:val="00887F32"/>
    <w:rsid w:val="00890D0B"/>
    <w:rsid w:val="0089108F"/>
    <w:rsid w:val="00892977"/>
    <w:rsid w:val="00892CB1"/>
    <w:rsid w:val="00893463"/>
    <w:rsid w:val="0089351D"/>
    <w:rsid w:val="008939D5"/>
    <w:rsid w:val="008939F2"/>
    <w:rsid w:val="00894F0F"/>
    <w:rsid w:val="00894FDB"/>
    <w:rsid w:val="00895124"/>
    <w:rsid w:val="0089533C"/>
    <w:rsid w:val="00895B8A"/>
    <w:rsid w:val="00895C44"/>
    <w:rsid w:val="00895EDA"/>
    <w:rsid w:val="008964BF"/>
    <w:rsid w:val="00896FBD"/>
    <w:rsid w:val="00897251"/>
    <w:rsid w:val="00897B15"/>
    <w:rsid w:val="008A0172"/>
    <w:rsid w:val="008A051C"/>
    <w:rsid w:val="008A0C8D"/>
    <w:rsid w:val="008A0EE6"/>
    <w:rsid w:val="008A0F66"/>
    <w:rsid w:val="008A173B"/>
    <w:rsid w:val="008A18F9"/>
    <w:rsid w:val="008A1AA5"/>
    <w:rsid w:val="008A1F35"/>
    <w:rsid w:val="008A2470"/>
    <w:rsid w:val="008A258E"/>
    <w:rsid w:val="008A32AD"/>
    <w:rsid w:val="008A3460"/>
    <w:rsid w:val="008A3774"/>
    <w:rsid w:val="008A40D1"/>
    <w:rsid w:val="008A454C"/>
    <w:rsid w:val="008A4C7B"/>
    <w:rsid w:val="008A541D"/>
    <w:rsid w:val="008A580C"/>
    <w:rsid w:val="008A587F"/>
    <w:rsid w:val="008A6178"/>
    <w:rsid w:val="008A641E"/>
    <w:rsid w:val="008A7174"/>
    <w:rsid w:val="008B05E2"/>
    <w:rsid w:val="008B065D"/>
    <w:rsid w:val="008B0B04"/>
    <w:rsid w:val="008B1A14"/>
    <w:rsid w:val="008B20AD"/>
    <w:rsid w:val="008B210F"/>
    <w:rsid w:val="008B3CB5"/>
    <w:rsid w:val="008B40FA"/>
    <w:rsid w:val="008B4102"/>
    <w:rsid w:val="008B4CAA"/>
    <w:rsid w:val="008B5182"/>
    <w:rsid w:val="008B59E7"/>
    <w:rsid w:val="008B6AA5"/>
    <w:rsid w:val="008B6C50"/>
    <w:rsid w:val="008B7365"/>
    <w:rsid w:val="008B7411"/>
    <w:rsid w:val="008B77D2"/>
    <w:rsid w:val="008B7A31"/>
    <w:rsid w:val="008B7C73"/>
    <w:rsid w:val="008C095D"/>
    <w:rsid w:val="008C123A"/>
    <w:rsid w:val="008C12E1"/>
    <w:rsid w:val="008C2924"/>
    <w:rsid w:val="008C297D"/>
    <w:rsid w:val="008C2CDB"/>
    <w:rsid w:val="008C2FDD"/>
    <w:rsid w:val="008C32FF"/>
    <w:rsid w:val="008C377D"/>
    <w:rsid w:val="008C3F1D"/>
    <w:rsid w:val="008C43D8"/>
    <w:rsid w:val="008C4789"/>
    <w:rsid w:val="008C4C4B"/>
    <w:rsid w:val="008C5018"/>
    <w:rsid w:val="008C5034"/>
    <w:rsid w:val="008C6028"/>
    <w:rsid w:val="008C6D7A"/>
    <w:rsid w:val="008C77C0"/>
    <w:rsid w:val="008C78B6"/>
    <w:rsid w:val="008D1610"/>
    <w:rsid w:val="008D1659"/>
    <w:rsid w:val="008D1683"/>
    <w:rsid w:val="008D1DCB"/>
    <w:rsid w:val="008D1EA2"/>
    <w:rsid w:val="008D27BF"/>
    <w:rsid w:val="008D2CD6"/>
    <w:rsid w:val="008D2E65"/>
    <w:rsid w:val="008D3413"/>
    <w:rsid w:val="008D347B"/>
    <w:rsid w:val="008D4299"/>
    <w:rsid w:val="008D4C97"/>
    <w:rsid w:val="008D507F"/>
    <w:rsid w:val="008D55D9"/>
    <w:rsid w:val="008D5E30"/>
    <w:rsid w:val="008D6100"/>
    <w:rsid w:val="008D668F"/>
    <w:rsid w:val="008D6B7A"/>
    <w:rsid w:val="008D71E9"/>
    <w:rsid w:val="008D7926"/>
    <w:rsid w:val="008D7B44"/>
    <w:rsid w:val="008E10D3"/>
    <w:rsid w:val="008E1283"/>
    <w:rsid w:val="008E1818"/>
    <w:rsid w:val="008E184A"/>
    <w:rsid w:val="008E20E1"/>
    <w:rsid w:val="008E23F0"/>
    <w:rsid w:val="008E2482"/>
    <w:rsid w:val="008E296E"/>
    <w:rsid w:val="008E3272"/>
    <w:rsid w:val="008E3320"/>
    <w:rsid w:val="008E3327"/>
    <w:rsid w:val="008E36EC"/>
    <w:rsid w:val="008E452E"/>
    <w:rsid w:val="008E4D7C"/>
    <w:rsid w:val="008E504E"/>
    <w:rsid w:val="008E56FE"/>
    <w:rsid w:val="008E5847"/>
    <w:rsid w:val="008E6574"/>
    <w:rsid w:val="008E690C"/>
    <w:rsid w:val="008E6C98"/>
    <w:rsid w:val="008E6E39"/>
    <w:rsid w:val="008E7A95"/>
    <w:rsid w:val="008E7D11"/>
    <w:rsid w:val="008E7F6E"/>
    <w:rsid w:val="008F006E"/>
    <w:rsid w:val="008F0EB6"/>
    <w:rsid w:val="008F24BF"/>
    <w:rsid w:val="008F2594"/>
    <w:rsid w:val="008F28A6"/>
    <w:rsid w:val="008F2D83"/>
    <w:rsid w:val="008F2EAA"/>
    <w:rsid w:val="008F2FB9"/>
    <w:rsid w:val="008F307D"/>
    <w:rsid w:val="008F35D3"/>
    <w:rsid w:val="008F37F3"/>
    <w:rsid w:val="008F409A"/>
    <w:rsid w:val="008F4EC0"/>
    <w:rsid w:val="008F66EA"/>
    <w:rsid w:val="008F6E27"/>
    <w:rsid w:val="008F6EB7"/>
    <w:rsid w:val="008F733D"/>
    <w:rsid w:val="008F7D7D"/>
    <w:rsid w:val="00900184"/>
    <w:rsid w:val="00900633"/>
    <w:rsid w:val="00900969"/>
    <w:rsid w:val="009013F2"/>
    <w:rsid w:val="00902958"/>
    <w:rsid w:val="00902A88"/>
    <w:rsid w:val="00902F88"/>
    <w:rsid w:val="0090591E"/>
    <w:rsid w:val="00905945"/>
    <w:rsid w:val="00905A1A"/>
    <w:rsid w:val="00905BBF"/>
    <w:rsid w:val="00905BE9"/>
    <w:rsid w:val="00905E40"/>
    <w:rsid w:val="0090618D"/>
    <w:rsid w:val="00906376"/>
    <w:rsid w:val="009063BA"/>
    <w:rsid w:val="00906B40"/>
    <w:rsid w:val="00906B41"/>
    <w:rsid w:val="00907419"/>
    <w:rsid w:val="00910BE2"/>
    <w:rsid w:val="00911789"/>
    <w:rsid w:val="00911D8E"/>
    <w:rsid w:val="00911E5C"/>
    <w:rsid w:val="009121DA"/>
    <w:rsid w:val="0091292C"/>
    <w:rsid w:val="00913FD8"/>
    <w:rsid w:val="0091481B"/>
    <w:rsid w:val="00915AED"/>
    <w:rsid w:val="0091668C"/>
    <w:rsid w:val="00916BFA"/>
    <w:rsid w:val="00916DAA"/>
    <w:rsid w:val="009172E1"/>
    <w:rsid w:val="00917891"/>
    <w:rsid w:val="00920450"/>
    <w:rsid w:val="00921E25"/>
    <w:rsid w:val="00922437"/>
    <w:rsid w:val="00922627"/>
    <w:rsid w:val="00922A74"/>
    <w:rsid w:val="00922C47"/>
    <w:rsid w:val="00922E98"/>
    <w:rsid w:val="009230A6"/>
    <w:rsid w:val="00923AAC"/>
    <w:rsid w:val="009240D0"/>
    <w:rsid w:val="0092520A"/>
    <w:rsid w:val="009252E4"/>
    <w:rsid w:val="009256CC"/>
    <w:rsid w:val="009256E4"/>
    <w:rsid w:val="009258D8"/>
    <w:rsid w:val="009259CD"/>
    <w:rsid w:val="00925AA9"/>
    <w:rsid w:val="00925B16"/>
    <w:rsid w:val="00925D17"/>
    <w:rsid w:val="009260D3"/>
    <w:rsid w:val="00926902"/>
    <w:rsid w:val="00926F90"/>
    <w:rsid w:val="00926FCD"/>
    <w:rsid w:val="009270F2"/>
    <w:rsid w:val="00927128"/>
    <w:rsid w:val="009272A0"/>
    <w:rsid w:val="009275F6"/>
    <w:rsid w:val="00927EFC"/>
    <w:rsid w:val="009304BD"/>
    <w:rsid w:val="009307BB"/>
    <w:rsid w:val="00931051"/>
    <w:rsid w:val="00931780"/>
    <w:rsid w:val="009321AB"/>
    <w:rsid w:val="00932487"/>
    <w:rsid w:val="0093271D"/>
    <w:rsid w:val="009329F0"/>
    <w:rsid w:val="00933378"/>
    <w:rsid w:val="009344BF"/>
    <w:rsid w:val="009346E8"/>
    <w:rsid w:val="00934EA4"/>
    <w:rsid w:val="00935672"/>
    <w:rsid w:val="00935C0B"/>
    <w:rsid w:val="00936157"/>
    <w:rsid w:val="00936350"/>
    <w:rsid w:val="00936D59"/>
    <w:rsid w:val="00936EC5"/>
    <w:rsid w:val="00937A2F"/>
    <w:rsid w:val="00937E3A"/>
    <w:rsid w:val="00937FAF"/>
    <w:rsid w:val="00940FE2"/>
    <w:rsid w:val="00940FF7"/>
    <w:rsid w:val="0094121A"/>
    <w:rsid w:val="009435EC"/>
    <w:rsid w:val="0094437B"/>
    <w:rsid w:val="00944C65"/>
    <w:rsid w:val="009452F6"/>
    <w:rsid w:val="009458F6"/>
    <w:rsid w:val="00945C8A"/>
    <w:rsid w:val="00945D85"/>
    <w:rsid w:val="00945DFE"/>
    <w:rsid w:val="00946286"/>
    <w:rsid w:val="00946557"/>
    <w:rsid w:val="0094686E"/>
    <w:rsid w:val="00946A6A"/>
    <w:rsid w:val="00947A4C"/>
    <w:rsid w:val="00947BFD"/>
    <w:rsid w:val="00950816"/>
    <w:rsid w:val="00950C6B"/>
    <w:rsid w:val="009514BB"/>
    <w:rsid w:val="00951BD5"/>
    <w:rsid w:val="00951DDB"/>
    <w:rsid w:val="009522F7"/>
    <w:rsid w:val="009528B1"/>
    <w:rsid w:val="00954424"/>
    <w:rsid w:val="00954465"/>
    <w:rsid w:val="00954A3E"/>
    <w:rsid w:val="00954E60"/>
    <w:rsid w:val="00955E86"/>
    <w:rsid w:val="0095695E"/>
    <w:rsid w:val="00957525"/>
    <w:rsid w:val="00957767"/>
    <w:rsid w:val="00957777"/>
    <w:rsid w:val="00960C53"/>
    <w:rsid w:val="00960E92"/>
    <w:rsid w:val="00961745"/>
    <w:rsid w:val="00961E96"/>
    <w:rsid w:val="00962006"/>
    <w:rsid w:val="00962833"/>
    <w:rsid w:val="00962ACC"/>
    <w:rsid w:val="00963232"/>
    <w:rsid w:val="0096374F"/>
    <w:rsid w:val="009639A2"/>
    <w:rsid w:val="009647BC"/>
    <w:rsid w:val="00965AD5"/>
    <w:rsid w:val="00965DEE"/>
    <w:rsid w:val="00965EBB"/>
    <w:rsid w:val="0096608F"/>
    <w:rsid w:val="00967128"/>
    <w:rsid w:val="00967896"/>
    <w:rsid w:val="00967F27"/>
    <w:rsid w:val="00970FE8"/>
    <w:rsid w:val="00971283"/>
    <w:rsid w:val="009715E3"/>
    <w:rsid w:val="00973451"/>
    <w:rsid w:val="00974030"/>
    <w:rsid w:val="00974509"/>
    <w:rsid w:val="00975250"/>
    <w:rsid w:val="00976155"/>
    <w:rsid w:val="00976435"/>
    <w:rsid w:val="00976538"/>
    <w:rsid w:val="00976E53"/>
    <w:rsid w:val="009773DA"/>
    <w:rsid w:val="009774A7"/>
    <w:rsid w:val="009804A6"/>
    <w:rsid w:val="0098050D"/>
    <w:rsid w:val="00980C99"/>
    <w:rsid w:val="0098168F"/>
    <w:rsid w:val="00981B80"/>
    <w:rsid w:val="00981DD2"/>
    <w:rsid w:val="00983B15"/>
    <w:rsid w:val="00983CFB"/>
    <w:rsid w:val="00984086"/>
    <w:rsid w:val="009840A4"/>
    <w:rsid w:val="009843BB"/>
    <w:rsid w:val="00984CE8"/>
    <w:rsid w:val="00984E89"/>
    <w:rsid w:val="0098512B"/>
    <w:rsid w:val="009864FE"/>
    <w:rsid w:val="009869B5"/>
    <w:rsid w:val="00987994"/>
    <w:rsid w:val="00987DFF"/>
    <w:rsid w:val="00990367"/>
    <w:rsid w:val="00990B06"/>
    <w:rsid w:val="0099175D"/>
    <w:rsid w:val="00991B4E"/>
    <w:rsid w:val="00991C58"/>
    <w:rsid w:val="00992162"/>
    <w:rsid w:val="009922EC"/>
    <w:rsid w:val="00992BB8"/>
    <w:rsid w:val="00995BBD"/>
    <w:rsid w:val="00995D12"/>
    <w:rsid w:val="00995FE9"/>
    <w:rsid w:val="0099609E"/>
    <w:rsid w:val="0099671D"/>
    <w:rsid w:val="009978E0"/>
    <w:rsid w:val="009A044D"/>
    <w:rsid w:val="009A05B0"/>
    <w:rsid w:val="009A0E5D"/>
    <w:rsid w:val="009A19E0"/>
    <w:rsid w:val="009A3787"/>
    <w:rsid w:val="009A3A39"/>
    <w:rsid w:val="009A4222"/>
    <w:rsid w:val="009A439B"/>
    <w:rsid w:val="009A44C7"/>
    <w:rsid w:val="009A4E0F"/>
    <w:rsid w:val="009A553B"/>
    <w:rsid w:val="009A570C"/>
    <w:rsid w:val="009A5A90"/>
    <w:rsid w:val="009A5D63"/>
    <w:rsid w:val="009A5DC0"/>
    <w:rsid w:val="009A6755"/>
    <w:rsid w:val="009A67DA"/>
    <w:rsid w:val="009A6933"/>
    <w:rsid w:val="009A6CC7"/>
    <w:rsid w:val="009A6DC2"/>
    <w:rsid w:val="009A6E70"/>
    <w:rsid w:val="009A7024"/>
    <w:rsid w:val="009A7421"/>
    <w:rsid w:val="009A76C0"/>
    <w:rsid w:val="009A7918"/>
    <w:rsid w:val="009B007E"/>
    <w:rsid w:val="009B15DC"/>
    <w:rsid w:val="009B16A8"/>
    <w:rsid w:val="009B1A8E"/>
    <w:rsid w:val="009B2492"/>
    <w:rsid w:val="009B27EA"/>
    <w:rsid w:val="009B2CB4"/>
    <w:rsid w:val="009B30E2"/>
    <w:rsid w:val="009B3BAD"/>
    <w:rsid w:val="009B5ADB"/>
    <w:rsid w:val="009B65AD"/>
    <w:rsid w:val="009B672C"/>
    <w:rsid w:val="009B692E"/>
    <w:rsid w:val="009B7250"/>
    <w:rsid w:val="009B785A"/>
    <w:rsid w:val="009B785F"/>
    <w:rsid w:val="009C0335"/>
    <w:rsid w:val="009C159C"/>
    <w:rsid w:val="009C1900"/>
    <w:rsid w:val="009C1C32"/>
    <w:rsid w:val="009C2A6F"/>
    <w:rsid w:val="009C32BD"/>
    <w:rsid w:val="009C37F3"/>
    <w:rsid w:val="009C4566"/>
    <w:rsid w:val="009C5071"/>
    <w:rsid w:val="009C52A7"/>
    <w:rsid w:val="009C5612"/>
    <w:rsid w:val="009C5834"/>
    <w:rsid w:val="009C5D6B"/>
    <w:rsid w:val="009C5E46"/>
    <w:rsid w:val="009C68F9"/>
    <w:rsid w:val="009C700F"/>
    <w:rsid w:val="009C78A5"/>
    <w:rsid w:val="009C78C6"/>
    <w:rsid w:val="009D00AD"/>
    <w:rsid w:val="009D0B24"/>
    <w:rsid w:val="009D1396"/>
    <w:rsid w:val="009D1796"/>
    <w:rsid w:val="009D23AD"/>
    <w:rsid w:val="009D23BD"/>
    <w:rsid w:val="009D290B"/>
    <w:rsid w:val="009D2937"/>
    <w:rsid w:val="009D2BF8"/>
    <w:rsid w:val="009D3355"/>
    <w:rsid w:val="009D33A2"/>
    <w:rsid w:val="009D3786"/>
    <w:rsid w:val="009D53D4"/>
    <w:rsid w:val="009D5AF2"/>
    <w:rsid w:val="009D5C23"/>
    <w:rsid w:val="009D665B"/>
    <w:rsid w:val="009D690C"/>
    <w:rsid w:val="009D693E"/>
    <w:rsid w:val="009D6C57"/>
    <w:rsid w:val="009D775F"/>
    <w:rsid w:val="009D7A11"/>
    <w:rsid w:val="009E0246"/>
    <w:rsid w:val="009E02D1"/>
    <w:rsid w:val="009E03DB"/>
    <w:rsid w:val="009E1625"/>
    <w:rsid w:val="009E1678"/>
    <w:rsid w:val="009E1D0A"/>
    <w:rsid w:val="009E1DEE"/>
    <w:rsid w:val="009E35A5"/>
    <w:rsid w:val="009E35E9"/>
    <w:rsid w:val="009E3671"/>
    <w:rsid w:val="009E380D"/>
    <w:rsid w:val="009E3B93"/>
    <w:rsid w:val="009E4863"/>
    <w:rsid w:val="009E60E8"/>
    <w:rsid w:val="009E618E"/>
    <w:rsid w:val="009E61A8"/>
    <w:rsid w:val="009E6BB9"/>
    <w:rsid w:val="009E7CE7"/>
    <w:rsid w:val="009F06D2"/>
    <w:rsid w:val="009F0944"/>
    <w:rsid w:val="009F0960"/>
    <w:rsid w:val="009F105A"/>
    <w:rsid w:val="009F173E"/>
    <w:rsid w:val="009F1797"/>
    <w:rsid w:val="009F1BE4"/>
    <w:rsid w:val="009F2A21"/>
    <w:rsid w:val="009F2AA4"/>
    <w:rsid w:val="009F2C5B"/>
    <w:rsid w:val="009F2EA2"/>
    <w:rsid w:val="009F32AC"/>
    <w:rsid w:val="009F3D55"/>
    <w:rsid w:val="009F42E5"/>
    <w:rsid w:val="009F45C5"/>
    <w:rsid w:val="009F4637"/>
    <w:rsid w:val="009F4C48"/>
    <w:rsid w:val="009F4C85"/>
    <w:rsid w:val="009F51C0"/>
    <w:rsid w:val="009F53BA"/>
    <w:rsid w:val="009F5F89"/>
    <w:rsid w:val="009F63C7"/>
    <w:rsid w:val="009F684A"/>
    <w:rsid w:val="009F7324"/>
    <w:rsid w:val="009F7373"/>
    <w:rsid w:val="009F79BC"/>
    <w:rsid w:val="009F7A4E"/>
    <w:rsid w:val="009F7C89"/>
    <w:rsid w:val="00A00281"/>
    <w:rsid w:val="00A0032D"/>
    <w:rsid w:val="00A012CE"/>
    <w:rsid w:val="00A020C0"/>
    <w:rsid w:val="00A02181"/>
    <w:rsid w:val="00A02249"/>
    <w:rsid w:val="00A02290"/>
    <w:rsid w:val="00A0242A"/>
    <w:rsid w:val="00A02664"/>
    <w:rsid w:val="00A0278A"/>
    <w:rsid w:val="00A028E0"/>
    <w:rsid w:val="00A02BB5"/>
    <w:rsid w:val="00A033B0"/>
    <w:rsid w:val="00A057F3"/>
    <w:rsid w:val="00A061CE"/>
    <w:rsid w:val="00A063D9"/>
    <w:rsid w:val="00A06407"/>
    <w:rsid w:val="00A06538"/>
    <w:rsid w:val="00A078ED"/>
    <w:rsid w:val="00A07CFF"/>
    <w:rsid w:val="00A100B6"/>
    <w:rsid w:val="00A10154"/>
    <w:rsid w:val="00A10DC5"/>
    <w:rsid w:val="00A11031"/>
    <w:rsid w:val="00A11C14"/>
    <w:rsid w:val="00A1238B"/>
    <w:rsid w:val="00A12D66"/>
    <w:rsid w:val="00A138BE"/>
    <w:rsid w:val="00A13EA3"/>
    <w:rsid w:val="00A13F08"/>
    <w:rsid w:val="00A143AE"/>
    <w:rsid w:val="00A1448E"/>
    <w:rsid w:val="00A1499F"/>
    <w:rsid w:val="00A14A3F"/>
    <w:rsid w:val="00A14E91"/>
    <w:rsid w:val="00A15476"/>
    <w:rsid w:val="00A15495"/>
    <w:rsid w:val="00A15EC6"/>
    <w:rsid w:val="00A16FFB"/>
    <w:rsid w:val="00A17812"/>
    <w:rsid w:val="00A17ED5"/>
    <w:rsid w:val="00A2019F"/>
    <w:rsid w:val="00A20F7E"/>
    <w:rsid w:val="00A21E3F"/>
    <w:rsid w:val="00A2262A"/>
    <w:rsid w:val="00A22889"/>
    <w:rsid w:val="00A23098"/>
    <w:rsid w:val="00A23D3B"/>
    <w:rsid w:val="00A23DBD"/>
    <w:rsid w:val="00A23EAA"/>
    <w:rsid w:val="00A24845"/>
    <w:rsid w:val="00A24CBA"/>
    <w:rsid w:val="00A25007"/>
    <w:rsid w:val="00A2554C"/>
    <w:rsid w:val="00A257F0"/>
    <w:rsid w:val="00A259AA"/>
    <w:rsid w:val="00A25AF0"/>
    <w:rsid w:val="00A25C03"/>
    <w:rsid w:val="00A26717"/>
    <w:rsid w:val="00A269A3"/>
    <w:rsid w:val="00A26A04"/>
    <w:rsid w:val="00A26E37"/>
    <w:rsid w:val="00A27147"/>
    <w:rsid w:val="00A273A8"/>
    <w:rsid w:val="00A27983"/>
    <w:rsid w:val="00A27B35"/>
    <w:rsid w:val="00A30A0A"/>
    <w:rsid w:val="00A31A5D"/>
    <w:rsid w:val="00A31D6A"/>
    <w:rsid w:val="00A3236D"/>
    <w:rsid w:val="00A3256D"/>
    <w:rsid w:val="00A32646"/>
    <w:rsid w:val="00A336AA"/>
    <w:rsid w:val="00A33C5B"/>
    <w:rsid w:val="00A3401D"/>
    <w:rsid w:val="00A34248"/>
    <w:rsid w:val="00A34A2D"/>
    <w:rsid w:val="00A3530D"/>
    <w:rsid w:val="00A3550C"/>
    <w:rsid w:val="00A366BE"/>
    <w:rsid w:val="00A36D94"/>
    <w:rsid w:val="00A36F35"/>
    <w:rsid w:val="00A36F96"/>
    <w:rsid w:val="00A371E4"/>
    <w:rsid w:val="00A373BB"/>
    <w:rsid w:val="00A37670"/>
    <w:rsid w:val="00A3790B"/>
    <w:rsid w:val="00A41849"/>
    <w:rsid w:val="00A418D4"/>
    <w:rsid w:val="00A42295"/>
    <w:rsid w:val="00A431AA"/>
    <w:rsid w:val="00A43629"/>
    <w:rsid w:val="00A43BA7"/>
    <w:rsid w:val="00A45409"/>
    <w:rsid w:val="00A45B29"/>
    <w:rsid w:val="00A45DAD"/>
    <w:rsid w:val="00A45DEC"/>
    <w:rsid w:val="00A4642F"/>
    <w:rsid w:val="00A46D59"/>
    <w:rsid w:val="00A46ED8"/>
    <w:rsid w:val="00A47A6F"/>
    <w:rsid w:val="00A506E9"/>
    <w:rsid w:val="00A5091B"/>
    <w:rsid w:val="00A50A66"/>
    <w:rsid w:val="00A50BD4"/>
    <w:rsid w:val="00A5122C"/>
    <w:rsid w:val="00A51B8A"/>
    <w:rsid w:val="00A51D7F"/>
    <w:rsid w:val="00A537DB"/>
    <w:rsid w:val="00A53ABA"/>
    <w:rsid w:val="00A54331"/>
    <w:rsid w:val="00A549AE"/>
    <w:rsid w:val="00A552F6"/>
    <w:rsid w:val="00A558D1"/>
    <w:rsid w:val="00A55FFC"/>
    <w:rsid w:val="00A56387"/>
    <w:rsid w:val="00A60382"/>
    <w:rsid w:val="00A603A1"/>
    <w:rsid w:val="00A60948"/>
    <w:rsid w:val="00A60D57"/>
    <w:rsid w:val="00A60F72"/>
    <w:rsid w:val="00A61C5A"/>
    <w:rsid w:val="00A637AE"/>
    <w:rsid w:val="00A63834"/>
    <w:rsid w:val="00A63E91"/>
    <w:rsid w:val="00A63EB1"/>
    <w:rsid w:val="00A6441E"/>
    <w:rsid w:val="00A644F9"/>
    <w:rsid w:val="00A64818"/>
    <w:rsid w:val="00A64E17"/>
    <w:rsid w:val="00A64E59"/>
    <w:rsid w:val="00A65D8D"/>
    <w:rsid w:val="00A664CD"/>
    <w:rsid w:val="00A66A18"/>
    <w:rsid w:val="00A66B27"/>
    <w:rsid w:val="00A66CDB"/>
    <w:rsid w:val="00A67074"/>
    <w:rsid w:val="00A6793B"/>
    <w:rsid w:val="00A70620"/>
    <w:rsid w:val="00A706F1"/>
    <w:rsid w:val="00A7083C"/>
    <w:rsid w:val="00A70B70"/>
    <w:rsid w:val="00A714AD"/>
    <w:rsid w:val="00A7155F"/>
    <w:rsid w:val="00A719E1"/>
    <w:rsid w:val="00A736F6"/>
    <w:rsid w:val="00A73F0D"/>
    <w:rsid w:val="00A73FD8"/>
    <w:rsid w:val="00A7440D"/>
    <w:rsid w:val="00A7486B"/>
    <w:rsid w:val="00A74E95"/>
    <w:rsid w:val="00A752C2"/>
    <w:rsid w:val="00A754B9"/>
    <w:rsid w:val="00A76124"/>
    <w:rsid w:val="00A76559"/>
    <w:rsid w:val="00A7657E"/>
    <w:rsid w:val="00A768C7"/>
    <w:rsid w:val="00A77234"/>
    <w:rsid w:val="00A778D9"/>
    <w:rsid w:val="00A77B9D"/>
    <w:rsid w:val="00A77CB4"/>
    <w:rsid w:val="00A77F66"/>
    <w:rsid w:val="00A805E6"/>
    <w:rsid w:val="00A8074F"/>
    <w:rsid w:val="00A80F07"/>
    <w:rsid w:val="00A811FA"/>
    <w:rsid w:val="00A81A33"/>
    <w:rsid w:val="00A81BAD"/>
    <w:rsid w:val="00A8207A"/>
    <w:rsid w:val="00A82944"/>
    <w:rsid w:val="00A83923"/>
    <w:rsid w:val="00A83C1D"/>
    <w:rsid w:val="00A84257"/>
    <w:rsid w:val="00A849A1"/>
    <w:rsid w:val="00A8522C"/>
    <w:rsid w:val="00A858FF"/>
    <w:rsid w:val="00A85C99"/>
    <w:rsid w:val="00A85CB7"/>
    <w:rsid w:val="00A8758B"/>
    <w:rsid w:val="00A87890"/>
    <w:rsid w:val="00A87EC2"/>
    <w:rsid w:val="00A87FF6"/>
    <w:rsid w:val="00A902CD"/>
    <w:rsid w:val="00A90B4F"/>
    <w:rsid w:val="00A90BAC"/>
    <w:rsid w:val="00A90D0B"/>
    <w:rsid w:val="00A90F33"/>
    <w:rsid w:val="00A90FCC"/>
    <w:rsid w:val="00A9102F"/>
    <w:rsid w:val="00A91989"/>
    <w:rsid w:val="00A92243"/>
    <w:rsid w:val="00A925DC"/>
    <w:rsid w:val="00A936A4"/>
    <w:rsid w:val="00A93CE9"/>
    <w:rsid w:val="00A94044"/>
    <w:rsid w:val="00A94938"/>
    <w:rsid w:val="00A94E58"/>
    <w:rsid w:val="00A95E57"/>
    <w:rsid w:val="00A968DC"/>
    <w:rsid w:val="00A97071"/>
    <w:rsid w:val="00AA03A8"/>
    <w:rsid w:val="00AA06CC"/>
    <w:rsid w:val="00AA0A3F"/>
    <w:rsid w:val="00AA10A5"/>
    <w:rsid w:val="00AA1458"/>
    <w:rsid w:val="00AA1C6F"/>
    <w:rsid w:val="00AA1C8A"/>
    <w:rsid w:val="00AA38F3"/>
    <w:rsid w:val="00AA50A2"/>
    <w:rsid w:val="00AA78F3"/>
    <w:rsid w:val="00AA7C04"/>
    <w:rsid w:val="00AB0219"/>
    <w:rsid w:val="00AB0269"/>
    <w:rsid w:val="00AB0D8C"/>
    <w:rsid w:val="00AB118A"/>
    <w:rsid w:val="00AB1481"/>
    <w:rsid w:val="00AB15D3"/>
    <w:rsid w:val="00AB16A2"/>
    <w:rsid w:val="00AB1E82"/>
    <w:rsid w:val="00AB2080"/>
    <w:rsid w:val="00AB24A0"/>
    <w:rsid w:val="00AB252A"/>
    <w:rsid w:val="00AB29E6"/>
    <w:rsid w:val="00AB32B1"/>
    <w:rsid w:val="00AB33F7"/>
    <w:rsid w:val="00AB37E2"/>
    <w:rsid w:val="00AB40CB"/>
    <w:rsid w:val="00AB5102"/>
    <w:rsid w:val="00AB57E6"/>
    <w:rsid w:val="00AB660B"/>
    <w:rsid w:val="00AB7733"/>
    <w:rsid w:val="00AB7BE4"/>
    <w:rsid w:val="00AB7C2F"/>
    <w:rsid w:val="00AB7D71"/>
    <w:rsid w:val="00AC00A0"/>
    <w:rsid w:val="00AC1AE3"/>
    <w:rsid w:val="00AC1FCD"/>
    <w:rsid w:val="00AC2730"/>
    <w:rsid w:val="00AC3850"/>
    <w:rsid w:val="00AC41DE"/>
    <w:rsid w:val="00AC4741"/>
    <w:rsid w:val="00AC4C1E"/>
    <w:rsid w:val="00AC573F"/>
    <w:rsid w:val="00AC5DC0"/>
    <w:rsid w:val="00AC6138"/>
    <w:rsid w:val="00AC65D9"/>
    <w:rsid w:val="00AC6AB7"/>
    <w:rsid w:val="00AC6C11"/>
    <w:rsid w:val="00AC721B"/>
    <w:rsid w:val="00AC7869"/>
    <w:rsid w:val="00AC79EE"/>
    <w:rsid w:val="00AD0525"/>
    <w:rsid w:val="00AD059F"/>
    <w:rsid w:val="00AD0E37"/>
    <w:rsid w:val="00AD1156"/>
    <w:rsid w:val="00AD1625"/>
    <w:rsid w:val="00AD2C46"/>
    <w:rsid w:val="00AD3800"/>
    <w:rsid w:val="00AD38C8"/>
    <w:rsid w:val="00AD44A5"/>
    <w:rsid w:val="00AD5D5C"/>
    <w:rsid w:val="00AD5E9D"/>
    <w:rsid w:val="00AD5F18"/>
    <w:rsid w:val="00AD6CF9"/>
    <w:rsid w:val="00AD7728"/>
    <w:rsid w:val="00AE07AD"/>
    <w:rsid w:val="00AE09BF"/>
    <w:rsid w:val="00AE1886"/>
    <w:rsid w:val="00AE1A32"/>
    <w:rsid w:val="00AE2456"/>
    <w:rsid w:val="00AE30B1"/>
    <w:rsid w:val="00AE3155"/>
    <w:rsid w:val="00AE4239"/>
    <w:rsid w:val="00AE49BC"/>
    <w:rsid w:val="00AE5531"/>
    <w:rsid w:val="00AE580A"/>
    <w:rsid w:val="00AE6C98"/>
    <w:rsid w:val="00AE6DFE"/>
    <w:rsid w:val="00AE7FB3"/>
    <w:rsid w:val="00AF0B84"/>
    <w:rsid w:val="00AF0C03"/>
    <w:rsid w:val="00AF0C99"/>
    <w:rsid w:val="00AF15AA"/>
    <w:rsid w:val="00AF1741"/>
    <w:rsid w:val="00AF2876"/>
    <w:rsid w:val="00AF3087"/>
    <w:rsid w:val="00AF3094"/>
    <w:rsid w:val="00AF37DA"/>
    <w:rsid w:val="00AF3DDA"/>
    <w:rsid w:val="00AF4C09"/>
    <w:rsid w:val="00AF4F09"/>
    <w:rsid w:val="00AF5487"/>
    <w:rsid w:val="00AF6415"/>
    <w:rsid w:val="00AF6DF9"/>
    <w:rsid w:val="00AF6F25"/>
    <w:rsid w:val="00AF7269"/>
    <w:rsid w:val="00AF7C45"/>
    <w:rsid w:val="00AF7D09"/>
    <w:rsid w:val="00B00399"/>
    <w:rsid w:val="00B004F7"/>
    <w:rsid w:val="00B00E9F"/>
    <w:rsid w:val="00B00EC6"/>
    <w:rsid w:val="00B018B4"/>
    <w:rsid w:val="00B01BB8"/>
    <w:rsid w:val="00B03A7C"/>
    <w:rsid w:val="00B03AE9"/>
    <w:rsid w:val="00B0440E"/>
    <w:rsid w:val="00B052C9"/>
    <w:rsid w:val="00B0545A"/>
    <w:rsid w:val="00B05539"/>
    <w:rsid w:val="00B05A10"/>
    <w:rsid w:val="00B05A1E"/>
    <w:rsid w:val="00B05BB1"/>
    <w:rsid w:val="00B071B5"/>
    <w:rsid w:val="00B07381"/>
    <w:rsid w:val="00B0739B"/>
    <w:rsid w:val="00B07573"/>
    <w:rsid w:val="00B07F97"/>
    <w:rsid w:val="00B11014"/>
    <w:rsid w:val="00B116A1"/>
    <w:rsid w:val="00B11EDE"/>
    <w:rsid w:val="00B12150"/>
    <w:rsid w:val="00B12679"/>
    <w:rsid w:val="00B130CA"/>
    <w:rsid w:val="00B13A76"/>
    <w:rsid w:val="00B13E55"/>
    <w:rsid w:val="00B145A2"/>
    <w:rsid w:val="00B15366"/>
    <w:rsid w:val="00B16673"/>
    <w:rsid w:val="00B16687"/>
    <w:rsid w:val="00B169A0"/>
    <w:rsid w:val="00B2006C"/>
    <w:rsid w:val="00B208A7"/>
    <w:rsid w:val="00B20BE6"/>
    <w:rsid w:val="00B213BC"/>
    <w:rsid w:val="00B21AC8"/>
    <w:rsid w:val="00B21EFB"/>
    <w:rsid w:val="00B2212E"/>
    <w:rsid w:val="00B2261A"/>
    <w:rsid w:val="00B22BEA"/>
    <w:rsid w:val="00B24825"/>
    <w:rsid w:val="00B256E6"/>
    <w:rsid w:val="00B2701E"/>
    <w:rsid w:val="00B27356"/>
    <w:rsid w:val="00B273A6"/>
    <w:rsid w:val="00B3015A"/>
    <w:rsid w:val="00B30205"/>
    <w:rsid w:val="00B302E3"/>
    <w:rsid w:val="00B303BC"/>
    <w:rsid w:val="00B30920"/>
    <w:rsid w:val="00B30A26"/>
    <w:rsid w:val="00B32496"/>
    <w:rsid w:val="00B32D43"/>
    <w:rsid w:val="00B32ED8"/>
    <w:rsid w:val="00B337EE"/>
    <w:rsid w:val="00B33B83"/>
    <w:rsid w:val="00B33EB3"/>
    <w:rsid w:val="00B33F26"/>
    <w:rsid w:val="00B3422B"/>
    <w:rsid w:val="00B3431C"/>
    <w:rsid w:val="00B35D5F"/>
    <w:rsid w:val="00B361E6"/>
    <w:rsid w:val="00B362C2"/>
    <w:rsid w:val="00B36681"/>
    <w:rsid w:val="00B36EF3"/>
    <w:rsid w:val="00B37BB6"/>
    <w:rsid w:val="00B37F2E"/>
    <w:rsid w:val="00B402BF"/>
    <w:rsid w:val="00B40568"/>
    <w:rsid w:val="00B40E79"/>
    <w:rsid w:val="00B4143D"/>
    <w:rsid w:val="00B42E4D"/>
    <w:rsid w:val="00B43A94"/>
    <w:rsid w:val="00B43D67"/>
    <w:rsid w:val="00B444C1"/>
    <w:rsid w:val="00B445FE"/>
    <w:rsid w:val="00B44768"/>
    <w:rsid w:val="00B450FC"/>
    <w:rsid w:val="00B451A8"/>
    <w:rsid w:val="00B454DE"/>
    <w:rsid w:val="00B460B1"/>
    <w:rsid w:val="00B461A7"/>
    <w:rsid w:val="00B462EE"/>
    <w:rsid w:val="00B46CFA"/>
    <w:rsid w:val="00B47DEA"/>
    <w:rsid w:val="00B50367"/>
    <w:rsid w:val="00B50399"/>
    <w:rsid w:val="00B50484"/>
    <w:rsid w:val="00B5082F"/>
    <w:rsid w:val="00B51931"/>
    <w:rsid w:val="00B51C5E"/>
    <w:rsid w:val="00B5232D"/>
    <w:rsid w:val="00B52A55"/>
    <w:rsid w:val="00B52E50"/>
    <w:rsid w:val="00B53BEC"/>
    <w:rsid w:val="00B54169"/>
    <w:rsid w:val="00B5441D"/>
    <w:rsid w:val="00B558D6"/>
    <w:rsid w:val="00B5612C"/>
    <w:rsid w:val="00B56159"/>
    <w:rsid w:val="00B5743D"/>
    <w:rsid w:val="00B57E36"/>
    <w:rsid w:val="00B57FC2"/>
    <w:rsid w:val="00B57FF6"/>
    <w:rsid w:val="00B6052D"/>
    <w:rsid w:val="00B60756"/>
    <w:rsid w:val="00B61114"/>
    <w:rsid w:val="00B618BD"/>
    <w:rsid w:val="00B624C9"/>
    <w:rsid w:val="00B62CA3"/>
    <w:rsid w:val="00B63A43"/>
    <w:rsid w:val="00B64640"/>
    <w:rsid w:val="00B651F7"/>
    <w:rsid w:val="00B65C5D"/>
    <w:rsid w:val="00B65EF0"/>
    <w:rsid w:val="00B66373"/>
    <w:rsid w:val="00B67491"/>
    <w:rsid w:val="00B67645"/>
    <w:rsid w:val="00B676B7"/>
    <w:rsid w:val="00B679C8"/>
    <w:rsid w:val="00B67FE5"/>
    <w:rsid w:val="00B70618"/>
    <w:rsid w:val="00B70B38"/>
    <w:rsid w:val="00B70C42"/>
    <w:rsid w:val="00B7210B"/>
    <w:rsid w:val="00B72BCF"/>
    <w:rsid w:val="00B7366C"/>
    <w:rsid w:val="00B7418F"/>
    <w:rsid w:val="00B74D97"/>
    <w:rsid w:val="00B7588D"/>
    <w:rsid w:val="00B75C7D"/>
    <w:rsid w:val="00B75DB0"/>
    <w:rsid w:val="00B75DC5"/>
    <w:rsid w:val="00B76149"/>
    <w:rsid w:val="00B778A9"/>
    <w:rsid w:val="00B77F95"/>
    <w:rsid w:val="00B80123"/>
    <w:rsid w:val="00B81307"/>
    <w:rsid w:val="00B81974"/>
    <w:rsid w:val="00B81CEA"/>
    <w:rsid w:val="00B82181"/>
    <w:rsid w:val="00B821CA"/>
    <w:rsid w:val="00B82CC2"/>
    <w:rsid w:val="00B82CC3"/>
    <w:rsid w:val="00B82CF0"/>
    <w:rsid w:val="00B830D0"/>
    <w:rsid w:val="00B83ACE"/>
    <w:rsid w:val="00B83C7D"/>
    <w:rsid w:val="00B841E9"/>
    <w:rsid w:val="00B844EC"/>
    <w:rsid w:val="00B84551"/>
    <w:rsid w:val="00B85640"/>
    <w:rsid w:val="00B85867"/>
    <w:rsid w:val="00B85EBB"/>
    <w:rsid w:val="00B870BC"/>
    <w:rsid w:val="00B90987"/>
    <w:rsid w:val="00B91176"/>
    <w:rsid w:val="00B9217B"/>
    <w:rsid w:val="00B924C4"/>
    <w:rsid w:val="00B92A40"/>
    <w:rsid w:val="00B92D5D"/>
    <w:rsid w:val="00B92F0E"/>
    <w:rsid w:val="00B93701"/>
    <w:rsid w:val="00B93E04"/>
    <w:rsid w:val="00B94709"/>
    <w:rsid w:val="00B94818"/>
    <w:rsid w:val="00B95F19"/>
    <w:rsid w:val="00B96730"/>
    <w:rsid w:val="00B96836"/>
    <w:rsid w:val="00B9759B"/>
    <w:rsid w:val="00BA1E02"/>
    <w:rsid w:val="00BA1F9A"/>
    <w:rsid w:val="00BA28BA"/>
    <w:rsid w:val="00BA2A47"/>
    <w:rsid w:val="00BA2AFC"/>
    <w:rsid w:val="00BA340D"/>
    <w:rsid w:val="00BA4171"/>
    <w:rsid w:val="00BA46A5"/>
    <w:rsid w:val="00BA4907"/>
    <w:rsid w:val="00BA4E83"/>
    <w:rsid w:val="00BA5398"/>
    <w:rsid w:val="00BA675A"/>
    <w:rsid w:val="00BA7998"/>
    <w:rsid w:val="00BB0003"/>
    <w:rsid w:val="00BB0BFA"/>
    <w:rsid w:val="00BB0E0A"/>
    <w:rsid w:val="00BB1191"/>
    <w:rsid w:val="00BB19E5"/>
    <w:rsid w:val="00BB1BFA"/>
    <w:rsid w:val="00BB1D8F"/>
    <w:rsid w:val="00BB20BB"/>
    <w:rsid w:val="00BB2307"/>
    <w:rsid w:val="00BB29AE"/>
    <w:rsid w:val="00BB2D2B"/>
    <w:rsid w:val="00BB32D5"/>
    <w:rsid w:val="00BB3B77"/>
    <w:rsid w:val="00BB44D7"/>
    <w:rsid w:val="00BB4551"/>
    <w:rsid w:val="00BB47AB"/>
    <w:rsid w:val="00BB53AE"/>
    <w:rsid w:val="00BB6032"/>
    <w:rsid w:val="00BB65F1"/>
    <w:rsid w:val="00BB6767"/>
    <w:rsid w:val="00BB6C74"/>
    <w:rsid w:val="00BB784A"/>
    <w:rsid w:val="00BC05C8"/>
    <w:rsid w:val="00BC07D7"/>
    <w:rsid w:val="00BC09C3"/>
    <w:rsid w:val="00BC09F0"/>
    <w:rsid w:val="00BC103A"/>
    <w:rsid w:val="00BC1E4F"/>
    <w:rsid w:val="00BC25B2"/>
    <w:rsid w:val="00BC3252"/>
    <w:rsid w:val="00BC35EC"/>
    <w:rsid w:val="00BC3C0B"/>
    <w:rsid w:val="00BC4D20"/>
    <w:rsid w:val="00BC56D7"/>
    <w:rsid w:val="00BC57F8"/>
    <w:rsid w:val="00BC5907"/>
    <w:rsid w:val="00BC5A65"/>
    <w:rsid w:val="00BC5F9D"/>
    <w:rsid w:val="00BC6472"/>
    <w:rsid w:val="00BC65C6"/>
    <w:rsid w:val="00BC7158"/>
    <w:rsid w:val="00BD012D"/>
    <w:rsid w:val="00BD0480"/>
    <w:rsid w:val="00BD04FF"/>
    <w:rsid w:val="00BD05AC"/>
    <w:rsid w:val="00BD0894"/>
    <w:rsid w:val="00BD142F"/>
    <w:rsid w:val="00BD144F"/>
    <w:rsid w:val="00BD199A"/>
    <w:rsid w:val="00BD264A"/>
    <w:rsid w:val="00BD26EA"/>
    <w:rsid w:val="00BD31F7"/>
    <w:rsid w:val="00BD3687"/>
    <w:rsid w:val="00BD3828"/>
    <w:rsid w:val="00BD4843"/>
    <w:rsid w:val="00BD522F"/>
    <w:rsid w:val="00BD5617"/>
    <w:rsid w:val="00BD5CC5"/>
    <w:rsid w:val="00BD675E"/>
    <w:rsid w:val="00BD6D58"/>
    <w:rsid w:val="00BD71E4"/>
    <w:rsid w:val="00BD7729"/>
    <w:rsid w:val="00BD796B"/>
    <w:rsid w:val="00BD7ECA"/>
    <w:rsid w:val="00BE0666"/>
    <w:rsid w:val="00BE14A4"/>
    <w:rsid w:val="00BE1558"/>
    <w:rsid w:val="00BE1A24"/>
    <w:rsid w:val="00BE1A29"/>
    <w:rsid w:val="00BE1E20"/>
    <w:rsid w:val="00BE2123"/>
    <w:rsid w:val="00BE21A1"/>
    <w:rsid w:val="00BE279E"/>
    <w:rsid w:val="00BE2B07"/>
    <w:rsid w:val="00BE2B66"/>
    <w:rsid w:val="00BE3873"/>
    <w:rsid w:val="00BE43A8"/>
    <w:rsid w:val="00BE4FB0"/>
    <w:rsid w:val="00BE5E32"/>
    <w:rsid w:val="00BE68EA"/>
    <w:rsid w:val="00BE773B"/>
    <w:rsid w:val="00BE77BD"/>
    <w:rsid w:val="00BE7866"/>
    <w:rsid w:val="00BF03A8"/>
    <w:rsid w:val="00BF0550"/>
    <w:rsid w:val="00BF0682"/>
    <w:rsid w:val="00BF0B61"/>
    <w:rsid w:val="00BF10F8"/>
    <w:rsid w:val="00BF1814"/>
    <w:rsid w:val="00BF1924"/>
    <w:rsid w:val="00BF20E1"/>
    <w:rsid w:val="00BF3A83"/>
    <w:rsid w:val="00BF3BF5"/>
    <w:rsid w:val="00BF3CDC"/>
    <w:rsid w:val="00BF4CAD"/>
    <w:rsid w:val="00BF4F3B"/>
    <w:rsid w:val="00BF50F3"/>
    <w:rsid w:val="00BF5779"/>
    <w:rsid w:val="00BF58BC"/>
    <w:rsid w:val="00BF58DD"/>
    <w:rsid w:val="00BF610C"/>
    <w:rsid w:val="00BF655B"/>
    <w:rsid w:val="00BF665C"/>
    <w:rsid w:val="00BF6AFE"/>
    <w:rsid w:val="00BF6D0D"/>
    <w:rsid w:val="00BF7265"/>
    <w:rsid w:val="00BF7509"/>
    <w:rsid w:val="00BF77A4"/>
    <w:rsid w:val="00BF795A"/>
    <w:rsid w:val="00BF7D07"/>
    <w:rsid w:val="00C00227"/>
    <w:rsid w:val="00C014D0"/>
    <w:rsid w:val="00C01982"/>
    <w:rsid w:val="00C01C9E"/>
    <w:rsid w:val="00C038B1"/>
    <w:rsid w:val="00C03EEA"/>
    <w:rsid w:val="00C0466D"/>
    <w:rsid w:val="00C04721"/>
    <w:rsid w:val="00C04A93"/>
    <w:rsid w:val="00C0664D"/>
    <w:rsid w:val="00C07333"/>
    <w:rsid w:val="00C10216"/>
    <w:rsid w:val="00C10AC8"/>
    <w:rsid w:val="00C10DED"/>
    <w:rsid w:val="00C10E1C"/>
    <w:rsid w:val="00C12237"/>
    <w:rsid w:val="00C12A8B"/>
    <w:rsid w:val="00C12AD4"/>
    <w:rsid w:val="00C12D87"/>
    <w:rsid w:val="00C12F37"/>
    <w:rsid w:val="00C13055"/>
    <w:rsid w:val="00C13C34"/>
    <w:rsid w:val="00C13C3B"/>
    <w:rsid w:val="00C14066"/>
    <w:rsid w:val="00C14576"/>
    <w:rsid w:val="00C14618"/>
    <w:rsid w:val="00C14A51"/>
    <w:rsid w:val="00C155E6"/>
    <w:rsid w:val="00C159D7"/>
    <w:rsid w:val="00C174FA"/>
    <w:rsid w:val="00C20219"/>
    <w:rsid w:val="00C20C53"/>
    <w:rsid w:val="00C20C9B"/>
    <w:rsid w:val="00C21087"/>
    <w:rsid w:val="00C21549"/>
    <w:rsid w:val="00C22B0A"/>
    <w:rsid w:val="00C22B64"/>
    <w:rsid w:val="00C23F6C"/>
    <w:rsid w:val="00C25C01"/>
    <w:rsid w:val="00C26741"/>
    <w:rsid w:val="00C26D4A"/>
    <w:rsid w:val="00C26E8B"/>
    <w:rsid w:val="00C27134"/>
    <w:rsid w:val="00C27EDB"/>
    <w:rsid w:val="00C300DB"/>
    <w:rsid w:val="00C309BB"/>
    <w:rsid w:val="00C3122D"/>
    <w:rsid w:val="00C313EB"/>
    <w:rsid w:val="00C31DF4"/>
    <w:rsid w:val="00C31F84"/>
    <w:rsid w:val="00C3289F"/>
    <w:rsid w:val="00C32D19"/>
    <w:rsid w:val="00C32F17"/>
    <w:rsid w:val="00C3462D"/>
    <w:rsid w:val="00C3477C"/>
    <w:rsid w:val="00C35128"/>
    <w:rsid w:val="00C35684"/>
    <w:rsid w:val="00C36AC1"/>
    <w:rsid w:val="00C36E26"/>
    <w:rsid w:val="00C37078"/>
    <w:rsid w:val="00C37248"/>
    <w:rsid w:val="00C37F60"/>
    <w:rsid w:val="00C400A3"/>
    <w:rsid w:val="00C40E14"/>
    <w:rsid w:val="00C42017"/>
    <w:rsid w:val="00C42773"/>
    <w:rsid w:val="00C4297A"/>
    <w:rsid w:val="00C42C09"/>
    <w:rsid w:val="00C43020"/>
    <w:rsid w:val="00C43219"/>
    <w:rsid w:val="00C4403C"/>
    <w:rsid w:val="00C44340"/>
    <w:rsid w:val="00C44C12"/>
    <w:rsid w:val="00C454C7"/>
    <w:rsid w:val="00C468A3"/>
    <w:rsid w:val="00C468F5"/>
    <w:rsid w:val="00C46D72"/>
    <w:rsid w:val="00C47281"/>
    <w:rsid w:val="00C5007F"/>
    <w:rsid w:val="00C506F8"/>
    <w:rsid w:val="00C523FF"/>
    <w:rsid w:val="00C52DDB"/>
    <w:rsid w:val="00C53576"/>
    <w:rsid w:val="00C5376B"/>
    <w:rsid w:val="00C549CE"/>
    <w:rsid w:val="00C5590F"/>
    <w:rsid w:val="00C56415"/>
    <w:rsid w:val="00C575E5"/>
    <w:rsid w:val="00C60711"/>
    <w:rsid w:val="00C61102"/>
    <w:rsid w:val="00C61173"/>
    <w:rsid w:val="00C61341"/>
    <w:rsid w:val="00C613EE"/>
    <w:rsid w:val="00C6144E"/>
    <w:rsid w:val="00C6204D"/>
    <w:rsid w:val="00C62CEE"/>
    <w:rsid w:val="00C631A9"/>
    <w:rsid w:val="00C63757"/>
    <w:rsid w:val="00C63E37"/>
    <w:rsid w:val="00C63FBF"/>
    <w:rsid w:val="00C646D6"/>
    <w:rsid w:val="00C64D93"/>
    <w:rsid w:val="00C65291"/>
    <w:rsid w:val="00C65893"/>
    <w:rsid w:val="00C65943"/>
    <w:rsid w:val="00C677A0"/>
    <w:rsid w:val="00C67B4C"/>
    <w:rsid w:val="00C703B5"/>
    <w:rsid w:val="00C70505"/>
    <w:rsid w:val="00C70770"/>
    <w:rsid w:val="00C70C91"/>
    <w:rsid w:val="00C710CB"/>
    <w:rsid w:val="00C71535"/>
    <w:rsid w:val="00C71AAB"/>
    <w:rsid w:val="00C71F38"/>
    <w:rsid w:val="00C72489"/>
    <w:rsid w:val="00C726D7"/>
    <w:rsid w:val="00C727EA"/>
    <w:rsid w:val="00C72CFB"/>
    <w:rsid w:val="00C73094"/>
    <w:rsid w:val="00C735D1"/>
    <w:rsid w:val="00C73E08"/>
    <w:rsid w:val="00C74632"/>
    <w:rsid w:val="00C74D62"/>
    <w:rsid w:val="00C74D80"/>
    <w:rsid w:val="00C7519A"/>
    <w:rsid w:val="00C757E9"/>
    <w:rsid w:val="00C75ACF"/>
    <w:rsid w:val="00C75D47"/>
    <w:rsid w:val="00C75E7E"/>
    <w:rsid w:val="00C7660F"/>
    <w:rsid w:val="00C76CC1"/>
    <w:rsid w:val="00C772AF"/>
    <w:rsid w:val="00C80F1F"/>
    <w:rsid w:val="00C8123A"/>
    <w:rsid w:val="00C81465"/>
    <w:rsid w:val="00C81AC6"/>
    <w:rsid w:val="00C81B6D"/>
    <w:rsid w:val="00C82962"/>
    <w:rsid w:val="00C82D8F"/>
    <w:rsid w:val="00C836AC"/>
    <w:rsid w:val="00C840D3"/>
    <w:rsid w:val="00C84AA0"/>
    <w:rsid w:val="00C84E19"/>
    <w:rsid w:val="00C85450"/>
    <w:rsid w:val="00C85E6D"/>
    <w:rsid w:val="00C85FCC"/>
    <w:rsid w:val="00C86025"/>
    <w:rsid w:val="00C870F0"/>
    <w:rsid w:val="00C872F9"/>
    <w:rsid w:val="00C8766B"/>
    <w:rsid w:val="00C87F90"/>
    <w:rsid w:val="00C90EF7"/>
    <w:rsid w:val="00C918D6"/>
    <w:rsid w:val="00C92F98"/>
    <w:rsid w:val="00C948CF"/>
    <w:rsid w:val="00C953B1"/>
    <w:rsid w:val="00C95853"/>
    <w:rsid w:val="00C963B6"/>
    <w:rsid w:val="00C96445"/>
    <w:rsid w:val="00C968CA"/>
    <w:rsid w:val="00C96AA0"/>
    <w:rsid w:val="00C96B8E"/>
    <w:rsid w:val="00C973AB"/>
    <w:rsid w:val="00C978A9"/>
    <w:rsid w:val="00C97913"/>
    <w:rsid w:val="00CA00B4"/>
    <w:rsid w:val="00CA06BB"/>
    <w:rsid w:val="00CA2DCE"/>
    <w:rsid w:val="00CA3934"/>
    <w:rsid w:val="00CA4204"/>
    <w:rsid w:val="00CA4CF1"/>
    <w:rsid w:val="00CA4D5A"/>
    <w:rsid w:val="00CA5149"/>
    <w:rsid w:val="00CA5F46"/>
    <w:rsid w:val="00CA62CB"/>
    <w:rsid w:val="00CA6C39"/>
    <w:rsid w:val="00CA6E51"/>
    <w:rsid w:val="00CA70F1"/>
    <w:rsid w:val="00CA763B"/>
    <w:rsid w:val="00CA77F5"/>
    <w:rsid w:val="00CA78E7"/>
    <w:rsid w:val="00CA7ECF"/>
    <w:rsid w:val="00CB02E5"/>
    <w:rsid w:val="00CB0581"/>
    <w:rsid w:val="00CB0917"/>
    <w:rsid w:val="00CB0B38"/>
    <w:rsid w:val="00CB2339"/>
    <w:rsid w:val="00CB263D"/>
    <w:rsid w:val="00CB27F2"/>
    <w:rsid w:val="00CB2949"/>
    <w:rsid w:val="00CB29AB"/>
    <w:rsid w:val="00CB37A4"/>
    <w:rsid w:val="00CB5A5E"/>
    <w:rsid w:val="00CB5B2F"/>
    <w:rsid w:val="00CB5B49"/>
    <w:rsid w:val="00CB5F3A"/>
    <w:rsid w:val="00CB7895"/>
    <w:rsid w:val="00CC0023"/>
    <w:rsid w:val="00CC0EE0"/>
    <w:rsid w:val="00CC1F73"/>
    <w:rsid w:val="00CC20F1"/>
    <w:rsid w:val="00CC27F1"/>
    <w:rsid w:val="00CC2EF3"/>
    <w:rsid w:val="00CC368F"/>
    <w:rsid w:val="00CC36B8"/>
    <w:rsid w:val="00CC3DD4"/>
    <w:rsid w:val="00CC3E09"/>
    <w:rsid w:val="00CC482F"/>
    <w:rsid w:val="00CC55EB"/>
    <w:rsid w:val="00CC5651"/>
    <w:rsid w:val="00CC60BA"/>
    <w:rsid w:val="00CC66C0"/>
    <w:rsid w:val="00CC673A"/>
    <w:rsid w:val="00CC7375"/>
    <w:rsid w:val="00CC73A6"/>
    <w:rsid w:val="00CD0205"/>
    <w:rsid w:val="00CD0715"/>
    <w:rsid w:val="00CD0758"/>
    <w:rsid w:val="00CD1496"/>
    <w:rsid w:val="00CD19F3"/>
    <w:rsid w:val="00CD1ACC"/>
    <w:rsid w:val="00CD1CEA"/>
    <w:rsid w:val="00CD20D1"/>
    <w:rsid w:val="00CD219F"/>
    <w:rsid w:val="00CD2281"/>
    <w:rsid w:val="00CD28A1"/>
    <w:rsid w:val="00CD2A69"/>
    <w:rsid w:val="00CD3364"/>
    <w:rsid w:val="00CD387C"/>
    <w:rsid w:val="00CD4ACB"/>
    <w:rsid w:val="00CD4CE7"/>
    <w:rsid w:val="00CD61EF"/>
    <w:rsid w:val="00CD6CE9"/>
    <w:rsid w:val="00CD7145"/>
    <w:rsid w:val="00CD7339"/>
    <w:rsid w:val="00CD7528"/>
    <w:rsid w:val="00CD7A4C"/>
    <w:rsid w:val="00CD7DC4"/>
    <w:rsid w:val="00CE00AF"/>
    <w:rsid w:val="00CE0806"/>
    <w:rsid w:val="00CE0CE1"/>
    <w:rsid w:val="00CE2425"/>
    <w:rsid w:val="00CE25B4"/>
    <w:rsid w:val="00CE2901"/>
    <w:rsid w:val="00CE292E"/>
    <w:rsid w:val="00CE2B93"/>
    <w:rsid w:val="00CE30AA"/>
    <w:rsid w:val="00CE3408"/>
    <w:rsid w:val="00CE429E"/>
    <w:rsid w:val="00CE4CE3"/>
    <w:rsid w:val="00CE5283"/>
    <w:rsid w:val="00CE60F0"/>
    <w:rsid w:val="00CE6408"/>
    <w:rsid w:val="00CE6DC5"/>
    <w:rsid w:val="00CE7107"/>
    <w:rsid w:val="00CE782B"/>
    <w:rsid w:val="00CF0301"/>
    <w:rsid w:val="00CF1342"/>
    <w:rsid w:val="00CF1EFD"/>
    <w:rsid w:val="00CF21E9"/>
    <w:rsid w:val="00CF2FC1"/>
    <w:rsid w:val="00CF397B"/>
    <w:rsid w:val="00CF3AF0"/>
    <w:rsid w:val="00CF5010"/>
    <w:rsid w:val="00CF5A8C"/>
    <w:rsid w:val="00CF6A4E"/>
    <w:rsid w:val="00CF79BD"/>
    <w:rsid w:val="00CF7CAC"/>
    <w:rsid w:val="00D01798"/>
    <w:rsid w:val="00D0342B"/>
    <w:rsid w:val="00D04B66"/>
    <w:rsid w:val="00D05201"/>
    <w:rsid w:val="00D05B7E"/>
    <w:rsid w:val="00D05E46"/>
    <w:rsid w:val="00D06049"/>
    <w:rsid w:val="00D06210"/>
    <w:rsid w:val="00D068A3"/>
    <w:rsid w:val="00D07DD1"/>
    <w:rsid w:val="00D100D2"/>
    <w:rsid w:val="00D10739"/>
    <w:rsid w:val="00D10AD6"/>
    <w:rsid w:val="00D10EED"/>
    <w:rsid w:val="00D11E1A"/>
    <w:rsid w:val="00D13039"/>
    <w:rsid w:val="00D1429D"/>
    <w:rsid w:val="00D146AD"/>
    <w:rsid w:val="00D16677"/>
    <w:rsid w:val="00D17596"/>
    <w:rsid w:val="00D17B08"/>
    <w:rsid w:val="00D17CB3"/>
    <w:rsid w:val="00D20B75"/>
    <w:rsid w:val="00D212E7"/>
    <w:rsid w:val="00D21643"/>
    <w:rsid w:val="00D219BC"/>
    <w:rsid w:val="00D21C12"/>
    <w:rsid w:val="00D223B2"/>
    <w:rsid w:val="00D231E2"/>
    <w:rsid w:val="00D2337B"/>
    <w:rsid w:val="00D2348F"/>
    <w:rsid w:val="00D2397C"/>
    <w:rsid w:val="00D2476B"/>
    <w:rsid w:val="00D24C99"/>
    <w:rsid w:val="00D24DFC"/>
    <w:rsid w:val="00D252D9"/>
    <w:rsid w:val="00D25318"/>
    <w:rsid w:val="00D25452"/>
    <w:rsid w:val="00D25FCE"/>
    <w:rsid w:val="00D26268"/>
    <w:rsid w:val="00D26755"/>
    <w:rsid w:val="00D26991"/>
    <w:rsid w:val="00D26F35"/>
    <w:rsid w:val="00D27015"/>
    <w:rsid w:val="00D2717D"/>
    <w:rsid w:val="00D27A31"/>
    <w:rsid w:val="00D27C85"/>
    <w:rsid w:val="00D301BA"/>
    <w:rsid w:val="00D3094A"/>
    <w:rsid w:val="00D30D28"/>
    <w:rsid w:val="00D30FB9"/>
    <w:rsid w:val="00D30FFF"/>
    <w:rsid w:val="00D310C3"/>
    <w:rsid w:val="00D31A68"/>
    <w:rsid w:val="00D326E4"/>
    <w:rsid w:val="00D32FEF"/>
    <w:rsid w:val="00D33243"/>
    <w:rsid w:val="00D3330D"/>
    <w:rsid w:val="00D3330E"/>
    <w:rsid w:val="00D33312"/>
    <w:rsid w:val="00D340B9"/>
    <w:rsid w:val="00D348BF"/>
    <w:rsid w:val="00D354A3"/>
    <w:rsid w:val="00D35BAD"/>
    <w:rsid w:val="00D36586"/>
    <w:rsid w:val="00D3679A"/>
    <w:rsid w:val="00D368B9"/>
    <w:rsid w:val="00D378C7"/>
    <w:rsid w:val="00D379B3"/>
    <w:rsid w:val="00D404DF"/>
    <w:rsid w:val="00D40824"/>
    <w:rsid w:val="00D40A27"/>
    <w:rsid w:val="00D410C1"/>
    <w:rsid w:val="00D41E4C"/>
    <w:rsid w:val="00D41F63"/>
    <w:rsid w:val="00D426FE"/>
    <w:rsid w:val="00D43985"/>
    <w:rsid w:val="00D43A29"/>
    <w:rsid w:val="00D44A9A"/>
    <w:rsid w:val="00D44B7C"/>
    <w:rsid w:val="00D453D9"/>
    <w:rsid w:val="00D45675"/>
    <w:rsid w:val="00D45D0D"/>
    <w:rsid w:val="00D45D3D"/>
    <w:rsid w:val="00D46279"/>
    <w:rsid w:val="00D47EEE"/>
    <w:rsid w:val="00D504B8"/>
    <w:rsid w:val="00D50E2B"/>
    <w:rsid w:val="00D515AC"/>
    <w:rsid w:val="00D5165A"/>
    <w:rsid w:val="00D525D1"/>
    <w:rsid w:val="00D529C6"/>
    <w:rsid w:val="00D52AEB"/>
    <w:rsid w:val="00D5344F"/>
    <w:rsid w:val="00D54CA2"/>
    <w:rsid w:val="00D55403"/>
    <w:rsid w:val="00D5568F"/>
    <w:rsid w:val="00D55A01"/>
    <w:rsid w:val="00D56566"/>
    <w:rsid w:val="00D56EB1"/>
    <w:rsid w:val="00D572FF"/>
    <w:rsid w:val="00D5754C"/>
    <w:rsid w:val="00D57A87"/>
    <w:rsid w:val="00D57A8F"/>
    <w:rsid w:val="00D60681"/>
    <w:rsid w:val="00D60855"/>
    <w:rsid w:val="00D61070"/>
    <w:rsid w:val="00D61487"/>
    <w:rsid w:val="00D61B1E"/>
    <w:rsid w:val="00D6209F"/>
    <w:rsid w:val="00D628AA"/>
    <w:rsid w:val="00D62C3E"/>
    <w:rsid w:val="00D63125"/>
    <w:rsid w:val="00D6446B"/>
    <w:rsid w:val="00D644AE"/>
    <w:rsid w:val="00D646A7"/>
    <w:rsid w:val="00D658F7"/>
    <w:rsid w:val="00D659FB"/>
    <w:rsid w:val="00D661DA"/>
    <w:rsid w:val="00D663BB"/>
    <w:rsid w:val="00D671E4"/>
    <w:rsid w:val="00D67CD3"/>
    <w:rsid w:val="00D67FEC"/>
    <w:rsid w:val="00D70872"/>
    <w:rsid w:val="00D70FF4"/>
    <w:rsid w:val="00D71FF4"/>
    <w:rsid w:val="00D724DF"/>
    <w:rsid w:val="00D7289D"/>
    <w:rsid w:val="00D73C97"/>
    <w:rsid w:val="00D7463B"/>
    <w:rsid w:val="00D74877"/>
    <w:rsid w:val="00D7598A"/>
    <w:rsid w:val="00D75F52"/>
    <w:rsid w:val="00D7661C"/>
    <w:rsid w:val="00D76A93"/>
    <w:rsid w:val="00D76DA2"/>
    <w:rsid w:val="00D801E1"/>
    <w:rsid w:val="00D8065E"/>
    <w:rsid w:val="00D80752"/>
    <w:rsid w:val="00D80C29"/>
    <w:rsid w:val="00D811BD"/>
    <w:rsid w:val="00D81549"/>
    <w:rsid w:val="00D817E6"/>
    <w:rsid w:val="00D819F1"/>
    <w:rsid w:val="00D836FE"/>
    <w:rsid w:val="00D83C28"/>
    <w:rsid w:val="00D83D9A"/>
    <w:rsid w:val="00D84013"/>
    <w:rsid w:val="00D84127"/>
    <w:rsid w:val="00D844C6"/>
    <w:rsid w:val="00D846BE"/>
    <w:rsid w:val="00D846CB"/>
    <w:rsid w:val="00D848DC"/>
    <w:rsid w:val="00D84E1A"/>
    <w:rsid w:val="00D85ECF"/>
    <w:rsid w:val="00D86D16"/>
    <w:rsid w:val="00D8723D"/>
    <w:rsid w:val="00D87845"/>
    <w:rsid w:val="00D87A9A"/>
    <w:rsid w:val="00D87CB9"/>
    <w:rsid w:val="00D90839"/>
    <w:rsid w:val="00D90C5A"/>
    <w:rsid w:val="00D9140F"/>
    <w:rsid w:val="00D93F34"/>
    <w:rsid w:val="00D947B0"/>
    <w:rsid w:val="00D95119"/>
    <w:rsid w:val="00D9526B"/>
    <w:rsid w:val="00D95730"/>
    <w:rsid w:val="00D95B86"/>
    <w:rsid w:val="00D962BB"/>
    <w:rsid w:val="00D96656"/>
    <w:rsid w:val="00D97615"/>
    <w:rsid w:val="00D97740"/>
    <w:rsid w:val="00D97C3E"/>
    <w:rsid w:val="00DA00EC"/>
    <w:rsid w:val="00DA11D0"/>
    <w:rsid w:val="00DA19F3"/>
    <w:rsid w:val="00DA230F"/>
    <w:rsid w:val="00DA280E"/>
    <w:rsid w:val="00DA2D66"/>
    <w:rsid w:val="00DA2E09"/>
    <w:rsid w:val="00DA4B43"/>
    <w:rsid w:val="00DA4B97"/>
    <w:rsid w:val="00DA4C85"/>
    <w:rsid w:val="00DA52FA"/>
    <w:rsid w:val="00DA552B"/>
    <w:rsid w:val="00DA5EB2"/>
    <w:rsid w:val="00DA6A8C"/>
    <w:rsid w:val="00DA6B0C"/>
    <w:rsid w:val="00DA730F"/>
    <w:rsid w:val="00DA7357"/>
    <w:rsid w:val="00DA75F8"/>
    <w:rsid w:val="00DB051F"/>
    <w:rsid w:val="00DB0DA5"/>
    <w:rsid w:val="00DB1A68"/>
    <w:rsid w:val="00DB2496"/>
    <w:rsid w:val="00DB2C40"/>
    <w:rsid w:val="00DB2CB1"/>
    <w:rsid w:val="00DB30B4"/>
    <w:rsid w:val="00DB35BE"/>
    <w:rsid w:val="00DB3C13"/>
    <w:rsid w:val="00DB4198"/>
    <w:rsid w:val="00DB4382"/>
    <w:rsid w:val="00DB470E"/>
    <w:rsid w:val="00DB4CB8"/>
    <w:rsid w:val="00DB52A6"/>
    <w:rsid w:val="00DB5735"/>
    <w:rsid w:val="00DB609F"/>
    <w:rsid w:val="00DB6AC2"/>
    <w:rsid w:val="00DC0CA7"/>
    <w:rsid w:val="00DC0E55"/>
    <w:rsid w:val="00DC1AEB"/>
    <w:rsid w:val="00DC2B33"/>
    <w:rsid w:val="00DC2F9F"/>
    <w:rsid w:val="00DC3275"/>
    <w:rsid w:val="00DC44B5"/>
    <w:rsid w:val="00DC4D6C"/>
    <w:rsid w:val="00DC51E7"/>
    <w:rsid w:val="00DC5CB4"/>
    <w:rsid w:val="00DC6161"/>
    <w:rsid w:val="00DC6D58"/>
    <w:rsid w:val="00DC6DF1"/>
    <w:rsid w:val="00DC77BC"/>
    <w:rsid w:val="00DC780B"/>
    <w:rsid w:val="00DC790E"/>
    <w:rsid w:val="00DD0AA2"/>
    <w:rsid w:val="00DD1761"/>
    <w:rsid w:val="00DD19C9"/>
    <w:rsid w:val="00DD1DDC"/>
    <w:rsid w:val="00DD2010"/>
    <w:rsid w:val="00DD25FF"/>
    <w:rsid w:val="00DD26E6"/>
    <w:rsid w:val="00DD2ED8"/>
    <w:rsid w:val="00DD2FF2"/>
    <w:rsid w:val="00DD3D37"/>
    <w:rsid w:val="00DD3DC0"/>
    <w:rsid w:val="00DD4650"/>
    <w:rsid w:val="00DD474E"/>
    <w:rsid w:val="00DD4948"/>
    <w:rsid w:val="00DD5778"/>
    <w:rsid w:val="00DD5C06"/>
    <w:rsid w:val="00DD6A18"/>
    <w:rsid w:val="00DD7018"/>
    <w:rsid w:val="00DD74C2"/>
    <w:rsid w:val="00DD7E8A"/>
    <w:rsid w:val="00DE003C"/>
    <w:rsid w:val="00DE005D"/>
    <w:rsid w:val="00DE04E5"/>
    <w:rsid w:val="00DE1622"/>
    <w:rsid w:val="00DE18C0"/>
    <w:rsid w:val="00DE1F87"/>
    <w:rsid w:val="00DE256B"/>
    <w:rsid w:val="00DE2F79"/>
    <w:rsid w:val="00DE317B"/>
    <w:rsid w:val="00DE37C3"/>
    <w:rsid w:val="00DE3E78"/>
    <w:rsid w:val="00DE491C"/>
    <w:rsid w:val="00DE4B0E"/>
    <w:rsid w:val="00DE4C72"/>
    <w:rsid w:val="00DE5D28"/>
    <w:rsid w:val="00DE5EEA"/>
    <w:rsid w:val="00DE6B99"/>
    <w:rsid w:val="00DE6F89"/>
    <w:rsid w:val="00DE75A2"/>
    <w:rsid w:val="00DE768C"/>
    <w:rsid w:val="00DE789C"/>
    <w:rsid w:val="00DE7ABD"/>
    <w:rsid w:val="00DE7BF7"/>
    <w:rsid w:val="00DE7D99"/>
    <w:rsid w:val="00DF016D"/>
    <w:rsid w:val="00DF021E"/>
    <w:rsid w:val="00DF05B6"/>
    <w:rsid w:val="00DF1419"/>
    <w:rsid w:val="00DF1E12"/>
    <w:rsid w:val="00DF3AEE"/>
    <w:rsid w:val="00DF408C"/>
    <w:rsid w:val="00DF4817"/>
    <w:rsid w:val="00DF5357"/>
    <w:rsid w:val="00DF636A"/>
    <w:rsid w:val="00DF704D"/>
    <w:rsid w:val="00E000D5"/>
    <w:rsid w:val="00E000EF"/>
    <w:rsid w:val="00E00B97"/>
    <w:rsid w:val="00E00EAA"/>
    <w:rsid w:val="00E01A90"/>
    <w:rsid w:val="00E01F63"/>
    <w:rsid w:val="00E030A8"/>
    <w:rsid w:val="00E0319D"/>
    <w:rsid w:val="00E0320D"/>
    <w:rsid w:val="00E03469"/>
    <w:rsid w:val="00E03DD4"/>
    <w:rsid w:val="00E04051"/>
    <w:rsid w:val="00E042A9"/>
    <w:rsid w:val="00E047E8"/>
    <w:rsid w:val="00E04C12"/>
    <w:rsid w:val="00E04DBF"/>
    <w:rsid w:val="00E050DB"/>
    <w:rsid w:val="00E0638D"/>
    <w:rsid w:val="00E069E6"/>
    <w:rsid w:val="00E07635"/>
    <w:rsid w:val="00E07733"/>
    <w:rsid w:val="00E11730"/>
    <w:rsid w:val="00E12273"/>
    <w:rsid w:val="00E12A6A"/>
    <w:rsid w:val="00E13A55"/>
    <w:rsid w:val="00E140B3"/>
    <w:rsid w:val="00E14377"/>
    <w:rsid w:val="00E14633"/>
    <w:rsid w:val="00E14C37"/>
    <w:rsid w:val="00E152E6"/>
    <w:rsid w:val="00E164BD"/>
    <w:rsid w:val="00E17C0B"/>
    <w:rsid w:val="00E17DC7"/>
    <w:rsid w:val="00E17EB0"/>
    <w:rsid w:val="00E17F43"/>
    <w:rsid w:val="00E202C9"/>
    <w:rsid w:val="00E20726"/>
    <w:rsid w:val="00E20C80"/>
    <w:rsid w:val="00E2121C"/>
    <w:rsid w:val="00E223D1"/>
    <w:rsid w:val="00E22452"/>
    <w:rsid w:val="00E2260E"/>
    <w:rsid w:val="00E22AA6"/>
    <w:rsid w:val="00E25808"/>
    <w:rsid w:val="00E25A44"/>
    <w:rsid w:val="00E26454"/>
    <w:rsid w:val="00E268BF"/>
    <w:rsid w:val="00E26FFA"/>
    <w:rsid w:val="00E2725D"/>
    <w:rsid w:val="00E278E3"/>
    <w:rsid w:val="00E27C9B"/>
    <w:rsid w:val="00E27D47"/>
    <w:rsid w:val="00E27F4F"/>
    <w:rsid w:val="00E30427"/>
    <w:rsid w:val="00E3073E"/>
    <w:rsid w:val="00E30E50"/>
    <w:rsid w:val="00E31044"/>
    <w:rsid w:val="00E3173C"/>
    <w:rsid w:val="00E3208B"/>
    <w:rsid w:val="00E3256C"/>
    <w:rsid w:val="00E3276D"/>
    <w:rsid w:val="00E32E4A"/>
    <w:rsid w:val="00E3337F"/>
    <w:rsid w:val="00E34B03"/>
    <w:rsid w:val="00E34B68"/>
    <w:rsid w:val="00E34F44"/>
    <w:rsid w:val="00E354D7"/>
    <w:rsid w:val="00E36F92"/>
    <w:rsid w:val="00E37EF0"/>
    <w:rsid w:val="00E4022F"/>
    <w:rsid w:val="00E4086A"/>
    <w:rsid w:val="00E40D1A"/>
    <w:rsid w:val="00E419DE"/>
    <w:rsid w:val="00E41B5F"/>
    <w:rsid w:val="00E42F31"/>
    <w:rsid w:val="00E445D3"/>
    <w:rsid w:val="00E44F5E"/>
    <w:rsid w:val="00E45121"/>
    <w:rsid w:val="00E453CF"/>
    <w:rsid w:val="00E45E4A"/>
    <w:rsid w:val="00E46471"/>
    <w:rsid w:val="00E47EC3"/>
    <w:rsid w:val="00E50D84"/>
    <w:rsid w:val="00E513E1"/>
    <w:rsid w:val="00E51CC0"/>
    <w:rsid w:val="00E51F48"/>
    <w:rsid w:val="00E5254E"/>
    <w:rsid w:val="00E528AC"/>
    <w:rsid w:val="00E52AF9"/>
    <w:rsid w:val="00E53079"/>
    <w:rsid w:val="00E53853"/>
    <w:rsid w:val="00E53A01"/>
    <w:rsid w:val="00E53A52"/>
    <w:rsid w:val="00E5428F"/>
    <w:rsid w:val="00E55042"/>
    <w:rsid w:val="00E5568E"/>
    <w:rsid w:val="00E56A9C"/>
    <w:rsid w:val="00E56FB8"/>
    <w:rsid w:val="00E57582"/>
    <w:rsid w:val="00E57C4F"/>
    <w:rsid w:val="00E57CCE"/>
    <w:rsid w:val="00E604F9"/>
    <w:rsid w:val="00E60A9B"/>
    <w:rsid w:val="00E6125E"/>
    <w:rsid w:val="00E6175F"/>
    <w:rsid w:val="00E61872"/>
    <w:rsid w:val="00E61882"/>
    <w:rsid w:val="00E61D35"/>
    <w:rsid w:val="00E62FA6"/>
    <w:rsid w:val="00E6360C"/>
    <w:rsid w:val="00E63C23"/>
    <w:rsid w:val="00E642DA"/>
    <w:rsid w:val="00E64C2F"/>
    <w:rsid w:val="00E64C9D"/>
    <w:rsid w:val="00E660C3"/>
    <w:rsid w:val="00E66500"/>
    <w:rsid w:val="00E66768"/>
    <w:rsid w:val="00E66BC4"/>
    <w:rsid w:val="00E66D8F"/>
    <w:rsid w:val="00E67287"/>
    <w:rsid w:val="00E674F0"/>
    <w:rsid w:val="00E67BE5"/>
    <w:rsid w:val="00E704DA"/>
    <w:rsid w:val="00E706B2"/>
    <w:rsid w:val="00E7083C"/>
    <w:rsid w:val="00E71F89"/>
    <w:rsid w:val="00E72758"/>
    <w:rsid w:val="00E72903"/>
    <w:rsid w:val="00E72F06"/>
    <w:rsid w:val="00E73CF9"/>
    <w:rsid w:val="00E73EE8"/>
    <w:rsid w:val="00E73F18"/>
    <w:rsid w:val="00E7404E"/>
    <w:rsid w:val="00E7407D"/>
    <w:rsid w:val="00E7440A"/>
    <w:rsid w:val="00E744BB"/>
    <w:rsid w:val="00E74582"/>
    <w:rsid w:val="00E74B8D"/>
    <w:rsid w:val="00E74FA1"/>
    <w:rsid w:val="00E75092"/>
    <w:rsid w:val="00E75400"/>
    <w:rsid w:val="00E759CC"/>
    <w:rsid w:val="00E75C15"/>
    <w:rsid w:val="00E765D4"/>
    <w:rsid w:val="00E76A60"/>
    <w:rsid w:val="00E800FE"/>
    <w:rsid w:val="00E8017B"/>
    <w:rsid w:val="00E80F63"/>
    <w:rsid w:val="00E81B2D"/>
    <w:rsid w:val="00E82096"/>
    <w:rsid w:val="00E8222B"/>
    <w:rsid w:val="00E82409"/>
    <w:rsid w:val="00E82AA2"/>
    <w:rsid w:val="00E82D5A"/>
    <w:rsid w:val="00E830CF"/>
    <w:rsid w:val="00E83917"/>
    <w:rsid w:val="00E83BB4"/>
    <w:rsid w:val="00E83D36"/>
    <w:rsid w:val="00E84ED5"/>
    <w:rsid w:val="00E85850"/>
    <w:rsid w:val="00E865EA"/>
    <w:rsid w:val="00E865F1"/>
    <w:rsid w:val="00E866CB"/>
    <w:rsid w:val="00E8697A"/>
    <w:rsid w:val="00E8781B"/>
    <w:rsid w:val="00E87CC3"/>
    <w:rsid w:val="00E9136A"/>
    <w:rsid w:val="00E92E22"/>
    <w:rsid w:val="00E92ECF"/>
    <w:rsid w:val="00E94956"/>
    <w:rsid w:val="00E956BA"/>
    <w:rsid w:val="00E95B29"/>
    <w:rsid w:val="00E9695A"/>
    <w:rsid w:val="00E96A12"/>
    <w:rsid w:val="00E96B75"/>
    <w:rsid w:val="00E96ED8"/>
    <w:rsid w:val="00E96F9C"/>
    <w:rsid w:val="00E9703B"/>
    <w:rsid w:val="00E97C57"/>
    <w:rsid w:val="00EA0236"/>
    <w:rsid w:val="00EA0D31"/>
    <w:rsid w:val="00EA175E"/>
    <w:rsid w:val="00EA24DF"/>
    <w:rsid w:val="00EA37F5"/>
    <w:rsid w:val="00EA38D7"/>
    <w:rsid w:val="00EA45F4"/>
    <w:rsid w:val="00EA4B4C"/>
    <w:rsid w:val="00EA4BA8"/>
    <w:rsid w:val="00EA4D14"/>
    <w:rsid w:val="00EA4E30"/>
    <w:rsid w:val="00EA53BA"/>
    <w:rsid w:val="00EA6172"/>
    <w:rsid w:val="00EA63D0"/>
    <w:rsid w:val="00EA6486"/>
    <w:rsid w:val="00EA7502"/>
    <w:rsid w:val="00EA7830"/>
    <w:rsid w:val="00EB0BAF"/>
    <w:rsid w:val="00EB11E1"/>
    <w:rsid w:val="00EB1942"/>
    <w:rsid w:val="00EB1EBB"/>
    <w:rsid w:val="00EB2B9D"/>
    <w:rsid w:val="00EB2CD6"/>
    <w:rsid w:val="00EB3872"/>
    <w:rsid w:val="00EB3BDE"/>
    <w:rsid w:val="00EB4028"/>
    <w:rsid w:val="00EB4116"/>
    <w:rsid w:val="00EB42B7"/>
    <w:rsid w:val="00EB48F8"/>
    <w:rsid w:val="00EB497E"/>
    <w:rsid w:val="00EB5B67"/>
    <w:rsid w:val="00EB67FB"/>
    <w:rsid w:val="00EB6A96"/>
    <w:rsid w:val="00EB732D"/>
    <w:rsid w:val="00EC04D0"/>
    <w:rsid w:val="00EC071B"/>
    <w:rsid w:val="00EC073E"/>
    <w:rsid w:val="00EC0F81"/>
    <w:rsid w:val="00EC0FEF"/>
    <w:rsid w:val="00EC1988"/>
    <w:rsid w:val="00EC1A8D"/>
    <w:rsid w:val="00EC1CE9"/>
    <w:rsid w:val="00EC1D9F"/>
    <w:rsid w:val="00EC1ECF"/>
    <w:rsid w:val="00EC1F06"/>
    <w:rsid w:val="00EC202F"/>
    <w:rsid w:val="00EC24B8"/>
    <w:rsid w:val="00EC2B1C"/>
    <w:rsid w:val="00EC31EB"/>
    <w:rsid w:val="00EC4190"/>
    <w:rsid w:val="00EC4C18"/>
    <w:rsid w:val="00EC4C40"/>
    <w:rsid w:val="00EC4E21"/>
    <w:rsid w:val="00EC582A"/>
    <w:rsid w:val="00EC588B"/>
    <w:rsid w:val="00EC5F8D"/>
    <w:rsid w:val="00EC66BD"/>
    <w:rsid w:val="00EC6C50"/>
    <w:rsid w:val="00EC700A"/>
    <w:rsid w:val="00EC70CD"/>
    <w:rsid w:val="00EC7313"/>
    <w:rsid w:val="00EC7A1B"/>
    <w:rsid w:val="00ED0154"/>
    <w:rsid w:val="00ED1EA9"/>
    <w:rsid w:val="00ED2194"/>
    <w:rsid w:val="00ED23DC"/>
    <w:rsid w:val="00ED2998"/>
    <w:rsid w:val="00ED2BD1"/>
    <w:rsid w:val="00ED2E29"/>
    <w:rsid w:val="00ED301E"/>
    <w:rsid w:val="00ED39F7"/>
    <w:rsid w:val="00ED4949"/>
    <w:rsid w:val="00ED4952"/>
    <w:rsid w:val="00ED512C"/>
    <w:rsid w:val="00ED532A"/>
    <w:rsid w:val="00ED65B9"/>
    <w:rsid w:val="00ED6D7F"/>
    <w:rsid w:val="00ED705D"/>
    <w:rsid w:val="00ED786A"/>
    <w:rsid w:val="00EE07EC"/>
    <w:rsid w:val="00EE0892"/>
    <w:rsid w:val="00EE1026"/>
    <w:rsid w:val="00EE12D1"/>
    <w:rsid w:val="00EE177C"/>
    <w:rsid w:val="00EE1901"/>
    <w:rsid w:val="00EE1D8D"/>
    <w:rsid w:val="00EE2429"/>
    <w:rsid w:val="00EE252A"/>
    <w:rsid w:val="00EE25B5"/>
    <w:rsid w:val="00EE28B8"/>
    <w:rsid w:val="00EE38C7"/>
    <w:rsid w:val="00EE3D6C"/>
    <w:rsid w:val="00EE40ED"/>
    <w:rsid w:val="00EE5070"/>
    <w:rsid w:val="00EE52DB"/>
    <w:rsid w:val="00EE64E1"/>
    <w:rsid w:val="00EE670E"/>
    <w:rsid w:val="00EE69D9"/>
    <w:rsid w:val="00EE6A21"/>
    <w:rsid w:val="00EE6CE9"/>
    <w:rsid w:val="00EE7AF4"/>
    <w:rsid w:val="00EE7C6B"/>
    <w:rsid w:val="00EE7CF4"/>
    <w:rsid w:val="00EF0BDC"/>
    <w:rsid w:val="00EF12B4"/>
    <w:rsid w:val="00EF1539"/>
    <w:rsid w:val="00EF1F76"/>
    <w:rsid w:val="00EF229C"/>
    <w:rsid w:val="00EF2D60"/>
    <w:rsid w:val="00EF2F78"/>
    <w:rsid w:val="00EF3B93"/>
    <w:rsid w:val="00EF3DB7"/>
    <w:rsid w:val="00EF4089"/>
    <w:rsid w:val="00EF4FAE"/>
    <w:rsid w:val="00EF52BA"/>
    <w:rsid w:val="00EF5E18"/>
    <w:rsid w:val="00EF6115"/>
    <w:rsid w:val="00EF648D"/>
    <w:rsid w:val="00EF659E"/>
    <w:rsid w:val="00EF67F5"/>
    <w:rsid w:val="00EF696A"/>
    <w:rsid w:val="00EF6D98"/>
    <w:rsid w:val="00EF704E"/>
    <w:rsid w:val="00EF7483"/>
    <w:rsid w:val="00EF772B"/>
    <w:rsid w:val="00EF7E6D"/>
    <w:rsid w:val="00F000E9"/>
    <w:rsid w:val="00F0013B"/>
    <w:rsid w:val="00F0024D"/>
    <w:rsid w:val="00F00854"/>
    <w:rsid w:val="00F008A8"/>
    <w:rsid w:val="00F009EA"/>
    <w:rsid w:val="00F00C74"/>
    <w:rsid w:val="00F01642"/>
    <w:rsid w:val="00F01794"/>
    <w:rsid w:val="00F01DC5"/>
    <w:rsid w:val="00F01F59"/>
    <w:rsid w:val="00F01F78"/>
    <w:rsid w:val="00F021F9"/>
    <w:rsid w:val="00F02282"/>
    <w:rsid w:val="00F02E25"/>
    <w:rsid w:val="00F0372A"/>
    <w:rsid w:val="00F03CE2"/>
    <w:rsid w:val="00F03F19"/>
    <w:rsid w:val="00F0402D"/>
    <w:rsid w:val="00F047BD"/>
    <w:rsid w:val="00F04A47"/>
    <w:rsid w:val="00F04D70"/>
    <w:rsid w:val="00F05E09"/>
    <w:rsid w:val="00F061EB"/>
    <w:rsid w:val="00F0665B"/>
    <w:rsid w:val="00F067CD"/>
    <w:rsid w:val="00F072D4"/>
    <w:rsid w:val="00F07B23"/>
    <w:rsid w:val="00F10088"/>
    <w:rsid w:val="00F11DB1"/>
    <w:rsid w:val="00F124CD"/>
    <w:rsid w:val="00F13585"/>
    <w:rsid w:val="00F139FD"/>
    <w:rsid w:val="00F1404A"/>
    <w:rsid w:val="00F1435B"/>
    <w:rsid w:val="00F14EA5"/>
    <w:rsid w:val="00F1592C"/>
    <w:rsid w:val="00F162EB"/>
    <w:rsid w:val="00F165FA"/>
    <w:rsid w:val="00F16CFE"/>
    <w:rsid w:val="00F16FD2"/>
    <w:rsid w:val="00F1755C"/>
    <w:rsid w:val="00F17594"/>
    <w:rsid w:val="00F17A2A"/>
    <w:rsid w:val="00F20128"/>
    <w:rsid w:val="00F20412"/>
    <w:rsid w:val="00F2073C"/>
    <w:rsid w:val="00F2076E"/>
    <w:rsid w:val="00F2087E"/>
    <w:rsid w:val="00F213B2"/>
    <w:rsid w:val="00F2170C"/>
    <w:rsid w:val="00F21F9E"/>
    <w:rsid w:val="00F22410"/>
    <w:rsid w:val="00F227F3"/>
    <w:rsid w:val="00F22B15"/>
    <w:rsid w:val="00F2411B"/>
    <w:rsid w:val="00F244F5"/>
    <w:rsid w:val="00F250E3"/>
    <w:rsid w:val="00F2532C"/>
    <w:rsid w:val="00F2551C"/>
    <w:rsid w:val="00F255D0"/>
    <w:rsid w:val="00F25BA1"/>
    <w:rsid w:val="00F3061F"/>
    <w:rsid w:val="00F306E7"/>
    <w:rsid w:val="00F309AE"/>
    <w:rsid w:val="00F30EFC"/>
    <w:rsid w:val="00F31F74"/>
    <w:rsid w:val="00F32E07"/>
    <w:rsid w:val="00F333B1"/>
    <w:rsid w:val="00F338FB"/>
    <w:rsid w:val="00F33B37"/>
    <w:rsid w:val="00F34D11"/>
    <w:rsid w:val="00F35273"/>
    <w:rsid w:val="00F361E8"/>
    <w:rsid w:val="00F3656B"/>
    <w:rsid w:val="00F367F7"/>
    <w:rsid w:val="00F36B8A"/>
    <w:rsid w:val="00F36FFC"/>
    <w:rsid w:val="00F372BC"/>
    <w:rsid w:val="00F40A13"/>
    <w:rsid w:val="00F41248"/>
    <w:rsid w:val="00F41515"/>
    <w:rsid w:val="00F41558"/>
    <w:rsid w:val="00F42174"/>
    <w:rsid w:val="00F423AB"/>
    <w:rsid w:val="00F4252F"/>
    <w:rsid w:val="00F42CB3"/>
    <w:rsid w:val="00F44D62"/>
    <w:rsid w:val="00F454BF"/>
    <w:rsid w:val="00F45E9F"/>
    <w:rsid w:val="00F46BC4"/>
    <w:rsid w:val="00F473F2"/>
    <w:rsid w:val="00F47A4D"/>
    <w:rsid w:val="00F47B57"/>
    <w:rsid w:val="00F47BF2"/>
    <w:rsid w:val="00F50B64"/>
    <w:rsid w:val="00F53F0B"/>
    <w:rsid w:val="00F5414A"/>
    <w:rsid w:val="00F541DC"/>
    <w:rsid w:val="00F54687"/>
    <w:rsid w:val="00F54B83"/>
    <w:rsid w:val="00F55434"/>
    <w:rsid w:val="00F56B10"/>
    <w:rsid w:val="00F56FD9"/>
    <w:rsid w:val="00F57417"/>
    <w:rsid w:val="00F577DF"/>
    <w:rsid w:val="00F60051"/>
    <w:rsid w:val="00F601CF"/>
    <w:rsid w:val="00F609FF"/>
    <w:rsid w:val="00F61FDA"/>
    <w:rsid w:val="00F6200A"/>
    <w:rsid w:val="00F6222A"/>
    <w:rsid w:val="00F62750"/>
    <w:rsid w:val="00F627F8"/>
    <w:rsid w:val="00F62C6F"/>
    <w:rsid w:val="00F63822"/>
    <w:rsid w:val="00F6391C"/>
    <w:rsid w:val="00F63B97"/>
    <w:rsid w:val="00F64496"/>
    <w:rsid w:val="00F648B0"/>
    <w:rsid w:val="00F64DD5"/>
    <w:rsid w:val="00F651C6"/>
    <w:rsid w:val="00F65EDA"/>
    <w:rsid w:val="00F66619"/>
    <w:rsid w:val="00F666AD"/>
    <w:rsid w:val="00F66973"/>
    <w:rsid w:val="00F67E17"/>
    <w:rsid w:val="00F70102"/>
    <w:rsid w:val="00F702FE"/>
    <w:rsid w:val="00F70C4C"/>
    <w:rsid w:val="00F71393"/>
    <w:rsid w:val="00F719EB"/>
    <w:rsid w:val="00F71C52"/>
    <w:rsid w:val="00F71F72"/>
    <w:rsid w:val="00F72443"/>
    <w:rsid w:val="00F72F5F"/>
    <w:rsid w:val="00F73308"/>
    <w:rsid w:val="00F7378B"/>
    <w:rsid w:val="00F7442D"/>
    <w:rsid w:val="00F7476B"/>
    <w:rsid w:val="00F74775"/>
    <w:rsid w:val="00F76596"/>
    <w:rsid w:val="00F77389"/>
    <w:rsid w:val="00F77449"/>
    <w:rsid w:val="00F775FF"/>
    <w:rsid w:val="00F779D2"/>
    <w:rsid w:val="00F77D12"/>
    <w:rsid w:val="00F811CB"/>
    <w:rsid w:val="00F817A6"/>
    <w:rsid w:val="00F817F2"/>
    <w:rsid w:val="00F8192E"/>
    <w:rsid w:val="00F82163"/>
    <w:rsid w:val="00F831DA"/>
    <w:rsid w:val="00F834C3"/>
    <w:rsid w:val="00F83C22"/>
    <w:rsid w:val="00F8424D"/>
    <w:rsid w:val="00F8445D"/>
    <w:rsid w:val="00F85FCA"/>
    <w:rsid w:val="00F86753"/>
    <w:rsid w:val="00F8676A"/>
    <w:rsid w:val="00F86833"/>
    <w:rsid w:val="00F86F24"/>
    <w:rsid w:val="00F873F8"/>
    <w:rsid w:val="00F902F6"/>
    <w:rsid w:val="00F90DBB"/>
    <w:rsid w:val="00F91C79"/>
    <w:rsid w:val="00F91E41"/>
    <w:rsid w:val="00F91E64"/>
    <w:rsid w:val="00F91FF9"/>
    <w:rsid w:val="00F93584"/>
    <w:rsid w:val="00F93C25"/>
    <w:rsid w:val="00F94029"/>
    <w:rsid w:val="00F9433A"/>
    <w:rsid w:val="00F94377"/>
    <w:rsid w:val="00F945B0"/>
    <w:rsid w:val="00F94D0A"/>
    <w:rsid w:val="00F95338"/>
    <w:rsid w:val="00F95B90"/>
    <w:rsid w:val="00F9600F"/>
    <w:rsid w:val="00F962A6"/>
    <w:rsid w:val="00F96394"/>
    <w:rsid w:val="00F96411"/>
    <w:rsid w:val="00F96646"/>
    <w:rsid w:val="00F9705A"/>
    <w:rsid w:val="00F97076"/>
    <w:rsid w:val="00FA04D1"/>
    <w:rsid w:val="00FA05DD"/>
    <w:rsid w:val="00FA138C"/>
    <w:rsid w:val="00FA1A8E"/>
    <w:rsid w:val="00FA1B91"/>
    <w:rsid w:val="00FA2751"/>
    <w:rsid w:val="00FA2958"/>
    <w:rsid w:val="00FA3875"/>
    <w:rsid w:val="00FA4221"/>
    <w:rsid w:val="00FA51B3"/>
    <w:rsid w:val="00FA5844"/>
    <w:rsid w:val="00FA5AA7"/>
    <w:rsid w:val="00FA5D50"/>
    <w:rsid w:val="00FA5EC8"/>
    <w:rsid w:val="00FA6229"/>
    <w:rsid w:val="00FA65D9"/>
    <w:rsid w:val="00FA74A8"/>
    <w:rsid w:val="00FA7FAF"/>
    <w:rsid w:val="00FB084D"/>
    <w:rsid w:val="00FB11A6"/>
    <w:rsid w:val="00FB16A8"/>
    <w:rsid w:val="00FB2974"/>
    <w:rsid w:val="00FB3456"/>
    <w:rsid w:val="00FB371B"/>
    <w:rsid w:val="00FB38FD"/>
    <w:rsid w:val="00FB3DE3"/>
    <w:rsid w:val="00FB3EAC"/>
    <w:rsid w:val="00FB3EC4"/>
    <w:rsid w:val="00FB40D9"/>
    <w:rsid w:val="00FB42FC"/>
    <w:rsid w:val="00FB5B1A"/>
    <w:rsid w:val="00FB66E6"/>
    <w:rsid w:val="00FB670F"/>
    <w:rsid w:val="00FB68A2"/>
    <w:rsid w:val="00FB68B8"/>
    <w:rsid w:val="00FB70A1"/>
    <w:rsid w:val="00FB7278"/>
    <w:rsid w:val="00FB734E"/>
    <w:rsid w:val="00FB7AE8"/>
    <w:rsid w:val="00FB7DE1"/>
    <w:rsid w:val="00FC0CE6"/>
    <w:rsid w:val="00FC100F"/>
    <w:rsid w:val="00FC1261"/>
    <w:rsid w:val="00FC19CF"/>
    <w:rsid w:val="00FC2AF5"/>
    <w:rsid w:val="00FC361C"/>
    <w:rsid w:val="00FC4601"/>
    <w:rsid w:val="00FC4CA7"/>
    <w:rsid w:val="00FC51B9"/>
    <w:rsid w:val="00FC63C0"/>
    <w:rsid w:val="00FC6915"/>
    <w:rsid w:val="00FC6C57"/>
    <w:rsid w:val="00FC6C77"/>
    <w:rsid w:val="00FC7A50"/>
    <w:rsid w:val="00FD1A73"/>
    <w:rsid w:val="00FD1BCC"/>
    <w:rsid w:val="00FD20B7"/>
    <w:rsid w:val="00FD302D"/>
    <w:rsid w:val="00FD361E"/>
    <w:rsid w:val="00FD36CF"/>
    <w:rsid w:val="00FD36FD"/>
    <w:rsid w:val="00FD3CC6"/>
    <w:rsid w:val="00FD45E6"/>
    <w:rsid w:val="00FD5764"/>
    <w:rsid w:val="00FD6060"/>
    <w:rsid w:val="00FD6888"/>
    <w:rsid w:val="00FD6E3F"/>
    <w:rsid w:val="00FE0669"/>
    <w:rsid w:val="00FE091E"/>
    <w:rsid w:val="00FE0D10"/>
    <w:rsid w:val="00FE1379"/>
    <w:rsid w:val="00FE180C"/>
    <w:rsid w:val="00FE185D"/>
    <w:rsid w:val="00FE1995"/>
    <w:rsid w:val="00FE1D82"/>
    <w:rsid w:val="00FE257D"/>
    <w:rsid w:val="00FE338F"/>
    <w:rsid w:val="00FE3E3B"/>
    <w:rsid w:val="00FE3FDE"/>
    <w:rsid w:val="00FE4473"/>
    <w:rsid w:val="00FE4C58"/>
    <w:rsid w:val="00FE5C7A"/>
    <w:rsid w:val="00FE640F"/>
    <w:rsid w:val="00FE6833"/>
    <w:rsid w:val="00FE6CE5"/>
    <w:rsid w:val="00FE70E9"/>
    <w:rsid w:val="00FE718C"/>
    <w:rsid w:val="00FE794C"/>
    <w:rsid w:val="00FF01F5"/>
    <w:rsid w:val="00FF0530"/>
    <w:rsid w:val="00FF0BCF"/>
    <w:rsid w:val="00FF1B67"/>
    <w:rsid w:val="00FF2114"/>
    <w:rsid w:val="00FF28DB"/>
    <w:rsid w:val="00FF28FB"/>
    <w:rsid w:val="00FF2996"/>
    <w:rsid w:val="00FF3449"/>
    <w:rsid w:val="00FF41BA"/>
    <w:rsid w:val="00FF4400"/>
    <w:rsid w:val="00FF4BAE"/>
    <w:rsid w:val="00FF53AE"/>
    <w:rsid w:val="00FF54BF"/>
    <w:rsid w:val="00FF609B"/>
    <w:rsid w:val="00FF670B"/>
    <w:rsid w:val="00FF6AB8"/>
    <w:rsid w:val="00FF711C"/>
    <w:rsid w:val="00FF7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6C1411-2509-4DF0-B1AE-3180E68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ABD"/>
  </w:style>
  <w:style w:type="paragraph" w:styleId="1">
    <w:name w:val="heading 1"/>
    <w:basedOn w:val="a"/>
    <w:next w:val="a"/>
    <w:link w:val="10"/>
    <w:uiPriority w:val="9"/>
    <w:qFormat/>
    <w:rsid w:val="00F13585"/>
    <w:pPr>
      <w:keepNext/>
      <w:spacing w:after="0" w:line="240" w:lineRule="auto"/>
      <w:outlineLvl w:val="0"/>
    </w:pPr>
    <w:rPr>
      <w:rFonts w:ascii="Arial" w:eastAsia="Times New Roman" w:hAnsi="Arial" w:cs="Arial"/>
      <w:b/>
      <w:bCs/>
      <w:sz w:val="28"/>
      <w:szCs w:val="24"/>
      <w:lang w:eastAsia="ru-RU"/>
    </w:rPr>
  </w:style>
  <w:style w:type="paragraph" w:styleId="2">
    <w:name w:val="heading 2"/>
    <w:basedOn w:val="a"/>
    <w:next w:val="a"/>
    <w:link w:val="20"/>
    <w:uiPriority w:val="9"/>
    <w:unhideWhenUsed/>
    <w:qFormat/>
    <w:rsid w:val="00AF4C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17ED5"/>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unhideWhenUsed/>
    <w:qFormat/>
    <w:rsid w:val="007241F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516CB0"/>
    <w:pPr>
      <w:keepNext/>
      <w:keepLines/>
      <w:spacing w:before="320" w:after="0" w:line="240"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516CB0"/>
    <w:pPr>
      <w:keepNext/>
      <w:keepLines/>
      <w:spacing w:before="320" w:after="0" w:line="240" w:lineRule="auto"/>
      <w:outlineLvl w:val="5"/>
    </w:pPr>
    <w:rPr>
      <w:rFonts w:ascii="Arial" w:eastAsia="Arial" w:hAnsi="Arial" w:cs="Arial"/>
      <w:b/>
      <w:bCs/>
      <w:sz w:val="24"/>
      <w:szCs w:val="24"/>
      <w:lang w:eastAsia="ru-RU"/>
    </w:rPr>
  </w:style>
  <w:style w:type="paragraph" w:styleId="7">
    <w:name w:val="heading 7"/>
    <w:basedOn w:val="a"/>
    <w:next w:val="a"/>
    <w:link w:val="70"/>
    <w:uiPriority w:val="9"/>
    <w:unhideWhenUsed/>
    <w:qFormat/>
    <w:rsid w:val="00516CB0"/>
    <w:pPr>
      <w:keepNext/>
      <w:keepLines/>
      <w:spacing w:before="320" w:after="0" w:line="240" w:lineRule="auto"/>
      <w:outlineLvl w:val="6"/>
    </w:pPr>
    <w:rPr>
      <w:rFonts w:ascii="Arial" w:eastAsia="Arial" w:hAnsi="Arial" w:cs="Arial"/>
      <w:b/>
      <w:bCs/>
      <w:i/>
      <w:iCs/>
      <w:sz w:val="24"/>
      <w:szCs w:val="24"/>
      <w:lang w:eastAsia="ru-RU"/>
    </w:rPr>
  </w:style>
  <w:style w:type="paragraph" w:styleId="8">
    <w:name w:val="heading 8"/>
    <w:basedOn w:val="a"/>
    <w:next w:val="a"/>
    <w:link w:val="80"/>
    <w:uiPriority w:val="9"/>
    <w:qFormat/>
    <w:rsid w:val="00F13585"/>
    <w:pPr>
      <w:keepNext/>
      <w:spacing w:after="0" w:line="240" w:lineRule="auto"/>
      <w:ind w:left="567"/>
      <w:jc w:val="center"/>
      <w:outlineLvl w:val="7"/>
    </w:pPr>
    <w:rPr>
      <w:rFonts w:ascii="Times New Roman" w:eastAsia="Times New Roman" w:hAnsi="Times New Roman" w:cs="Times New Roman"/>
      <w:b/>
      <w:bCs/>
      <w:sz w:val="28"/>
      <w:szCs w:val="24"/>
      <w:lang w:eastAsia="ru-RU"/>
    </w:rPr>
  </w:style>
  <w:style w:type="paragraph" w:styleId="9">
    <w:name w:val="heading 9"/>
    <w:basedOn w:val="a"/>
    <w:next w:val="a"/>
    <w:link w:val="90"/>
    <w:uiPriority w:val="9"/>
    <w:unhideWhenUsed/>
    <w:qFormat/>
    <w:rsid w:val="00516CB0"/>
    <w:pPr>
      <w:keepNext/>
      <w:keepLines/>
      <w:spacing w:before="320" w:after="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446B"/>
    <w:rPr>
      <w:color w:val="0000FF" w:themeColor="hyperlink"/>
      <w:u w:val="single"/>
    </w:rPr>
  </w:style>
  <w:style w:type="paragraph" w:styleId="a4">
    <w:name w:val="header"/>
    <w:basedOn w:val="a"/>
    <w:link w:val="a5"/>
    <w:uiPriority w:val="99"/>
    <w:unhideWhenUsed/>
    <w:rsid w:val="00A257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57F0"/>
  </w:style>
  <w:style w:type="paragraph" w:styleId="a6">
    <w:name w:val="footer"/>
    <w:basedOn w:val="a"/>
    <w:link w:val="a7"/>
    <w:uiPriority w:val="99"/>
    <w:unhideWhenUsed/>
    <w:rsid w:val="00A257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57F0"/>
  </w:style>
  <w:style w:type="paragraph" w:styleId="a8">
    <w:name w:val="List Paragraph"/>
    <w:aliases w:val="Нумерованный,Список маркированный,Список точки,List Paragraph,Заголовок ур.2 (1 раздел),СПИСОК,Абзац списка для документа,Маркер,Содержание. 2 уровень,ПАРАГРАФ,Абзац списка3,Bullet 1,Use Case List Paragraph,ТЗ список"/>
    <w:basedOn w:val="a"/>
    <w:link w:val="a9"/>
    <w:uiPriority w:val="34"/>
    <w:qFormat/>
    <w:rsid w:val="000E38DE"/>
    <w:pPr>
      <w:ind w:left="720"/>
      <w:contextualSpacing/>
    </w:pPr>
  </w:style>
  <w:style w:type="table" w:styleId="aa">
    <w:name w:val="Table Grid"/>
    <w:basedOn w:val="a1"/>
    <w:rsid w:val="00614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unhideWhenUsed/>
    <w:rsid w:val="00890D0B"/>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890D0B"/>
    <w:rPr>
      <w:rFonts w:ascii="Tahoma" w:hAnsi="Tahoma" w:cs="Tahoma"/>
      <w:sz w:val="16"/>
      <w:szCs w:val="16"/>
    </w:rPr>
  </w:style>
  <w:style w:type="paragraph" w:customStyle="1" w:styleId="ConsPlusNormal">
    <w:name w:val="ConsPlusNormal"/>
    <w:rsid w:val="008D1610"/>
    <w:pPr>
      <w:widowControl w:val="0"/>
      <w:autoSpaceDE w:val="0"/>
      <w:autoSpaceDN w:val="0"/>
      <w:spacing w:after="0" w:line="240" w:lineRule="auto"/>
    </w:pPr>
    <w:rPr>
      <w:rFonts w:ascii="Calibri" w:eastAsia="Times New Roman" w:hAnsi="Calibri" w:cs="Calibri"/>
      <w:szCs w:val="20"/>
      <w:lang w:eastAsia="ru-RU"/>
    </w:rPr>
  </w:style>
  <w:style w:type="character" w:styleId="ad">
    <w:name w:val="Strong"/>
    <w:basedOn w:val="a0"/>
    <w:uiPriority w:val="22"/>
    <w:qFormat/>
    <w:rsid w:val="00C21087"/>
    <w:rPr>
      <w:b/>
      <w:bCs/>
    </w:rPr>
  </w:style>
  <w:style w:type="character" w:customStyle="1" w:styleId="10">
    <w:name w:val="Заголовок 1 Знак"/>
    <w:basedOn w:val="a0"/>
    <w:link w:val="1"/>
    <w:uiPriority w:val="9"/>
    <w:rsid w:val="00F13585"/>
    <w:rPr>
      <w:rFonts w:ascii="Arial" w:eastAsia="Times New Roman" w:hAnsi="Arial" w:cs="Arial"/>
      <w:b/>
      <w:bCs/>
      <w:sz w:val="28"/>
      <w:szCs w:val="24"/>
      <w:lang w:eastAsia="ru-RU"/>
    </w:rPr>
  </w:style>
  <w:style w:type="character" w:customStyle="1" w:styleId="80">
    <w:name w:val="Заголовок 8 Знак"/>
    <w:basedOn w:val="a0"/>
    <w:link w:val="8"/>
    <w:uiPriority w:val="9"/>
    <w:rsid w:val="00F13585"/>
    <w:rPr>
      <w:rFonts w:ascii="Times New Roman" w:eastAsia="Times New Roman" w:hAnsi="Times New Roman" w:cs="Times New Roman"/>
      <w:b/>
      <w:bCs/>
      <w:sz w:val="28"/>
      <w:szCs w:val="24"/>
      <w:lang w:eastAsia="ru-RU"/>
    </w:rPr>
  </w:style>
  <w:style w:type="paragraph" w:styleId="ae">
    <w:name w:val="Body Text"/>
    <w:aliases w:val="Основной текст Знак2 Знак1,Основной текст Знак4 Знак Знак,Основной текст Знак1 Знак Знак1 Знак,Основной текст Знак Знак Знак Знак1 Знак,Основной текст Знак Знак3 Знак Знак,Основной текст Знак2 Знак1 Знак Знак"/>
    <w:basedOn w:val="a"/>
    <w:link w:val="af"/>
    <w:rsid w:val="00F13585"/>
    <w:pPr>
      <w:spacing w:after="0" w:line="240" w:lineRule="auto"/>
      <w:jc w:val="both"/>
    </w:pPr>
    <w:rPr>
      <w:rFonts w:ascii="Arial" w:eastAsia="Times New Roman" w:hAnsi="Arial" w:cs="Arial"/>
      <w:sz w:val="20"/>
      <w:szCs w:val="24"/>
      <w:lang w:eastAsia="ru-RU"/>
    </w:rPr>
  </w:style>
  <w:style w:type="character" w:customStyle="1" w:styleId="af">
    <w:name w:val="Основной текст Знак"/>
    <w:aliases w:val="Основной текст Знак2 Знак1 Знак1,Основной текст Знак4 Знак Знак Знак1,Основной текст Знак1 Знак Знак1 Знак Знак1,Основной текст Знак Знак Знак Знак1 Знак Знак1,Основной текст Знак Знак3 Знак Знак Знак1"/>
    <w:basedOn w:val="a0"/>
    <w:link w:val="ae"/>
    <w:uiPriority w:val="99"/>
    <w:qFormat/>
    <w:rsid w:val="00F13585"/>
    <w:rPr>
      <w:rFonts w:ascii="Arial" w:eastAsia="Times New Roman" w:hAnsi="Arial" w:cs="Arial"/>
      <w:sz w:val="20"/>
      <w:szCs w:val="24"/>
      <w:lang w:eastAsia="ru-RU"/>
    </w:rPr>
  </w:style>
  <w:style w:type="paragraph" w:styleId="21">
    <w:name w:val="Body Text 2"/>
    <w:basedOn w:val="a"/>
    <w:link w:val="22"/>
    <w:rsid w:val="00F13585"/>
    <w:pPr>
      <w:spacing w:after="0" w:line="240" w:lineRule="auto"/>
    </w:pPr>
    <w:rPr>
      <w:rFonts w:ascii="Arial" w:eastAsia="Times New Roman" w:hAnsi="Arial" w:cs="Arial"/>
      <w:sz w:val="20"/>
      <w:szCs w:val="24"/>
      <w:lang w:eastAsia="ru-RU"/>
    </w:rPr>
  </w:style>
  <w:style w:type="character" w:customStyle="1" w:styleId="22">
    <w:name w:val="Основной текст 2 Знак"/>
    <w:basedOn w:val="a0"/>
    <w:link w:val="21"/>
    <w:rsid w:val="00F13585"/>
    <w:rPr>
      <w:rFonts w:ascii="Arial" w:eastAsia="Times New Roman" w:hAnsi="Arial" w:cs="Arial"/>
      <w:sz w:val="20"/>
      <w:szCs w:val="24"/>
      <w:lang w:eastAsia="ru-RU"/>
    </w:rPr>
  </w:style>
  <w:style w:type="paragraph" w:styleId="af0">
    <w:name w:val="Body Text Indent"/>
    <w:basedOn w:val="a"/>
    <w:link w:val="af1"/>
    <w:rsid w:val="00F13585"/>
    <w:pPr>
      <w:spacing w:after="120" w:line="360" w:lineRule="auto"/>
      <w:ind w:left="283" w:firstLine="709"/>
      <w:jc w:val="both"/>
    </w:pPr>
    <w:rPr>
      <w:rFonts w:ascii="Times New Roman" w:eastAsia="Times New Roman" w:hAnsi="Times New Roman" w:cs="Times New Roman"/>
      <w:sz w:val="28"/>
      <w:szCs w:val="20"/>
      <w:lang w:eastAsia="ru-RU"/>
    </w:rPr>
  </w:style>
  <w:style w:type="character" w:customStyle="1" w:styleId="af1">
    <w:name w:val="Основной текст с отступом Знак"/>
    <w:basedOn w:val="a0"/>
    <w:link w:val="af0"/>
    <w:rsid w:val="00F13585"/>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F13585"/>
  </w:style>
  <w:style w:type="table" w:customStyle="1" w:styleId="12">
    <w:name w:val="Сетка таблицы1"/>
    <w:basedOn w:val="a1"/>
    <w:next w:val="aa"/>
    <w:uiPriority w:val="59"/>
    <w:rsid w:val="00F135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a"/>
    <w:uiPriority w:val="59"/>
    <w:rsid w:val="00F135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F135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F1358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F13585"/>
    <w:rPr>
      <w:rFonts w:ascii="Times New Roman" w:eastAsia="Times New Roman" w:hAnsi="Times New Roman" w:cs="Times New Roman"/>
      <w:sz w:val="16"/>
      <w:szCs w:val="16"/>
      <w:lang w:eastAsia="ru-RU"/>
    </w:rPr>
  </w:style>
  <w:style w:type="paragraph" w:customStyle="1" w:styleId="13">
    <w:name w:val="Знак1"/>
    <w:basedOn w:val="a"/>
    <w:rsid w:val="00F13585"/>
    <w:pPr>
      <w:tabs>
        <w:tab w:val="num" w:pos="360"/>
      </w:tabs>
      <w:spacing w:after="160" w:line="240" w:lineRule="exact"/>
    </w:pPr>
    <w:rPr>
      <w:rFonts w:ascii="Verdana" w:eastAsia="Times New Roman" w:hAnsi="Verdana" w:cs="Verdana"/>
      <w:sz w:val="20"/>
      <w:szCs w:val="20"/>
      <w:lang w:val="en-US"/>
    </w:rPr>
  </w:style>
  <w:style w:type="paragraph" w:customStyle="1" w:styleId="af2">
    <w:name w:val="Знак"/>
    <w:basedOn w:val="a"/>
    <w:rsid w:val="00F13585"/>
    <w:pPr>
      <w:tabs>
        <w:tab w:val="num" w:pos="360"/>
      </w:tabs>
      <w:spacing w:after="160" w:line="240" w:lineRule="exact"/>
    </w:pPr>
    <w:rPr>
      <w:rFonts w:ascii="Verdana" w:eastAsia="Times New Roman" w:hAnsi="Verdana" w:cs="Verdana"/>
      <w:sz w:val="20"/>
      <w:szCs w:val="20"/>
      <w:lang w:val="en-US"/>
    </w:rPr>
  </w:style>
  <w:style w:type="paragraph" w:styleId="af3">
    <w:name w:val="No Spacing"/>
    <w:uiPriority w:val="1"/>
    <w:qFormat/>
    <w:rsid w:val="00F13585"/>
    <w:pPr>
      <w:spacing w:after="0" w:line="240" w:lineRule="auto"/>
      <w:ind w:left="23" w:firstLine="397"/>
      <w:jc w:val="both"/>
    </w:pPr>
    <w:rPr>
      <w:rFonts w:ascii="Calibri" w:eastAsia="Calibri" w:hAnsi="Calibri" w:cs="Times New Roman"/>
    </w:rPr>
  </w:style>
  <w:style w:type="paragraph" w:styleId="24">
    <w:name w:val="Body Text Indent 2"/>
    <w:basedOn w:val="a"/>
    <w:link w:val="25"/>
    <w:rsid w:val="00F13585"/>
    <w:pPr>
      <w:spacing w:after="120" w:line="480" w:lineRule="auto"/>
      <w:ind w:left="283"/>
    </w:pPr>
    <w:rPr>
      <w:rFonts w:ascii="Times New Roman" w:eastAsia="Times New Roman" w:hAnsi="Times New Roman" w:cs="Times New Roman"/>
      <w:bCs/>
      <w:sz w:val="20"/>
      <w:szCs w:val="20"/>
      <w:lang w:eastAsia="ru-RU"/>
    </w:rPr>
  </w:style>
  <w:style w:type="character" w:customStyle="1" w:styleId="25">
    <w:name w:val="Основной текст с отступом 2 Знак"/>
    <w:basedOn w:val="a0"/>
    <w:link w:val="24"/>
    <w:rsid w:val="00F13585"/>
    <w:rPr>
      <w:rFonts w:ascii="Times New Roman" w:eastAsia="Times New Roman" w:hAnsi="Times New Roman" w:cs="Times New Roman"/>
      <w:bCs/>
      <w:sz w:val="20"/>
      <w:szCs w:val="20"/>
      <w:lang w:eastAsia="ru-RU"/>
    </w:rPr>
  </w:style>
  <w:style w:type="character" w:customStyle="1" w:styleId="14">
    <w:name w:val="Основной текст Знак1"/>
    <w:aliases w:val="Основной текст Знак Знак,Основной текст Знак2 Знак1 Знак,Основной текст Знак4 Знак Знак Знак,Основной текст Знак1 Знак Знак1 Знак Знак,Основной текст Знак Знак Знак Знак1 Знак Знак,Основной текст Знак Знак3 Знак Знак Знак"/>
    <w:rsid w:val="00F13585"/>
    <w:rPr>
      <w:sz w:val="24"/>
      <w:szCs w:val="24"/>
      <w:lang w:val="ru-RU" w:eastAsia="ru-RU" w:bidi="ar-SA"/>
    </w:rPr>
  </w:style>
  <w:style w:type="character" w:customStyle="1" w:styleId="26">
    <w:name w:val="Основной текст Знак2 Знак"/>
    <w:aliases w:val="Основной текст Знак Знак2 Знак,Основной текст Знак3 Знак1 Знак,Основной текст Знак Знак1 Знак Знак,Основной текст Знак1 Знак Знак Знак Знак1,Основной текст Знак Знак Знак Знак Знак Знак1,Основной текст Знак1 Знак2 Знак1 Знак"/>
    <w:rsid w:val="00F13585"/>
    <w:rPr>
      <w:sz w:val="24"/>
      <w:szCs w:val="24"/>
      <w:lang w:val="ru-RU" w:eastAsia="ru-RU" w:bidi="ar-SA"/>
    </w:rPr>
  </w:style>
  <w:style w:type="paragraph" w:styleId="af4">
    <w:name w:val="Normal (Web)"/>
    <w:aliases w:val="Обычный (веб) Знак Знак Знак Знак,Обычный (веб) Знак Знак Знак,Знак Знак2,Обычный (веб) Знак Знак,Обычный (Web),Обычный (веб)1,Знак Знак1 Знак,Знак Знак Знак1 Знак Знак1,Знак Знак4"/>
    <w:basedOn w:val="a"/>
    <w:link w:val="af5"/>
    <w:uiPriority w:val="99"/>
    <w:qFormat/>
    <w:rsid w:val="00F13585"/>
    <w:pPr>
      <w:spacing w:before="100" w:beforeAutospacing="1" w:after="100" w:afterAutospacing="1" w:line="240" w:lineRule="auto"/>
    </w:pPr>
    <w:rPr>
      <w:rFonts w:ascii="Verdana" w:eastAsia="Times New Roman" w:hAnsi="Verdana" w:cs="Times New Roman"/>
      <w:bCs/>
      <w:sz w:val="20"/>
      <w:szCs w:val="20"/>
      <w:lang w:eastAsia="ru-RU"/>
    </w:rPr>
  </w:style>
  <w:style w:type="character" w:customStyle="1" w:styleId="111">
    <w:name w:val="Основной текст Знак1 Знак1 Знак1"/>
    <w:aliases w:val="Основной текст Знак Знак Знак1 Знак1,Основной текст Знак1 Знак Знак Знак Знак,Основной текст Знак Знак Знак Знак Знак Знак,Основной текст Знак1 Знак1 Знак Знак,Основной текст Знак Знак Знак1 Знак Знак"/>
    <w:rsid w:val="00F13585"/>
    <w:rPr>
      <w:sz w:val="24"/>
      <w:szCs w:val="24"/>
      <w:lang w:val="ru-RU" w:eastAsia="ru-RU" w:bidi="ar-SA"/>
    </w:rPr>
  </w:style>
  <w:style w:type="character" w:styleId="af6">
    <w:name w:val="page number"/>
    <w:rsid w:val="00F13585"/>
  </w:style>
  <w:style w:type="paragraph" w:customStyle="1" w:styleId="ConsNormal">
    <w:name w:val="ConsNormal"/>
    <w:link w:val="ConsNormal0"/>
    <w:uiPriority w:val="99"/>
    <w:rsid w:val="00F13585"/>
    <w:pPr>
      <w:autoSpaceDE w:val="0"/>
      <w:autoSpaceDN w:val="0"/>
      <w:adjustRightInd w:val="0"/>
      <w:spacing w:after="0" w:line="240" w:lineRule="auto"/>
      <w:ind w:right="19772" w:firstLine="720"/>
    </w:pPr>
    <w:rPr>
      <w:rFonts w:ascii="Arial" w:eastAsia="Times New Roman" w:hAnsi="Arial" w:cs="Arial"/>
      <w:lang w:eastAsia="ru-RU"/>
    </w:rPr>
  </w:style>
  <w:style w:type="paragraph" w:customStyle="1" w:styleId="af7">
    <w:name w:val="Обычный + по ширине"/>
    <w:basedOn w:val="a"/>
    <w:link w:val="af8"/>
    <w:rsid w:val="00F13585"/>
    <w:pPr>
      <w:tabs>
        <w:tab w:val="left" w:pos="540"/>
      </w:tabs>
      <w:spacing w:after="0" w:line="240" w:lineRule="auto"/>
      <w:ind w:firstLine="709"/>
      <w:jc w:val="both"/>
    </w:pPr>
    <w:rPr>
      <w:rFonts w:ascii="Times New Roman" w:eastAsia="Times New Roman" w:hAnsi="Times New Roman" w:cs="Times New Roman"/>
      <w:b/>
      <w:bCs/>
      <w:color w:val="000000"/>
      <w:sz w:val="28"/>
      <w:szCs w:val="24"/>
      <w:lang w:eastAsia="ru-RU"/>
    </w:rPr>
  </w:style>
  <w:style w:type="character" w:customStyle="1" w:styleId="af8">
    <w:name w:val="Обычный + по ширине Знак"/>
    <w:link w:val="af7"/>
    <w:rsid w:val="00F13585"/>
    <w:rPr>
      <w:rFonts w:ascii="Times New Roman" w:eastAsia="Times New Roman" w:hAnsi="Times New Roman" w:cs="Times New Roman"/>
      <w:b/>
      <w:bCs/>
      <w:color w:val="000000"/>
      <w:sz w:val="28"/>
      <w:szCs w:val="24"/>
      <w:lang w:eastAsia="ru-RU"/>
    </w:rPr>
  </w:style>
  <w:style w:type="character" w:customStyle="1" w:styleId="110">
    <w:name w:val="Основной текст Знак1 Знак Знак1"/>
    <w:aliases w:val="Основной текст Знак Знак Знак Знак1,Основной текст Знак1 Знак1 Знак1 Знак Знак Знак,Основной текст Знак Знак Знак1 Знак1 Знак Знак Знак,Основной текст Знак1 Знак Знак Знак Знак Знак Знак Знак"/>
    <w:rsid w:val="00F13585"/>
    <w:rPr>
      <w:sz w:val="24"/>
      <w:szCs w:val="24"/>
      <w:lang w:val="ru-RU" w:eastAsia="ru-RU" w:bidi="ar-SA"/>
    </w:rPr>
  </w:style>
  <w:style w:type="paragraph" w:styleId="34">
    <w:name w:val="Body Text Indent 3"/>
    <w:basedOn w:val="a"/>
    <w:link w:val="35"/>
    <w:rsid w:val="00F13585"/>
    <w:pPr>
      <w:spacing w:after="120" w:line="240" w:lineRule="auto"/>
      <w:ind w:left="283"/>
    </w:pPr>
    <w:rPr>
      <w:rFonts w:ascii="Times New Roman" w:eastAsia="Times New Roman" w:hAnsi="Times New Roman" w:cs="Times New Roman"/>
      <w:bCs/>
      <w:sz w:val="16"/>
      <w:szCs w:val="16"/>
      <w:lang w:eastAsia="ru-RU"/>
    </w:rPr>
  </w:style>
  <w:style w:type="character" w:customStyle="1" w:styleId="35">
    <w:name w:val="Основной текст с отступом 3 Знак"/>
    <w:basedOn w:val="a0"/>
    <w:link w:val="34"/>
    <w:rsid w:val="00F13585"/>
    <w:rPr>
      <w:rFonts w:ascii="Times New Roman" w:eastAsia="Times New Roman" w:hAnsi="Times New Roman" w:cs="Times New Roman"/>
      <w:bCs/>
      <w:sz w:val="16"/>
      <w:szCs w:val="16"/>
      <w:lang w:eastAsia="ru-RU"/>
    </w:rPr>
  </w:style>
  <w:style w:type="character" w:customStyle="1" w:styleId="27">
    <w:name w:val="Основной текст Знак2"/>
    <w:aliases w:val="Основной текст Знак1 Знак1,Основной текст Знак Знак Знак1,Основной текст Знак4 Знак Знак Знак Знак,Основной текст Знак1 Знак Знак1 Знак Знак Знак,Основной текст Знак Знак1"/>
    <w:rsid w:val="00F13585"/>
    <w:rPr>
      <w:sz w:val="24"/>
      <w:szCs w:val="24"/>
      <w:lang w:val="ru-RU" w:eastAsia="ru-RU" w:bidi="ar-SA"/>
    </w:rPr>
  </w:style>
  <w:style w:type="paragraph" w:customStyle="1" w:styleId="ConsPlusNonformat">
    <w:name w:val="ConsPlusNonformat"/>
    <w:uiPriority w:val="99"/>
    <w:rsid w:val="00F135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358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nformat">
    <w:name w:val="ConsNonformat"/>
    <w:rsid w:val="00F135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135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9">
    <w:name w:val="Знак Знак Знак Знак Знак"/>
    <w:basedOn w:val="a"/>
    <w:rsid w:val="00F13585"/>
    <w:pPr>
      <w:spacing w:after="0" w:line="240" w:lineRule="auto"/>
    </w:pPr>
    <w:rPr>
      <w:rFonts w:ascii="Verdana" w:eastAsia="Times New Roman" w:hAnsi="Verdana" w:cs="Verdana"/>
      <w:sz w:val="20"/>
      <w:szCs w:val="20"/>
      <w:lang w:val="en-US"/>
    </w:rPr>
  </w:style>
  <w:style w:type="paragraph" w:customStyle="1" w:styleId="112">
    <w:name w:val="Знак1 Знак Знак Знак Знак Знак Знак Знак1 Знак Знак Знак Знак Знак Знак Знак Знак Знак Знак Знак Знак Знак"/>
    <w:basedOn w:val="a"/>
    <w:rsid w:val="00F13585"/>
    <w:pPr>
      <w:spacing w:after="0" w:line="240" w:lineRule="auto"/>
    </w:pPr>
    <w:rPr>
      <w:rFonts w:ascii="Verdana" w:eastAsia="Times New Roman" w:hAnsi="Verdana" w:cs="Verdana"/>
      <w:sz w:val="20"/>
      <w:szCs w:val="20"/>
      <w:lang w:val="en-US"/>
    </w:rPr>
  </w:style>
  <w:style w:type="paragraph" w:customStyle="1" w:styleId="afa">
    <w:name w:val="Знак Знак Знак Знак"/>
    <w:basedOn w:val="a"/>
    <w:rsid w:val="00F13585"/>
    <w:pPr>
      <w:tabs>
        <w:tab w:val="num" w:pos="360"/>
      </w:tabs>
      <w:spacing w:after="160" w:line="240" w:lineRule="exact"/>
    </w:pPr>
    <w:rPr>
      <w:rFonts w:ascii="Verdana" w:eastAsia="Times New Roman" w:hAnsi="Verdana" w:cs="Verdana"/>
      <w:sz w:val="20"/>
      <w:szCs w:val="20"/>
      <w:lang w:val="en-US"/>
    </w:rPr>
  </w:style>
  <w:style w:type="paragraph" w:customStyle="1" w:styleId="15">
    <w:name w:val="Знак1"/>
    <w:basedOn w:val="a"/>
    <w:rsid w:val="00F13585"/>
    <w:pPr>
      <w:tabs>
        <w:tab w:val="num" w:pos="360"/>
      </w:tabs>
      <w:spacing w:after="160" w:line="240" w:lineRule="exact"/>
    </w:pPr>
    <w:rPr>
      <w:rFonts w:ascii="Verdana" w:eastAsia="Times New Roman" w:hAnsi="Verdana" w:cs="Verdana"/>
      <w:sz w:val="20"/>
      <w:szCs w:val="20"/>
      <w:lang w:val="en-US"/>
    </w:rPr>
  </w:style>
  <w:style w:type="character" w:customStyle="1" w:styleId="apple-style-span">
    <w:name w:val="apple-style-span"/>
    <w:rsid w:val="00F13585"/>
  </w:style>
  <w:style w:type="paragraph" w:customStyle="1" w:styleId="16">
    <w:name w:val="Знак1 Знак Знак Знак"/>
    <w:basedOn w:val="a"/>
    <w:rsid w:val="00F13585"/>
    <w:pPr>
      <w:tabs>
        <w:tab w:val="num" w:pos="360"/>
      </w:tabs>
      <w:spacing w:after="160" w:line="240" w:lineRule="exact"/>
    </w:pPr>
    <w:rPr>
      <w:rFonts w:ascii="Verdana" w:eastAsia="Times New Roman" w:hAnsi="Verdana" w:cs="Verdana"/>
      <w:sz w:val="20"/>
      <w:szCs w:val="20"/>
      <w:lang w:val="en-US"/>
    </w:rPr>
  </w:style>
  <w:style w:type="paragraph" w:customStyle="1" w:styleId="17">
    <w:name w:val="Знак1 Знак Знак Знак"/>
    <w:basedOn w:val="a"/>
    <w:rsid w:val="00F13585"/>
    <w:pPr>
      <w:tabs>
        <w:tab w:val="num" w:pos="360"/>
      </w:tabs>
      <w:spacing w:after="160" w:line="240" w:lineRule="exact"/>
    </w:pPr>
    <w:rPr>
      <w:rFonts w:ascii="Verdana" w:eastAsia="Times New Roman" w:hAnsi="Verdana" w:cs="Verdana"/>
      <w:sz w:val="20"/>
      <w:szCs w:val="20"/>
      <w:lang w:val="en-US"/>
    </w:rPr>
  </w:style>
  <w:style w:type="paragraph" w:customStyle="1" w:styleId="ConsPlusDocList">
    <w:name w:val="ConsPlusDocList"/>
    <w:uiPriority w:val="99"/>
    <w:rsid w:val="00F13585"/>
    <w:pPr>
      <w:autoSpaceDE w:val="0"/>
      <w:autoSpaceDN w:val="0"/>
      <w:adjustRightInd w:val="0"/>
      <w:spacing w:after="0" w:line="240" w:lineRule="auto"/>
    </w:pPr>
    <w:rPr>
      <w:rFonts w:ascii="Courier New" w:eastAsia="Calibri" w:hAnsi="Courier New" w:cs="Courier New"/>
      <w:sz w:val="20"/>
      <w:szCs w:val="20"/>
    </w:rPr>
  </w:style>
  <w:style w:type="character" w:styleId="afb">
    <w:name w:val="Emphasis"/>
    <w:uiPriority w:val="20"/>
    <w:qFormat/>
    <w:rsid w:val="00F13585"/>
    <w:rPr>
      <w:i/>
      <w:iCs/>
    </w:rPr>
  </w:style>
  <w:style w:type="paragraph" w:customStyle="1" w:styleId="18">
    <w:name w:val="Знак1 Знак Знак"/>
    <w:basedOn w:val="a"/>
    <w:rsid w:val="00F13585"/>
    <w:pPr>
      <w:tabs>
        <w:tab w:val="num" w:pos="360"/>
      </w:tabs>
      <w:spacing w:after="160" w:line="240" w:lineRule="exact"/>
    </w:pPr>
    <w:rPr>
      <w:rFonts w:ascii="Verdana" w:eastAsia="Times New Roman" w:hAnsi="Verdana" w:cs="Verdana"/>
      <w:sz w:val="20"/>
      <w:szCs w:val="20"/>
      <w:lang w:val="en-US"/>
    </w:rPr>
  </w:style>
  <w:style w:type="character" w:styleId="afc">
    <w:name w:val="Placeholder Text"/>
    <w:basedOn w:val="a0"/>
    <w:uiPriority w:val="99"/>
    <w:semiHidden/>
    <w:rsid w:val="00041C7D"/>
    <w:rPr>
      <w:color w:val="808080"/>
    </w:rPr>
  </w:style>
  <w:style w:type="character" w:customStyle="1" w:styleId="40">
    <w:name w:val="Заголовок 4 Знак"/>
    <w:basedOn w:val="a0"/>
    <w:link w:val="4"/>
    <w:uiPriority w:val="9"/>
    <w:rsid w:val="007241F8"/>
    <w:rPr>
      <w:rFonts w:asciiTheme="majorHAnsi" w:eastAsiaTheme="majorEastAsia" w:hAnsiTheme="majorHAnsi" w:cstheme="majorBidi"/>
      <w:b/>
      <w:bCs/>
      <w:i/>
      <w:iCs/>
      <w:color w:val="4F81BD" w:themeColor="accent1"/>
    </w:rPr>
  </w:style>
  <w:style w:type="paragraph" w:customStyle="1" w:styleId="130">
    <w:name w:val="Знак13"/>
    <w:basedOn w:val="a"/>
    <w:rsid w:val="007241F8"/>
    <w:pPr>
      <w:tabs>
        <w:tab w:val="num" w:pos="360"/>
      </w:tabs>
      <w:spacing w:after="160" w:line="240" w:lineRule="exact"/>
    </w:pPr>
    <w:rPr>
      <w:rFonts w:ascii="Verdana" w:eastAsia="Times New Roman" w:hAnsi="Verdana" w:cs="Verdana"/>
      <w:sz w:val="20"/>
      <w:szCs w:val="20"/>
      <w:lang w:val="en-US"/>
    </w:rPr>
  </w:style>
  <w:style w:type="paragraph" w:customStyle="1" w:styleId="113">
    <w:name w:val="Знак1 Знак Знак Знак1"/>
    <w:basedOn w:val="a"/>
    <w:rsid w:val="007241F8"/>
    <w:pPr>
      <w:tabs>
        <w:tab w:val="num" w:pos="360"/>
      </w:tabs>
      <w:spacing w:after="160" w:line="240" w:lineRule="exact"/>
    </w:pPr>
    <w:rPr>
      <w:rFonts w:ascii="Verdana" w:eastAsia="Times New Roman" w:hAnsi="Verdana" w:cs="Verdana"/>
      <w:sz w:val="20"/>
      <w:szCs w:val="20"/>
      <w:lang w:val="en-US"/>
    </w:rPr>
  </w:style>
  <w:style w:type="paragraph" w:customStyle="1" w:styleId="120">
    <w:name w:val="Знак12"/>
    <w:basedOn w:val="a"/>
    <w:rsid w:val="007241F8"/>
    <w:pPr>
      <w:tabs>
        <w:tab w:val="num" w:pos="360"/>
      </w:tabs>
      <w:spacing w:after="160" w:line="240" w:lineRule="exact"/>
    </w:pPr>
    <w:rPr>
      <w:rFonts w:ascii="Verdana" w:eastAsia="Times New Roman" w:hAnsi="Verdana" w:cs="Verdana"/>
      <w:sz w:val="20"/>
      <w:szCs w:val="20"/>
      <w:lang w:val="en-US"/>
    </w:rPr>
  </w:style>
  <w:style w:type="paragraph" w:customStyle="1" w:styleId="114">
    <w:name w:val="Знак11"/>
    <w:basedOn w:val="a"/>
    <w:rsid w:val="007241F8"/>
    <w:pPr>
      <w:tabs>
        <w:tab w:val="num" w:pos="360"/>
      </w:tabs>
      <w:spacing w:after="160" w:line="240" w:lineRule="exact"/>
    </w:pPr>
    <w:rPr>
      <w:rFonts w:ascii="Verdana" w:eastAsia="Times New Roman" w:hAnsi="Verdana" w:cs="Verdana"/>
      <w:sz w:val="20"/>
      <w:szCs w:val="20"/>
      <w:lang w:val="en-US"/>
    </w:rPr>
  </w:style>
  <w:style w:type="table" w:customStyle="1" w:styleId="41">
    <w:name w:val="Сетка таблицы4"/>
    <w:basedOn w:val="a1"/>
    <w:next w:val="aa"/>
    <w:uiPriority w:val="59"/>
    <w:rsid w:val="00FE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59"/>
    <w:rsid w:val="00FE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otnote reference"/>
    <w:uiPriority w:val="99"/>
    <w:unhideWhenUsed/>
    <w:rsid w:val="00CB2339"/>
    <w:rPr>
      <w:vertAlign w:val="superscript"/>
    </w:rPr>
  </w:style>
  <w:style w:type="character" w:customStyle="1" w:styleId="a9">
    <w:name w:val="Абзац списка Знак"/>
    <w:aliases w:val="Нумерованный Знак,Список маркированный Знак,Список точки Знак,List Paragraph Знак,Заголовок ур.2 (1 раздел) Знак,СПИСОК Знак,Абзац списка для документа Знак,Маркер Знак,Содержание. 2 уровень Знак,ПАРАГРАФ Знак,Абзац списка3 Знак"/>
    <w:link w:val="a8"/>
    <w:uiPriority w:val="34"/>
    <w:qFormat/>
    <w:rsid w:val="005423D5"/>
  </w:style>
  <w:style w:type="paragraph" w:styleId="afe">
    <w:name w:val="footnote text"/>
    <w:aliases w:val="Текст сноски Знак Знак,Текст сноски Знак Знак Знак Знак,Table_Footnote_last,Текст сноски Знак1 Знак,Footnote Text Char Знак Знак,Footnote Text Char Знак"/>
    <w:basedOn w:val="a"/>
    <w:link w:val="19"/>
    <w:uiPriority w:val="99"/>
    <w:qFormat/>
    <w:rsid w:val="005423D5"/>
    <w:pPr>
      <w:spacing w:after="0" w:line="264" w:lineRule="auto"/>
    </w:pPr>
    <w:rPr>
      <w:rFonts w:ascii="Times New Roman" w:eastAsia="Calibri" w:hAnsi="Times New Roman" w:cs="Times New Roman"/>
      <w:sz w:val="20"/>
      <w:szCs w:val="20"/>
      <w:lang w:eastAsia="ru-RU"/>
    </w:rPr>
  </w:style>
  <w:style w:type="character" w:customStyle="1" w:styleId="aff">
    <w:name w:val="Текст сноски Знак"/>
    <w:basedOn w:val="a0"/>
    <w:uiPriority w:val="99"/>
    <w:rsid w:val="005423D5"/>
    <w:rPr>
      <w:sz w:val="20"/>
      <w:szCs w:val="20"/>
    </w:rPr>
  </w:style>
  <w:style w:type="character" w:customStyle="1" w:styleId="19">
    <w:name w:val="Текст сноски Знак1"/>
    <w:aliases w:val="Текст сноски Знак Знак Знак,Текст сноски Знак Знак Знак Знак Знак,Table_Footnote_last Знак,Текст сноски Знак1 Знак Знак,Footnote Text Char Знак Знак Знак,Footnote Text Char Знак Знак1"/>
    <w:link w:val="afe"/>
    <w:rsid w:val="005423D5"/>
    <w:rPr>
      <w:rFonts w:ascii="Times New Roman" w:eastAsia="Calibri" w:hAnsi="Times New Roman" w:cs="Times New Roman"/>
      <w:sz w:val="20"/>
      <w:szCs w:val="20"/>
      <w:lang w:eastAsia="ru-RU"/>
    </w:rPr>
  </w:style>
  <w:style w:type="paragraph" w:customStyle="1" w:styleId="1a">
    <w:name w:val="Основной текст1"/>
    <w:uiPriority w:val="1"/>
    <w:qFormat/>
    <w:rsid w:val="001C7FD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F4C09"/>
    <w:rPr>
      <w:rFonts w:asciiTheme="majorHAnsi" w:eastAsiaTheme="majorEastAsia" w:hAnsiTheme="majorHAnsi" w:cstheme="majorBidi"/>
      <w:b/>
      <w:bCs/>
      <w:color w:val="4F81BD" w:themeColor="accent1"/>
      <w:sz w:val="26"/>
      <w:szCs w:val="26"/>
    </w:rPr>
  </w:style>
  <w:style w:type="character" w:customStyle="1" w:styleId="highlightsearch">
    <w:name w:val="highlightsearch"/>
    <w:basedOn w:val="a0"/>
    <w:rsid w:val="00656BDC"/>
  </w:style>
  <w:style w:type="paragraph" w:customStyle="1" w:styleId="s1">
    <w:name w:val="s_1"/>
    <w:basedOn w:val="a"/>
    <w:rsid w:val="00A30A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бычный (веб) Знак"/>
    <w:aliases w:val="Обычный (веб) Знак Знак Знак Знак Знак,Обычный (веб) Знак Знак Знак Знак1,Знак Знак2 Знак,Обычный (веб) Знак Знак Знак1,Обычный (Web) Знак,Обычный (веб)1 Знак,Знак Знак1 Знак Знак,Знак Знак Знак1 Знак Знак1 Знак,Знак Знак4 Знак"/>
    <w:link w:val="af4"/>
    <w:uiPriority w:val="99"/>
    <w:locked/>
    <w:rsid w:val="008303AC"/>
    <w:rPr>
      <w:rFonts w:ascii="Verdana" w:eastAsia="Times New Roman" w:hAnsi="Verdana" w:cs="Times New Roman"/>
      <w:bCs/>
      <w:sz w:val="20"/>
      <w:szCs w:val="20"/>
      <w:lang w:eastAsia="ru-RU"/>
    </w:rPr>
  </w:style>
  <w:style w:type="paragraph" w:styleId="aff0">
    <w:name w:val="Plain Text"/>
    <w:basedOn w:val="a"/>
    <w:link w:val="aff1"/>
    <w:uiPriority w:val="99"/>
    <w:unhideWhenUsed/>
    <w:rsid w:val="00447E8F"/>
    <w:pPr>
      <w:spacing w:after="0" w:line="240" w:lineRule="auto"/>
    </w:pPr>
    <w:rPr>
      <w:rFonts w:ascii="Calibri" w:hAnsi="Calibri"/>
      <w:szCs w:val="21"/>
    </w:rPr>
  </w:style>
  <w:style w:type="character" w:customStyle="1" w:styleId="aff1">
    <w:name w:val="Текст Знак"/>
    <w:basedOn w:val="a0"/>
    <w:link w:val="aff0"/>
    <w:uiPriority w:val="99"/>
    <w:rsid w:val="00447E8F"/>
    <w:rPr>
      <w:rFonts w:ascii="Calibri" w:hAnsi="Calibri"/>
      <w:szCs w:val="21"/>
    </w:rPr>
  </w:style>
  <w:style w:type="character" w:customStyle="1" w:styleId="30">
    <w:name w:val="Заголовок 3 Знак"/>
    <w:basedOn w:val="a0"/>
    <w:link w:val="3"/>
    <w:qFormat/>
    <w:rsid w:val="00A17ED5"/>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rsid w:val="00516CB0"/>
    <w:rPr>
      <w:rFonts w:ascii="Arial" w:eastAsia="Arial" w:hAnsi="Arial" w:cs="Arial"/>
      <w:b/>
      <w:bCs/>
      <w:sz w:val="24"/>
      <w:szCs w:val="24"/>
      <w:lang w:eastAsia="ru-RU"/>
    </w:rPr>
  </w:style>
  <w:style w:type="character" w:customStyle="1" w:styleId="60">
    <w:name w:val="Заголовок 6 Знак"/>
    <w:basedOn w:val="a0"/>
    <w:link w:val="6"/>
    <w:uiPriority w:val="9"/>
    <w:rsid w:val="00516CB0"/>
    <w:rPr>
      <w:rFonts w:ascii="Arial" w:eastAsia="Arial" w:hAnsi="Arial" w:cs="Arial"/>
      <w:b/>
      <w:bCs/>
      <w:sz w:val="24"/>
      <w:szCs w:val="24"/>
      <w:lang w:eastAsia="ru-RU"/>
    </w:rPr>
  </w:style>
  <w:style w:type="character" w:customStyle="1" w:styleId="70">
    <w:name w:val="Заголовок 7 Знак"/>
    <w:basedOn w:val="a0"/>
    <w:link w:val="7"/>
    <w:uiPriority w:val="9"/>
    <w:rsid w:val="00516CB0"/>
    <w:rPr>
      <w:rFonts w:ascii="Arial" w:eastAsia="Arial" w:hAnsi="Arial" w:cs="Arial"/>
      <w:b/>
      <w:bCs/>
      <w:i/>
      <w:iCs/>
      <w:sz w:val="24"/>
      <w:szCs w:val="24"/>
      <w:lang w:eastAsia="ru-RU"/>
    </w:rPr>
  </w:style>
  <w:style w:type="character" w:customStyle="1" w:styleId="90">
    <w:name w:val="Заголовок 9 Знак"/>
    <w:basedOn w:val="a0"/>
    <w:link w:val="9"/>
    <w:uiPriority w:val="9"/>
    <w:rsid w:val="00516CB0"/>
    <w:rPr>
      <w:rFonts w:ascii="Arial" w:eastAsia="Arial" w:hAnsi="Arial" w:cs="Arial"/>
      <w:i/>
      <w:iCs/>
      <w:sz w:val="21"/>
      <w:szCs w:val="21"/>
      <w:lang w:eastAsia="ru-RU"/>
    </w:rPr>
  </w:style>
  <w:style w:type="character" w:customStyle="1" w:styleId="1b">
    <w:name w:val="Основной шрифт абзаца1"/>
    <w:rsid w:val="00516CB0"/>
  </w:style>
  <w:style w:type="character" w:customStyle="1" w:styleId="ConsNormal0">
    <w:name w:val="ConsNormal Знак"/>
    <w:link w:val="ConsNormal"/>
    <w:uiPriority w:val="99"/>
    <w:locked/>
    <w:rsid w:val="00516CB0"/>
    <w:rPr>
      <w:rFonts w:ascii="Arial" w:eastAsia="Times New Roman" w:hAnsi="Arial" w:cs="Arial"/>
      <w:lang w:eastAsia="ru-RU"/>
    </w:rPr>
  </w:style>
  <w:style w:type="character" w:customStyle="1" w:styleId="Heading1Char">
    <w:name w:val="Heading 1 Char"/>
    <w:basedOn w:val="a0"/>
    <w:uiPriority w:val="9"/>
    <w:rsid w:val="00516CB0"/>
    <w:rPr>
      <w:rFonts w:ascii="Arial" w:eastAsia="Arial" w:hAnsi="Arial" w:cs="Arial"/>
      <w:sz w:val="40"/>
      <w:szCs w:val="40"/>
    </w:rPr>
  </w:style>
  <w:style w:type="character" w:customStyle="1" w:styleId="Heading2Char">
    <w:name w:val="Heading 2 Char"/>
    <w:basedOn w:val="a0"/>
    <w:uiPriority w:val="9"/>
    <w:rsid w:val="00516CB0"/>
    <w:rPr>
      <w:rFonts w:ascii="Arial" w:eastAsia="Arial" w:hAnsi="Arial" w:cs="Arial"/>
      <w:sz w:val="34"/>
    </w:rPr>
  </w:style>
  <w:style w:type="character" w:customStyle="1" w:styleId="Heading3Char">
    <w:name w:val="Heading 3 Char"/>
    <w:basedOn w:val="a0"/>
    <w:uiPriority w:val="9"/>
    <w:rsid w:val="00516CB0"/>
    <w:rPr>
      <w:rFonts w:ascii="Arial" w:eastAsia="Arial" w:hAnsi="Arial" w:cs="Arial"/>
      <w:sz w:val="30"/>
      <w:szCs w:val="30"/>
    </w:rPr>
  </w:style>
  <w:style w:type="character" w:customStyle="1" w:styleId="Heading4Char">
    <w:name w:val="Heading 4 Char"/>
    <w:basedOn w:val="a0"/>
    <w:uiPriority w:val="9"/>
    <w:rsid w:val="00516CB0"/>
    <w:rPr>
      <w:rFonts w:ascii="Arial" w:eastAsia="Arial" w:hAnsi="Arial" w:cs="Arial"/>
      <w:b/>
      <w:bCs/>
      <w:sz w:val="26"/>
      <w:szCs w:val="26"/>
    </w:rPr>
  </w:style>
  <w:style w:type="character" w:customStyle="1" w:styleId="Heading5Char">
    <w:name w:val="Heading 5 Char"/>
    <w:basedOn w:val="a0"/>
    <w:uiPriority w:val="9"/>
    <w:rsid w:val="00516CB0"/>
    <w:rPr>
      <w:rFonts w:ascii="Arial" w:eastAsia="Arial" w:hAnsi="Arial" w:cs="Arial"/>
      <w:b/>
      <w:bCs/>
      <w:sz w:val="24"/>
      <w:szCs w:val="24"/>
    </w:rPr>
  </w:style>
  <w:style w:type="character" w:customStyle="1" w:styleId="Heading6Char">
    <w:name w:val="Heading 6 Char"/>
    <w:basedOn w:val="a0"/>
    <w:uiPriority w:val="9"/>
    <w:rsid w:val="00516CB0"/>
    <w:rPr>
      <w:rFonts w:ascii="Arial" w:eastAsia="Arial" w:hAnsi="Arial" w:cs="Arial"/>
      <w:b/>
      <w:bCs/>
      <w:sz w:val="22"/>
      <w:szCs w:val="22"/>
    </w:rPr>
  </w:style>
  <w:style w:type="character" w:customStyle="1" w:styleId="Heading7Char">
    <w:name w:val="Heading 7 Char"/>
    <w:basedOn w:val="a0"/>
    <w:uiPriority w:val="9"/>
    <w:rsid w:val="00516CB0"/>
    <w:rPr>
      <w:rFonts w:ascii="Arial" w:eastAsia="Arial" w:hAnsi="Arial" w:cs="Arial"/>
      <w:b/>
      <w:bCs/>
      <w:i/>
      <w:iCs/>
      <w:sz w:val="22"/>
      <w:szCs w:val="22"/>
    </w:rPr>
  </w:style>
  <w:style w:type="character" w:customStyle="1" w:styleId="Heading8Char">
    <w:name w:val="Heading 8 Char"/>
    <w:basedOn w:val="a0"/>
    <w:uiPriority w:val="9"/>
    <w:rsid w:val="00516CB0"/>
    <w:rPr>
      <w:rFonts w:ascii="Arial" w:eastAsia="Arial" w:hAnsi="Arial" w:cs="Arial"/>
      <w:i/>
      <w:iCs/>
      <w:sz w:val="22"/>
      <w:szCs w:val="22"/>
    </w:rPr>
  </w:style>
  <w:style w:type="character" w:customStyle="1" w:styleId="Heading9Char">
    <w:name w:val="Heading 9 Char"/>
    <w:basedOn w:val="a0"/>
    <w:uiPriority w:val="9"/>
    <w:rsid w:val="00516CB0"/>
    <w:rPr>
      <w:rFonts w:ascii="Arial" w:eastAsia="Arial" w:hAnsi="Arial" w:cs="Arial"/>
      <w:i/>
      <w:iCs/>
      <w:sz w:val="21"/>
      <w:szCs w:val="21"/>
    </w:rPr>
  </w:style>
  <w:style w:type="character" w:customStyle="1" w:styleId="TitleChar">
    <w:name w:val="Title Char"/>
    <w:basedOn w:val="a0"/>
    <w:uiPriority w:val="10"/>
    <w:rsid w:val="00516CB0"/>
    <w:rPr>
      <w:sz w:val="48"/>
      <w:szCs w:val="48"/>
    </w:rPr>
  </w:style>
  <w:style w:type="character" w:customStyle="1" w:styleId="SubtitleChar">
    <w:name w:val="Subtitle Char"/>
    <w:basedOn w:val="a0"/>
    <w:uiPriority w:val="11"/>
    <w:rsid w:val="00516CB0"/>
    <w:rPr>
      <w:sz w:val="24"/>
      <w:szCs w:val="24"/>
    </w:rPr>
  </w:style>
  <w:style w:type="character" w:customStyle="1" w:styleId="QuoteChar">
    <w:name w:val="Quote Char"/>
    <w:uiPriority w:val="29"/>
    <w:rsid w:val="00516CB0"/>
    <w:rPr>
      <w:i/>
    </w:rPr>
  </w:style>
  <w:style w:type="character" w:customStyle="1" w:styleId="IntenseQuoteChar">
    <w:name w:val="Intense Quote Char"/>
    <w:uiPriority w:val="30"/>
    <w:rsid w:val="00516CB0"/>
    <w:rPr>
      <w:i/>
    </w:rPr>
  </w:style>
  <w:style w:type="character" w:customStyle="1" w:styleId="HeaderChar">
    <w:name w:val="Header Char"/>
    <w:basedOn w:val="a0"/>
    <w:uiPriority w:val="99"/>
    <w:rsid w:val="00516CB0"/>
  </w:style>
  <w:style w:type="character" w:customStyle="1" w:styleId="CaptionChar">
    <w:name w:val="Caption Char"/>
    <w:uiPriority w:val="99"/>
    <w:rsid w:val="00516CB0"/>
  </w:style>
  <w:style w:type="character" w:customStyle="1" w:styleId="FootnoteTextChar">
    <w:name w:val="Footnote Text Char"/>
    <w:uiPriority w:val="99"/>
    <w:rsid w:val="00516CB0"/>
    <w:rPr>
      <w:sz w:val="18"/>
    </w:rPr>
  </w:style>
  <w:style w:type="character" w:customStyle="1" w:styleId="EndnoteTextChar">
    <w:name w:val="Endnote Text Char"/>
    <w:uiPriority w:val="99"/>
    <w:rsid w:val="00516CB0"/>
    <w:rPr>
      <w:sz w:val="20"/>
    </w:rPr>
  </w:style>
  <w:style w:type="paragraph" w:styleId="aff2">
    <w:name w:val="Title"/>
    <w:basedOn w:val="a"/>
    <w:next w:val="a"/>
    <w:link w:val="aff3"/>
    <w:uiPriority w:val="10"/>
    <w:qFormat/>
    <w:rsid w:val="00516CB0"/>
    <w:pPr>
      <w:spacing w:before="300" w:after="0" w:line="240" w:lineRule="auto"/>
      <w:contextualSpacing/>
    </w:pPr>
    <w:rPr>
      <w:rFonts w:ascii="Times New Roman" w:eastAsia="Times New Roman" w:hAnsi="Times New Roman" w:cs="Times New Roman"/>
      <w:sz w:val="48"/>
      <w:szCs w:val="48"/>
      <w:lang w:eastAsia="ru-RU"/>
    </w:rPr>
  </w:style>
  <w:style w:type="character" w:customStyle="1" w:styleId="aff3">
    <w:name w:val="Название Знак"/>
    <w:basedOn w:val="a0"/>
    <w:link w:val="aff2"/>
    <w:uiPriority w:val="10"/>
    <w:rsid w:val="00516CB0"/>
    <w:rPr>
      <w:rFonts w:ascii="Times New Roman" w:eastAsia="Times New Roman" w:hAnsi="Times New Roman" w:cs="Times New Roman"/>
      <w:sz w:val="48"/>
      <w:szCs w:val="48"/>
      <w:lang w:eastAsia="ru-RU"/>
    </w:rPr>
  </w:style>
  <w:style w:type="paragraph" w:styleId="aff4">
    <w:name w:val="Subtitle"/>
    <w:basedOn w:val="a"/>
    <w:next w:val="a"/>
    <w:link w:val="aff5"/>
    <w:uiPriority w:val="11"/>
    <w:qFormat/>
    <w:rsid w:val="00516CB0"/>
    <w:pPr>
      <w:spacing w:before="200" w:after="0" w:line="240" w:lineRule="auto"/>
    </w:pPr>
    <w:rPr>
      <w:rFonts w:ascii="Times New Roman" w:eastAsia="Times New Roman" w:hAnsi="Times New Roman" w:cs="Times New Roman"/>
      <w:sz w:val="24"/>
      <w:szCs w:val="24"/>
      <w:lang w:eastAsia="ru-RU"/>
    </w:rPr>
  </w:style>
  <w:style w:type="character" w:customStyle="1" w:styleId="aff5">
    <w:name w:val="Подзаголовок Знак"/>
    <w:basedOn w:val="a0"/>
    <w:link w:val="aff4"/>
    <w:uiPriority w:val="11"/>
    <w:rsid w:val="00516CB0"/>
    <w:rPr>
      <w:rFonts w:ascii="Times New Roman" w:eastAsia="Times New Roman" w:hAnsi="Times New Roman" w:cs="Times New Roman"/>
      <w:sz w:val="24"/>
      <w:szCs w:val="24"/>
      <w:lang w:eastAsia="ru-RU"/>
    </w:rPr>
  </w:style>
  <w:style w:type="paragraph" w:styleId="28">
    <w:name w:val="Quote"/>
    <w:basedOn w:val="a"/>
    <w:next w:val="a"/>
    <w:link w:val="29"/>
    <w:uiPriority w:val="29"/>
    <w:qFormat/>
    <w:rsid w:val="00516CB0"/>
    <w:pPr>
      <w:spacing w:after="0" w:line="240" w:lineRule="auto"/>
      <w:ind w:left="720" w:right="720"/>
    </w:pPr>
    <w:rPr>
      <w:rFonts w:ascii="Times New Roman" w:eastAsia="Times New Roman" w:hAnsi="Times New Roman" w:cs="Times New Roman"/>
      <w:i/>
      <w:sz w:val="24"/>
      <w:szCs w:val="24"/>
      <w:lang w:eastAsia="ru-RU"/>
    </w:rPr>
  </w:style>
  <w:style w:type="character" w:customStyle="1" w:styleId="29">
    <w:name w:val="Цитата 2 Знак"/>
    <w:basedOn w:val="a0"/>
    <w:link w:val="28"/>
    <w:uiPriority w:val="29"/>
    <w:rsid w:val="00516CB0"/>
    <w:rPr>
      <w:rFonts w:ascii="Times New Roman" w:eastAsia="Times New Roman" w:hAnsi="Times New Roman" w:cs="Times New Roman"/>
      <w:i/>
      <w:sz w:val="24"/>
      <w:szCs w:val="24"/>
      <w:lang w:eastAsia="ru-RU"/>
    </w:rPr>
  </w:style>
  <w:style w:type="paragraph" w:styleId="aff6">
    <w:name w:val="Intense Quote"/>
    <w:basedOn w:val="a"/>
    <w:next w:val="a"/>
    <w:link w:val="aff7"/>
    <w:uiPriority w:val="30"/>
    <w:qFormat/>
    <w:rsid w:val="00516CB0"/>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ff7">
    <w:name w:val="Выделенная цитата Знак"/>
    <w:basedOn w:val="a0"/>
    <w:link w:val="aff6"/>
    <w:uiPriority w:val="30"/>
    <w:rsid w:val="00516CB0"/>
    <w:rPr>
      <w:rFonts w:ascii="Times New Roman" w:eastAsia="Times New Roman" w:hAnsi="Times New Roman" w:cs="Times New Roman"/>
      <w:i/>
      <w:sz w:val="24"/>
      <w:szCs w:val="24"/>
      <w:shd w:val="clear" w:color="auto" w:fill="F2F2F2"/>
      <w:lang w:eastAsia="ru-RU"/>
    </w:rPr>
  </w:style>
  <w:style w:type="character" w:customStyle="1" w:styleId="FooterChar">
    <w:name w:val="Footer Char"/>
    <w:uiPriority w:val="99"/>
    <w:rsid w:val="00516CB0"/>
  </w:style>
  <w:style w:type="table" w:customStyle="1" w:styleId="Lined-Accent5">
    <w:name w:val="Lined - Accent 5"/>
    <w:basedOn w:val="a1"/>
    <w:uiPriority w:val="99"/>
    <w:rsid w:val="00516CB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paragraph" w:styleId="aff8">
    <w:name w:val="endnote text"/>
    <w:basedOn w:val="a"/>
    <w:link w:val="aff9"/>
    <w:uiPriority w:val="99"/>
    <w:semiHidden/>
    <w:unhideWhenUsed/>
    <w:rsid w:val="00516CB0"/>
    <w:pPr>
      <w:spacing w:after="0" w:line="240" w:lineRule="auto"/>
    </w:pPr>
    <w:rPr>
      <w:rFonts w:ascii="Times New Roman" w:eastAsia="Times New Roman" w:hAnsi="Times New Roman" w:cs="Times New Roman"/>
      <w:sz w:val="20"/>
      <w:szCs w:val="24"/>
      <w:lang w:eastAsia="ru-RU"/>
    </w:rPr>
  </w:style>
  <w:style w:type="character" w:customStyle="1" w:styleId="aff9">
    <w:name w:val="Текст концевой сноски Знак"/>
    <w:basedOn w:val="a0"/>
    <w:link w:val="aff8"/>
    <w:uiPriority w:val="99"/>
    <w:rsid w:val="00516CB0"/>
    <w:rPr>
      <w:rFonts w:ascii="Times New Roman" w:eastAsia="Times New Roman" w:hAnsi="Times New Roman" w:cs="Times New Roman"/>
      <w:sz w:val="20"/>
      <w:szCs w:val="24"/>
      <w:lang w:eastAsia="ru-RU"/>
    </w:rPr>
  </w:style>
  <w:style w:type="paragraph" w:styleId="1c">
    <w:name w:val="toc 1"/>
    <w:basedOn w:val="a"/>
    <w:next w:val="a"/>
    <w:uiPriority w:val="39"/>
    <w:unhideWhenUsed/>
    <w:rsid w:val="00516CB0"/>
    <w:pPr>
      <w:spacing w:after="57" w:line="240" w:lineRule="auto"/>
    </w:pPr>
    <w:rPr>
      <w:rFonts w:ascii="Times New Roman" w:eastAsia="Times New Roman" w:hAnsi="Times New Roman" w:cs="Times New Roman"/>
      <w:sz w:val="24"/>
      <w:szCs w:val="24"/>
      <w:lang w:eastAsia="ru-RU"/>
    </w:rPr>
  </w:style>
  <w:style w:type="paragraph" w:styleId="2a">
    <w:name w:val="toc 2"/>
    <w:basedOn w:val="a"/>
    <w:next w:val="a"/>
    <w:uiPriority w:val="39"/>
    <w:unhideWhenUsed/>
    <w:rsid w:val="00516CB0"/>
    <w:pPr>
      <w:spacing w:after="57" w:line="240" w:lineRule="auto"/>
      <w:ind w:left="283"/>
    </w:pPr>
    <w:rPr>
      <w:rFonts w:ascii="Times New Roman" w:eastAsia="Times New Roman" w:hAnsi="Times New Roman" w:cs="Times New Roman"/>
      <w:sz w:val="24"/>
      <w:szCs w:val="24"/>
      <w:lang w:eastAsia="ru-RU"/>
    </w:rPr>
  </w:style>
  <w:style w:type="paragraph" w:styleId="36">
    <w:name w:val="toc 3"/>
    <w:basedOn w:val="a"/>
    <w:next w:val="a"/>
    <w:uiPriority w:val="39"/>
    <w:unhideWhenUsed/>
    <w:rsid w:val="00516CB0"/>
    <w:pPr>
      <w:spacing w:after="57" w:line="240" w:lineRule="auto"/>
      <w:ind w:left="567"/>
    </w:pPr>
    <w:rPr>
      <w:rFonts w:ascii="Times New Roman" w:eastAsia="Times New Roman" w:hAnsi="Times New Roman" w:cs="Times New Roman"/>
      <w:sz w:val="24"/>
      <w:szCs w:val="24"/>
      <w:lang w:eastAsia="ru-RU"/>
    </w:rPr>
  </w:style>
  <w:style w:type="paragraph" w:styleId="42">
    <w:name w:val="toc 4"/>
    <w:basedOn w:val="a"/>
    <w:next w:val="a"/>
    <w:uiPriority w:val="39"/>
    <w:unhideWhenUsed/>
    <w:rsid w:val="00516CB0"/>
    <w:pPr>
      <w:spacing w:after="57" w:line="240" w:lineRule="auto"/>
      <w:ind w:left="850"/>
    </w:pPr>
    <w:rPr>
      <w:rFonts w:ascii="Times New Roman" w:eastAsia="Times New Roman" w:hAnsi="Times New Roman" w:cs="Times New Roman"/>
      <w:sz w:val="24"/>
      <w:szCs w:val="24"/>
      <w:lang w:eastAsia="ru-RU"/>
    </w:rPr>
  </w:style>
  <w:style w:type="paragraph" w:styleId="52">
    <w:name w:val="toc 5"/>
    <w:basedOn w:val="a"/>
    <w:next w:val="a"/>
    <w:uiPriority w:val="39"/>
    <w:unhideWhenUsed/>
    <w:rsid w:val="00516CB0"/>
    <w:pPr>
      <w:spacing w:after="57" w:line="240" w:lineRule="auto"/>
      <w:ind w:left="1134"/>
    </w:pPr>
    <w:rPr>
      <w:rFonts w:ascii="Times New Roman" w:eastAsia="Times New Roman" w:hAnsi="Times New Roman" w:cs="Times New Roman"/>
      <w:sz w:val="24"/>
      <w:szCs w:val="24"/>
      <w:lang w:eastAsia="ru-RU"/>
    </w:rPr>
  </w:style>
  <w:style w:type="paragraph" w:styleId="61">
    <w:name w:val="toc 6"/>
    <w:basedOn w:val="a"/>
    <w:next w:val="a"/>
    <w:uiPriority w:val="39"/>
    <w:unhideWhenUsed/>
    <w:rsid w:val="00516CB0"/>
    <w:pPr>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
    <w:next w:val="a"/>
    <w:uiPriority w:val="39"/>
    <w:unhideWhenUsed/>
    <w:rsid w:val="00516CB0"/>
    <w:pPr>
      <w:spacing w:after="57" w:line="240" w:lineRule="auto"/>
      <w:ind w:left="1701"/>
    </w:pPr>
    <w:rPr>
      <w:rFonts w:ascii="Times New Roman" w:eastAsia="Times New Roman" w:hAnsi="Times New Roman" w:cs="Times New Roman"/>
      <w:sz w:val="24"/>
      <w:szCs w:val="24"/>
      <w:lang w:eastAsia="ru-RU"/>
    </w:rPr>
  </w:style>
  <w:style w:type="paragraph" w:styleId="81">
    <w:name w:val="toc 8"/>
    <w:basedOn w:val="a"/>
    <w:next w:val="a"/>
    <w:uiPriority w:val="39"/>
    <w:unhideWhenUsed/>
    <w:rsid w:val="00516CB0"/>
    <w:pPr>
      <w:spacing w:after="57" w:line="240" w:lineRule="auto"/>
      <w:ind w:left="1984"/>
    </w:pPr>
    <w:rPr>
      <w:rFonts w:ascii="Times New Roman" w:eastAsia="Times New Roman" w:hAnsi="Times New Roman" w:cs="Times New Roman"/>
      <w:sz w:val="24"/>
      <w:szCs w:val="24"/>
      <w:lang w:eastAsia="ru-RU"/>
    </w:rPr>
  </w:style>
  <w:style w:type="paragraph" w:styleId="91">
    <w:name w:val="toc 9"/>
    <w:basedOn w:val="a"/>
    <w:next w:val="a"/>
    <w:uiPriority w:val="39"/>
    <w:unhideWhenUsed/>
    <w:rsid w:val="00516CB0"/>
    <w:pPr>
      <w:spacing w:after="57" w:line="240" w:lineRule="auto"/>
      <w:ind w:left="2268"/>
    </w:pPr>
    <w:rPr>
      <w:rFonts w:ascii="Times New Roman" w:eastAsia="Times New Roman" w:hAnsi="Times New Roman" w:cs="Times New Roman"/>
      <w:sz w:val="24"/>
      <w:szCs w:val="24"/>
      <w:lang w:eastAsia="ru-RU"/>
    </w:rPr>
  </w:style>
  <w:style w:type="paragraph" w:styleId="affa">
    <w:name w:val="TOC Heading"/>
    <w:uiPriority w:val="39"/>
    <w:unhideWhenUsed/>
    <w:rsid w:val="00516CB0"/>
  </w:style>
  <w:style w:type="paragraph" w:styleId="affb">
    <w:name w:val="table of figures"/>
    <w:basedOn w:val="a"/>
    <w:next w:val="a"/>
    <w:uiPriority w:val="99"/>
    <w:unhideWhenUsed/>
    <w:rsid w:val="00516CB0"/>
    <w:pPr>
      <w:spacing w:after="0" w:line="240" w:lineRule="auto"/>
    </w:pPr>
    <w:rPr>
      <w:rFonts w:ascii="Times New Roman" w:eastAsia="Times New Roman" w:hAnsi="Times New Roman" w:cs="Times New Roman"/>
      <w:sz w:val="24"/>
      <w:szCs w:val="24"/>
      <w:lang w:eastAsia="ru-RU"/>
    </w:rPr>
  </w:style>
  <w:style w:type="table" w:customStyle="1" w:styleId="Lined-Accent6">
    <w:name w:val="Lined - Accent 6"/>
    <w:basedOn w:val="a1"/>
    <w:uiPriority w:val="99"/>
    <w:rsid w:val="00516CB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ListTable6Colorful-Accent1">
    <w:name w:val="List Table 6 Colorful - Accent 1"/>
    <w:basedOn w:val="a1"/>
    <w:uiPriority w:val="99"/>
    <w:rsid w:val="00516CB0"/>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character" w:styleId="affc">
    <w:name w:val="annotation reference"/>
    <w:basedOn w:val="a0"/>
    <w:uiPriority w:val="99"/>
    <w:semiHidden/>
    <w:unhideWhenUsed/>
    <w:rsid w:val="00516CB0"/>
    <w:rPr>
      <w:sz w:val="16"/>
      <w:szCs w:val="16"/>
    </w:rPr>
  </w:style>
  <w:style w:type="paragraph" w:styleId="affd">
    <w:name w:val="annotation text"/>
    <w:basedOn w:val="a"/>
    <w:link w:val="affe"/>
    <w:uiPriority w:val="99"/>
    <w:semiHidden/>
    <w:unhideWhenUsed/>
    <w:rsid w:val="00516CB0"/>
    <w:pPr>
      <w:spacing w:after="0" w:line="240" w:lineRule="auto"/>
    </w:pPr>
    <w:rPr>
      <w:rFonts w:ascii="Times New Roman" w:eastAsia="Times New Roman" w:hAnsi="Times New Roman" w:cs="Times New Roman"/>
      <w:sz w:val="20"/>
      <w:szCs w:val="20"/>
      <w:lang w:eastAsia="ru-RU"/>
    </w:rPr>
  </w:style>
  <w:style w:type="character" w:customStyle="1" w:styleId="affe">
    <w:name w:val="Текст примечания Знак"/>
    <w:basedOn w:val="a0"/>
    <w:link w:val="affd"/>
    <w:uiPriority w:val="99"/>
    <w:semiHidden/>
    <w:rsid w:val="00516CB0"/>
    <w:rPr>
      <w:rFonts w:ascii="Times New Roman" w:eastAsia="Times New Roman" w:hAnsi="Times New Roman" w:cs="Times New Roman"/>
      <w:sz w:val="20"/>
      <w:szCs w:val="20"/>
      <w:lang w:eastAsia="ru-RU"/>
    </w:rPr>
  </w:style>
  <w:style w:type="paragraph" w:styleId="afff">
    <w:name w:val="annotation subject"/>
    <w:basedOn w:val="affd"/>
    <w:next w:val="affd"/>
    <w:link w:val="afff0"/>
    <w:uiPriority w:val="99"/>
    <w:semiHidden/>
    <w:unhideWhenUsed/>
    <w:rsid w:val="00516CB0"/>
    <w:rPr>
      <w:b/>
      <w:bCs/>
    </w:rPr>
  </w:style>
  <w:style w:type="character" w:customStyle="1" w:styleId="afff0">
    <w:name w:val="Тема примечания Знак"/>
    <w:basedOn w:val="affe"/>
    <w:link w:val="afff"/>
    <w:uiPriority w:val="99"/>
    <w:semiHidden/>
    <w:rsid w:val="00516CB0"/>
    <w:rPr>
      <w:rFonts w:ascii="Times New Roman" w:eastAsia="Times New Roman" w:hAnsi="Times New Roman" w:cs="Times New Roman"/>
      <w:b/>
      <w:bCs/>
      <w:sz w:val="20"/>
      <w:szCs w:val="20"/>
      <w:lang w:eastAsia="ru-RU"/>
    </w:rPr>
  </w:style>
  <w:style w:type="character" w:customStyle="1" w:styleId="docdata">
    <w:name w:val="docdata"/>
    <w:aliases w:val="docy,v5,1952,bqiaagaaeywdaaagkamaaamhbwaabruhaaaaaaaaaaaaaaaaaaaaaaaaaaaaaaaaaaaaaaaaaaaaaaaaaaaaaaaaaaaaaaaaaaaaaaaaaaaaaaaaaaaaaaaaaaaaaaaaaaaaaaaaaaaaaaaaaaaaaaaaaaaaaaaaaaaaaaaaaaaaaaaaaaaaaaaaaaaaaaaaaaaaaaaaaaaaaaaaaaaaaaaaaaaaaaaaaaaaaaaa"/>
    <w:basedOn w:val="a0"/>
    <w:rsid w:val="00516CB0"/>
  </w:style>
  <w:style w:type="paragraph" w:customStyle="1" w:styleId="12277">
    <w:name w:val="12277"/>
    <w:aliases w:val="bqiaagaaeywdaaagkamaaaomhwaabzytaaaaaaaaaaaaaaaaaaaaaaaaaaaaaaaaaaaaaaaaaaaaaaaaaaaaaaaaaaaaaaaaaaaaaaaaaaaaaaaaaaaaaaaaaaaaaaaaaaaaaaaaaaaaaaaaaaaaaaaaaaaaaaaaaaaaaaaaaaaaaaaaaaaaaaaaaaaaaaaaaaaaaaaaaaaaaaaaaaaaaaaaaaaaaaaaaaaaaaa"/>
    <w:basedOn w:val="a"/>
    <w:uiPriority w:val="99"/>
    <w:semiHidden/>
    <w:rsid w:val="00516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89">
    <w:name w:val="2089"/>
    <w:basedOn w:val="a0"/>
    <w:rsid w:val="00516CB0"/>
  </w:style>
  <w:style w:type="paragraph" w:customStyle="1" w:styleId="s16">
    <w:name w:val="s_16"/>
    <w:basedOn w:val="a"/>
    <w:rsid w:val="00516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1">
    <w:name w:val="Гипертекстовая ссылка"/>
    <w:basedOn w:val="a0"/>
    <w:uiPriority w:val="99"/>
    <w:rsid w:val="006F2E07"/>
    <w:rPr>
      <w:rFonts w:cs="Times New Roman"/>
      <w:b w:val="0"/>
      <w:color w:val="106BBE"/>
    </w:rPr>
  </w:style>
  <w:style w:type="paragraph" w:customStyle="1" w:styleId="afff2">
    <w:name w:val="Прижатый влево"/>
    <w:basedOn w:val="a"/>
    <w:next w:val="a"/>
    <w:uiPriority w:val="99"/>
    <w:rsid w:val="00B2701E"/>
    <w:pPr>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5615">
      <w:bodyDiv w:val="1"/>
      <w:marLeft w:val="0"/>
      <w:marRight w:val="0"/>
      <w:marTop w:val="0"/>
      <w:marBottom w:val="0"/>
      <w:divBdr>
        <w:top w:val="none" w:sz="0" w:space="0" w:color="auto"/>
        <w:left w:val="none" w:sz="0" w:space="0" w:color="auto"/>
        <w:bottom w:val="none" w:sz="0" w:space="0" w:color="auto"/>
        <w:right w:val="none" w:sz="0" w:space="0" w:color="auto"/>
      </w:divBdr>
    </w:div>
    <w:div w:id="90973231">
      <w:bodyDiv w:val="1"/>
      <w:marLeft w:val="0"/>
      <w:marRight w:val="0"/>
      <w:marTop w:val="0"/>
      <w:marBottom w:val="0"/>
      <w:divBdr>
        <w:top w:val="none" w:sz="0" w:space="0" w:color="auto"/>
        <w:left w:val="none" w:sz="0" w:space="0" w:color="auto"/>
        <w:bottom w:val="none" w:sz="0" w:space="0" w:color="auto"/>
        <w:right w:val="none" w:sz="0" w:space="0" w:color="auto"/>
      </w:divBdr>
    </w:div>
    <w:div w:id="165633584">
      <w:bodyDiv w:val="1"/>
      <w:marLeft w:val="0"/>
      <w:marRight w:val="0"/>
      <w:marTop w:val="0"/>
      <w:marBottom w:val="0"/>
      <w:divBdr>
        <w:top w:val="none" w:sz="0" w:space="0" w:color="auto"/>
        <w:left w:val="none" w:sz="0" w:space="0" w:color="auto"/>
        <w:bottom w:val="none" w:sz="0" w:space="0" w:color="auto"/>
        <w:right w:val="none" w:sz="0" w:space="0" w:color="auto"/>
      </w:divBdr>
    </w:div>
    <w:div w:id="287394733">
      <w:bodyDiv w:val="1"/>
      <w:marLeft w:val="0"/>
      <w:marRight w:val="0"/>
      <w:marTop w:val="0"/>
      <w:marBottom w:val="0"/>
      <w:divBdr>
        <w:top w:val="none" w:sz="0" w:space="0" w:color="auto"/>
        <w:left w:val="none" w:sz="0" w:space="0" w:color="auto"/>
        <w:bottom w:val="none" w:sz="0" w:space="0" w:color="auto"/>
        <w:right w:val="none" w:sz="0" w:space="0" w:color="auto"/>
      </w:divBdr>
    </w:div>
    <w:div w:id="379742076">
      <w:bodyDiv w:val="1"/>
      <w:marLeft w:val="0"/>
      <w:marRight w:val="0"/>
      <w:marTop w:val="0"/>
      <w:marBottom w:val="0"/>
      <w:divBdr>
        <w:top w:val="none" w:sz="0" w:space="0" w:color="auto"/>
        <w:left w:val="none" w:sz="0" w:space="0" w:color="auto"/>
        <w:bottom w:val="none" w:sz="0" w:space="0" w:color="auto"/>
        <w:right w:val="none" w:sz="0" w:space="0" w:color="auto"/>
      </w:divBdr>
    </w:div>
    <w:div w:id="451899100">
      <w:bodyDiv w:val="1"/>
      <w:marLeft w:val="0"/>
      <w:marRight w:val="0"/>
      <w:marTop w:val="0"/>
      <w:marBottom w:val="0"/>
      <w:divBdr>
        <w:top w:val="none" w:sz="0" w:space="0" w:color="auto"/>
        <w:left w:val="none" w:sz="0" w:space="0" w:color="auto"/>
        <w:bottom w:val="none" w:sz="0" w:space="0" w:color="auto"/>
        <w:right w:val="none" w:sz="0" w:space="0" w:color="auto"/>
      </w:divBdr>
    </w:div>
    <w:div w:id="491487107">
      <w:bodyDiv w:val="1"/>
      <w:marLeft w:val="0"/>
      <w:marRight w:val="0"/>
      <w:marTop w:val="0"/>
      <w:marBottom w:val="0"/>
      <w:divBdr>
        <w:top w:val="none" w:sz="0" w:space="0" w:color="auto"/>
        <w:left w:val="none" w:sz="0" w:space="0" w:color="auto"/>
        <w:bottom w:val="none" w:sz="0" w:space="0" w:color="auto"/>
        <w:right w:val="none" w:sz="0" w:space="0" w:color="auto"/>
      </w:divBdr>
    </w:div>
    <w:div w:id="566258029">
      <w:bodyDiv w:val="1"/>
      <w:marLeft w:val="0"/>
      <w:marRight w:val="0"/>
      <w:marTop w:val="0"/>
      <w:marBottom w:val="0"/>
      <w:divBdr>
        <w:top w:val="none" w:sz="0" w:space="0" w:color="auto"/>
        <w:left w:val="none" w:sz="0" w:space="0" w:color="auto"/>
        <w:bottom w:val="none" w:sz="0" w:space="0" w:color="auto"/>
        <w:right w:val="none" w:sz="0" w:space="0" w:color="auto"/>
      </w:divBdr>
    </w:div>
    <w:div w:id="612784223">
      <w:bodyDiv w:val="1"/>
      <w:marLeft w:val="0"/>
      <w:marRight w:val="0"/>
      <w:marTop w:val="0"/>
      <w:marBottom w:val="0"/>
      <w:divBdr>
        <w:top w:val="none" w:sz="0" w:space="0" w:color="auto"/>
        <w:left w:val="none" w:sz="0" w:space="0" w:color="auto"/>
        <w:bottom w:val="none" w:sz="0" w:space="0" w:color="auto"/>
        <w:right w:val="none" w:sz="0" w:space="0" w:color="auto"/>
      </w:divBdr>
    </w:div>
    <w:div w:id="676347970">
      <w:bodyDiv w:val="1"/>
      <w:marLeft w:val="0"/>
      <w:marRight w:val="0"/>
      <w:marTop w:val="0"/>
      <w:marBottom w:val="0"/>
      <w:divBdr>
        <w:top w:val="none" w:sz="0" w:space="0" w:color="auto"/>
        <w:left w:val="none" w:sz="0" w:space="0" w:color="auto"/>
        <w:bottom w:val="none" w:sz="0" w:space="0" w:color="auto"/>
        <w:right w:val="none" w:sz="0" w:space="0" w:color="auto"/>
      </w:divBdr>
    </w:div>
    <w:div w:id="704401695">
      <w:bodyDiv w:val="1"/>
      <w:marLeft w:val="0"/>
      <w:marRight w:val="0"/>
      <w:marTop w:val="0"/>
      <w:marBottom w:val="0"/>
      <w:divBdr>
        <w:top w:val="none" w:sz="0" w:space="0" w:color="auto"/>
        <w:left w:val="none" w:sz="0" w:space="0" w:color="auto"/>
        <w:bottom w:val="none" w:sz="0" w:space="0" w:color="auto"/>
        <w:right w:val="none" w:sz="0" w:space="0" w:color="auto"/>
      </w:divBdr>
    </w:div>
    <w:div w:id="802161918">
      <w:bodyDiv w:val="1"/>
      <w:marLeft w:val="0"/>
      <w:marRight w:val="0"/>
      <w:marTop w:val="0"/>
      <w:marBottom w:val="0"/>
      <w:divBdr>
        <w:top w:val="none" w:sz="0" w:space="0" w:color="auto"/>
        <w:left w:val="none" w:sz="0" w:space="0" w:color="auto"/>
        <w:bottom w:val="none" w:sz="0" w:space="0" w:color="auto"/>
        <w:right w:val="none" w:sz="0" w:space="0" w:color="auto"/>
      </w:divBdr>
    </w:div>
    <w:div w:id="815924918">
      <w:bodyDiv w:val="1"/>
      <w:marLeft w:val="0"/>
      <w:marRight w:val="0"/>
      <w:marTop w:val="0"/>
      <w:marBottom w:val="0"/>
      <w:divBdr>
        <w:top w:val="none" w:sz="0" w:space="0" w:color="auto"/>
        <w:left w:val="none" w:sz="0" w:space="0" w:color="auto"/>
        <w:bottom w:val="none" w:sz="0" w:space="0" w:color="auto"/>
        <w:right w:val="none" w:sz="0" w:space="0" w:color="auto"/>
      </w:divBdr>
    </w:div>
    <w:div w:id="1033262519">
      <w:bodyDiv w:val="1"/>
      <w:marLeft w:val="0"/>
      <w:marRight w:val="0"/>
      <w:marTop w:val="0"/>
      <w:marBottom w:val="0"/>
      <w:divBdr>
        <w:top w:val="none" w:sz="0" w:space="0" w:color="auto"/>
        <w:left w:val="none" w:sz="0" w:space="0" w:color="auto"/>
        <w:bottom w:val="none" w:sz="0" w:space="0" w:color="auto"/>
        <w:right w:val="none" w:sz="0" w:space="0" w:color="auto"/>
      </w:divBdr>
    </w:div>
    <w:div w:id="1144472884">
      <w:bodyDiv w:val="1"/>
      <w:marLeft w:val="0"/>
      <w:marRight w:val="0"/>
      <w:marTop w:val="0"/>
      <w:marBottom w:val="0"/>
      <w:divBdr>
        <w:top w:val="none" w:sz="0" w:space="0" w:color="auto"/>
        <w:left w:val="none" w:sz="0" w:space="0" w:color="auto"/>
        <w:bottom w:val="none" w:sz="0" w:space="0" w:color="auto"/>
        <w:right w:val="none" w:sz="0" w:space="0" w:color="auto"/>
      </w:divBdr>
    </w:div>
    <w:div w:id="1211918976">
      <w:bodyDiv w:val="1"/>
      <w:marLeft w:val="0"/>
      <w:marRight w:val="0"/>
      <w:marTop w:val="0"/>
      <w:marBottom w:val="0"/>
      <w:divBdr>
        <w:top w:val="none" w:sz="0" w:space="0" w:color="auto"/>
        <w:left w:val="none" w:sz="0" w:space="0" w:color="auto"/>
        <w:bottom w:val="none" w:sz="0" w:space="0" w:color="auto"/>
        <w:right w:val="none" w:sz="0" w:space="0" w:color="auto"/>
      </w:divBdr>
    </w:div>
    <w:div w:id="1218124934">
      <w:bodyDiv w:val="1"/>
      <w:marLeft w:val="0"/>
      <w:marRight w:val="0"/>
      <w:marTop w:val="0"/>
      <w:marBottom w:val="0"/>
      <w:divBdr>
        <w:top w:val="none" w:sz="0" w:space="0" w:color="auto"/>
        <w:left w:val="none" w:sz="0" w:space="0" w:color="auto"/>
        <w:bottom w:val="none" w:sz="0" w:space="0" w:color="auto"/>
        <w:right w:val="none" w:sz="0" w:space="0" w:color="auto"/>
      </w:divBdr>
    </w:div>
    <w:div w:id="1374844105">
      <w:bodyDiv w:val="1"/>
      <w:marLeft w:val="0"/>
      <w:marRight w:val="0"/>
      <w:marTop w:val="0"/>
      <w:marBottom w:val="0"/>
      <w:divBdr>
        <w:top w:val="none" w:sz="0" w:space="0" w:color="auto"/>
        <w:left w:val="none" w:sz="0" w:space="0" w:color="auto"/>
        <w:bottom w:val="none" w:sz="0" w:space="0" w:color="auto"/>
        <w:right w:val="none" w:sz="0" w:space="0" w:color="auto"/>
      </w:divBdr>
    </w:div>
    <w:div w:id="1420251070">
      <w:bodyDiv w:val="1"/>
      <w:marLeft w:val="0"/>
      <w:marRight w:val="0"/>
      <w:marTop w:val="0"/>
      <w:marBottom w:val="0"/>
      <w:divBdr>
        <w:top w:val="none" w:sz="0" w:space="0" w:color="auto"/>
        <w:left w:val="none" w:sz="0" w:space="0" w:color="auto"/>
        <w:bottom w:val="none" w:sz="0" w:space="0" w:color="auto"/>
        <w:right w:val="none" w:sz="0" w:space="0" w:color="auto"/>
      </w:divBdr>
    </w:div>
    <w:div w:id="1517303338">
      <w:bodyDiv w:val="1"/>
      <w:marLeft w:val="0"/>
      <w:marRight w:val="0"/>
      <w:marTop w:val="0"/>
      <w:marBottom w:val="0"/>
      <w:divBdr>
        <w:top w:val="none" w:sz="0" w:space="0" w:color="auto"/>
        <w:left w:val="none" w:sz="0" w:space="0" w:color="auto"/>
        <w:bottom w:val="none" w:sz="0" w:space="0" w:color="auto"/>
        <w:right w:val="none" w:sz="0" w:space="0" w:color="auto"/>
      </w:divBdr>
    </w:div>
    <w:div w:id="1600260330">
      <w:bodyDiv w:val="1"/>
      <w:marLeft w:val="0"/>
      <w:marRight w:val="0"/>
      <w:marTop w:val="0"/>
      <w:marBottom w:val="0"/>
      <w:divBdr>
        <w:top w:val="none" w:sz="0" w:space="0" w:color="auto"/>
        <w:left w:val="none" w:sz="0" w:space="0" w:color="auto"/>
        <w:bottom w:val="none" w:sz="0" w:space="0" w:color="auto"/>
        <w:right w:val="none" w:sz="0" w:space="0" w:color="auto"/>
      </w:divBdr>
    </w:div>
    <w:div w:id="1632174293">
      <w:bodyDiv w:val="1"/>
      <w:marLeft w:val="0"/>
      <w:marRight w:val="0"/>
      <w:marTop w:val="0"/>
      <w:marBottom w:val="0"/>
      <w:divBdr>
        <w:top w:val="none" w:sz="0" w:space="0" w:color="auto"/>
        <w:left w:val="none" w:sz="0" w:space="0" w:color="auto"/>
        <w:bottom w:val="none" w:sz="0" w:space="0" w:color="auto"/>
        <w:right w:val="none" w:sz="0" w:space="0" w:color="auto"/>
      </w:divBdr>
    </w:div>
    <w:div w:id="1812091728">
      <w:bodyDiv w:val="1"/>
      <w:marLeft w:val="0"/>
      <w:marRight w:val="0"/>
      <w:marTop w:val="0"/>
      <w:marBottom w:val="0"/>
      <w:divBdr>
        <w:top w:val="none" w:sz="0" w:space="0" w:color="auto"/>
        <w:left w:val="none" w:sz="0" w:space="0" w:color="auto"/>
        <w:bottom w:val="none" w:sz="0" w:space="0" w:color="auto"/>
        <w:right w:val="none" w:sz="0" w:space="0" w:color="auto"/>
      </w:divBdr>
    </w:div>
    <w:div w:id="1846749968">
      <w:bodyDiv w:val="1"/>
      <w:marLeft w:val="0"/>
      <w:marRight w:val="0"/>
      <w:marTop w:val="0"/>
      <w:marBottom w:val="0"/>
      <w:divBdr>
        <w:top w:val="none" w:sz="0" w:space="0" w:color="auto"/>
        <w:left w:val="none" w:sz="0" w:space="0" w:color="auto"/>
        <w:bottom w:val="none" w:sz="0" w:space="0" w:color="auto"/>
        <w:right w:val="none" w:sz="0" w:space="0" w:color="auto"/>
      </w:divBdr>
    </w:div>
    <w:div w:id="1869752726">
      <w:bodyDiv w:val="1"/>
      <w:marLeft w:val="0"/>
      <w:marRight w:val="0"/>
      <w:marTop w:val="0"/>
      <w:marBottom w:val="0"/>
      <w:divBdr>
        <w:top w:val="none" w:sz="0" w:space="0" w:color="auto"/>
        <w:left w:val="none" w:sz="0" w:space="0" w:color="auto"/>
        <w:bottom w:val="none" w:sz="0" w:space="0" w:color="auto"/>
        <w:right w:val="none" w:sz="0" w:space="0" w:color="auto"/>
      </w:divBdr>
    </w:div>
    <w:div w:id="1937975107">
      <w:bodyDiv w:val="1"/>
      <w:marLeft w:val="0"/>
      <w:marRight w:val="0"/>
      <w:marTop w:val="0"/>
      <w:marBottom w:val="0"/>
      <w:divBdr>
        <w:top w:val="none" w:sz="0" w:space="0" w:color="auto"/>
        <w:left w:val="none" w:sz="0" w:space="0" w:color="auto"/>
        <w:bottom w:val="none" w:sz="0" w:space="0" w:color="auto"/>
        <w:right w:val="none" w:sz="0" w:space="0" w:color="auto"/>
      </w:divBdr>
    </w:div>
    <w:div w:id="1972711799">
      <w:bodyDiv w:val="1"/>
      <w:marLeft w:val="0"/>
      <w:marRight w:val="0"/>
      <w:marTop w:val="0"/>
      <w:marBottom w:val="0"/>
      <w:divBdr>
        <w:top w:val="none" w:sz="0" w:space="0" w:color="auto"/>
        <w:left w:val="none" w:sz="0" w:space="0" w:color="auto"/>
        <w:bottom w:val="none" w:sz="0" w:space="0" w:color="auto"/>
        <w:right w:val="none" w:sz="0" w:space="0" w:color="auto"/>
      </w:divBdr>
    </w:div>
    <w:div w:id="2064671272">
      <w:bodyDiv w:val="1"/>
      <w:marLeft w:val="0"/>
      <w:marRight w:val="0"/>
      <w:marTop w:val="0"/>
      <w:marBottom w:val="0"/>
      <w:divBdr>
        <w:top w:val="none" w:sz="0" w:space="0" w:color="auto"/>
        <w:left w:val="none" w:sz="0" w:space="0" w:color="auto"/>
        <w:bottom w:val="none" w:sz="0" w:space="0" w:color="auto"/>
        <w:right w:val="none" w:sz="0" w:space="0" w:color="auto"/>
      </w:divBdr>
    </w:div>
    <w:div w:id="214017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BDCF1-09B7-476C-90B8-062CF330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2682</TotalTime>
  <Pages>11</Pages>
  <Words>7371</Words>
  <Characters>42020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Ганина Наталья Викторовна</dc:creator>
  <cp:lastModifiedBy>Гальцова Ольга Сергеевна</cp:lastModifiedBy>
  <cp:revision>221</cp:revision>
  <cp:lastPrinted>2025-08-07T06:19:00Z</cp:lastPrinted>
  <dcterms:created xsi:type="dcterms:W3CDTF">2025-03-24T04:27:00Z</dcterms:created>
  <dcterms:modified xsi:type="dcterms:W3CDTF">2025-10-06T01:38:00Z</dcterms:modified>
</cp:coreProperties>
</file>