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1E" w:rsidRDefault="009F5454" w:rsidP="009F5454">
      <w:pPr>
        <w:jc w:val="both"/>
      </w:pPr>
      <w:r>
        <w:rPr>
          <w:rFonts w:ascii="Lucida Grande" w:hAnsi="Lucida Grande"/>
          <w:b/>
          <w:color w:val="000000"/>
          <w:sz w:val="27"/>
          <w:szCs w:val="27"/>
          <w:shd w:val="clear" w:color="auto" w:fill="FFFFFF"/>
        </w:rPr>
        <w:t xml:space="preserve">        </w:t>
      </w:r>
      <w:r w:rsidRPr="009F5454">
        <w:rPr>
          <w:rFonts w:ascii="Lucida Grande" w:hAnsi="Lucida Grande"/>
          <w:b/>
          <w:color w:val="000000"/>
          <w:sz w:val="27"/>
          <w:szCs w:val="27"/>
          <w:shd w:val="clear" w:color="auto" w:fill="FFFFFF"/>
        </w:rPr>
        <w:t>28 марта 2025 года проведено плановое заседание Комиссии Контрольно-счетной палаты Томской области по соблюдению требований к служебному поведению государственных гражданских служащих Томской области и урегулированию конфликта интересов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, в котором приняли участие представитель органа по профилактике коррупционных и иных правонарушений Томской области и независимые эксперты.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       </w:t>
      </w:r>
      <w:proofErr w:type="gramStart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На официальном сайте Контрольно-счетной палаты Томской области в разделе «Противодействие коррупции» размещена форма обратной связи, а также телефон доверия для сообщения о фактах коррупции, однако в текущем периоде данная информация, в том числе о несоблюдении гражданскими служащими Контрольно-счетной палаты требований к служебному поведению, от СМИ, граждан и юридических лиц не поступала.</w:t>
      </w:r>
      <w:proofErr w:type="gramEnd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  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Уведомления о фактах обращения в целях склонения к совершению коррупционных правонарушений не поступали. Правовые основания для проведения проверок, установленных действующим законодательством, отсутствуют.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   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В отчетном квартале судебные решения о признании </w:t>
      </w:r>
      <w:proofErr w:type="gramStart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недействительными</w:t>
      </w:r>
      <w:proofErr w:type="gramEnd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ненормативных правовых актов, незаконными решений и действий (бездействия) Контрольно-счетной палаты и должностных лиц Контрольно-счетной палаты отсутствовали.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br/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Также в целях приведения в соответствие Плана работы Комиссии на 2025 год с Региональной программой противодействия коррупции в Томской области на 2025-2028 годы, утвержденной распоряжением Администрации Томской области от 10 февраля 2025 года № 90-ра, решением Комиссии внесены изменения, касающиеся периодичности заседания комиссии. </w:t>
      </w:r>
    </w:p>
    <w:sectPr w:rsidR="00FE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54"/>
    <w:rsid w:val="0022416C"/>
    <w:rsid w:val="002625B9"/>
    <w:rsid w:val="009F5454"/>
    <w:rsid w:val="00FE331E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1</cp:revision>
  <dcterms:created xsi:type="dcterms:W3CDTF">2025-03-28T07:01:00Z</dcterms:created>
  <dcterms:modified xsi:type="dcterms:W3CDTF">2025-03-28T07:13:00Z</dcterms:modified>
</cp:coreProperties>
</file>