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EA" w:rsidRDefault="006175EA" w:rsidP="005C6799">
      <w:pPr>
        <w:pStyle w:val="a3"/>
        <w:spacing w:before="0" w:after="0" w:line="25" w:lineRule="atLeast"/>
        <w:jc w:val="center"/>
      </w:pPr>
    </w:p>
    <w:p w:rsidR="006175EA" w:rsidRDefault="006175EA" w:rsidP="005C6799">
      <w:pPr>
        <w:pStyle w:val="a3"/>
        <w:spacing w:before="0" w:after="0" w:line="25" w:lineRule="atLeast"/>
        <w:jc w:val="center"/>
      </w:pPr>
    </w:p>
    <w:p w:rsidR="00AD7083" w:rsidRPr="00B13E77" w:rsidRDefault="00AD7083" w:rsidP="005C6799">
      <w:pPr>
        <w:pStyle w:val="a3"/>
        <w:spacing w:before="0" w:after="0" w:line="25" w:lineRule="atLeast"/>
        <w:jc w:val="center"/>
      </w:pPr>
      <w:r w:rsidRPr="00B13E77">
        <w:t>Контрольно-</w:t>
      </w:r>
      <w:r w:rsidR="00924746">
        <w:t>счетная</w:t>
      </w:r>
      <w:r w:rsidRPr="00B13E77">
        <w:t xml:space="preserve"> палата Томской области</w:t>
      </w: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B577E4" w:rsidRPr="00CA5794" w:rsidRDefault="00B577E4" w:rsidP="00CA5794">
      <w:pPr>
        <w:spacing w:line="25" w:lineRule="atLeast"/>
        <w:jc w:val="center"/>
        <w:rPr>
          <w:sz w:val="24"/>
          <w:szCs w:val="24"/>
        </w:rPr>
      </w:pPr>
    </w:p>
    <w:p w:rsidR="00B577E4" w:rsidRPr="00CA5794" w:rsidRDefault="00B577E4" w:rsidP="00CA5794">
      <w:pPr>
        <w:spacing w:line="25" w:lineRule="atLeast"/>
        <w:jc w:val="center"/>
        <w:rPr>
          <w:sz w:val="24"/>
          <w:szCs w:val="24"/>
        </w:rPr>
      </w:pPr>
    </w:p>
    <w:p w:rsidR="00B577E4" w:rsidRPr="00CA5794" w:rsidRDefault="00B577E4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B577E4" w:rsidRPr="00CA5794" w:rsidRDefault="00B577E4" w:rsidP="00CA5794">
      <w:pPr>
        <w:spacing w:line="25" w:lineRule="atLeast"/>
        <w:jc w:val="center"/>
        <w:rPr>
          <w:sz w:val="24"/>
          <w:szCs w:val="24"/>
        </w:rPr>
      </w:pPr>
    </w:p>
    <w:p w:rsidR="00B577E4" w:rsidRPr="00CA5794" w:rsidRDefault="00B577E4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B7585D" w:rsidRDefault="00AD7083" w:rsidP="00C27059">
      <w:pPr>
        <w:spacing w:line="25" w:lineRule="atLeast"/>
        <w:ind w:firstLine="0"/>
        <w:jc w:val="center"/>
        <w:rPr>
          <w:sz w:val="24"/>
          <w:szCs w:val="24"/>
        </w:rPr>
      </w:pPr>
      <w:r w:rsidRPr="00B7585D">
        <w:rPr>
          <w:sz w:val="24"/>
          <w:szCs w:val="24"/>
        </w:rPr>
        <w:t>СТАНДАРТ</w:t>
      </w:r>
    </w:p>
    <w:p w:rsidR="00AD7083" w:rsidRPr="00B7585D" w:rsidRDefault="00AD7083" w:rsidP="00CA5794">
      <w:pPr>
        <w:spacing w:line="25" w:lineRule="atLeast"/>
        <w:jc w:val="center"/>
        <w:rPr>
          <w:sz w:val="24"/>
          <w:szCs w:val="24"/>
        </w:rPr>
      </w:pPr>
      <w:r w:rsidRPr="00B7585D">
        <w:rPr>
          <w:sz w:val="24"/>
          <w:szCs w:val="24"/>
        </w:rPr>
        <w:t xml:space="preserve">ВНЕШНЕГО ГОСУДАРСТВЕННОГО ФИНАНСОВОГО КОНТРОЛЯ </w:t>
      </w:r>
    </w:p>
    <w:p w:rsidR="00AD7083" w:rsidRPr="00B7585D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b/>
          <w:sz w:val="24"/>
          <w:szCs w:val="24"/>
        </w:rPr>
      </w:pPr>
      <w:r w:rsidRPr="00B7585D">
        <w:rPr>
          <w:sz w:val="24"/>
          <w:szCs w:val="24"/>
        </w:rPr>
        <w:t>«Общие правила проведения экспертно-аналитического мероприятия</w:t>
      </w:r>
      <w:r w:rsidRPr="00CA5794">
        <w:rPr>
          <w:b/>
          <w:sz w:val="24"/>
          <w:szCs w:val="24"/>
        </w:rPr>
        <w:t>»</w:t>
      </w:r>
    </w:p>
    <w:p w:rsidR="00AD7083" w:rsidRPr="00CA5794" w:rsidRDefault="00AD7083" w:rsidP="00CA5794">
      <w:pPr>
        <w:spacing w:line="25" w:lineRule="atLeast"/>
        <w:jc w:val="center"/>
        <w:rPr>
          <w:b/>
          <w:sz w:val="24"/>
          <w:szCs w:val="24"/>
        </w:rPr>
      </w:pPr>
    </w:p>
    <w:p w:rsidR="00084E87" w:rsidRDefault="00084E87" w:rsidP="009E7399">
      <w:pPr>
        <w:spacing w:line="300" w:lineRule="auto"/>
        <w:ind w:firstLine="708"/>
        <w:jc w:val="center"/>
        <w:rPr>
          <w:sz w:val="16"/>
          <w:szCs w:val="16"/>
        </w:rPr>
      </w:pPr>
      <w:r w:rsidRPr="00B87FAE">
        <w:rPr>
          <w:sz w:val="16"/>
          <w:szCs w:val="16"/>
        </w:rPr>
        <w:t>(утверждён приказом председателя Контрольно-счетной палаты Томской области от 07.12.2011 №4</w:t>
      </w:r>
      <w:r>
        <w:rPr>
          <w:sz w:val="16"/>
          <w:szCs w:val="16"/>
        </w:rPr>
        <w:t>1</w:t>
      </w:r>
      <w:r w:rsidRPr="00B87FAE">
        <w:rPr>
          <w:sz w:val="16"/>
          <w:szCs w:val="16"/>
        </w:rPr>
        <w:t>)</w:t>
      </w:r>
    </w:p>
    <w:p w:rsidR="004B526E" w:rsidRPr="00B87FAE" w:rsidRDefault="004B526E" w:rsidP="009E7399">
      <w:pPr>
        <w:spacing w:line="300" w:lineRule="auto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(внесены изменения </w:t>
      </w:r>
      <w:r w:rsidR="00E95A0C">
        <w:rPr>
          <w:sz w:val="16"/>
          <w:szCs w:val="16"/>
        </w:rPr>
        <w:t>приказами</w:t>
      </w:r>
      <w:r w:rsidRPr="00B87FAE">
        <w:rPr>
          <w:sz w:val="16"/>
          <w:szCs w:val="16"/>
        </w:rPr>
        <w:t xml:space="preserve"> председателя Контрольно-счетной палаты Томской области</w:t>
      </w:r>
      <w:r>
        <w:rPr>
          <w:sz w:val="16"/>
          <w:szCs w:val="16"/>
        </w:rPr>
        <w:t xml:space="preserve"> от 28.12.2012 №56</w:t>
      </w:r>
      <w:r w:rsidR="00E95A0C">
        <w:rPr>
          <w:sz w:val="16"/>
          <w:szCs w:val="16"/>
        </w:rPr>
        <w:t>, от 05.02.2013 № 12</w:t>
      </w:r>
      <w:r w:rsidR="00741313">
        <w:rPr>
          <w:sz w:val="16"/>
          <w:szCs w:val="16"/>
        </w:rPr>
        <w:t>, от 07.03.2014 №10</w:t>
      </w:r>
      <w:permStart w:id="1787961945" w:edGrp="everyone"/>
      <w:r w:rsidR="00B4280A" w:rsidRPr="000E1077">
        <w:rPr>
          <w:color w:val="000000" w:themeColor="text1"/>
          <w:sz w:val="16"/>
          <w:szCs w:val="16"/>
        </w:rPr>
        <w:t>, от 30.12.2015 № 47</w:t>
      </w:r>
      <w:r w:rsidR="0093007A" w:rsidRPr="000E1077">
        <w:rPr>
          <w:color w:val="000000" w:themeColor="text1"/>
          <w:sz w:val="16"/>
          <w:szCs w:val="16"/>
        </w:rPr>
        <w:t>,</w:t>
      </w:r>
      <w:r w:rsidR="003A36D6" w:rsidRPr="000E1077">
        <w:rPr>
          <w:color w:val="000000" w:themeColor="text1"/>
          <w:sz w:val="16"/>
          <w:szCs w:val="16"/>
        </w:rPr>
        <w:t xml:space="preserve"> от 09.07.2024 № 73/1,</w:t>
      </w:r>
      <w:r w:rsidR="0093007A" w:rsidRPr="000E1077">
        <w:rPr>
          <w:color w:val="000000" w:themeColor="text1"/>
          <w:sz w:val="16"/>
          <w:szCs w:val="16"/>
        </w:rPr>
        <w:t xml:space="preserve"> от 19.08.2024 № 95</w:t>
      </w:r>
      <w:r w:rsidR="000E1077" w:rsidRPr="000E1077">
        <w:rPr>
          <w:color w:val="000000" w:themeColor="text1"/>
          <w:sz w:val="16"/>
          <w:szCs w:val="16"/>
        </w:rPr>
        <w:t xml:space="preserve">, </w:t>
      </w:r>
      <w:r w:rsidR="000E1077" w:rsidRPr="000E1077">
        <w:rPr>
          <w:color w:val="000000" w:themeColor="text1"/>
          <w:sz w:val="16"/>
          <w:szCs w:val="16"/>
        </w:rPr>
        <w:t>от 22.10.2024 № 117</w:t>
      </w:r>
      <w:permEnd w:id="1787961945"/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right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right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Default="003D39A8" w:rsidP="00CA5794">
      <w:pPr>
        <w:spacing w:line="25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Вводится в действие с «</w:t>
      </w:r>
      <w:r w:rsidR="008B3591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8B3591">
        <w:rPr>
          <w:sz w:val="24"/>
          <w:szCs w:val="24"/>
        </w:rPr>
        <w:t>» августа 2024 года</w:t>
      </w:r>
    </w:p>
    <w:p w:rsidR="008B3591" w:rsidRPr="00B4280A" w:rsidRDefault="008B3591" w:rsidP="008B3591">
      <w:pPr>
        <w:spacing w:line="240" w:lineRule="auto"/>
        <w:ind w:firstLine="0"/>
        <w:rPr>
          <w:color w:val="548DD4" w:themeColor="text2" w:themeTint="99"/>
          <w:sz w:val="18"/>
          <w:szCs w:val="18"/>
        </w:rPr>
      </w:pPr>
      <w:r>
        <w:rPr>
          <w:color w:val="548DD4" w:themeColor="text2" w:themeTint="99"/>
          <w:sz w:val="18"/>
          <w:szCs w:val="18"/>
        </w:rPr>
        <w:t xml:space="preserve">                                                                           (введено приказом от  </w:t>
      </w:r>
      <w:r w:rsidR="0093007A">
        <w:rPr>
          <w:color w:val="548DD4" w:themeColor="text2" w:themeTint="99"/>
          <w:sz w:val="18"/>
          <w:szCs w:val="18"/>
        </w:rPr>
        <w:t>19.08.2024</w:t>
      </w:r>
      <w:r>
        <w:rPr>
          <w:color w:val="548DD4" w:themeColor="text2" w:themeTint="99"/>
          <w:sz w:val="18"/>
          <w:szCs w:val="18"/>
        </w:rPr>
        <w:t xml:space="preserve"> № </w:t>
      </w:r>
      <w:r w:rsidR="0093007A">
        <w:rPr>
          <w:color w:val="548DD4" w:themeColor="text2" w:themeTint="99"/>
          <w:sz w:val="18"/>
          <w:szCs w:val="18"/>
        </w:rPr>
        <w:t>95</w:t>
      </w:r>
      <w:r w:rsidRPr="00B4280A">
        <w:rPr>
          <w:color w:val="548DD4" w:themeColor="text2" w:themeTint="99"/>
          <w:sz w:val="18"/>
          <w:szCs w:val="18"/>
        </w:rPr>
        <w:t>)</w:t>
      </w: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B577E4" w:rsidRPr="00CA5794" w:rsidRDefault="00B577E4" w:rsidP="00CA5794">
      <w:pPr>
        <w:spacing w:line="25" w:lineRule="atLeast"/>
        <w:jc w:val="center"/>
        <w:rPr>
          <w:sz w:val="24"/>
          <w:szCs w:val="24"/>
        </w:rPr>
      </w:pPr>
    </w:p>
    <w:p w:rsidR="00B577E4" w:rsidRPr="00CA5794" w:rsidRDefault="00B577E4" w:rsidP="00CA5794">
      <w:pPr>
        <w:spacing w:line="25" w:lineRule="atLeast"/>
        <w:jc w:val="center"/>
        <w:rPr>
          <w:sz w:val="24"/>
          <w:szCs w:val="24"/>
        </w:rPr>
      </w:pPr>
    </w:p>
    <w:p w:rsidR="00B577E4" w:rsidRPr="00CA5794" w:rsidRDefault="00B577E4" w:rsidP="00CA5794">
      <w:pPr>
        <w:spacing w:line="25" w:lineRule="atLeast"/>
        <w:jc w:val="center"/>
        <w:rPr>
          <w:sz w:val="24"/>
          <w:szCs w:val="24"/>
        </w:rPr>
      </w:pPr>
    </w:p>
    <w:p w:rsidR="00B577E4" w:rsidRPr="00CA5794" w:rsidRDefault="00B577E4" w:rsidP="00CA5794">
      <w:pPr>
        <w:spacing w:line="25" w:lineRule="atLeast"/>
        <w:jc w:val="center"/>
        <w:rPr>
          <w:sz w:val="24"/>
          <w:szCs w:val="24"/>
        </w:rPr>
      </w:pPr>
    </w:p>
    <w:p w:rsidR="00B577E4" w:rsidRPr="00CA5794" w:rsidRDefault="00B577E4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A5794">
      <w:pPr>
        <w:spacing w:line="25" w:lineRule="atLeast"/>
        <w:jc w:val="center"/>
        <w:rPr>
          <w:sz w:val="24"/>
          <w:szCs w:val="24"/>
        </w:rPr>
      </w:pPr>
    </w:p>
    <w:p w:rsidR="00AD7083" w:rsidRPr="00CA5794" w:rsidRDefault="00AD7083" w:rsidP="00C27059">
      <w:pPr>
        <w:spacing w:line="25" w:lineRule="atLeast"/>
        <w:ind w:firstLine="0"/>
        <w:jc w:val="center"/>
        <w:rPr>
          <w:sz w:val="24"/>
          <w:szCs w:val="24"/>
        </w:rPr>
      </w:pPr>
      <w:r w:rsidRPr="00CA5794">
        <w:rPr>
          <w:sz w:val="24"/>
          <w:szCs w:val="24"/>
        </w:rPr>
        <w:t>Томск</w:t>
      </w:r>
    </w:p>
    <w:p w:rsidR="00AD7083" w:rsidRDefault="00AD7083" w:rsidP="00C27059">
      <w:pPr>
        <w:spacing w:line="25" w:lineRule="atLeast"/>
        <w:ind w:firstLine="0"/>
        <w:jc w:val="center"/>
        <w:rPr>
          <w:sz w:val="24"/>
          <w:szCs w:val="24"/>
        </w:rPr>
      </w:pPr>
      <w:r w:rsidRPr="00CA5794">
        <w:rPr>
          <w:sz w:val="24"/>
          <w:szCs w:val="24"/>
        </w:rPr>
        <w:t>2011 год</w:t>
      </w:r>
    </w:p>
    <w:p w:rsidR="00F855F7" w:rsidRDefault="00F855F7" w:rsidP="006256C2">
      <w:pPr>
        <w:spacing w:line="25" w:lineRule="atLeast"/>
        <w:ind w:firstLine="0"/>
        <w:jc w:val="center"/>
        <w:rPr>
          <w:sz w:val="24"/>
          <w:szCs w:val="24"/>
        </w:rPr>
      </w:pPr>
    </w:p>
    <w:p w:rsidR="00F855F7" w:rsidRDefault="00F855F7" w:rsidP="006256C2">
      <w:pPr>
        <w:spacing w:line="25" w:lineRule="atLeast"/>
        <w:ind w:firstLine="0"/>
        <w:jc w:val="center"/>
        <w:rPr>
          <w:sz w:val="24"/>
          <w:szCs w:val="24"/>
        </w:rPr>
      </w:pPr>
    </w:p>
    <w:p w:rsidR="00C308D7" w:rsidRDefault="00C308D7" w:rsidP="006256C2">
      <w:pPr>
        <w:spacing w:line="25" w:lineRule="atLeast"/>
        <w:ind w:firstLine="0"/>
        <w:jc w:val="center"/>
        <w:rPr>
          <w:sz w:val="24"/>
          <w:szCs w:val="24"/>
        </w:rPr>
      </w:pPr>
    </w:p>
    <w:p w:rsidR="00C308D7" w:rsidRDefault="00C308D7" w:rsidP="006256C2">
      <w:pPr>
        <w:spacing w:line="25" w:lineRule="atLeast"/>
        <w:ind w:firstLine="0"/>
        <w:jc w:val="center"/>
        <w:rPr>
          <w:sz w:val="24"/>
          <w:szCs w:val="24"/>
        </w:rPr>
      </w:pPr>
    </w:p>
    <w:p w:rsidR="00C308D7" w:rsidRDefault="00C308D7" w:rsidP="006256C2">
      <w:pPr>
        <w:spacing w:line="25" w:lineRule="atLeast"/>
        <w:ind w:firstLine="0"/>
        <w:jc w:val="center"/>
        <w:rPr>
          <w:sz w:val="24"/>
          <w:szCs w:val="24"/>
        </w:rPr>
      </w:pPr>
    </w:p>
    <w:p w:rsidR="006256C2" w:rsidRDefault="006256C2" w:rsidP="006256C2">
      <w:pPr>
        <w:spacing w:line="25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</w:t>
      </w:r>
    </w:p>
    <w:p w:rsidR="006256C2" w:rsidRPr="00CA5794" w:rsidRDefault="006256C2" w:rsidP="00CA5794">
      <w:pPr>
        <w:spacing w:line="25" w:lineRule="atLeast"/>
        <w:jc w:val="center"/>
        <w:rPr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648"/>
        <w:gridCol w:w="8280"/>
        <w:gridCol w:w="720"/>
      </w:tblGrid>
      <w:tr w:rsidR="006256C2" w:rsidRPr="0047396A" w:rsidTr="0047396A">
        <w:trPr>
          <w:trHeight w:val="582"/>
        </w:trPr>
        <w:tc>
          <w:tcPr>
            <w:tcW w:w="648" w:type="dxa"/>
            <w:shd w:val="clear" w:color="auto" w:fill="auto"/>
            <w:vAlign w:val="center"/>
          </w:tcPr>
          <w:p w:rsidR="006256C2" w:rsidRPr="0047396A" w:rsidRDefault="006256C2" w:rsidP="0047396A">
            <w:pPr>
              <w:spacing w:line="25" w:lineRule="atLeast"/>
              <w:ind w:firstLine="0"/>
              <w:jc w:val="left"/>
              <w:rPr>
                <w:sz w:val="24"/>
                <w:szCs w:val="24"/>
              </w:rPr>
            </w:pPr>
            <w:r w:rsidRPr="0047396A">
              <w:rPr>
                <w:sz w:val="24"/>
                <w:szCs w:val="24"/>
              </w:rPr>
              <w:t>1.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6256C2" w:rsidRPr="0047396A" w:rsidRDefault="006256C2" w:rsidP="0047396A">
            <w:pPr>
              <w:spacing w:line="25" w:lineRule="atLeast"/>
              <w:ind w:firstLine="0"/>
              <w:jc w:val="left"/>
              <w:rPr>
                <w:sz w:val="24"/>
                <w:szCs w:val="24"/>
              </w:rPr>
            </w:pPr>
            <w:r w:rsidRPr="0047396A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56C2" w:rsidRPr="0047396A" w:rsidRDefault="0091025E" w:rsidP="0047396A">
            <w:pPr>
              <w:spacing w:line="25" w:lineRule="atLeast"/>
              <w:ind w:firstLine="0"/>
              <w:jc w:val="left"/>
              <w:rPr>
                <w:sz w:val="24"/>
                <w:szCs w:val="24"/>
              </w:rPr>
            </w:pPr>
            <w:r w:rsidRPr="0047396A">
              <w:rPr>
                <w:sz w:val="24"/>
                <w:szCs w:val="24"/>
              </w:rPr>
              <w:t>3</w:t>
            </w:r>
          </w:p>
        </w:tc>
      </w:tr>
      <w:tr w:rsidR="006256C2" w:rsidRPr="0047396A" w:rsidTr="0047396A">
        <w:trPr>
          <w:trHeight w:val="548"/>
        </w:trPr>
        <w:tc>
          <w:tcPr>
            <w:tcW w:w="648" w:type="dxa"/>
            <w:shd w:val="clear" w:color="auto" w:fill="auto"/>
            <w:vAlign w:val="center"/>
          </w:tcPr>
          <w:p w:rsidR="006256C2" w:rsidRPr="0047396A" w:rsidRDefault="006256C2" w:rsidP="0047396A">
            <w:pPr>
              <w:spacing w:line="25" w:lineRule="atLeast"/>
              <w:ind w:firstLine="0"/>
              <w:jc w:val="left"/>
              <w:rPr>
                <w:sz w:val="24"/>
                <w:szCs w:val="24"/>
              </w:rPr>
            </w:pPr>
            <w:r w:rsidRPr="0047396A">
              <w:rPr>
                <w:sz w:val="24"/>
                <w:szCs w:val="24"/>
              </w:rPr>
              <w:t>2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6256C2" w:rsidRPr="0047396A" w:rsidRDefault="006256C2" w:rsidP="0047396A">
            <w:pPr>
              <w:spacing w:line="25" w:lineRule="atLeast"/>
              <w:ind w:firstLine="0"/>
              <w:jc w:val="left"/>
              <w:rPr>
                <w:sz w:val="24"/>
                <w:szCs w:val="24"/>
              </w:rPr>
            </w:pPr>
            <w:r w:rsidRPr="0047396A">
              <w:rPr>
                <w:sz w:val="24"/>
                <w:szCs w:val="24"/>
              </w:rPr>
              <w:t>Общая характеристика экспертно-аналитического мероприятия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56C2" w:rsidRPr="0047396A" w:rsidRDefault="0091025E" w:rsidP="0047396A">
            <w:pPr>
              <w:spacing w:line="25" w:lineRule="atLeast"/>
              <w:ind w:firstLine="0"/>
              <w:jc w:val="left"/>
              <w:rPr>
                <w:sz w:val="24"/>
                <w:szCs w:val="24"/>
              </w:rPr>
            </w:pPr>
            <w:r w:rsidRPr="0047396A">
              <w:rPr>
                <w:sz w:val="24"/>
                <w:szCs w:val="24"/>
              </w:rPr>
              <w:t>3</w:t>
            </w:r>
          </w:p>
        </w:tc>
      </w:tr>
      <w:tr w:rsidR="006256C2" w:rsidRPr="0047396A" w:rsidTr="0047396A">
        <w:trPr>
          <w:trHeight w:val="528"/>
        </w:trPr>
        <w:tc>
          <w:tcPr>
            <w:tcW w:w="648" w:type="dxa"/>
            <w:shd w:val="clear" w:color="auto" w:fill="auto"/>
            <w:vAlign w:val="center"/>
          </w:tcPr>
          <w:p w:rsidR="006256C2" w:rsidRPr="0047396A" w:rsidRDefault="006256C2" w:rsidP="0047396A">
            <w:pPr>
              <w:spacing w:line="25" w:lineRule="atLeast"/>
              <w:ind w:firstLine="0"/>
              <w:jc w:val="left"/>
              <w:rPr>
                <w:sz w:val="24"/>
                <w:szCs w:val="24"/>
              </w:rPr>
            </w:pPr>
            <w:r w:rsidRPr="0047396A">
              <w:rPr>
                <w:sz w:val="24"/>
                <w:szCs w:val="24"/>
              </w:rPr>
              <w:t>3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6256C2" w:rsidRPr="0047396A" w:rsidRDefault="006256C2" w:rsidP="0047396A">
            <w:pPr>
              <w:spacing w:line="25" w:lineRule="atLeast"/>
              <w:ind w:firstLine="0"/>
              <w:jc w:val="left"/>
              <w:rPr>
                <w:sz w:val="24"/>
                <w:szCs w:val="24"/>
              </w:rPr>
            </w:pPr>
            <w:r w:rsidRPr="0047396A">
              <w:rPr>
                <w:sz w:val="24"/>
                <w:szCs w:val="24"/>
              </w:rPr>
              <w:t>Организация экспертно-аналитического мероприятия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56C2" w:rsidRPr="0047396A" w:rsidRDefault="0091025E" w:rsidP="0047396A">
            <w:pPr>
              <w:spacing w:line="25" w:lineRule="atLeast"/>
              <w:ind w:firstLine="0"/>
              <w:jc w:val="left"/>
              <w:rPr>
                <w:sz w:val="24"/>
                <w:szCs w:val="24"/>
              </w:rPr>
            </w:pPr>
            <w:r w:rsidRPr="0047396A">
              <w:rPr>
                <w:sz w:val="24"/>
                <w:szCs w:val="24"/>
              </w:rPr>
              <w:t>4</w:t>
            </w:r>
          </w:p>
        </w:tc>
      </w:tr>
      <w:tr w:rsidR="006256C2" w:rsidRPr="0047396A" w:rsidTr="0047396A">
        <w:trPr>
          <w:trHeight w:val="550"/>
        </w:trPr>
        <w:tc>
          <w:tcPr>
            <w:tcW w:w="648" w:type="dxa"/>
            <w:shd w:val="clear" w:color="auto" w:fill="auto"/>
            <w:vAlign w:val="center"/>
          </w:tcPr>
          <w:p w:rsidR="006256C2" w:rsidRPr="0047396A" w:rsidRDefault="006256C2" w:rsidP="0047396A">
            <w:pPr>
              <w:spacing w:line="25" w:lineRule="atLeast"/>
              <w:ind w:firstLine="0"/>
              <w:jc w:val="left"/>
              <w:rPr>
                <w:sz w:val="24"/>
                <w:szCs w:val="24"/>
              </w:rPr>
            </w:pPr>
            <w:r w:rsidRPr="0047396A">
              <w:rPr>
                <w:sz w:val="24"/>
                <w:szCs w:val="24"/>
              </w:rPr>
              <w:t>4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6256C2" w:rsidRPr="0047396A" w:rsidRDefault="006256C2" w:rsidP="0047396A">
            <w:pPr>
              <w:spacing w:line="25" w:lineRule="atLeast"/>
              <w:ind w:firstLine="0"/>
              <w:jc w:val="left"/>
              <w:rPr>
                <w:sz w:val="24"/>
                <w:szCs w:val="24"/>
              </w:rPr>
            </w:pPr>
            <w:r w:rsidRPr="0047396A">
              <w:rPr>
                <w:sz w:val="24"/>
                <w:szCs w:val="24"/>
              </w:rPr>
              <w:t>Подготовка к проведению экспертно-аналитического мероприятия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56C2" w:rsidRPr="0047396A" w:rsidRDefault="00B61106" w:rsidP="0047396A">
            <w:pPr>
              <w:spacing w:line="25" w:lineRule="atLeast"/>
              <w:ind w:firstLine="0"/>
              <w:jc w:val="left"/>
              <w:rPr>
                <w:sz w:val="24"/>
                <w:szCs w:val="24"/>
              </w:rPr>
            </w:pPr>
            <w:r w:rsidRPr="0047396A">
              <w:rPr>
                <w:sz w:val="24"/>
                <w:szCs w:val="24"/>
              </w:rPr>
              <w:t>6</w:t>
            </w:r>
          </w:p>
        </w:tc>
      </w:tr>
      <w:tr w:rsidR="006256C2" w:rsidRPr="0047396A" w:rsidTr="0047396A">
        <w:tc>
          <w:tcPr>
            <w:tcW w:w="648" w:type="dxa"/>
            <w:shd w:val="clear" w:color="auto" w:fill="auto"/>
            <w:vAlign w:val="center"/>
          </w:tcPr>
          <w:p w:rsidR="006256C2" w:rsidRPr="0047396A" w:rsidRDefault="006256C2" w:rsidP="0047396A">
            <w:pPr>
              <w:spacing w:line="25" w:lineRule="atLeast"/>
              <w:ind w:firstLine="0"/>
              <w:jc w:val="left"/>
              <w:rPr>
                <w:sz w:val="24"/>
                <w:szCs w:val="24"/>
              </w:rPr>
            </w:pPr>
            <w:r w:rsidRPr="0047396A">
              <w:rPr>
                <w:sz w:val="24"/>
                <w:szCs w:val="24"/>
              </w:rPr>
              <w:t>5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6256C2" w:rsidRPr="0047396A" w:rsidRDefault="006256C2" w:rsidP="0047396A">
            <w:pPr>
              <w:spacing w:line="25" w:lineRule="atLeast"/>
              <w:ind w:firstLine="0"/>
              <w:jc w:val="left"/>
              <w:rPr>
                <w:sz w:val="24"/>
                <w:szCs w:val="24"/>
              </w:rPr>
            </w:pPr>
            <w:r w:rsidRPr="0047396A">
              <w:rPr>
                <w:sz w:val="24"/>
                <w:szCs w:val="24"/>
              </w:rPr>
              <w:t>Проведение экспертно-аналитического мероприятия и оформление его результатов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56C2" w:rsidRPr="0047396A" w:rsidRDefault="005A4196" w:rsidP="0047396A">
            <w:pPr>
              <w:spacing w:line="25" w:lineRule="atLeast"/>
              <w:ind w:firstLine="0"/>
              <w:jc w:val="left"/>
              <w:rPr>
                <w:sz w:val="24"/>
                <w:szCs w:val="24"/>
              </w:rPr>
            </w:pPr>
            <w:r w:rsidRPr="0047396A">
              <w:rPr>
                <w:sz w:val="24"/>
                <w:szCs w:val="24"/>
              </w:rPr>
              <w:t>8</w:t>
            </w:r>
          </w:p>
        </w:tc>
      </w:tr>
      <w:tr w:rsidR="006256C2" w:rsidRPr="0047396A" w:rsidTr="0047396A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56C2" w:rsidRPr="0047396A" w:rsidRDefault="006256C2" w:rsidP="0047396A">
            <w:pPr>
              <w:spacing w:line="25" w:lineRule="atLeast"/>
              <w:ind w:firstLine="0"/>
              <w:jc w:val="left"/>
              <w:rPr>
                <w:sz w:val="24"/>
                <w:szCs w:val="24"/>
              </w:rPr>
            </w:pPr>
            <w:r w:rsidRPr="0047396A">
              <w:rPr>
                <w:sz w:val="24"/>
                <w:szCs w:val="24"/>
              </w:rPr>
              <w:t>6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6256C2" w:rsidRPr="0047396A" w:rsidRDefault="006256C2" w:rsidP="0047396A">
            <w:pPr>
              <w:spacing w:line="25" w:lineRule="atLeast"/>
              <w:ind w:firstLine="0"/>
              <w:jc w:val="left"/>
              <w:rPr>
                <w:sz w:val="24"/>
                <w:szCs w:val="24"/>
              </w:rPr>
            </w:pPr>
            <w:r w:rsidRPr="0047396A">
              <w:rPr>
                <w:sz w:val="24"/>
                <w:szCs w:val="24"/>
              </w:rPr>
              <w:t>Особый порядок проведения экспертно-аналитического мероприятия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56C2" w:rsidRPr="0047396A" w:rsidRDefault="005A4196" w:rsidP="0047396A">
            <w:pPr>
              <w:spacing w:line="25" w:lineRule="atLeast"/>
              <w:ind w:firstLine="0"/>
              <w:jc w:val="left"/>
              <w:rPr>
                <w:sz w:val="24"/>
                <w:szCs w:val="24"/>
              </w:rPr>
            </w:pPr>
            <w:r w:rsidRPr="0047396A">
              <w:rPr>
                <w:sz w:val="24"/>
                <w:szCs w:val="24"/>
              </w:rPr>
              <w:t>10</w:t>
            </w:r>
          </w:p>
        </w:tc>
      </w:tr>
    </w:tbl>
    <w:p w:rsidR="00AD7083" w:rsidRDefault="00AD7083" w:rsidP="004005E8">
      <w:pPr>
        <w:spacing w:line="240" w:lineRule="auto"/>
        <w:jc w:val="center"/>
        <w:rPr>
          <w:sz w:val="24"/>
          <w:szCs w:val="24"/>
        </w:rPr>
      </w:pPr>
    </w:p>
    <w:p w:rsidR="0091025E" w:rsidRDefault="0091025E" w:rsidP="004005E8">
      <w:pPr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7750"/>
      </w:tblGrid>
      <w:tr w:rsidR="00667EC2" w:rsidRPr="0047396A" w:rsidTr="004005E8">
        <w:trPr>
          <w:trHeight w:val="408"/>
        </w:trPr>
        <w:tc>
          <w:tcPr>
            <w:tcW w:w="1911" w:type="dxa"/>
            <w:shd w:val="clear" w:color="auto" w:fill="auto"/>
          </w:tcPr>
          <w:p w:rsidR="00667EC2" w:rsidRPr="0047396A" w:rsidRDefault="00667EC2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396A">
              <w:rPr>
                <w:sz w:val="18"/>
                <w:szCs w:val="18"/>
              </w:rPr>
              <w:t>Приложение №1</w:t>
            </w:r>
          </w:p>
        </w:tc>
        <w:tc>
          <w:tcPr>
            <w:tcW w:w="7750" w:type="dxa"/>
            <w:shd w:val="clear" w:color="auto" w:fill="auto"/>
          </w:tcPr>
          <w:p w:rsidR="00667EC2" w:rsidRPr="0047396A" w:rsidRDefault="00667EC2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396A">
              <w:rPr>
                <w:sz w:val="18"/>
                <w:szCs w:val="18"/>
              </w:rPr>
              <w:t>Форма запроса Контрольно-</w:t>
            </w:r>
            <w:r w:rsidR="00924746" w:rsidRPr="0047396A">
              <w:rPr>
                <w:sz w:val="18"/>
                <w:szCs w:val="18"/>
              </w:rPr>
              <w:t>счетной</w:t>
            </w:r>
            <w:r w:rsidRPr="0047396A">
              <w:rPr>
                <w:sz w:val="18"/>
                <w:szCs w:val="18"/>
              </w:rPr>
              <w:t xml:space="preserve"> палаты о предоставлении информации</w:t>
            </w:r>
            <w:r w:rsidR="005A4196" w:rsidRPr="0047396A">
              <w:rPr>
                <w:sz w:val="18"/>
                <w:szCs w:val="18"/>
              </w:rPr>
              <w:t xml:space="preserve"> для подготовки экспертно-аналитического мероприятия</w:t>
            </w:r>
          </w:p>
        </w:tc>
      </w:tr>
      <w:tr w:rsidR="00667EC2" w:rsidRPr="0047396A" w:rsidTr="004005E8">
        <w:trPr>
          <w:trHeight w:val="385"/>
        </w:trPr>
        <w:tc>
          <w:tcPr>
            <w:tcW w:w="1911" w:type="dxa"/>
            <w:shd w:val="clear" w:color="auto" w:fill="auto"/>
          </w:tcPr>
          <w:p w:rsidR="00667EC2" w:rsidRPr="0047396A" w:rsidRDefault="00667EC2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396A">
              <w:rPr>
                <w:sz w:val="18"/>
                <w:szCs w:val="18"/>
              </w:rPr>
              <w:t>Приложение №2</w:t>
            </w:r>
          </w:p>
        </w:tc>
        <w:tc>
          <w:tcPr>
            <w:tcW w:w="7750" w:type="dxa"/>
            <w:shd w:val="clear" w:color="auto" w:fill="auto"/>
          </w:tcPr>
          <w:p w:rsidR="00667EC2" w:rsidRPr="0047396A" w:rsidRDefault="00667EC2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396A">
              <w:rPr>
                <w:sz w:val="18"/>
                <w:szCs w:val="18"/>
              </w:rPr>
              <w:t>Форма программы проведения экспертно-аналитического мероприятия</w:t>
            </w:r>
          </w:p>
        </w:tc>
      </w:tr>
      <w:tr w:rsidR="00667EC2" w:rsidRPr="0047396A" w:rsidTr="004005E8">
        <w:trPr>
          <w:trHeight w:val="385"/>
        </w:trPr>
        <w:tc>
          <w:tcPr>
            <w:tcW w:w="1911" w:type="dxa"/>
            <w:shd w:val="clear" w:color="auto" w:fill="auto"/>
          </w:tcPr>
          <w:p w:rsidR="00667EC2" w:rsidRPr="0047396A" w:rsidRDefault="00667EC2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396A">
              <w:rPr>
                <w:sz w:val="18"/>
                <w:szCs w:val="18"/>
              </w:rPr>
              <w:t>Приложение №3</w:t>
            </w:r>
          </w:p>
        </w:tc>
        <w:tc>
          <w:tcPr>
            <w:tcW w:w="7750" w:type="dxa"/>
            <w:shd w:val="clear" w:color="auto" w:fill="auto"/>
          </w:tcPr>
          <w:p w:rsidR="00667EC2" w:rsidRPr="0093007A" w:rsidRDefault="00B224BD" w:rsidP="00027531">
            <w:pPr>
              <w:tabs>
                <w:tab w:val="left" w:pos="0"/>
                <w:tab w:val="left" w:pos="851"/>
              </w:tabs>
              <w:spacing w:before="120"/>
              <w:ind w:firstLine="0"/>
              <w:rPr>
                <w:sz w:val="18"/>
                <w:szCs w:val="18"/>
              </w:rPr>
            </w:pPr>
            <w:r w:rsidRPr="0093007A">
              <w:rPr>
                <w:sz w:val="18"/>
                <w:szCs w:val="18"/>
              </w:rPr>
              <w:t>Ф</w:t>
            </w:r>
            <w:r w:rsidR="00027531" w:rsidRPr="0093007A">
              <w:rPr>
                <w:sz w:val="18"/>
                <w:szCs w:val="18"/>
              </w:rPr>
              <w:t xml:space="preserve">орма приказа о проведении экспертно-аналитического мероприятия </w:t>
            </w:r>
          </w:p>
          <w:p w:rsidR="00027531" w:rsidRPr="0093007A" w:rsidRDefault="00027531" w:rsidP="00027531">
            <w:pPr>
              <w:spacing w:line="240" w:lineRule="auto"/>
              <w:ind w:firstLine="0"/>
              <w:jc w:val="left"/>
              <w:rPr>
                <w:color w:val="548DD4" w:themeColor="text2" w:themeTint="99"/>
                <w:sz w:val="18"/>
                <w:szCs w:val="18"/>
              </w:rPr>
            </w:pPr>
            <w:r w:rsidRPr="0093007A">
              <w:rPr>
                <w:color w:val="548DD4" w:themeColor="text2" w:themeTint="99"/>
                <w:sz w:val="18"/>
                <w:szCs w:val="18"/>
              </w:rPr>
              <w:t>(в ред.</w:t>
            </w:r>
            <w:r w:rsidR="0093007A">
              <w:rPr>
                <w:color w:val="548DD4" w:themeColor="text2" w:themeTint="99"/>
                <w:sz w:val="18"/>
                <w:szCs w:val="18"/>
              </w:rPr>
              <w:t xml:space="preserve"> </w:t>
            </w:r>
            <w:r w:rsidRPr="0093007A">
              <w:rPr>
                <w:color w:val="548DD4" w:themeColor="text2" w:themeTint="99"/>
                <w:sz w:val="18"/>
                <w:szCs w:val="18"/>
              </w:rPr>
              <w:t xml:space="preserve">приказа от </w:t>
            </w:r>
            <w:r w:rsidR="0093007A" w:rsidRPr="0093007A">
              <w:rPr>
                <w:color w:val="548DD4" w:themeColor="text2" w:themeTint="99"/>
                <w:sz w:val="18"/>
                <w:szCs w:val="18"/>
              </w:rPr>
              <w:t>19.08.</w:t>
            </w:r>
            <w:r w:rsidRPr="0093007A">
              <w:rPr>
                <w:color w:val="548DD4" w:themeColor="text2" w:themeTint="99"/>
                <w:sz w:val="18"/>
                <w:szCs w:val="18"/>
              </w:rPr>
              <w:t>2024 №</w:t>
            </w:r>
            <w:r w:rsidR="0093007A" w:rsidRPr="0093007A">
              <w:rPr>
                <w:color w:val="548DD4" w:themeColor="text2" w:themeTint="99"/>
                <w:sz w:val="18"/>
                <w:szCs w:val="18"/>
              </w:rPr>
              <w:t xml:space="preserve"> 95</w:t>
            </w:r>
            <w:r w:rsidRPr="0093007A">
              <w:rPr>
                <w:color w:val="548DD4" w:themeColor="text2" w:themeTint="99"/>
                <w:sz w:val="18"/>
                <w:szCs w:val="18"/>
              </w:rPr>
              <w:t>)</w:t>
            </w:r>
          </w:p>
          <w:p w:rsidR="00027531" w:rsidRPr="00B224BD" w:rsidRDefault="00027531" w:rsidP="00027531">
            <w:pPr>
              <w:tabs>
                <w:tab w:val="left" w:pos="0"/>
                <w:tab w:val="left" w:pos="851"/>
              </w:tabs>
              <w:spacing w:before="120"/>
              <w:ind w:firstLine="0"/>
              <w:rPr>
                <w:sz w:val="18"/>
                <w:szCs w:val="18"/>
                <w:highlight w:val="yellow"/>
              </w:rPr>
            </w:pPr>
          </w:p>
        </w:tc>
      </w:tr>
      <w:tr w:rsidR="005A56D7" w:rsidRPr="0047396A" w:rsidTr="004005E8">
        <w:trPr>
          <w:trHeight w:val="385"/>
        </w:trPr>
        <w:tc>
          <w:tcPr>
            <w:tcW w:w="1911" w:type="dxa"/>
            <w:shd w:val="clear" w:color="auto" w:fill="auto"/>
          </w:tcPr>
          <w:p w:rsidR="005A56D7" w:rsidRPr="0047396A" w:rsidRDefault="005A56D7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396A">
              <w:rPr>
                <w:sz w:val="18"/>
                <w:szCs w:val="18"/>
              </w:rPr>
              <w:t>Приложение №4</w:t>
            </w:r>
          </w:p>
        </w:tc>
        <w:tc>
          <w:tcPr>
            <w:tcW w:w="7750" w:type="dxa"/>
            <w:shd w:val="clear" w:color="auto" w:fill="auto"/>
          </w:tcPr>
          <w:p w:rsidR="00B224BD" w:rsidRPr="0093007A" w:rsidRDefault="00B224BD" w:rsidP="00B224BD">
            <w:pPr>
              <w:tabs>
                <w:tab w:val="left" w:pos="0"/>
                <w:tab w:val="left" w:pos="851"/>
              </w:tabs>
              <w:spacing w:before="120"/>
              <w:ind w:firstLine="0"/>
              <w:rPr>
                <w:sz w:val="18"/>
                <w:szCs w:val="18"/>
              </w:rPr>
            </w:pPr>
            <w:r w:rsidRPr="0093007A">
              <w:rPr>
                <w:sz w:val="18"/>
                <w:szCs w:val="18"/>
              </w:rPr>
              <w:t xml:space="preserve">Форма рабочего плана о проведении экспертно-аналитического мероприятия </w:t>
            </w:r>
          </w:p>
          <w:p w:rsidR="0093007A" w:rsidRPr="0093007A" w:rsidRDefault="0093007A" w:rsidP="0093007A">
            <w:pPr>
              <w:spacing w:line="240" w:lineRule="auto"/>
              <w:ind w:firstLine="0"/>
              <w:jc w:val="left"/>
              <w:rPr>
                <w:color w:val="548DD4" w:themeColor="text2" w:themeTint="99"/>
                <w:sz w:val="18"/>
                <w:szCs w:val="18"/>
              </w:rPr>
            </w:pPr>
            <w:r w:rsidRPr="0093007A">
              <w:rPr>
                <w:color w:val="548DD4" w:themeColor="text2" w:themeTint="99"/>
                <w:sz w:val="18"/>
                <w:szCs w:val="18"/>
              </w:rPr>
              <w:t>(в ред.</w:t>
            </w:r>
            <w:r>
              <w:rPr>
                <w:color w:val="548DD4" w:themeColor="text2" w:themeTint="99"/>
                <w:sz w:val="18"/>
                <w:szCs w:val="18"/>
              </w:rPr>
              <w:t xml:space="preserve"> </w:t>
            </w:r>
            <w:r w:rsidRPr="0093007A">
              <w:rPr>
                <w:color w:val="548DD4" w:themeColor="text2" w:themeTint="99"/>
                <w:sz w:val="18"/>
                <w:szCs w:val="18"/>
              </w:rPr>
              <w:t>приказа от 19.08.2024 № 95)</w:t>
            </w:r>
          </w:p>
          <w:p w:rsidR="00B224BD" w:rsidRPr="00B224BD" w:rsidRDefault="00B224BD" w:rsidP="0093007A">
            <w:pPr>
              <w:spacing w:line="240" w:lineRule="auto"/>
              <w:ind w:firstLine="0"/>
              <w:jc w:val="left"/>
              <w:rPr>
                <w:strike/>
                <w:sz w:val="18"/>
                <w:szCs w:val="18"/>
                <w:highlight w:val="yellow"/>
              </w:rPr>
            </w:pPr>
          </w:p>
        </w:tc>
      </w:tr>
      <w:tr w:rsidR="005A56D7" w:rsidRPr="0047396A" w:rsidTr="004005E8">
        <w:trPr>
          <w:trHeight w:val="385"/>
        </w:trPr>
        <w:tc>
          <w:tcPr>
            <w:tcW w:w="1911" w:type="dxa"/>
            <w:shd w:val="clear" w:color="auto" w:fill="auto"/>
          </w:tcPr>
          <w:p w:rsidR="005A56D7" w:rsidRPr="0047396A" w:rsidRDefault="005A56D7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396A">
              <w:rPr>
                <w:sz w:val="18"/>
                <w:szCs w:val="18"/>
              </w:rPr>
              <w:t>Приложение №5</w:t>
            </w:r>
          </w:p>
        </w:tc>
        <w:tc>
          <w:tcPr>
            <w:tcW w:w="7750" w:type="dxa"/>
            <w:shd w:val="clear" w:color="auto" w:fill="auto"/>
          </w:tcPr>
          <w:p w:rsidR="005A56D7" w:rsidRPr="0047396A" w:rsidRDefault="005A56D7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396A">
              <w:rPr>
                <w:sz w:val="18"/>
                <w:szCs w:val="18"/>
              </w:rPr>
              <w:t>Форма уведомления о проведении экспертно-аналитического мероприятия</w:t>
            </w:r>
          </w:p>
        </w:tc>
      </w:tr>
      <w:tr w:rsidR="005A56D7" w:rsidRPr="0047396A" w:rsidTr="004005E8">
        <w:trPr>
          <w:trHeight w:val="408"/>
        </w:trPr>
        <w:tc>
          <w:tcPr>
            <w:tcW w:w="1911" w:type="dxa"/>
            <w:shd w:val="clear" w:color="auto" w:fill="auto"/>
          </w:tcPr>
          <w:p w:rsidR="005A56D7" w:rsidRPr="0047396A" w:rsidRDefault="005A56D7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396A">
              <w:rPr>
                <w:sz w:val="18"/>
                <w:szCs w:val="18"/>
              </w:rPr>
              <w:t>Приложение №6</w:t>
            </w:r>
          </w:p>
        </w:tc>
        <w:tc>
          <w:tcPr>
            <w:tcW w:w="7750" w:type="dxa"/>
            <w:shd w:val="clear" w:color="auto" w:fill="auto"/>
          </w:tcPr>
          <w:p w:rsidR="005A56D7" w:rsidRPr="0047396A" w:rsidRDefault="005A56D7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396A">
              <w:rPr>
                <w:sz w:val="18"/>
                <w:szCs w:val="18"/>
              </w:rPr>
              <w:t>Форма удостоверения на право проведения экспертно-аналитического мероприятия</w:t>
            </w:r>
          </w:p>
        </w:tc>
      </w:tr>
      <w:tr w:rsidR="005A56D7" w:rsidRPr="0047396A" w:rsidTr="004005E8">
        <w:trPr>
          <w:trHeight w:val="385"/>
        </w:trPr>
        <w:tc>
          <w:tcPr>
            <w:tcW w:w="1911" w:type="dxa"/>
            <w:shd w:val="clear" w:color="auto" w:fill="auto"/>
          </w:tcPr>
          <w:p w:rsidR="005A56D7" w:rsidRPr="0047396A" w:rsidRDefault="005A56D7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396A">
              <w:rPr>
                <w:sz w:val="18"/>
                <w:szCs w:val="18"/>
              </w:rPr>
              <w:t>Приложение №7</w:t>
            </w:r>
          </w:p>
        </w:tc>
        <w:tc>
          <w:tcPr>
            <w:tcW w:w="7750" w:type="dxa"/>
            <w:shd w:val="clear" w:color="auto" w:fill="auto"/>
          </w:tcPr>
          <w:p w:rsidR="005A56D7" w:rsidRPr="0047396A" w:rsidRDefault="005A56D7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396A">
              <w:rPr>
                <w:sz w:val="18"/>
                <w:szCs w:val="18"/>
              </w:rPr>
              <w:t>Форма запроса Контрольно-счетной палаты о предоставлении информации</w:t>
            </w:r>
          </w:p>
        </w:tc>
      </w:tr>
      <w:tr w:rsidR="005A56D7" w:rsidRPr="0047396A" w:rsidTr="004005E8">
        <w:trPr>
          <w:trHeight w:val="385"/>
        </w:trPr>
        <w:tc>
          <w:tcPr>
            <w:tcW w:w="1911" w:type="dxa"/>
            <w:shd w:val="clear" w:color="auto" w:fill="auto"/>
          </w:tcPr>
          <w:p w:rsidR="005A56D7" w:rsidRPr="0047396A" w:rsidRDefault="005A56D7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396A">
              <w:rPr>
                <w:sz w:val="18"/>
                <w:szCs w:val="18"/>
              </w:rPr>
              <w:t>Приложение №8</w:t>
            </w:r>
          </w:p>
        </w:tc>
        <w:tc>
          <w:tcPr>
            <w:tcW w:w="7750" w:type="dxa"/>
            <w:shd w:val="clear" w:color="auto" w:fill="auto"/>
          </w:tcPr>
          <w:p w:rsidR="005A56D7" w:rsidRPr="0047396A" w:rsidRDefault="005A56D7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396A">
              <w:rPr>
                <w:sz w:val="18"/>
                <w:szCs w:val="18"/>
              </w:rPr>
              <w:t>Форма аналитической записки</w:t>
            </w:r>
          </w:p>
        </w:tc>
      </w:tr>
      <w:tr w:rsidR="005A56D7" w:rsidRPr="0047396A" w:rsidTr="004005E8">
        <w:trPr>
          <w:trHeight w:val="385"/>
        </w:trPr>
        <w:tc>
          <w:tcPr>
            <w:tcW w:w="1911" w:type="dxa"/>
            <w:shd w:val="clear" w:color="auto" w:fill="auto"/>
          </w:tcPr>
          <w:p w:rsidR="005A56D7" w:rsidRPr="0047396A" w:rsidRDefault="005A56D7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396A">
              <w:rPr>
                <w:sz w:val="18"/>
                <w:szCs w:val="18"/>
              </w:rPr>
              <w:t>Приложение №9</w:t>
            </w:r>
          </w:p>
        </w:tc>
        <w:tc>
          <w:tcPr>
            <w:tcW w:w="7750" w:type="dxa"/>
            <w:shd w:val="clear" w:color="auto" w:fill="auto"/>
          </w:tcPr>
          <w:p w:rsidR="005A56D7" w:rsidRPr="0047396A" w:rsidRDefault="005A56D7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396A">
              <w:rPr>
                <w:sz w:val="18"/>
                <w:szCs w:val="18"/>
              </w:rPr>
              <w:t>Форма отчета о результатах экспертно-аналитического мероприятия</w:t>
            </w:r>
          </w:p>
        </w:tc>
      </w:tr>
      <w:tr w:rsidR="005A56D7" w:rsidRPr="0047396A" w:rsidTr="004005E8">
        <w:trPr>
          <w:trHeight w:val="385"/>
        </w:trPr>
        <w:tc>
          <w:tcPr>
            <w:tcW w:w="1911" w:type="dxa"/>
            <w:shd w:val="clear" w:color="auto" w:fill="auto"/>
          </w:tcPr>
          <w:p w:rsidR="005A56D7" w:rsidRPr="00B4280A" w:rsidRDefault="005A56D7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4280A">
              <w:rPr>
                <w:sz w:val="18"/>
                <w:szCs w:val="18"/>
              </w:rPr>
              <w:t>Приложение №10</w:t>
            </w:r>
          </w:p>
          <w:p w:rsidR="004005E8" w:rsidRPr="00B4280A" w:rsidRDefault="004005E8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4005E8" w:rsidRPr="00B4280A" w:rsidRDefault="004005E8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4280A">
              <w:rPr>
                <w:sz w:val="18"/>
                <w:szCs w:val="18"/>
              </w:rPr>
              <w:t>Приложение №10.1</w:t>
            </w:r>
          </w:p>
          <w:p w:rsidR="004005E8" w:rsidRPr="00B4280A" w:rsidRDefault="004005E8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4005E8" w:rsidRPr="00B4280A" w:rsidRDefault="004005E8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4005E8" w:rsidRPr="00B4280A" w:rsidRDefault="004005E8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4280A">
              <w:rPr>
                <w:sz w:val="18"/>
                <w:szCs w:val="18"/>
              </w:rPr>
              <w:t>Приложение №10.2</w:t>
            </w:r>
          </w:p>
          <w:p w:rsidR="004005E8" w:rsidRPr="00B4280A" w:rsidRDefault="004005E8" w:rsidP="004005E8">
            <w:pPr>
              <w:spacing w:line="240" w:lineRule="auto"/>
              <w:ind w:firstLine="0"/>
              <w:jc w:val="left"/>
            </w:pPr>
          </w:p>
        </w:tc>
        <w:tc>
          <w:tcPr>
            <w:tcW w:w="7750" w:type="dxa"/>
            <w:shd w:val="clear" w:color="auto" w:fill="auto"/>
          </w:tcPr>
          <w:p w:rsidR="005A56D7" w:rsidRPr="00B4280A" w:rsidRDefault="005A56D7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4280A">
              <w:rPr>
                <w:sz w:val="18"/>
                <w:szCs w:val="18"/>
              </w:rPr>
              <w:t>Форма информационного письма</w:t>
            </w:r>
          </w:p>
          <w:p w:rsidR="004005E8" w:rsidRPr="00B4280A" w:rsidRDefault="004005E8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4005E8" w:rsidRPr="00B4280A" w:rsidRDefault="004005E8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4280A">
              <w:rPr>
                <w:sz w:val="18"/>
                <w:szCs w:val="18"/>
              </w:rPr>
              <w:t>Примерная форма заключения о результатах экспертно-аналитического мероприятия, направляемого в Законодательную Думу Томской области</w:t>
            </w:r>
          </w:p>
          <w:p w:rsidR="004005E8" w:rsidRPr="00B4280A" w:rsidRDefault="00B4280A" w:rsidP="004005E8">
            <w:pPr>
              <w:spacing w:line="240" w:lineRule="auto"/>
              <w:ind w:firstLine="0"/>
              <w:jc w:val="left"/>
              <w:rPr>
                <w:color w:val="548DD4" w:themeColor="text2" w:themeTint="99"/>
                <w:sz w:val="18"/>
                <w:szCs w:val="18"/>
              </w:rPr>
            </w:pPr>
            <w:r w:rsidRPr="00B4280A">
              <w:rPr>
                <w:color w:val="548DD4" w:themeColor="text2" w:themeTint="99"/>
                <w:sz w:val="18"/>
                <w:szCs w:val="18"/>
              </w:rPr>
              <w:t>(введена приказом от 30.12.2015 № 47)</w:t>
            </w:r>
          </w:p>
          <w:p w:rsidR="004005E8" w:rsidRPr="00B4280A" w:rsidRDefault="004005E8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4280A">
              <w:rPr>
                <w:sz w:val="18"/>
                <w:szCs w:val="18"/>
              </w:rPr>
              <w:t>Примерная форма заключения о результатах экспертно-аналитического мероприятия, направляемого в Губернатору Томской области</w:t>
            </w:r>
          </w:p>
          <w:p w:rsidR="00B4280A" w:rsidRPr="00B4280A" w:rsidRDefault="00B4280A" w:rsidP="00B4280A">
            <w:pPr>
              <w:spacing w:line="240" w:lineRule="auto"/>
              <w:ind w:firstLine="0"/>
              <w:jc w:val="left"/>
              <w:rPr>
                <w:color w:val="548DD4" w:themeColor="text2" w:themeTint="99"/>
                <w:sz w:val="18"/>
                <w:szCs w:val="18"/>
              </w:rPr>
            </w:pPr>
            <w:r w:rsidRPr="00B4280A">
              <w:rPr>
                <w:color w:val="548DD4" w:themeColor="text2" w:themeTint="99"/>
                <w:sz w:val="18"/>
                <w:szCs w:val="18"/>
              </w:rPr>
              <w:t>(введена приказом от 30.12.2015 № 47)</w:t>
            </w:r>
          </w:p>
          <w:p w:rsidR="004005E8" w:rsidRPr="00B4280A" w:rsidRDefault="004005E8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A56D7" w:rsidRPr="0047396A" w:rsidTr="004005E8">
        <w:trPr>
          <w:trHeight w:val="385"/>
        </w:trPr>
        <w:tc>
          <w:tcPr>
            <w:tcW w:w="1911" w:type="dxa"/>
            <w:shd w:val="clear" w:color="auto" w:fill="auto"/>
          </w:tcPr>
          <w:p w:rsidR="005A56D7" w:rsidRDefault="005A56D7" w:rsidP="004005E8">
            <w:pPr>
              <w:spacing w:line="240" w:lineRule="auto"/>
              <w:ind w:firstLine="0"/>
              <w:jc w:val="left"/>
            </w:pPr>
            <w:r w:rsidRPr="0047396A">
              <w:rPr>
                <w:sz w:val="18"/>
                <w:szCs w:val="18"/>
              </w:rPr>
              <w:t>Приложение №11</w:t>
            </w:r>
          </w:p>
        </w:tc>
        <w:tc>
          <w:tcPr>
            <w:tcW w:w="7750" w:type="dxa"/>
            <w:shd w:val="clear" w:color="auto" w:fill="auto"/>
          </w:tcPr>
          <w:p w:rsidR="005A56D7" w:rsidRPr="0047396A" w:rsidRDefault="005A56D7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396A">
              <w:rPr>
                <w:sz w:val="18"/>
                <w:szCs w:val="18"/>
              </w:rPr>
              <w:t xml:space="preserve">Форма сопроводительного письма в Законодательную Думы Томской области </w:t>
            </w:r>
          </w:p>
        </w:tc>
      </w:tr>
      <w:tr w:rsidR="005A56D7" w:rsidRPr="0047396A" w:rsidTr="004005E8">
        <w:trPr>
          <w:trHeight w:val="408"/>
        </w:trPr>
        <w:tc>
          <w:tcPr>
            <w:tcW w:w="1911" w:type="dxa"/>
            <w:shd w:val="clear" w:color="auto" w:fill="auto"/>
          </w:tcPr>
          <w:p w:rsidR="005A56D7" w:rsidRPr="00B4280A" w:rsidRDefault="005A56D7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4280A">
              <w:rPr>
                <w:sz w:val="18"/>
                <w:szCs w:val="18"/>
              </w:rPr>
              <w:t>Приложение №12</w:t>
            </w:r>
          </w:p>
          <w:p w:rsidR="00A539A9" w:rsidRPr="00B4280A" w:rsidRDefault="00A539A9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A539A9" w:rsidRPr="00B4280A" w:rsidRDefault="00A539A9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4280A">
              <w:rPr>
                <w:sz w:val="18"/>
                <w:szCs w:val="18"/>
              </w:rPr>
              <w:t>Приложение №12.1</w:t>
            </w:r>
          </w:p>
          <w:p w:rsidR="00A539A9" w:rsidRPr="00B4280A" w:rsidRDefault="00A539A9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A539A9" w:rsidRPr="00B4280A" w:rsidRDefault="00A539A9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A539A9" w:rsidRPr="00B4280A" w:rsidRDefault="00A539A9" w:rsidP="004005E8">
            <w:pPr>
              <w:spacing w:line="240" w:lineRule="auto"/>
              <w:ind w:firstLine="0"/>
              <w:jc w:val="left"/>
            </w:pPr>
            <w:r w:rsidRPr="00B4280A">
              <w:rPr>
                <w:sz w:val="18"/>
                <w:szCs w:val="18"/>
              </w:rPr>
              <w:t>Приложение №12.2</w:t>
            </w:r>
          </w:p>
        </w:tc>
        <w:tc>
          <w:tcPr>
            <w:tcW w:w="7750" w:type="dxa"/>
            <w:shd w:val="clear" w:color="auto" w:fill="auto"/>
          </w:tcPr>
          <w:p w:rsidR="005A56D7" w:rsidRPr="00B4280A" w:rsidRDefault="005A56D7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4280A">
              <w:rPr>
                <w:sz w:val="18"/>
                <w:szCs w:val="18"/>
              </w:rPr>
              <w:t xml:space="preserve">Форма сопроводительного письма Губернатору Томской области </w:t>
            </w:r>
          </w:p>
          <w:p w:rsidR="00A539A9" w:rsidRPr="00B4280A" w:rsidRDefault="00A539A9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A539A9" w:rsidRPr="00B4280A" w:rsidRDefault="00A539A9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4280A">
              <w:rPr>
                <w:sz w:val="18"/>
                <w:szCs w:val="18"/>
              </w:rPr>
              <w:t>Примерная форма уведомления о невозможности проведения экспертно-аналитического мероприятия, направляемого в Законодательную Думу Томской области</w:t>
            </w:r>
          </w:p>
          <w:p w:rsidR="00B4280A" w:rsidRPr="00B4280A" w:rsidRDefault="00B4280A" w:rsidP="00B4280A">
            <w:pPr>
              <w:spacing w:line="240" w:lineRule="auto"/>
              <w:ind w:firstLine="0"/>
              <w:jc w:val="left"/>
              <w:rPr>
                <w:color w:val="548DD4" w:themeColor="text2" w:themeTint="99"/>
                <w:sz w:val="18"/>
                <w:szCs w:val="18"/>
              </w:rPr>
            </w:pPr>
            <w:r w:rsidRPr="00B4280A">
              <w:rPr>
                <w:color w:val="548DD4" w:themeColor="text2" w:themeTint="99"/>
                <w:sz w:val="18"/>
                <w:szCs w:val="18"/>
              </w:rPr>
              <w:t>(введена приказом от 30.12.2015 № 47)</w:t>
            </w:r>
          </w:p>
          <w:p w:rsidR="00A539A9" w:rsidRPr="00B4280A" w:rsidRDefault="00A539A9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A539A9" w:rsidRPr="00B4280A" w:rsidRDefault="00A539A9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4280A">
              <w:rPr>
                <w:sz w:val="18"/>
                <w:szCs w:val="18"/>
              </w:rPr>
              <w:t>Примерная форма уведомления о невозможности проведения экспертно-аналитического мероприятия, направляемого в Законодательную Думу Томской области</w:t>
            </w:r>
          </w:p>
          <w:p w:rsidR="00B4280A" w:rsidRPr="00B4280A" w:rsidRDefault="00B4280A" w:rsidP="00B4280A">
            <w:pPr>
              <w:spacing w:line="240" w:lineRule="auto"/>
              <w:ind w:firstLine="0"/>
              <w:jc w:val="left"/>
              <w:rPr>
                <w:color w:val="548DD4" w:themeColor="text2" w:themeTint="99"/>
                <w:sz w:val="18"/>
                <w:szCs w:val="18"/>
              </w:rPr>
            </w:pPr>
            <w:r w:rsidRPr="00B4280A">
              <w:rPr>
                <w:color w:val="548DD4" w:themeColor="text2" w:themeTint="99"/>
                <w:sz w:val="18"/>
                <w:szCs w:val="18"/>
              </w:rPr>
              <w:t>(введена приказом от 30.12.2015 № 47)</w:t>
            </w:r>
          </w:p>
          <w:p w:rsidR="00A539A9" w:rsidRPr="00B4280A" w:rsidRDefault="00A539A9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A56D7" w:rsidRPr="0047396A" w:rsidTr="004005E8">
        <w:trPr>
          <w:trHeight w:val="408"/>
        </w:trPr>
        <w:tc>
          <w:tcPr>
            <w:tcW w:w="1911" w:type="dxa"/>
            <w:shd w:val="clear" w:color="auto" w:fill="auto"/>
          </w:tcPr>
          <w:p w:rsidR="005A56D7" w:rsidRPr="0047396A" w:rsidRDefault="005A56D7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396A">
              <w:rPr>
                <w:sz w:val="18"/>
                <w:szCs w:val="18"/>
              </w:rPr>
              <w:lastRenderedPageBreak/>
              <w:t>Приложение №13</w:t>
            </w:r>
          </w:p>
        </w:tc>
        <w:tc>
          <w:tcPr>
            <w:tcW w:w="7750" w:type="dxa"/>
            <w:shd w:val="clear" w:color="auto" w:fill="auto"/>
          </w:tcPr>
          <w:p w:rsidR="005A56D7" w:rsidRPr="0047396A" w:rsidRDefault="005A56D7" w:rsidP="004005E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7396A">
              <w:rPr>
                <w:sz w:val="18"/>
                <w:szCs w:val="18"/>
              </w:rPr>
              <w:t>Форма заключения Контрольно-счетной палаты на проект нормативного правового акта</w:t>
            </w:r>
          </w:p>
        </w:tc>
      </w:tr>
    </w:tbl>
    <w:p w:rsidR="00F855F7" w:rsidRDefault="00F855F7" w:rsidP="004005E8">
      <w:pPr>
        <w:spacing w:line="240" w:lineRule="auto"/>
        <w:jc w:val="center"/>
        <w:rPr>
          <w:sz w:val="24"/>
          <w:szCs w:val="24"/>
        </w:rPr>
      </w:pPr>
    </w:p>
    <w:p w:rsidR="00AD7083" w:rsidRDefault="00AD7083" w:rsidP="00D15C32">
      <w:pPr>
        <w:pStyle w:val="40"/>
        <w:shd w:val="clear" w:color="auto" w:fill="auto"/>
        <w:spacing w:before="0" w:line="25" w:lineRule="atLeast"/>
        <w:jc w:val="center"/>
        <w:rPr>
          <w:sz w:val="24"/>
          <w:szCs w:val="24"/>
        </w:rPr>
      </w:pPr>
      <w:bookmarkStart w:id="0" w:name="bookmark3"/>
      <w:r w:rsidRPr="00CA5794">
        <w:rPr>
          <w:sz w:val="24"/>
          <w:szCs w:val="24"/>
        </w:rPr>
        <w:t>1. Общие положения</w:t>
      </w:r>
      <w:bookmarkEnd w:id="0"/>
    </w:p>
    <w:p w:rsidR="00B61106" w:rsidRPr="00B61106" w:rsidRDefault="00B61106" w:rsidP="00D15C32">
      <w:pPr>
        <w:pStyle w:val="40"/>
        <w:shd w:val="clear" w:color="auto" w:fill="auto"/>
        <w:spacing w:before="0" w:line="25" w:lineRule="atLeast"/>
        <w:jc w:val="center"/>
        <w:rPr>
          <w:sz w:val="24"/>
          <w:szCs w:val="24"/>
        </w:rPr>
      </w:pPr>
    </w:p>
    <w:p w:rsidR="00B224BD" w:rsidRPr="0093007A" w:rsidRDefault="00B224BD" w:rsidP="00B224BD">
      <w:pPr>
        <w:tabs>
          <w:tab w:val="left" w:pos="0"/>
          <w:tab w:val="left" w:pos="851"/>
        </w:tabs>
        <w:spacing w:before="120" w:line="25" w:lineRule="atLeast"/>
        <w:ind w:firstLine="284"/>
        <w:rPr>
          <w:bCs/>
          <w:sz w:val="24"/>
          <w:szCs w:val="24"/>
        </w:rPr>
      </w:pPr>
      <w:r w:rsidRPr="0093007A">
        <w:rPr>
          <w:bCs/>
          <w:sz w:val="24"/>
          <w:szCs w:val="24"/>
        </w:rPr>
        <w:t>1.1. Стандарт внешнего государственного финансового контроля СВГФК «Общие правила проведения экспертно-аналитического мероприятия (далее - Стандарт) разработан и утвержден в соответствии со статьей 11 Федерального закона от 07.02.2021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Общими требованиями Счетной палаты Российской Федерации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 2ПК;  статьей 14 Закона Томской области от 09.08.2011 № 177-ОЗ «О Контрольно-счетной палате Томской области» (далее - Закон); статьей 4 Регламента Контрольно-счетной палаты Томской области (далее - Регламент), и с учетом международных стандартов в области государственного контроля, аудита и финансовой отчетности, а также опыта проведения экспертно-аналитических мероприятий Контрольно-счетной палатой Томской области (далее - Контрольно-счетная палата, КСП Томской области).</w:t>
      </w:r>
    </w:p>
    <w:p w:rsidR="00B224BD" w:rsidRDefault="00B224BD" w:rsidP="00B224BD">
      <w:pPr>
        <w:tabs>
          <w:tab w:val="left" w:pos="0"/>
          <w:tab w:val="left" w:pos="851"/>
        </w:tabs>
        <w:spacing w:before="120" w:line="25" w:lineRule="atLeast"/>
        <w:ind w:firstLine="284"/>
        <w:rPr>
          <w:bCs/>
          <w:sz w:val="24"/>
          <w:szCs w:val="24"/>
        </w:rPr>
      </w:pPr>
      <w:r w:rsidRPr="0093007A">
        <w:rPr>
          <w:bCs/>
          <w:sz w:val="24"/>
          <w:szCs w:val="24"/>
        </w:rPr>
        <w:t>Целью Стандарта является установление общих правил, порядка подготовки и проведения экспертно-аналитических мероприятий, включая проведение экспертизы проектов нормативных актов, содержание этапов мероприятия и формы документов.</w:t>
      </w:r>
    </w:p>
    <w:p w:rsidR="0093007A" w:rsidRPr="0093007A" w:rsidRDefault="0093007A" w:rsidP="0093007A">
      <w:pPr>
        <w:spacing w:line="240" w:lineRule="auto"/>
        <w:ind w:firstLine="0"/>
        <w:jc w:val="left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18"/>
          <w:szCs w:val="18"/>
        </w:rPr>
        <w:tab/>
      </w:r>
      <w:r w:rsidRPr="0093007A">
        <w:rPr>
          <w:color w:val="548DD4" w:themeColor="text2" w:themeTint="99"/>
          <w:sz w:val="24"/>
          <w:szCs w:val="24"/>
        </w:rPr>
        <w:t>(в ред. приказа от 19.08.2024 № 95)</w:t>
      </w:r>
    </w:p>
    <w:p w:rsidR="00AD7083" w:rsidRPr="00CA5794" w:rsidRDefault="00AD7083" w:rsidP="00D15C32">
      <w:pPr>
        <w:pStyle w:val="a7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25" w:lineRule="atLeast"/>
        <w:ind w:firstLine="709"/>
        <w:jc w:val="both"/>
        <w:rPr>
          <w:sz w:val="24"/>
          <w:szCs w:val="24"/>
        </w:rPr>
      </w:pPr>
      <w:r w:rsidRPr="00CA5794">
        <w:rPr>
          <w:sz w:val="24"/>
          <w:szCs w:val="24"/>
        </w:rPr>
        <w:t>Задачами Стандарта являются:</w:t>
      </w:r>
    </w:p>
    <w:p w:rsidR="00AD7083" w:rsidRPr="00CA5794" w:rsidRDefault="003652D9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- </w:t>
      </w:r>
      <w:r w:rsidR="00AD7083" w:rsidRPr="00CA5794">
        <w:rPr>
          <w:sz w:val="24"/>
          <w:szCs w:val="24"/>
        </w:rPr>
        <w:t>определение содержания, принципов и процедур проведения экспертно</w:t>
      </w:r>
      <w:r w:rsidR="00B13E77">
        <w:rPr>
          <w:sz w:val="24"/>
          <w:szCs w:val="24"/>
        </w:rPr>
        <w:t xml:space="preserve"> </w:t>
      </w:r>
      <w:r w:rsidR="00AD7083" w:rsidRPr="00CA5794">
        <w:rPr>
          <w:sz w:val="24"/>
          <w:szCs w:val="24"/>
        </w:rPr>
        <w:t>- аналитического мероприятия;</w:t>
      </w:r>
    </w:p>
    <w:p w:rsidR="00AD7083" w:rsidRPr="00CA5794" w:rsidRDefault="003652D9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- </w:t>
      </w:r>
      <w:r w:rsidR="00AD7083" w:rsidRPr="00CA5794">
        <w:rPr>
          <w:sz w:val="24"/>
          <w:szCs w:val="24"/>
        </w:rPr>
        <w:t>установление общих требований к организации экспертно-аналитического мероприятия.</w:t>
      </w:r>
    </w:p>
    <w:p w:rsidR="00DA494A" w:rsidRPr="004F31D3" w:rsidRDefault="00DA494A" w:rsidP="00250EC5">
      <w:pPr>
        <w:widowControl w:val="0"/>
        <w:tabs>
          <w:tab w:val="left" w:pos="283"/>
        </w:tabs>
        <w:spacing w:line="240" w:lineRule="auto"/>
        <w:ind w:firstLine="680"/>
        <w:rPr>
          <w:sz w:val="24"/>
          <w:szCs w:val="24"/>
        </w:rPr>
      </w:pPr>
      <w:r w:rsidRPr="004F31D3">
        <w:rPr>
          <w:sz w:val="24"/>
          <w:szCs w:val="24"/>
        </w:rPr>
        <w:t>1.3. Требования настоящего Стандарта обязательны для всех должностных лиц Контрольно-счетной палаты, осуществляющих функции по организации и проведению экспертно-аналитического мероприятия.</w:t>
      </w:r>
    </w:p>
    <w:p w:rsidR="00DA494A" w:rsidRPr="004F31D3" w:rsidRDefault="00DA494A" w:rsidP="00250EC5">
      <w:pPr>
        <w:widowControl w:val="0"/>
        <w:tabs>
          <w:tab w:val="left" w:pos="283"/>
        </w:tabs>
        <w:spacing w:line="240" w:lineRule="auto"/>
        <w:ind w:firstLine="680"/>
        <w:rPr>
          <w:sz w:val="24"/>
          <w:szCs w:val="24"/>
        </w:rPr>
      </w:pPr>
      <w:r w:rsidRPr="004F31D3">
        <w:rPr>
          <w:sz w:val="24"/>
          <w:szCs w:val="24"/>
        </w:rPr>
        <w:t xml:space="preserve">1.4. </w:t>
      </w:r>
      <w:r w:rsidRPr="004F31D3">
        <w:rPr>
          <w:spacing w:val="-1"/>
          <w:sz w:val="24"/>
          <w:szCs w:val="24"/>
        </w:rPr>
        <w:t xml:space="preserve">Проведение отдельных экспертно-аналитических мероприятий </w:t>
      </w:r>
      <w:r w:rsidRPr="004F31D3">
        <w:rPr>
          <w:sz w:val="24"/>
          <w:szCs w:val="24"/>
        </w:rPr>
        <w:t xml:space="preserve">может регламентироваться иными стандартами внешнего государственного финансового контроля, </w:t>
      </w:r>
      <w:r w:rsidRPr="004F31D3">
        <w:rPr>
          <w:spacing w:val="-3"/>
          <w:sz w:val="24"/>
          <w:szCs w:val="24"/>
        </w:rPr>
        <w:t xml:space="preserve">утверждаемыми председателем Контрольно-счетной палаты и не </w:t>
      </w:r>
      <w:r w:rsidRPr="004F31D3">
        <w:rPr>
          <w:spacing w:val="-5"/>
          <w:sz w:val="24"/>
          <w:szCs w:val="24"/>
        </w:rPr>
        <w:t>противоречащими действующему законодательству Российской Федерации и Томской области</w:t>
      </w:r>
      <w:r w:rsidR="0049769A" w:rsidRPr="004F31D3">
        <w:rPr>
          <w:spacing w:val="-5"/>
          <w:sz w:val="24"/>
          <w:szCs w:val="24"/>
        </w:rPr>
        <w:t>,</w:t>
      </w:r>
      <w:r w:rsidRPr="004F31D3">
        <w:rPr>
          <w:spacing w:val="-5"/>
          <w:sz w:val="24"/>
          <w:szCs w:val="24"/>
        </w:rPr>
        <w:t xml:space="preserve"> </w:t>
      </w:r>
      <w:r w:rsidR="0049769A" w:rsidRPr="004F31D3">
        <w:rPr>
          <w:spacing w:val="-5"/>
          <w:sz w:val="24"/>
          <w:szCs w:val="24"/>
        </w:rPr>
        <w:t xml:space="preserve">Регламенту </w:t>
      </w:r>
      <w:r w:rsidRPr="004F31D3">
        <w:rPr>
          <w:spacing w:val="-5"/>
          <w:sz w:val="24"/>
          <w:szCs w:val="24"/>
        </w:rPr>
        <w:t>и настоящему Стандарту.</w:t>
      </w:r>
    </w:p>
    <w:p w:rsidR="00DA494A" w:rsidRPr="004F31D3" w:rsidRDefault="00DA494A" w:rsidP="00250EC5">
      <w:pPr>
        <w:widowControl w:val="0"/>
        <w:tabs>
          <w:tab w:val="left" w:pos="283"/>
        </w:tabs>
        <w:spacing w:line="240" w:lineRule="auto"/>
        <w:ind w:firstLine="680"/>
        <w:rPr>
          <w:sz w:val="24"/>
          <w:szCs w:val="24"/>
        </w:rPr>
      </w:pPr>
      <w:r w:rsidRPr="004F31D3">
        <w:rPr>
          <w:sz w:val="24"/>
          <w:szCs w:val="24"/>
        </w:rPr>
        <w:t xml:space="preserve">1.5. Методическое регулирование отдельных вопросов порядка проведения и оформления </w:t>
      </w:r>
      <w:r w:rsidR="0049769A" w:rsidRPr="004F31D3">
        <w:rPr>
          <w:sz w:val="24"/>
          <w:szCs w:val="24"/>
        </w:rPr>
        <w:t>экспертно-аналитических</w:t>
      </w:r>
      <w:r w:rsidRPr="004F31D3">
        <w:rPr>
          <w:sz w:val="24"/>
          <w:szCs w:val="24"/>
        </w:rPr>
        <w:t xml:space="preserve"> мероприятий может осуществляться инструкциями, методическими и иными документами, разрабатываемыми Контрольно-счетной палатой.</w:t>
      </w:r>
    </w:p>
    <w:p w:rsidR="00DA494A" w:rsidRPr="004F31D3" w:rsidRDefault="00DA494A" w:rsidP="00DA494A">
      <w:pPr>
        <w:pStyle w:val="a7"/>
        <w:shd w:val="clear" w:color="auto" w:fill="auto"/>
        <w:tabs>
          <w:tab w:val="left" w:pos="720"/>
        </w:tabs>
        <w:spacing w:after="0" w:line="25" w:lineRule="atLeast"/>
        <w:ind w:right="20" w:firstLine="0"/>
        <w:jc w:val="both"/>
        <w:rPr>
          <w:spacing w:val="-2"/>
          <w:sz w:val="24"/>
          <w:szCs w:val="24"/>
        </w:rPr>
      </w:pPr>
      <w:r w:rsidRPr="004F31D3">
        <w:rPr>
          <w:sz w:val="24"/>
          <w:szCs w:val="24"/>
        </w:rPr>
        <w:tab/>
        <w:t xml:space="preserve">1.6. Права, обязанности и полномочия должностных лиц КСП Томской области, осуществляющих функции по организации и проведению </w:t>
      </w:r>
      <w:r w:rsidR="0049769A" w:rsidRPr="004F31D3">
        <w:rPr>
          <w:sz w:val="24"/>
          <w:szCs w:val="24"/>
        </w:rPr>
        <w:t>экспертно-аналитических</w:t>
      </w:r>
      <w:r w:rsidRPr="004F31D3">
        <w:rPr>
          <w:sz w:val="24"/>
          <w:szCs w:val="24"/>
        </w:rPr>
        <w:t xml:space="preserve"> мероприятий, определяются Законом и Р</w:t>
      </w:r>
      <w:r w:rsidRPr="004F31D3">
        <w:rPr>
          <w:spacing w:val="-2"/>
          <w:sz w:val="24"/>
          <w:szCs w:val="24"/>
        </w:rPr>
        <w:t>егламентом, настоящим Стандартом и иными нормативными правовыми актами Российской Федерации и Томской области.</w:t>
      </w:r>
    </w:p>
    <w:p w:rsidR="0049769A" w:rsidRDefault="0049769A" w:rsidP="00DA494A">
      <w:pPr>
        <w:pStyle w:val="a7"/>
        <w:shd w:val="clear" w:color="auto" w:fill="auto"/>
        <w:tabs>
          <w:tab w:val="left" w:pos="720"/>
        </w:tabs>
        <w:spacing w:after="0" w:line="25" w:lineRule="atLeast"/>
        <w:ind w:right="20" w:firstLine="0"/>
        <w:jc w:val="both"/>
        <w:rPr>
          <w:sz w:val="24"/>
          <w:szCs w:val="24"/>
        </w:rPr>
      </w:pPr>
      <w:r w:rsidRPr="004F31D3">
        <w:rPr>
          <w:spacing w:val="-2"/>
          <w:sz w:val="24"/>
          <w:szCs w:val="24"/>
        </w:rPr>
        <w:tab/>
        <w:t xml:space="preserve">1.7. </w:t>
      </w:r>
      <w:r w:rsidRPr="004F31D3">
        <w:rPr>
          <w:sz w:val="24"/>
          <w:szCs w:val="24"/>
        </w:rPr>
        <w:t xml:space="preserve">Положения настоящего Стандарта не применяются при подготовке заключений на проекты законов Томской области об исполнении областного </w:t>
      </w:r>
      <w:r w:rsidR="0093007A">
        <w:rPr>
          <w:sz w:val="24"/>
          <w:szCs w:val="24"/>
        </w:rPr>
        <w:t xml:space="preserve">бюджета, </w:t>
      </w:r>
      <w:r w:rsidRPr="004F31D3">
        <w:rPr>
          <w:sz w:val="24"/>
          <w:szCs w:val="24"/>
        </w:rPr>
        <w:t xml:space="preserve">об областном бюджете на очередной финансовый год и о бюджете </w:t>
      </w:r>
      <w:r w:rsidR="0093007A" w:rsidRPr="00DD68C3">
        <w:rPr>
          <w:bCs/>
          <w:sz w:val="24"/>
          <w:szCs w:val="24"/>
        </w:rPr>
        <w:t>Территориального фонда обязательного медицинского страхования Томской области</w:t>
      </w:r>
      <w:r w:rsidR="0093007A" w:rsidRPr="004F31D3">
        <w:rPr>
          <w:sz w:val="24"/>
          <w:szCs w:val="24"/>
        </w:rPr>
        <w:t xml:space="preserve"> </w:t>
      </w:r>
      <w:r w:rsidR="00E61E7F">
        <w:rPr>
          <w:sz w:val="24"/>
          <w:szCs w:val="24"/>
        </w:rPr>
        <w:t xml:space="preserve"> </w:t>
      </w:r>
      <w:r w:rsidRPr="004F31D3">
        <w:rPr>
          <w:sz w:val="24"/>
          <w:szCs w:val="24"/>
        </w:rPr>
        <w:t>на очередной финансовый год.</w:t>
      </w:r>
    </w:p>
    <w:p w:rsidR="0093007A" w:rsidRPr="0093007A" w:rsidRDefault="00010BAF" w:rsidP="0093007A">
      <w:pPr>
        <w:spacing w:line="240" w:lineRule="auto"/>
        <w:ind w:firstLine="0"/>
        <w:jc w:val="left"/>
        <w:rPr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ab/>
      </w:r>
      <w:r w:rsidR="0093007A" w:rsidRPr="0093007A">
        <w:rPr>
          <w:color w:val="548DD4" w:themeColor="text2" w:themeTint="99"/>
          <w:sz w:val="24"/>
          <w:szCs w:val="24"/>
        </w:rPr>
        <w:t>(в ред. приказа от 19.08.2024 № 95)</w:t>
      </w:r>
    </w:p>
    <w:p w:rsidR="00010BAF" w:rsidRPr="00B224BD" w:rsidRDefault="00010BAF" w:rsidP="00010BAF">
      <w:pPr>
        <w:spacing w:line="240" w:lineRule="auto"/>
        <w:ind w:firstLine="0"/>
        <w:jc w:val="left"/>
        <w:rPr>
          <w:color w:val="548DD4" w:themeColor="text2" w:themeTint="99"/>
          <w:sz w:val="18"/>
          <w:szCs w:val="18"/>
          <w:highlight w:val="yellow"/>
        </w:rPr>
      </w:pPr>
    </w:p>
    <w:p w:rsidR="00010BAF" w:rsidRDefault="00010BAF" w:rsidP="00010BAF">
      <w:pPr>
        <w:pStyle w:val="a7"/>
        <w:shd w:val="clear" w:color="auto" w:fill="auto"/>
        <w:tabs>
          <w:tab w:val="left" w:pos="720"/>
        </w:tabs>
        <w:spacing w:after="0" w:line="25" w:lineRule="atLeast"/>
        <w:ind w:right="20" w:firstLine="0"/>
        <w:jc w:val="both"/>
        <w:rPr>
          <w:sz w:val="24"/>
          <w:szCs w:val="24"/>
        </w:rPr>
      </w:pPr>
    </w:p>
    <w:p w:rsidR="00586B7F" w:rsidRPr="004F31D3" w:rsidRDefault="00586B7F" w:rsidP="00010BAF">
      <w:pPr>
        <w:pStyle w:val="a7"/>
        <w:shd w:val="clear" w:color="auto" w:fill="auto"/>
        <w:tabs>
          <w:tab w:val="left" w:pos="720"/>
        </w:tabs>
        <w:spacing w:after="0" w:line="25" w:lineRule="atLeast"/>
        <w:ind w:right="20" w:firstLine="0"/>
        <w:jc w:val="both"/>
        <w:rPr>
          <w:sz w:val="24"/>
          <w:szCs w:val="24"/>
        </w:rPr>
      </w:pPr>
    </w:p>
    <w:p w:rsidR="00AD7083" w:rsidRDefault="00635843" w:rsidP="00D15C32">
      <w:pPr>
        <w:spacing w:line="25" w:lineRule="atLeast"/>
        <w:ind w:firstLine="0"/>
        <w:jc w:val="center"/>
        <w:rPr>
          <w:b/>
          <w:sz w:val="24"/>
          <w:szCs w:val="24"/>
        </w:rPr>
      </w:pPr>
      <w:r w:rsidRPr="00CA5794">
        <w:rPr>
          <w:b/>
          <w:sz w:val="24"/>
          <w:szCs w:val="24"/>
        </w:rPr>
        <w:lastRenderedPageBreak/>
        <w:t xml:space="preserve">2. </w:t>
      </w:r>
      <w:r w:rsidR="00AD7083" w:rsidRPr="00CA5794">
        <w:rPr>
          <w:b/>
          <w:sz w:val="24"/>
          <w:szCs w:val="24"/>
        </w:rPr>
        <w:t>Общая характеристика экспертно-аналитического мероприятия</w:t>
      </w:r>
    </w:p>
    <w:p w:rsidR="00B61106" w:rsidRDefault="00B61106" w:rsidP="00D15C32">
      <w:pPr>
        <w:spacing w:line="25" w:lineRule="atLeast"/>
        <w:ind w:firstLine="0"/>
        <w:jc w:val="center"/>
        <w:rPr>
          <w:b/>
          <w:sz w:val="24"/>
          <w:szCs w:val="24"/>
        </w:rPr>
      </w:pPr>
    </w:p>
    <w:p w:rsidR="005379CA" w:rsidRDefault="00635843" w:rsidP="005379CA">
      <w:pPr>
        <w:spacing w:line="25" w:lineRule="atLeast"/>
        <w:ind w:firstLine="708"/>
        <w:rPr>
          <w:sz w:val="24"/>
          <w:szCs w:val="24"/>
        </w:rPr>
      </w:pPr>
      <w:r w:rsidRPr="00CA5794">
        <w:rPr>
          <w:sz w:val="24"/>
          <w:szCs w:val="24"/>
        </w:rPr>
        <w:t xml:space="preserve">2.1. </w:t>
      </w:r>
      <w:r w:rsidR="0049769A" w:rsidRPr="00E80728">
        <w:rPr>
          <w:sz w:val="24"/>
          <w:szCs w:val="24"/>
        </w:rPr>
        <w:t>Экспертно-аналитическое мероприятие является организационной формой осуществления Контрольно-счетной палатой внешнего государственного финансового контроля и представляет собой аналитическое исследование информации о результатах исполнения соответствующих бюджетов, социально-экономическом развитии Томской области, использовании  и распоряжении областной государственной собственностью, состоянии бюджетного процесса в Томской области и нормативного правового регулирования в указанных сферах, с целью обобщения указанной информации и подготовки информационно-аналитических материалов, предложений по развитию бюджетно-финансовой системы и совершенствованию законодательства Томской области, по устранению причин и условий нарушений и отклонений.</w:t>
      </w:r>
    </w:p>
    <w:p w:rsidR="009A7362" w:rsidRPr="005379CA" w:rsidRDefault="009A7362" w:rsidP="005379CA">
      <w:pPr>
        <w:spacing w:line="25" w:lineRule="atLeast"/>
        <w:ind w:firstLine="708"/>
        <w:rPr>
          <w:sz w:val="24"/>
          <w:szCs w:val="24"/>
        </w:rPr>
      </w:pPr>
      <w:r w:rsidRPr="005379CA">
        <w:rPr>
          <w:bCs/>
          <w:sz w:val="24"/>
          <w:szCs w:val="24"/>
        </w:rPr>
        <w:t xml:space="preserve">2.2. Предмет экспертно-аналитического мероприятия - оценка и (или) анализ организации и осуществления бюджетного процесса в Томской области, порядка формирования, управления и распоряжениями средствами бюджета Томской области и бюджета Территориального фонда обязательного медицинского страхования Томской области, государственной собственностью Томской области (включая исключительные права на результаты интеллектуальной деятельности) в пределах компетенции КСП Томской области, а также законодательное регулирование в сфере экономики и финансов, в том числе влияющее на формирование и исполнение бюджета Томской области и бюджета Территориального фонда обязательного медицинского страхования Томской </w:t>
      </w:r>
      <w:r w:rsidRPr="005379CA">
        <w:rPr>
          <w:sz w:val="24"/>
          <w:szCs w:val="24"/>
        </w:rPr>
        <w:t>области.</w:t>
      </w:r>
    </w:p>
    <w:p w:rsidR="009A7362" w:rsidRDefault="009A7362" w:rsidP="005379CA">
      <w:pPr>
        <w:spacing w:line="25" w:lineRule="atLeast"/>
        <w:ind w:firstLine="708"/>
        <w:rPr>
          <w:bCs/>
          <w:sz w:val="24"/>
          <w:szCs w:val="24"/>
        </w:rPr>
      </w:pPr>
      <w:r w:rsidRPr="005379CA">
        <w:rPr>
          <w:sz w:val="24"/>
          <w:szCs w:val="24"/>
        </w:rPr>
        <w:t>В целях проведения экспертно-аналитического мероприятия в рамках его предмета в</w:t>
      </w:r>
      <w:r w:rsidRPr="005379CA">
        <w:rPr>
          <w:bCs/>
          <w:sz w:val="24"/>
          <w:szCs w:val="24"/>
        </w:rPr>
        <w:t xml:space="preserve"> соответствии со статьей 11 Закона определяются объекты экспертно-аналитического мероприятия.</w:t>
      </w:r>
    </w:p>
    <w:p w:rsidR="005379CA" w:rsidRPr="0093007A" w:rsidRDefault="009A7362" w:rsidP="005379CA">
      <w:pPr>
        <w:spacing w:line="240" w:lineRule="auto"/>
        <w:ind w:firstLine="0"/>
        <w:jc w:val="left"/>
        <w:rPr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ab/>
      </w:r>
      <w:r w:rsidR="005379CA" w:rsidRPr="0093007A">
        <w:rPr>
          <w:color w:val="548DD4" w:themeColor="text2" w:themeTint="99"/>
          <w:sz w:val="24"/>
          <w:szCs w:val="24"/>
        </w:rPr>
        <w:t>(в ред. приказа от 19.08.2024 № 95)</w:t>
      </w:r>
    </w:p>
    <w:p w:rsidR="009A7362" w:rsidRPr="00B224BD" w:rsidRDefault="009A7362" w:rsidP="009A7362">
      <w:pPr>
        <w:spacing w:line="240" w:lineRule="auto"/>
        <w:ind w:firstLine="0"/>
        <w:jc w:val="left"/>
        <w:rPr>
          <w:color w:val="548DD4" w:themeColor="text2" w:themeTint="99"/>
          <w:sz w:val="18"/>
          <w:szCs w:val="18"/>
          <w:highlight w:val="yellow"/>
        </w:rPr>
      </w:pPr>
    </w:p>
    <w:p w:rsidR="00AD7083" w:rsidRDefault="00306328" w:rsidP="00D15C32">
      <w:pPr>
        <w:spacing w:line="25" w:lineRule="atLeast"/>
        <w:ind w:firstLine="0"/>
        <w:jc w:val="center"/>
        <w:rPr>
          <w:b/>
          <w:sz w:val="24"/>
          <w:szCs w:val="24"/>
        </w:rPr>
      </w:pPr>
      <w:r w:rsidRPr="00CA5794">
        <w:rPr>
          <w:b/>
          <w:sz w:val="24"/>
          <w:szCs w:val="24"/>
        </w:rPr>
        <w:t xml:space="preserve">3. </w:t>
      </w:r>
      <w:r w:rsidR="00AD7083" w:rsidRPr="00CA5794">
        <w:rPr>
          <w:b/>
          <w:sz w:val="24"/>
          <w:szCs w:val="24"/>
        </w:rPr>
        <w:t>Организация экспертно-аналитического мероприятия</w:t>
      </w:r>
    </w:p>
    <w:p w:rsidR="00B61106" w:rsidRPr="00CA5794" w:rsidRDefault="00B61106" w:rsidP="00D15C32">
      <w:pPr>
        <w:spacing w:line="25" w:lineRule="atLeast"/>
        <w:ind w:firstLine="0"/>
        <w:jc w:val="center"/>
        <w:rPr>
          <w:b/>
          <w:sz w:val="24"/>
          <w:szCs w:val="24"/>
        </w:rPr>
      </w:pPr>
    </w:p>
    <w:p w:rsidR="008D19E4" w:rsidRPr="00CA5794" w:rsidRDefault="008D19E4" w:rsidP="00250EC5">
      <w:pPr>
        <w:pStyle w:val="a7"/>
        <w:numPr>
          <w:ilvl w:val="1"/>
          <w:numId w:val="7"/>
        </w:numPr>
        <w:shd w:val="clear" w:color="auto" w:fill="auto"/>
        <w:tabs>
          <w:tab w:val="clear" w:pos="1425"/>
          <w:tab w:val="num" w:pos="0"/>
        </w:tabs>
        <w:spacing w:after="0" w:line="240" w:lineRule="auto"/>
        <w:ind w:left="0" w:right="20" w:firstLine="705"/>
        <w:jc w:val="both"/>
        <w:rPr>
          <w:sz w:val="24"/>
          <w:szCs w:val="24"/>
        </w:rPr>
      </w:pPr>
      <w:r w:rsidRPr="00CA5794">
        <w:rPr>
          <w:sz w:val="24"/>
          <w:szCs w:val="24"/>
        </w:rPr>
        <w:t>Организация экспертно-аналитического мероприятия включает три этапа, каждый из которых характеризуется выполнением определенных задач:</w:t>
      </w:r>
    </w:p>
    <w:p w:rsidR="008D19E4" w:rsidRPr="00CA5794" w:rsidRDefault="008D19E4" w:rsidP="00250EC5">
      <w:pPr>
        <w:pStyle w:val="a7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794">
        <w:rPr>
          <w:sz w:val="24"/>
          <w:szCs w:val="24"/>
        </w:rPr>
        <w:t>подготовка к проведению экспертно-аналитического мероприятия;</w:t>
      </w:r>
    </w:p>
    <w:p w:rsidR="008D19E4" w:rsidRPr="00CA5794" w:rsidRDefault="008D19E4" w:rsidP="00250EC5">
      <w:pPr>
        <w:pStyle w:val="a7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61106">
        <w:rPr>
          <w:sz w:val="24"/>
          <w:szCs w:val="24"/>
        </w:rPr>
        <w:t xml:space="preserve">- </w:t>
      </w:r>
      <w:r w:rsidR="00476581" w:rsidRPr="00B61106">
        <w:rPr>
          <w:sz w:val="24"/>
          <w:szCs w:val="24"/>
        </w:rPr>
        <w:t>основной этап</w:t>
      </w:r>
      <w:r w:rsidR="00476581">
        <w:rPr>
          <w:sz w:val="24"/>
          <w:szCs w:val="24"/>
        </w:rPr>
        <w:t xml:space="preserve"> </w:t>
      </w:r>
      <w:r w:rsidRPr="00CA5794">
        <w:rPr>
          <w:sz w:val="24"/>
          <w:szCs w:val="24"/>
        </w:rPr>
        <w:t>экспертно-аналитического мероприятия;</w:t>
      </w:r>
    </w:p>
    <w:p w:rsidR="008D19E4" w:rsidRDefault="008D19E4" w:rsidP="00250EC5">
      <w:pPr>
        <w:pStyle w:val="a7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794">
        <w:rPr>
          <w:sz w:val="24"/>
          <w:szCs w:val="24"/>
        </w:rPr>
        <w:t>оформление результатов экспертно-аналитического мероприятия.</w:t>
      </w:r>
    </w:p>
    <w:p w:rsidR="00DA494A" w:rsidRPr="00E80728" w:rsidRDefault="00DA494A" w:rsidP="00250EC5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E80728">
        <w:rPr>
          <w:sz w:val="24"/>
          <w:szCs w:val="24"/>
        </w:rPr>
        <w:t>Подготовка к экспертно-аналитическому мероприятию, проведение основного этапа экспертно-аналитического мероприятия и оформление  его результатов осуществляется под руководством лица, ответственного за проведение экспертно-аналитического мероприятия, указанного в плане работы Контрольно-счетной палаты (далее – ответственный исполнитель).</w:t>
      </w:r>
    </w:p>
    <w:p w:rsidR="005B0A3F" w:rsidRPr="00E80728" w:rsidRDefault="005B0A3F" w:rsidP="00250EC5">
      <w:pPr>
        <w:widowControl w:val="0"/>
        <w:spacing w:line="240" w:lineRule="auto"/>
        <w:ind w:firstLine="0"/>
        <w:rPr>
          <w:sz w:val="24"/>
          <w:szCs w:val="24"/>
        </w:rPr>
      </w:pPr>
      <w:r w:rsidRPr="00E80728">
        <w:rPr>
          <w:sz w:val="24"/>
          <w:szCs w:val="24"/>
        </w:rPr>
        <w:tab/>
        <w:t>Основанием для подготовки и проведения экспертно-аналитического мероприятия является план работы КСП Томской области.</w:t>
      </w:r>
    </w:p>
    <w:p w:rsidR="00E80728" w:rsidRDefault="008D19E4" w:rsidP="00250EC5">
      <w:pPr>
        <w:pStyle w:val="a7"/>
        <w:shd w:val="clear" w:color="auto" w:fill="auto"/>
        <w:spacing w:after="0" w:line="240" w:lineRule="auto"/>
        <w:ind w:right="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CA5794">
        <w:rPr>
          <w:sz w:val="24"/>
          <w:szCs w:val="24"/>
        </w:rPr>
        <w:t xml:space="preserve">На этапе подготовки к проведению экспертно-аналитического мероприятия проводится предварительное изучение предмета и объектов мероприятия, определяются цели, вопросы и методы проведения </w:t>
      </w:r>
      <w:r w:rsidRPr="00E80728">
        <w:rPr>
          <w:sz w:val="24"/>
          <w:szCs w:val="24"/>
        </w:rPr>
        <w:t xml:space="preserve">мероприятия. По итогам данного этапа </w:t>
      </w:r>
      <w:r w:rsidR="00424FA7" w:rsidRPr="00E80728">
        <w:rPr>
          <w:sz w:val="24"/>
          <w:szCs w:val="24"/>
        </w:rPr>
        <w:t>издается приказ председателя КСП Томской области о проведении экспертно-аналитического мероприятия,</w:t>
      </w:r>
      <w:r w:rsidR="00BB2DDD">
        <w:rPr>
          <w:sz w:val="24"/>
          <w:szCs w:val="24"/>
        </w:rPr>
        <w:t xml:space="preserve"> </w:t>
      </w:r>
      <w:r w:rsidR="006A1A2B" w:rsidRPr="005379CA">
        <w:rPr>
          <w:bCs/>
          <w:sz w:val="24"/>
          <w:szCs w:val="24"/>
        </w:rPr>
        <w:t>разрабатываются программа проведения экспертно-аналитического мероприятия  и рабочий план.</w:t>
      </w:r>
    </w:p>
    <w:p w:rsidR="005379CA" w:rsidRPr="0093007A" w:rsidRDefault="005379CA" w:rsidP="005379CA">
      <w:pPr>
        <w:spacing w:line="240" w:lineRule="auto"/>
        <w:ind w:firstLine="0"/>
        <w:jc w:val="left"/>
        <w:rPr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ab/>
      </w:r>
      <w:r w:rsidRPr="0093007A">
        <w:rPr>
          <w:color w:val="548DD4" w:themeColor="text2" w:themeTint="99"/>
          <w:sz w:val="24"/>
          <w:szCs w:val="24"/>
        </w:rPr>
        <w:t>(в ред. приказа от 19.08.2024 № 95)</w:t>
      </w:r>
    </w:p>
    <w:p w:rsidR="008D19E4" w:rsidRDefault="00E476A1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8D19E4" w:rsidRPr="00CA5794">
        <w:rPr>
          <w:sz w:val="24"/>
          <w:szCs w:val="24"/>
        </w:rPr>
        <w:t xml:space="preserve">На </w:t>
      </w:r>
      <w:r w:rsidR="00FB2161" w:rsidRPr="00B61106">
        <w:rPr>
          <w:sz w:val="24"/>
          <w:szCs w:val="24"/>
        </w:rPr>
        <w:t>основном</w:t>
      </w:r>
      <w:r w:rsidR="00FB2161">
        <w:rPr>
          <w:sz w:val="24"/>
          <w:szCs w:val="24"/>
        </w:rPr>
        <w:t xml:space="preserve"> </w:t>
      </w:r>
      <w:r w:rsidR="008D19E4" w:rsidRPr="00CA5794">
        <w:rPr>
          <w:sz w:val="24"/>
          <w:szCs w:val="24"/>
        </w:rPr>
        <w:t>этапе</w:t>
      </w:r>
      <w:r w:rsidR="008D19E4" w:rsidRPr="00CA5794">
        <w:rPr>
          <w:rStyle w:val="7"/>
          <w:sz w:val="24"/>
          <w:szCs w:val="24"/>
        </w:rPr>
        <w:t xml:space="preserve"> </w:t>
      </w:r>
      <w:r w:rsidR="008D19E4" w:rsidRPr="006256C2">
        <w:rPr>
          <w:rStyle w:val="7"/>
          <w:b w:val="0"/>
          <w:sz w:val="24"/>
          <w:szCs w:val="24"/>
        </w:rPr>
        <w:t>экспертно-аналитического мероприятия</w:t>
      </w:r>
      <w:r w:rsidR="008D19E4" w:rsidRPr="00CA5794">
        <w:rPr>
          <w:rStyle w:val="7"/>
          <w:sz w:val="24"/>
          <w:szCs w:val="24"/>
        </w:rPr>
        <w:t xml:space="preserve"> </w:t>
      </w:r>
      <w:r w:rsidR="008D19E4" w:rsidRPr="00CA5794">
        <w:rPr>
          <w:sz w:val="24"/>
          <w:szCs w:val="24"/>
        </w:rPr>
        <w:t>осуществляется сбор и исследование фактических данных и информации по предмету экспертно-аналитического мероприятия в соответствии с его программой.</w:t>
      </w:r>
    </w:p>
    <w:p w:rsidR="008D19E4" w:rsidRPr="00CA5794" w:rsidRDefault="008D19E4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 w:rsidRPr="00CA5794">
        <w:rPr>
          <w:sz w:val="24"/>
          <w:szCs w:val="24"/>
        </w:rPr>
        <w:t>Результаты данного этапа фиксируются в рабочей документации экспертно-аналитического мероприятия.</w:t>
      </w:r>
    </w:p>
    <w:p w:rsidR="008D19E4" w:rsidRDefault="0049769A" w:rsidP="00D15C32">
      <w:pPr>
        <w:spacing w:line="25" w:lineRule="atLeast"/>
        <w:rPr>
          <w:sz w:val="24"/>
          <w:szCs w:val="24"/>
        </w:rPr>
      </w:pPr>
      <w:r w:rsidRPr="007F13A1">
        <w:rPr>
          <w:sz w:val="24"/>
          <w:szCs w:val="24"/>
          <w:highlight w:val="yellow"/>
        </w:rPr>
        <w:lastRenderedPageBreak/>
        <w:t>Основной этап э</w:t>
      </w:r>
      <w:r w:rsidR="003C7231" w:rsidRPr="007F13A1">
        <w:rPr>
          <w:sz w:val="24"/>
          <w:szCs w:val="24"/>
          <w:highlight w:val="yellow"/>
        </w:rPr>
        <w:t>кспертно-аналитическо</w:t>
      </w:r>
      <w:r w:rsidRPr="007F13A1">
        <w:rPr>
          <w:sz w:val="24"/>
          <w:szCs w:val="24"/>
          <w:highlight w:val="yellow"/>
        </w:rPr>
        <w:t>го</w:t>
      </w:r>
      <w:r w:rsidR="003C7231" w:rsidRPr="007F13A1">
        <w:rPr>
          <w:sz w:val="24"/>
          <w:szCs w:val="24"/>
          <w:highlight w:val="yellow"/>
        </w:rPr>
        <w:t xml:space="preserve"> мероприяти</w:t>
      </w:r>
      <w:r w:rsidRPr="007F13A1">
        <w:rPr>
          <w:sz w:val="24"/>
          <w:szCs w:val="24"/>
          <w:highlight w:val="yellow"/>
        </w:rPr>
        <w:t>я</w:t>
      </w:r>
      <w:r w:rsidR="003C7231" w:rsidRPr="007F13A1">
        <w:rPr>
          <w:sz w:val="24"/>
          <w:szCs w:val="24"/>
          <w:highlight w:val="yellow"/>
        </w:rPr>
        <w:t xml:space="preserve"> проводится </w:t>
      </w:r>
      <w:r w:rsidR="00424FA7" w:rsidRPr="007F13A1">
        <w:rPr>
          <w:sz w:val="24"/>
          <w:szCs w:val="24"/>
          <w:highlight w:val="yellow"/>
        </w:rPr>
        <w:t xml:space="preserve">в соответствии с </w:t>
      </w:r>
      <w:r w:rsidR="003C7231" w:rsidRPr="007F13A1">
        <w:rPr>
          <w:sz w:val="24"/>
          <w:szCs w:val="24"/>
          <w:highlight w:val="yellow"/>
        </w:rPr>
        <w:t>программ</w:t>
      </w:r>
      <w:r w:rsidR="00424FA7" w:rsidRPr="007F13A1">
        <w:rPr>
          <w:sz w:val="24"/>
          <w:szCs w:val="24"/>
          <w:highlight w:val="yellow"/>
        </w:rPr>
        <w:t>ой</w:t>
      </w:r>
      <w:r w:rsidR="003C7231" w:rsidRPr="007F13A1">
        <w:rPr>
          <w:sz w:val="24"/>
          <w:szCs w:val="24"/>
          <w:highlight w:val="yellow"/>
        </w:rPr>
        <w:t xml:space="preserve"> экспертно-аналитического мероприятия </w:t>
      </w:r>
      <w:r w:rsidR="00424FA7" w:rsidRPr="007F13A1">
        <w:rPr>
          <w:sz w:val="24"/>
          <w:szCs w:val="24"/>
          <w:highlight w:val="yellow"/>
        </w:rPr>
        <w:t xml:space="preserve">и рабочим планом </w:t>
      </w:r>
      <w:r w:rsidR="003C7231" w:rsidRPr="007F13A1">
        <w:rPr>
          <w:sz w:val="24"/>
          <w:szCs w:val="24"/>
          <w:highlight w:val="yellow"/>
        </w:rPr>
        <w:t xml:space="preserve">и </w:t>
      </w:r>
      <w:r w:rsidR="00424FA7" w:rsidRPr="007F13A1">
        <w:rPr>
          <w:sz w:val="24"/>
          <w:szCs w:val="24"/>
          <w:highlight w:val="yellow"/>
        </w:rPr>
        <w:t xml:space="preserve">на основании </w:t>
      </w:r>
      <w:r w:rsidR="003C7231" w:rsidRPr="007F13A1">
        <w:rPr>
          <w:sz w:val="24"/>
          <w:szCs w:val="24"/>
          <w:highlight w:val="yellow"/>
        </w:rPr>
        <w:t>приказ</w:t>
      </w:r>
      <w:r w:rsidR="00424FA7" w:rsidRPr="007F13A1">
        <w:rPr>
          <w:sz w:val="24"/>
          <w:szCs w:val="24"/>
          <w:highlight w:val="yellow"/>
        </w:rPr>
        <w:t>а</w:t>
      </w:r>
      <w:r w:rsidR="003C7231" w:rsidRPr="007F13A1">
        <w:rPr>
          <w:sz w:val="24"/>
          <w:szCs w:val="24"/>
          <w:highlight w:val="yellow"/>
        </w:rPr>
        <w:t xml:space="preserve"> председателя КСП Томской области.</w:t>
      </w:r>
    </w:p>
    <w:p w:rsidR="005379CA" w:rsidRPr="0093007A" w:rsidRDefault="005379CA" w:rsidP="005379CA">
      <w:pPr>
        <w:spacing w:line="240" w:lineRule="auto"/>
        <w:ind w:firstLine="0"/>
        <w:jc w:val="left"/>
        <w:rPr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ab/>
      </w:r>
      <w:r w:rsidRPr="0093007A">
        <w:rPr>
          <w:color w:val="548DD4" w:themeColor="text2" w:themeTint="99"/>
          <w:sz w:val="24"/>
          <w:szCs w:val="24"/>
        </w:rPr>
        <w:t>(в ред. приказа от 19.08.2024 № 95)</w:t>
      </w:r>
    </w:p>
    <w:p w:rsidR="008D19E4" w:rsidRDefault="00E476A1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8D19E4" w:rsidRPr="00CA5794">
        <w:rPr>
          <w:sz w:val="24"/>
          <w:szCs w:val="24"/>
        </w:rPr>
        <w:t>На этапе</w:t>
      </w:r>
      <w:r w:rsidR="008D19E4" w:rsidRPr="00CA5794">
        <w:rPr>
          <w:rStyle w:val="6"/>
          <w:sz w:val="24"/>
          <w:szCs w:val="24"/>
        </w:rPr>
        <w:t xml:space="preserve"> </w:t>
      </w:r>
      <w:r w:rsidR="008D19E4" w:rsidRPr="006256C2">
        <w:rPr>
          <w:rStyle w:val="6"/>
          <w:b w:val="0"/>
          <w:sz w:val="24"/>
          <w:szCs w:val="24"/>
        </w:rPr>
        <w:t>оформления результатов экспертно-аналитического мероприятия</w:t>
      </w:r>
      <w:r w:rsidR="008D19E4" w:rsidRPr="00CA5794">
        <w:rPr>
          <w:sz w:val="24"/>
          <w:szCs w:val="24"/>
        </w:rPr>
        <w:t xml:space="preserve"> осуществляется подготовка отчета о результатах экспертно-аналитического мероприятия.</w:t>
      </w:r>
    </w:p>
    <w:p w:rsidR="002C00F1" w:rsidRPr="00B4280A" w:rsidRDefault="002C00F1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 w:rsidRPr="00B4280A">
        <w:rPr>
          <w:sz w:val="24"/>
          <w:szCs w:val="24"/>
        </w:rPr>
        <w:t xml:space="preserve">Заключения Контрольно-счетной палаты составляются по результатам экспертизы проектов законов Томской области и иных нормативных правовых актов Томской области, а также </w:t>
      </w:r>
      <w:r w:rsidR="0003302B" w:rsidRPr="005379CA">
        <w:rPr>
          <w:sz w:val="24"/>
          <w:szCs w:val="24"/>
        </w:rPr>
        <w:t>государственных программ</w:t>
      </w:r>
      <w:r w:rsidR="0003302B" w:rsidRPr="00B4280A">
        <w:rPr>
          <w:sz w:val="24"/>
          <w:szCs w:val="24"/>
        </w:rPr>
        <w:t xml:space="preserve"> </w:t>
      </w:r>
      <w:r w:rsidRPr="00B4280A">
        <w:rPr>
          <w:sz w:val="24"/>
          <w:szCs w:val="24"/>
        </w:rPr>
        <w:t>Томской области и отчетов Администрации Томской области, представляемых в Законодательную Думу Томской области для рассмотрения и утверждения, во всех остальных случаях составляются отчеты о результатах экспертно-аналитического мероприятия.</w:t>
      </w:r>
    </w:p>
    <w:p w:rsidR="0003302B" w:rsidRPr="0003302B" w:rsidRDefault="005379CA" w:rsidP="0003302B">
      <w:pPr>
        <w:pStyle w:val="a7"/>
        <w:shd w:val="clear" w:color="auto" w:fill="auto"/>
        <w:spacing w:after="0" w:line="25" w:lineRule="atLeast"/>
        <w:ind w:right="20" w:firstLine="0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ab/>
        <w:t xml:space="preserve">(в ред. приказов </w:t>
      </w:r>
      <w:r w:rsidR="00B4280A" w:rsidRPr="00F61DB6">
        <w:rPr>
          <w:color w:val="365F91" w:themeColor="accent1" w:themeShade="BF"/>
          <w:sz w:val="24"/>
          <w:szCs w:val="24"/>
        </w:rPr>
        <w:t xml:space="preserve"> от 30.12.2015 № 47</w:t>
      </w:r>
      <w:r w:rsidRPr="005379CA">
        <w:rPr>
          <w:color w:val="365F91" w:themeColor="accent1" w:themeShade="BF"/>
          <w:sz w:val="24"/>
          <w:szCs w:val="24"/>
        </w:rPr>
        <w:t>,</w:t>
      </w:r>
      <w:r w:rsidRPr="005379CA">
        <w:rPr>
          <w:color w:val="548DD4" w:themeColor="text2" w:themeTint="99"/>
          <w:sz w:val="24"/>
          <w:szCs w:val="24"/>
        </w:rPr>
        <w:t xml:space="preserve"> от 19</w:t>
      </w:r>
      <w:r w:rsidRPr="0093007A">
        <w:rPr>
          <w:color w:val="548DD4" w:themeColor="text2" w:themeTint="99"/>
          <w:sz w:val="24"/>
          <w:szCs w:val="24"/>
        </w:rPr>
        <w:t>.08.2024 № 95)</w:t>
      </w:r>
    </w:p>
    <w:p w:rsidR="008D19E4" w:rsidRPr="00CA5794" w:rsidRDefault="008D19E4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 w:rsidRPr="00CA5794">
        <w:rPr>
          <w:sz w:val="24"/>
          <w:szCs w:val="24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42293C" w:rsidRPr="00372540" w:rsidRDefault="00E476A1" w:rsidP="00E80728">
      <w:pPr>
        <w:spacing w:line="25" w:lineRule="atLeast"/>
        <w:rPr>
          <w:sz w:val="24"/>
          <w:szCs w:val="24"/>
          <w:highlight w:val="yellow"/>
        </w:rPr>
      </w:pPr>
      <w:r w:rsidRPr="00372540">
        <w:rPr>
          <w:sz w:val="24"/>
          <w:szCs w:val="24"/>
          <w:highlight w:val="yellow"/>
        </w:rPr>
        <w:t>3.5.</w:t>
      </w:r>
      <w:r w:rsidR="00E80728" w:rsidRPr="00372540">
        <w:rPr>
          <w:sz w:val="24"/>
          <w:szCs w:val="24"/>
          <w:highlight w:val="yellow"/>
        </w:rPr>
        <w:t xml:space="preserve"> </w:t>
      </w:r>
      <w:r w:rsidR="00AD7083" w:rsidRPr="00372540">
        <w:rPr>
          <w:sz w:val="24"/>
          <w:szCs w:val="24"/>
          <w:highlight w:val="yellow"/>
        </w:rPr>
        <w:t>Дат</w:t>
      </w:r>
      <w:r w:rsidR="003C7231" w:rsidRPr="00372540">
        <w:rPr>
          <w:sz w:val="24"/>
          <w:szCs w:val="24"/>
          <w:highlight w:val="yellow"/>
        </w:rPr>
        <w:t>а</w:t>
      </w:r>
      <w:r w:rsidR="00AD7083" w:rsidRPr="00372540">
        <w:rPr>
          <w:sz w:val="24"/>
          <w:szCs w:val="24"/>
          <w:highlight w:val="yellow"/>
        </w:rPr>
        <w:t xml:space="preserve"> начала </w:t>
      </w:r>
      <w:r w:rsidR="00B61106" w:rsidRPr="00372540">
        <w:rPr>
          <w:sz w:val="24"/>
          <w:szCs w:val="24"/>
          <w:highlight w:val="yellow"/>
        </w:rPr>
        <w:t xml:space="preserve">основного этапа </w:t>
      </w:r>
      <w:r w:rsidR="00AD7083" w:rsidRPr="00372540">
        <w:rPr>
          <w:sz w:val="24"/>
          <w:szCs w:val="24"/>
          <w:highlight w:val="yellow"/>
        </w:rPr>
        <w:t xml:space="preserve">экспертно-аналитического мероприятия </w:t>
      </w:r>
      <w:r w:rsidR="0042293C" w:rsidRPr="00372540">
        <w:rPr>
          <w:sz w:val="24"/>
          <w:szCs w:val="24"/>
          <w:highlight w:val="yellow"/>
        </w:rPr>
        <w:t xml:space="preserve">определяется приказом председателя Контрольно-счетной палаты о проведении </w:t>
      </w:r>
      <w:r w:rsidR="003C7231" w:rsidRPr="00372540">
        <w:rPr>
          <w:sz w:val="24"/>
          <w:szCs w:val="24"/>
          <w:highlight w:val="yellow"/>
        </w:rPr>
        <w:t xml:space="preserve">экспертно-аналитического </w:t>
      </w:r>
      <w:r w:rsidR="0042293C" w:rsidRPr="00372540">
        <w:rPr>
          <w:sz w:val="24"/>
          <w:szCs w:val="24"/>
          <w:highlight w:val="yellow"/>
        </w:rPr>
        <w:t>мероприятия.</w:t>
      </w:r>
    </w:p>
    <w:p w:rsidR="00B61106" w:rsidRDefault="00AD7083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 w:rsidRPr="00372540">
        <w:rPr>
          <w:sz w:val="24"/>
          <w:szCs w:val="24"/>
          <w:highlight w:val="yellow"/>
        </w:rPr>
        <w:t xml:space="preserve">Датой окончания </w:t>
      </w:r>
      <w:r w:rsidR="00B61106" w:rsidRPr="00372540">
        <w:rPr>
          <w:sz w:val="24"/>
          <w:szCs w:val="24"/>
          <w:highlight w:val="yellow"/>
        </w:rPr>
        <w:t xml:space="preserve">основного этапа </w:t>
      </w:r>
      <w:r w:rsidRPr="00372540">
        <w:rPr>
          <w:sz w:val="24"/>
          <w:szCs w:val="24"/>
          <w:highlight w:val="yellow"/>
        </w:rPr>
        <w:t>экспертно-аналитического мероприятия является дата</w:t>
      </w:r>
      <w:r w:rsidRPr="00372540">
        <w:rPr>
          <w:b/>
          <w:sz w:val="24"/>
          <w:szCs w:val="24"/>
          <w:highlight w:val="yellow"/>
        </w:rPr>
        <w:t xml:space="preserve"> </w:t>
      </w:r>
      <w:r w:rsidR="00476581" w:rsidRPr="00372540">
        <w:rPr>
          <w:sz w:val="24"/>
          <w:szCs w:val="24"/>
          <w:highlight w:val="yellow"/>
        </w:rPr>
        <w:t>подписания аналитической записки по результатам экспертно-аналитического мероприятия.</w:t>
      </w:r>
    </w:p>
    <w:p w:rsidR="005379CA" w:rsidRDefault="005379CA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 w:rsidRPr="0093007A">
        <w:rPr>
          <w:color w:val="548DD4" w:themeColor="text2" w:themeTint="99"/>
          <w:sz w:val="24"/>
          <w:szCs w:val="24"/>
        </w:rPr>
        <w:t>(в ред. приказа от 19.08.2024 № 95)</w:t>
      </w:r>
    </w:p>
    <w:p w:rsidR="003C7231" w:rsidRDefault="003C7231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проведения экспертно-аналитического мероприятия, охватывающего вопросы, входящие в компетенцию двух и более </w:t>
      </w:r>
      <w:r w:rsidR="00424FA7" w:rsidRPr="00E80728">
        <w:rPr>
          <w:sz w:val="24"/>
          <w:szCs w:val="24"/>
        </w:rPr>
        <w:t>ответственных исполнителей</w:t>
      </w:r>
      <w:r w:rsidR="00424FA7">
        <w:rPr>
          <w:b/>
          <w:sz w:val="24"/>
          <w:szCs w:val="24"/>
        </w:rPr>
        <w:t xml:space="preserve"> </w:t>
      </w:r>
      <w:r w:rsidR="00CC00C0">
        <w:rPr>
          <w:sz w:val="24"/>
          <w:szCs w:val="24"/>
        </w:rPr>
        <w:t>КСП Томской области</w:t>
      </w:r>
      <w:r>
        <w:rPr>
          <w:sz w:val="24"/>
          <w:szCs w:val="24"/>
        </w:rPr>
        <w:t xml:space="preserve">, каждый из них самостоятельно, в рамках своего направления деятельности осуществляет подготовку и проведение мероприятия с оформлением </w:t>
      </w:r>
      <w:r w:rsidR="00177F2B">
        <w:rPr>
          <w:sz w:val="24"/>
          <w:szCs w:val="24"/>
        </w:rPr>
        <w:t xml:space="preserve">единого </w:t>
      </w:r>
      <w:r>
        <w:rPr>
          <w:sz w:val="24"/>
          <w:szCs w:val="24"/>
        </w:rPr>
        <w:t xml:space="preserve">отчета </w:t>
      </w:r>
      <w:r w:rsidR="002C00F1" w:rsidRPr="00B4280A">
        <w:rPr>
          <w:sz w:val="24"/>
          <w:szCs w:val="24"/>
        </w:rPr>
        <w:t>(заключения)</w:t>
      </w:r>
      <w:r w:rsidR="002C00F1">
        <w:t xml:space="preserve"> </w:t>
      </w:r>
      <w:r>
        <w:rPr>
          <w:sz w:val="24"/>
          <w:szCs w:val="24"/>
        </w:rPr>
        <w:t>о результатах экспертно-аналитического мероприятия.</w:t>
      </w:r>
    </w:p>
    <w:p w:rsidR="00B4280A" w:rsidRPr="00CF37DA" w:rsidRDefault="00B4280A" w:rsidP="00CF37DA">
      <w:pPr>
        <w:spacing w:line="25" w:lineRule="atLeast"/>
        <w:rPr>
          <w:color w:val="4F81BD" w:themeColor="accent1"/>
          <w:sz w:val="24"/>
          <w:szCs w:val="24"/>
        </w:rPr>
      </w:pPr>
      <w:r w:rsidRPr="00CF37DA">
        <w:rPr>
          <w:color w:val="4F81BD" w:themeColor="accent1"/>
          <w:sz w:val="24"/>
          <w:szCs w:val="24"/>
        </w:rPr>
        <w:t>(в ред. приказа от 30.12.2015 № 47)</w:t>
      </w:r>
    </w:p>
    <w:p w:rsidR="00D55A03" w:rsidRPr="00B21190" w:rsidRDefault="00BB2DDD" w:rsidP="00CF37DA">
      <w:pPr>
        <w:spacing w:line="25" w:lineRule="atLeast"/>
        <w:rPr>
          <w:bCs/>
          <w:sz w:val="24"/>
          <w:szCs w:val="24"/>
        </w:rPr>
      </w:pPr>
      <w:r w:rsidRPr="00CF37DA">
        <w:rPr>
          <w:sz w:val="24"/>
          <w:szCs w:val="24"/>
        </w:rPr>
        <w:t xml:space="preserve"> </w:t>
      </w:r>
      <w:r w:rsidR="00D55A03" w:rsidRPr="00CF37DA">
        <w:rPr>
          <w:sz w:val="24"/>
          <w:szCs w:val="24"/>
        </w:rPr>
        <w:t>3.6. Экспертно-аналитическое мероприятие проводится на основе информации и</w:t>
      </w:r>
      <w:r w:rsidR="00D55A03" w:rsidRPr="00CF37DA">
        <w:rPr>
          <w:bCs/>
          <w:sz w:val="24"/>
          <w:szCs w:val="24"/>
        </w:rPr>
        <w:t xml:space="preserve"> материалов, имеющихся в Контрольно-счетной палате, получаемых в установленном статьей 15 Закона порядке, а также  из государственных информационных систем (информационных систем), из открытых источников официальной информации </w:t>
      </w:r>
      <w:r w:rsidR="00D55A03" w:rsidRPr="00CF37DA">
        <w:rPr>
          <w:snapToGrid w:val="0"/>
          <w:sz w:val="24"/>
          <w:szCs w:val="24"/>
        </w:rPr>
        <w:t xml:space="preserve">(официальные сайты, справочные системы и </w:t>
      </w:r>
      <w:r w:rsidR="00CF37DA">
        <w:rPr>
          <w:snapToGrid w:val="0"/>
          <w:sz w:val="24"/>
          <w:szCs w:val="24"/>
        </w:rPr>
        <w:t>т.п.)</w:t>
      </w:r>
    </w:p>
    <w:p w:rsidR="00CF37DA" w:rsidRDefault="00CF37DA" w:rsidP="00CF37DA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 w:rsidRPr="0093007A">
        <w:rPr>
          <w:color w:val="548DD4" w:themeColor="text2" w:themeTint="99"/>
          <w:sz w:val="24"/>
          <w:szCs w:val="24"/>
        </w:rPr>
        <w:t>(в ред. приказа от 19.08.2024 № 95)</w:t>
      </w:r>
    </w:p>
    <w:p w:rsidR="00AD7083" w:rsidRPr="00CA5794" w:rsidRDefault="00E476A1" w:rsidP="00D15C32">
      <w:pPr>
        <w:pStyle w:val="a7"/>
        <w:shd w:val="clear" w:color="auto" w:fill="auto"/>
        <w:tabs>
          <w:tab w:val="left" w:pos="1200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4258D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AD7083" w:rsidRPr="00CA5794">
        <w:rPr>
          <w:sz w:val="24"/>
          <w:szCs w:val="24"/>
        </w:rPr>
        <w:t xml:space="preserve">В экспертно-аналитическом мероприятии не имеют права принимать участие </w:t>
      </w:r>
      <w:r w:rsidR="00CD5E50" w:rsidRPr="00CA5794">
        <w:rPr>
          <w:sz w:val="24"/>
          <w:szCs w:val="24"/>
        </w:rPr>
        <w:t>работник</w:t>
      </w:r>
      <w:r w:rsidR="00203150">
        <w:rPr>
          <w:sz w:val="24"/>
          <w:szCs w:val="24"/>
        </w:rPr>
        <w:t>и</w:t>
      </w:r>
      <w:r w:rsidR="00AD7083" w:rsidRPr="00CA5794">
        <w:rPr>
          <w:sz w:val="24"/>
          <w:szCs w:val="24"/>
        </w:rPr>
        <w:t xml:space="preserve"> </w:t>
      </w:r>
      <w:r w:rsidR="00CD5E50" w:rsidRPr="00CA5794">
        <w:rPr>
          <w:sz w:val="24"/>
          <w:szCs w:val="24"/>
        </w:rPr>
        <w:t>Контрольно-</w:t>
      </w:r>
      <w:r w:rsidR="00924746">
        <w:rPr>
          <w:sz w:val="24"/>
          <w:szCs w:val="24"/>
        </w:rPr>
        <w:t>счетной</w:t>
      </w:r>
      <w:r w:rsidR="00AD7083" w:rsidRPr="00CA5794">
        <w:rPr>
          <w:sz w:val="24"/>
          <w:szCs w:val="24"/>
        </w:rPr>
        <w:t xml:space="preserve"> палаты, состоящие в родственной связи с руководством объектов экспертно-аналитического мероприятия (они обязаны заявить о наличии таких связей). Запрещается привлекать к участию в экспертно-аналитическом мероприятии </w:t>
      </w:r>
      <w:r w:rsidR="00CD5E50" w:rsidRPr="00CA5794">
        <w:rPr>
          <w:sz w:val="24"/>
          <w:szCs w:val="24"/>
        </w:rPr>
        <w:t>работников</w:t>
      </w:r>
      <w:r w:rsidR="00AD7083" w:rsidRPr="00CA5794">
        <w:rPr>
          <w:sz w:val="24"/>
          <w:szCs w:val="24"/>
        </w:rPr>
        <w:t xml:space="preserve"> </w:t>
      </w:r>
      <w:r w:rsidR="00CD5E50" w:rsidRPr="00CA5794">
        <w:rPr>
          <w:sz w:val="24"/>
          <w:szCs w:val="24"/>
        </w:rPr>
        <w:t>Контрольно-</w:t>
      </w:r>
      <w:r w:rsidR="00924746">
        <w:rPr>
          <w:sz w:val="24"/>
          <w:szCs w:val="24"/>
        </w:rPr>
        <w:t>счетной</w:t>
      </w:r>
      <w:r w:rsidR="00AD7083" w:rsidRPr="00CA5794">
        <w:rPr>
          <w:sz w:val="24"/>
          <w:szCs w:val="24"/>
        </w:rPr>
        <w:t xml:space="preserve"> палаты, которые в исследуемом периоде были штатными сотрудниками одного из объектов экспертно-аналитического мероприятия.</w:t>
      </w:r>
    </w:p>
    <w:p w:rsidR="00AD7083" w:rsidRPr="00CA5794" w:rsidRDefault="00E476A1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4258D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AD7083" w:rsidRPr="00CA5794">
        <w:rPr>
          <w:sz w:val="24"/>
          <w:szCs w:val="24"/>
        </w:rPr>
        <w:t>В случае</w:t>
      </w:r>
      <w:r w:rsidR="00CB3DF8">
        <w:rPr>
          <w:sz w:val="24"/>
          <w:szCs w:val="24"/>
        </w:rPr>
        <w:t>,</w:t>
      </w:r>
      <w:r w:rsidR="00AD7083" w:rsidRPr="00CA5794">
        <w:rPr>
          <w:sz w:val="24"/>
          <w:szCs w:val="24"/>
        </w:rPr>
        <w:t xml:space="preserve"> если в ходе подготовки к проведению и проведения экспертно- аналитического мероприятия планируется использование сведений, составляющих государственную тайну, </w:t>
      </w:r>
      <w:r w:rsidR="00CB3DF8">
        <w:rPr>
          <w:sz w:val="24"/>
          <w:szCs w:val="24"/>
        </w:rPr>
        <w:t xml:space="preserve">то </w:t>
      </w:r>
      <w:r w:rsidR="00AD7083" w:rsidRPr="00CA5794">
        <w:rPr>
          <w:sz w:val="24"/>
          <w:szCs w:val="24"/>
        </w:rPr>
        <w:t xml:space="preserve">в данном мероприятии должны принимать участие </w:t>
      </w:r>
      <w:r w:rsidR="00266212" w:rsidRPr="00CA5794">
        <w:rPr>
          <w:sz w:val="24"/>
          <w:szCs w:val="24"/>
        </w:rPr>
        <w:t>работники</w:t>
      </w:r>
      <w:r w:rsidR="00AD7083" w:rsidRPr="00CA5794">
        <w:rPr>
          <w:sz w:val="24"/>
          <w:szCs w:val="24"/>
        </w:rPr>
        <w:t xml:space="preserve"> </w:t>
      </w:r>
      <w:r w:rsidR="00266212" w:rsidRPr="00CA5794">
        <w:rPr>
          <w:sz w:val="24"/>
          <w:szCs w:val="24"/>
        </w:rPr>
        <w:t>Контрольно-</w:t>
      </w:r>
      <w:r w:rsidR="00924746">
        <w:rPr>
          <w:sz w:val="24"/>
          <w:szCs w:val="24"/>
        </w:rPr>
        <w:t>счетной</w:t>
      </w:r>
      <w:r w:rsidR="00AD7083" w:rsidRPr="00CA5794">
        <w:rPr>
          <w:sz w:val="24"/>
          <w:szCs w:val="24"/>
        </w:rPr>
        <w:t xml:space="preserve"> палаты, имеющие оформленный в установленном порядке допуск к таким сведениям.</w:t>
      </w:r>
    </w:p>
    <w:p w:rsidR="00AD7083" w:rsidRDefault="00E476A1" w:rsidP="00D15C32">
      <w:pPr>
        <w:pStyle w:val="a7"/>
        <w:shd w:val="clear" w:color="auto" w:fill="auto"/>
        <w:tabs>
          <w:tab w:val="left" w:pos="1210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4258D">
        <w:rPr>
          <w:sz w:val="24"/>
          <w:szCs w:val="24"/>
        </w:rPr>
        <w:t>9</w:t>
      </w:r>
      <w:r w:rsidR="00250EC5">
        <w:rPr>
          <w:sz w:val="24"/>
          <w:szCs w:val="24"/>
        </w:rPr>
        <w:t xml:space="preserve">. </w:t>
      </w:r>
      <w:r w:rsidR="00266212" w:rsidRPr="00CA5794">
        <w:rPr>
          <w:sz w:val="24"/>
          <w:szCs w:val="24"/>
        </w:rPr>
        <w:t>Работники Кон</w:t>
      </w:r>
      <w:r w:rsidR="0025655B" w:rsidRPr="00CA5794">
        <w:rPr>
          <w:sz w:val="24"/>
          <w:szCs w:val="24"/>
        </w:rPr>
        <w:t>т</w:t>
      </w:r>
      <w:r w:rsidR="00266212" w:rsidRPr="00CA5794">
        <w:rPr>
          <w:sz w:val="24"/>
          <w:szCs w:val="24"/>
        </w:rPr>
        <w:t>рольно-</w:t>
      </w:r>
      <w:r w:rsidR="00924746">
        <w:rPr>
          <w:sz w:val="24"/>
          <w:szCs w:val="24"/>
        </w:rPr>
        <w:t>счетной</w:t>
      </w:r>
      <w:r w:rsidR="00266212" w:rsidRPr="00CA5794">
        <w:rPr>
          <w:sz w:val="24"/>
          <w:szCs w:val="24"/>
        </w:rPr>
        <w:t xml:space="preserve"> </w:t>
      </w:r>
      <w:r w:rsidR="00AD7083" w:rsidRPr="00CA5794">
        <w:rPr>
          <w:sz w:val="24"/>
          <w:szCs w:val="24"/>
        </w:rPr>
        <w:t xml:space="preserve">палаты обязаны соблюдать конфиденциальность в отношении информации, полученной в ходе подготовки к проведению и проведения мероприятия, до принятия </w:t>
      </w:r>
      <w:r w:rsidR="00E86FE1" w:rsidRPr="00CA5794">
        <w:rPr>
          <w:sz w:val="24"/>
          <w:szCs w:val="24"/>
        </w:rPr>
        <w:t>председателем</w:t>
      </w:r>
      <w:r w:rsidR="00AD7083" w:rsidRPr="00CA5794">
        <w:rPr>
          <w:sz w:val="24"/>
          <w:szCs w:val="24"/>
        </w:rPr>
        <w:t xml:space="preserve"> </w:t>
      </w:r>
      <w:r w:rsidR="00E86FE1" w:rsidRPr="00CA5794">
        <w:rPr>
          <w:sz w:val="24"/>
          <w:szCs w:val="24"/>
        </w:rPr>
        <w:t>Контрольно-</w:t>
      </w:r>
      <w:r w:rsidR="00924746">
        <w:rPr>
          <w:sz w:val="24"/>
          <w:szCs w:val="24"/>
        </w:rPr>
        <w:t>счетной</w:t>
      </w:r>
      <w:r w:rsidR="00AD7083" w:rsidRPr="00CA5794">
        <w:rPr>
          <w:sz w:val="24"/>
          <w:szCs w:val="24"/>
        </w:rPr>
        <w:t xml:space="preserve"> палаты решения об утверждении отчета </w:t>
      </w:r>
      <w:r w:rsidR="00C965C9" w:rsidRPr="00B4280A">
        <w:rPr>
          <w:sz w:val="24"/>
          <w:szCs w:val="24"/>
        </w:rPr>
        <w:t>(подписания заключения)</w:t>
      </w:r>
      <w:r w:rsidR="00C965C9">
        <w:rPr>
          <w:sz w:val="24"/>
          <w:szCs w:val="24"/>
        </w:rPr>
        <w:t xml:space="preserve"> </w:t>
      </w:r>
      <w:r w:rsidR="00AD7083" w:rsidRPr="00CA5794">
        <w:rPr>
          <w:sz w:val="24"/>
          <w:szCs w:val="24"/>
        </w:rPr>
        <w:t>о результатах экспертно-аналитического мероприятия.</w:t>
      </w:r>
    </w:p>
    <w:p w:rsidR="00B4280A" w:rsidRPr="00F61DB6" w:rsidRDefault="00412F68" w:rsidP="00F61DB6">
      <w:pPr>
        <w:pStyle w:val="a7"/>
        <w:shd w:val="clear" w:color="auto" w:fill="auto"/>
        <w:spacing w:after="0" w:line="25" w:lineRule="atLeast"/>
        <w:ind w:right="20" w:firstLine="0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ab/>
      </w:r>
      <w:r w:rsidR="00B4280A" w:rsidRPr="00F61DB6">
        <w:rPr>
          <w:color w:val="365F91" w:themeColor="accent1" w:themeShade="BF"/>
          <w:sz w:val="24"/>
          <w:szCs w:val="24"/>
        </w:rPr>
        <w:t>(в ред. приказа от 30.12.2015 № 47)</w:t>
      </w:r>
    </w:p>
    <w:p w:rsidR="00E476A1" w:rsidRDefault="00E476A1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A4258D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 xml:space="preserve">Служебные контакты должностных лиц из числа проверяющей группы с должностными лицами объекта экспертно-аналитического мероприятия осуществляются в </w:t>
      </w:r>
      <w:r>
        <w:rPr>
          <w:snapToGrid w:val="0"/>
          <w:sz w:val="24"/>
          <w:szCs w:val="24"/>
        </w:rPr>
        <w:lastRenderedPageBreak/>
        <w:t>пределах полномочий, установленных законом, с учетом положений Регламента, должностных регламентов и настоящего Стандарта.</w:t>
      </w:r>
    </w:p>
    <w:p w:rsidR="00E476A1" w:rsidRPr="00E476A1" w:rsidRDefault="00E476A1" w:rsidP="00CF37DA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случае возникновения конфликтной ситуации на объекте экспертно-аналитического мероприятия с участием члена проверяющей группы и невозможности её урегулирования </w:t>
      </w:r>
      <w:r w:rsidR="00424FA7" w:rsidRPr="00E80728">
        <w:rPr>
          <w:snapToGrid w:val="0"/>
          <w:sz w:val="24"/>
          <w:szCs w:val="24"/>
        </w:rPr>
        <w:t>ответственным исполнителем</w:t>
      </w:r>
      <w:r>
        <w:rPr>
          <w:snapToGrid w:val="0"/>
          <w:sz w:val="24"/>
          <w:szCs w:val="24"/>
        </w:rPr>
        <w:t xml:space="preserve">, последний вправе обратиться </w:t>
      </w:r>
      <w:r w:rsidRPr="00E476A1">
        <w:rPr>
          <w:snapToGrid w:val="0"/>
          <w:sz w:val="24"/>
          <w:szCs w:val="24"/>
        </w:rPr>
        <w:t>по этому вопросу в устной или письменной форме к председателю КСП Томской области.</w:t>
      </w:r>
    </w:p>
    <w:p w:rsidR="0003302B" w:rsidRDefault="0003302B" w:rsidP="00CF37DA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bCs/>
          <w:sz w:val="24"/>
          <w:szCs w:val="24"/>
        </w:rPr>
      </w:pPr>
      <w:r w:rsidRPr="00CF37DA">
        <w:rPr>
          <w:snapToGrid w:val="0"/>
          <w:sz w:val="24"/>
          <w:szCs w:val="24"/>
        </w:rPr>
        <w:t xml:space="preserve"> 3.11. К участию в экспертно-аналитическом мероприятии на основе заключенных</w:t>
      </w:r>
      <w:r w:rsidRPr="00CF37DA">
        <w:rPr>
          <w:bCs/>
          <w:sz w:val="24"/>
          <w:szCs w:val="24"/>
        </w:rPr>
        <w:t xml:space="preserve"> соглашений о сотрудничестве и взаимодействии могут привлекаться контрольные, правоохранительные и иные органы и их представители, а также на договорной основе аудиторские, научно-исследовательские, экспертные и иные учреждения и организации, отдельные специалисты, эксперты, переводчики (далее - внешние эксперты).</w:t>
      </w:r>
    </w:p>
    <w:p w:rsidR="00CF37DA" w:rsidRPr="00412F68" w:rsidRDefault="00CF37DA" w:rsidP="00CF37DA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color w:val="365F91" w:themeColor="accent1" w:themeShade="BF"/>
          <w:sz w:val="24"/>
          <w:szCs w:val="24"/>
        </w:rPr>
      </w:pPr>
      <w:r w:rsidRPr="00412F68">
        <w:rPr>
          <w:color w:val="365F91" w:themeColor="accent1" w:themeShade="BF"/>
          <w:sz w:val="24"/>
          <w:szCs w:val="24"/>
        </w:rPr>
        <w:t>(в ред. приказа от 19.08.2024 № 95)</w:t>
      </w:r>
    </w:p>
    <w:p w:rsidR="00E476A1" w:rsidRPr="00E476A1" w:rsidRDefault="00E476A1" w:rsidP="00D15C32">
      <w:pPr>
        <w:pStyle w:val="a7"/>
        <w:spacing w:after="0" w:line="25" w:lineRule="atLeast"/>
        <w:ind w:firstLine="720"/>
        <w:jc w:val="both"/>
        <w:rPr>
          <w:snapToGrid w:val="0"/>
          <w:sz w:val="24"/>
          <w:szCs w:val="24"/>
        </w:rPr>
      </w:pPr>
      <w:r w:rsidRPr="00E476A1">
        <w:rPr>
          <w:snapToGrid w:val="0"/>
          <w:sz w:val="24"/>
          <w:szCs w:val="24"/>
        </w:rPr>
        <w:t>Привлечение внешних экспертов (специалистов) осуществляется посредством:</w:t>
      </w:r>
    </w:p>
    <w:p w:rsidR="00E476A1" w:rsidRDefault="00E476A1" w:rsidP="00D15C32">
      <w:pPr>
        <w:shd w:val="clear" w:color="auto" w:fill="FFFFFF"/>
        <w:spacing w:line="25" w:lineRule="atLeast"/>
        <w:ind w:firstLine="0"/>
        <w:rPr>
          <w:snapToGrid w:val="0"/>
          <w:sz w:val="24"/>
          <w:szCs w:val="24"/>
        </w:rPr>
      </w:pPr>
      <w:r w:rsidRPr="00E476A1">
        <w:rPr>
          <w:snapToGrid w:val="0"/>
          <w:sz w:val="24"/>
          <w:szCs w:val="24"/>
        </w:rPr>
        <w:t>- выполнения внешним экспертом конкретного вида и определенного объема работ на основе заключенного с ним государственного</w:t>
      </w:r>
      <w:r>
        <w:rPr>
          <w:snapToGrid w:val="0"/>
          <w:sz w:val="24"/>
          <w:szCs w:val="24"/>
        </w:rPr>
        <w:t xml:space="preserve"> контракта или договора возмездного </w:t>
      </w:r>
      <w:r w:rsidR="00424FA7" w:rsidRPr="00E80728">
        <w:rPr>
          <w:snapToGrid w:val="0"/>
          <w:sz w:val="24"/>
          <w:szCs w:val="24"/>
        </w:rPr>
        <w:t>(безвозмездного)</w:t>
      </w:r>
      <w:r w:rsidR="00424FA7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оказания услуг;</w:t>
      </w:r>
    </w:p>
    <w:p w:rsidR="00E476A1" w:rsidRDefault="00E476A1" w:rsidP="00D15C32">
      <w:pPr>
        <w:pStyle w:val="a7"/>
        <w:shd w:val="clear" w:color="auto" w:fill="auto"/>
        <w:tabs>
          <w:tab w:val="left" w:pos="1210"/>
        </w:tabs>
        <w:spacing w:after="0" w:line="25" w:lineRule="atLeas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включения внешних экспертов в состав </w:t>
      </w:r>
      <w:r w:rsidR="00A4258D" w:rsidRPr="00E80728">
        <w:rPr>
          <w:sz w:val="24"/>
          <w:szCs w:val="24"/>
        </w:rPr>
        <w:t>участников</w:t>
      </w:r>
      <w:r w:rsidR="00A4258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экспертно-аналитического мероприятия для выполнения отдельных заданий, проведения экспертиз и подготовки экспертных заключений.</w:t>
      </w:r>
    </w:p>
    <w:p w:rsidR="00AD7083" w:rsidRPr="00CA5794" w:rsidRDefault="00E476A1" w:rsidP="00D15C32">
      <w:pPr>
        <w:pStyle w:val="a7"/>
        <w:shd w:val="clear" w:color="auto" w:fill="auto"/>
        <w:tabs>
          <w:tab w:val="left" w:pos="1210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A4258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AD7083" w:rsidRPr="00CA5794">
        <w:rPr>
          <w:sz w:val="24"/>
          <w:szCs w:val="24"/>
        </w:rPr>
        <w:t>В ходе подготовки к проведению и проведения экспертно-аналитического мероприятия формируется</w:t>
      </w:r>
      <w:r w:rsidR="00AD7083" w:rsidRPr="00CA5794">
        <w:rPr>
          <w:rStyle w:val="5"/>
          <w:sz w:val="24"/>
          <w:szCs w:val="24"/>
        </w:rPr>
        <w:t xml:space="preserve"> </w:t>
      </w:r>
      <w:r w:rsidR="00AD7083" w:rsidRPr="0094367A">
        <w:rPr>
          <w:rStyle w:val="5"/>
          <w:b w:val="0"/>
          <w:sz w:val="24"/>
          <w:szCs w:val="24"/>
        </w:rPr>
        <w:t>рабочая документация мероприятия</w:t>
      </w:r>
      <w:r w:rsidR="00AD7083" w:rsidRPr="00CA5794">
        <w:rPr>
          <w:rStyle w:val="5"/>
          <w:sz w:val="24"/>
          <w:szCs w:val="24"/>
        </w:rPr>
        <w:t>,</w:t>
      </w:r>
      <w:r w:rsidR="00AD7083" w:rsidRPr="00CA5794">
        <w:rPr>
          <w:sz w:val="24"/>
          <w:szCs w:val="24"/>
        </w:rPr>
        <w:t xml:space="preserve"> к которой относятся документы (их копии) и иные материалы, получаемые от объектов экспертно-аналитического мероприятия, других государственных органов, организаций и учреждений, а также документы (справки, расчеты, аналитические записки и т. д.), подготовленные</w:t>
      </w:r>
      <w:r w:rsidR="00B577E4" w:rsidRPr="00CA5794">
        <w:rPr>
          <w:sz w:val="24"/>
          <w:szCs w:val="24"/>
        </w:rPr>
        <w:t xml:space="preserve"> </w:t>
      </w:r>
      <w:r w:rsidR="007906F4" w:rsidRPr="00E80728">
        <w:rPr>
          <w:sz w:val="24"/>
          <w:szCs w:val="24"/>
        </w:rPr>
        <w:t>работниками</w:t>
      </w:r>
      <w:r w:rsidR="007906F4">
        <w:rPr>
          <w:b/>
          <w:sz w:val="24"/>
          <w:szCs w:val="24"/>
        </w:rPr>
        <w:t xml:space="preserve"> </w:t>
      </w:r>
      <w:r w:rsidR="00E86FE1" w:rsidRPr="00CA5794">
        <w:rPr>
          <w:sz w:val="24"/>
          <w:szCs w:val="24"/>
        </w:rPr>
        <w:t>Контрольно-</w:t>
      </w:r>
      <w:r w:rsidR="00924746">
        <w:rPr>
          <w:sz w:val="24"/>
          <w:szCs w:val="24"/>
        </w:rPr>
        <w:t>счетной</w:t>
      </w:r>
      <w:r w:rsidR="00AD7083" w:rsidRPr="00CA5794">
        <w:rPr>
          <w:sz w:val="24"/>
          <w:szCs w:val="24"/>
        </w:rPr>
        <w:t xml:space="preserve"> палаты самостоятельно на основе собранных фактических данных и информации.</w:t>
      </w:r>
    </w:p>
    <w:p w:rsidR="00B577E4" w:rsidRPr="00CA5794" w:rsidRDefault="00B577E4" w:rsidP="00D15C32">
      <w:pPr>
        <w:pStyle w:val="40"/>
        <w:shd w:val="clear" w:color="auto" w:fill="auto"/>
        <w:spacing w:before="0" w:line="25" w:lineRule="atLeast"/>
        <w:ind w:firstLine="709"/>
        <w:rPr>
          <w:sz w:val="24"/>
          <w:szCs w:val="24"/>
        </w:rPr>
      </w:pPr>
      <w:bookmarkStart w:id="1" w:name="bookmark6"/>
    </w:p>
    <w:p w:rsidR="00AD7083" w:rsidRDefault="00AD7083" w:rsidP="00D15C32">
      <w:pPr>
        <w:pStyle w:val="40"/>
        <w:shd w:val="clear" w:color="auto" w:fill="auto"/>
        <w:spacing w:before="0" w:line="25" w:lineRule="atLeast"/>
        <w:jc w:val="center"/>
        <w:rPr>
          <w:sz w:val="24"/>
          <w:szCs w:val="24"/>
        </w:rPr>
      </w:pPr>
      <w:r w:rsidRPr="00CA5794">
        <w:rPr>
          <w:sz w:val="24"/>
          <w:szCs w:val="24"/>
        </w:rPr>
        <w:t>4. Подготовка к проведению экспертно-аналитического мероприятия</w:t>
      </w:r>
      <w:bookmarkEnd w:id="1"/>
    </w:p>
    <w:p w:rsidR="00B61106" w:rsidRPr="00B61106" w:rsidRDefault="00B61106" w:rsidP="00D15C32">
      <w:pPr>
        <w:pStyle w:val="40"/>
        <w:shd w:val="clear" w:color="auto" w:fill="auto"/>
        <w:spacing w:before="0" w:line="25" w:lineRule="atLeast"/>
        <w:jc w:val="center"/>
        <w:rPr>
          <w:sz w:val="24"/>
          <w:szCs w:val="24"/>
        </w:rPr>
      </w:pPr>
    </w:p>
    <w:p w:rsidR="009966DC" w:rsidRDefault="009966DC" w:rsidP="00D15C32">
      <w:pPr>
        <w:pStyle w:val="a7"/>
        <w:spacing w:after="0" w:line="25" w:lineRule="atLeast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4.1. Подготовка к экспертно-аналитическому мероприятию проводится в сроки, достаточные для сбора необходимой информации и подготовки программы и рабочего плана экспертно-аналитического мероприятия.</w:t>
      </w:r>
    </w:p>
    <w:p w:rsidR="003A6C7D" w:rsidRPr="00CA5794" w:rsidRDefault="003A6C7D" w:rsidP="00D15C32">
      <w:pPr>
        <w:pStyle w:val="a7"/>
        <w:shd w:val="clear" w:color="auto" w:fill="auto"/>
        <w:tabs>
          <w:tab w:val="left" w:pos="1225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 w:rsidRPr="00CA5794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CA5794">
        <w:rPr>
          <w:sz w:val="24"/>
          <w:szCs w:val="24"/>
        </w:rPr>
        <w:t>. Подготовка к проведению экспертно-аналитического мероприятия включает осуществление следующих действий:</w:t>
      </w:r>
    </w:p>
    <w:p w:rsidR="003A6C7D" w:rsidRPr="00CA5794" w:rsidRDefault="003A6C7D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>- предварительное изучение предмета и объектов мероприятия</w:t>
      </w:r>
      <w:r w:rsidR="00786362">
        <w:rPr>
          <w:sz w:val="24"/>
          <w:szCs w:val="24"/>
        </w:rPr>
        <w:t>, сбор необходимой информации</w:t>
      </w:r>
      <w:r w:rsidRPr="00CA5794">
        <w:rPr>
          <w:sz w:val="24"/>
          <w:szCs w:val="24"/>
        </w:rPr>
        <w:t>;</w:t>
      </w:r>
    </w:p>
    <w:p w:rsidR="003A6C7D" w:rsidRPr="00CA5794" w:rsidRDefault="003A6C7D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>- определение цели (целей), вопросов и методов проведения мероприятия;</w:t>
      </w:r>
    </w:p>
    <w:p w:rsidR="008C2BEA" w:rsidRDefault="00412F68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</w:r>
      <w:r w:rsidR="00BB2DDD" w:rsidRPr="00764241">
        <w:rPr>
          <w:color w:val="365F91"/>
          <w:sz w:val="24"/>
          <w:szCs w:val="24"/>
        </w:rPr>
        <w:t xml:space="preserve"> </w:t>
      </w:r>
      <w:r w:rsidR="008C2BEA" w:rsidRPr="00764241">
        <w:rPr>
          <w:color w:val="365F91"/>
          <w:sz w:val="24"/>
          <w:szCs w:val="24"/>
        </w:rPr>
        <w:t>(в ред. приказа от 05.02.2013 № 12)</w:t>
      </w:r>
    </w:p>
    <w:p w:rsidR="00CF5156" w:rsidRDefault="00CF5156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bCs/>
          <w:sz w:val="24"/>
          <w:szCs w:val="24"/>
        </w:rPr>
      </w:pPr>
      <w:r w:rsidRPr="004A15C8">
        <w:rPr>
          <w:bCs/>
          <w:sz w:val="24"/>
          <w:szCs w:val="24"/>
        </w:rPr>
        <w:t>- издание приказа председателя КСП Томской области о проведении экспертно-аналитического мероприятия и подписание программы и рабочего плана проведения экспертно-аналитического мероприятия.</w:t>
      </w:r>
    </w:p>
    <w:p w:rsidR="004A15C8" w:rsidRPr="00412F68" w:rsidRDefault="004A15C8" w:rsidP="004A15C8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color w:val="365F91" w:themeColor="accent1" w:themeShade="BF"/>
          <w:sz w:val="24"/>
          <w:szCs w:val="24"/>
        </w:rPr>
      </w:pPr>
      <w:r w:rsidRPr="00412F68">
        <w:rPr>
          <w:color w:val="365F91" w:themeColor="accent1" w:themeShade="BF"/>
          <w:sz w:val="24"/>
          <w:szCs w:val="24"/>
        </w:rPr>
        <w:t>(в ред. приказа от 19.08.2024 № 95)</w:t>
      </w:r>
    </w:p>
    <w:p w:rsidR="00AD7083" w:rsidRPr="00CA5794" w:rsidRDefault="00CB1B3E" w:rsidP="00D15C32">
      <w:pPr>
        <w:pStyle w:val="a7"/>
        <w:shd w:val="clear" w:color="auto" w:fill="auto"/>
        <w:tabs>
          <w:tab w:val="left" w:pos="1210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 w:rsidRPr="00CA5794">
        <w:rPr>
          <w:sz w:val="24"/>
          <w:szCs w:val="24"/>
        </w:rPr>
        <w:t>4.</w:t>
      </w:r>
      <w:r w:rsidR="003A6C7D">
        <w:rPr>
          <w:sz w:val="24"/>
          <w:szCs w:val="24"/>
        </w:rPr>
        <w:t>3</w:t>
      </w:r>
      <w:r w:rsidRPr="00CA5794">
        <w:rPr>
          <w:sz w:val="24"/>
          <w:szCs w:val="24"/>
        </w:rPr>
        <w:t xml:space="preserve">. </w:t>
      </w:r>
      <w:r w:rsidR="00AD7083" w:rsidRPr="00CA5794">
        <w:rPr>
          <w:sz w:val="24"/>
          <w:szCs w:val="24"/>
        </w:rPr>
        <w:t>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:rsidR="003A6C7D" w:rsidRDefault="00AD7083" w:rsidP="00CB0836">
      <w:pPr>
        <w:pStyle w:val="a7"/>
        <w:shd w:val="clear" w:color="auto" w:fill="auto"/>
        <w:spacing w:after="0" w:line="25" w:lineRule="atLeast"/>
        <w:ind w:right="23" w:firstLine="709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</w:t>
      </w:r>
      <w:r w:rsidR="00CB3DF8" w:rsidRPr="00CA5794">
        <w:rPr>
          <w:sz w:val="24"/>
          <w:szCs w:val="24"/>
        </w:rPr>
        <w:t>запросов Контрольно-</w:t>
      </w:r>
      <w:r w:rsidR="00CB3DF8">
        <w:rPr>
          <w:sz w:val="24"/>
          <w:szCs w:val="24"/>
        </w:rPr>
        <w:t>счетной</w:t>
      </w:r>
      <w:r w:rsidR="00CB3DF8" w:rsidRPr="00CA5794">
        <w:rPr>
          <w:sz w:val="24"/>
          <w:szCs w:val="24"/>
        </w:rPr>
        <w:t xml:space="preserve"> палаты </w:t>
      </w:r>
      <w:r w:rsidRPr="00CA5794">
        <w:rPr>
          <w:sz w:val="24"/>
          <w:szCs w:val="24"/>
        </w:rPr>
        <w:t>в адрес руководителей объектов экспертно-аналитического</w:t>
      </w:r>
      <w:r w:rsidR="00B577E4" w:rsidRPr="00CA5794">
        <w:rPr>
          <w:sz w:val="24"/>
          <w:szCs w:val="24"/>
        </w:rPr>
        <w:t xml:space="preserve"> </w:t>
      </w:r>
      <w:r w:rsidRPr="00CA5794">
        <w:rPr>
          <w:sz w:val="24"/>
          <w:szCs w:val="24"/>
        </w:rPr>
        <w:t>мероприятия, других государственных органов, организаций и учрежде</w:t>
      </w:r>
      <w:r w:rsidR="004A372A">
        <w:rPr>
          <w:sz w:val="24"/>
          <w:szCs w:val="24"/>
        </w:rPr>
        <w:t>ний о предоставлении информации</w:t>
      </w:r>
      <w:r w:rsidR="0003302B">
        <w:rPr>
          <w:sz w:val="24"/>
          <w:szCs w:val="24"/>
        </w:rPr>
        <w:t xml:space="preserve"> </w:t>
      </w:r>
      <w:r w:rsidR="0003302B" w:rsidRPr="004A15C8">
        <w:rPr>
          <w:bCs/>
          <w:sz w:val="24"/>
          <w:szCs w:val="24"/>
        </w:rPr>
        <w:t>из государственных информационных систем (информационных систем), из открытых источников официальной информации</w:t>
      </w:r>
      <w:r w:rsidR="004A372A" w:rsidRPr="004A15C8">
        <w:rPr>
          <w:sz w:val="24"/>
          <w:szCs w:val="24"/>
        </w:rPr>
        <w:t>,</w:t>
      </w:r>
      <w:r w:rsidR="004A372A" w:rsidRPr="004A372A">
        <w:rPr>
          <w:b/>
          <w:sz w:val="24"/>
          <w:szCs w:val="24"/>
        </w:rPr>
        <w:t xml:space="preserve"> </w:t>
      </w:r>
      <w:r w:rsidR="004A372A" w:rsidRPr="00B61106">
        <w:rPr>
          <w:sz w:val="24"/>
          <w:szCs w:val="24"/>
        </w:rPr>
        <w:t>а также исследования информации и материалов, имеющихся в Контрольно-счетной палате.</w:t>
      </w:r>
    </w:p>
    <w:p w:rsidR="004A15C8" w:rsidRPr="00412F68" w:rsidRDefault="004A15C8" w:rsidP="004A15C8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color w:val="365F91" w:themeColor="accent1" w:themeShade="BF"/>
          <w:sz w:val="24"/>
          <w:szCs w:val="24"/>
        </w:rPr>
      </w:pPr>
      <w:r w:rsidRPr="00412F68">
        <w:rPr>
          <w:color w:val="365F91" w:themeColor="accent1" w:themeShade="BF"/>
          <w:sz w:val="24"/>
          <w:szCs w:val="24"/>
        </w:rPr>
        <w:t>(в ред. приказа от 19.08.2024 № 95)</w:t>
      </w:r>
    </w:p>
    <w:p w:rsidR="00CB0836" w:rsidRDefault="00CB0836" w:rsidP="00CB0836">
      <w:pPr>
        <w:pStyle w:val="a7"/>
        <w:spacing w:after="0" w:line="25" w:lineRule="atLeast"/>
        <w:ind w:firstLine="720"/>
        <w:jc w:val="both"/>
        <w:rPr>
          <w:snapToGrid w:val="0"/>
          <w:sz w:val="24"/>
          <w:szCs w:val="24"/>
        </w:rPr>
      </w:pPr>
      <w:r w:rsidRPr="00B61106">
        <w:rPr>
          <w:snapToGrid w:val="0"/>
          <w:sz w:val="24"/>
          <w:szCs w:val="24"/>
        </w:rPr>
        <w:lastRenderedPageBreak/>
        <w:t xml:space="preserve">По усмотрению </w:t>
      </w:r>
      <w:r w:rsidR="00472385" w:rsidRPr="00E80728">
        <w:rPr>
          <w:snapToGrid w:val="0"/>
          <w:sz w:val="24"/>
          <w:szCs w:val="24"/>
        </w:rPr>
        <w:t>ответственного исполнителя</w:t>
      </w:r>
      <w:r w:rsidR="00472385">
        <w:rPr>
          <w:snapToGrid w:val="0"/>
          <w:sz w:val="24"/>
          <w:szCs w:val="24"/>
        </w:rPr>
        <w:t xml:space="preserve"> </w:t>
      </w:r>
      <w:r w:rsidRPr="00B61106">
        <w:rPr>
          <w:snapToGrid w:val="0"/>
          <w:sz w:val="24"/>
          <w:szCs w:val="24"/>
        </w:rPr>
        <w:t>срок представления в КСП Томской области запрашиваемой информации</w:t>
      </w:r>
      <w:r w:rsidR="00F52AAF">
        <w:rPr>
          <w:snapToGrid w:val="0"/>
          <w:sz w:val="24"/>
          <w:szCs w:val="24"/>
        </w:rPr>
        <w:t>,</w:t>
      </w:r>
      <w:r w:rsidRPr="00B61106">
        <w:rPr>
          <w:snapToGrid w:val="0"/>
          <w:sz w:val="24"/>
          <w:szCs w:val="24"/>
        </w:rPr>
        <w:t xml:space="preserve"> </w:t>
      </w:r>
      <w:r w:rsidR="00F52AAF" w:rsidRPr="00E838B5">
        <w:rPr>
          <w:bCs/>
          <w:sz w:val="24"/>
          <w:szCs w:val="24"/>
        </w:rPr>
        <w:t>предусмотренный частью 1 статьи 15 Закона</w:t>
      </w:r>
      <w:r w:rsidR="00F52AAF" w:rsidRPr="00B21190">
        <w:rPr>
          <w:bCs/>
          <w:sz w:val="24"/>
          <w:szCs w:val="24"/>
        </w:rPr>
        <w:t>,</w:t>
      </w:r>
      <w:r w:rsidR="00F52AAF" w:rsidRPr="00B61106">
        <w:rPr>
          <w:snapToGrid w:val="0"/>
          <w:sz w:val="24"/>
          <w:szCs w:val="24"/>
        </w:rPr>
        <w:t xml:space="preserve"> </w:t>
      </w:r>
      <w:r w:rsidRPr="00B61106">
        <w:rPr>
          <w:snapToGrid w:val="0"/>
          <w:sz w:val="24"/>
          <w:szCs w:val="24"/>
        </w:rPr>
        <w:t>может составлять более 10 рабочих дней (большой объем запрашиваемой информации, значительный период выборки и обработки информации и т.п.).</w:t>
      </w:r>
    </w:p>
    <w:p w:rsidR="00E838B5" w:rsidRPr="00412F68" w:rsidRDefault="00E838B5" w:rsidP="00E838B5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color w:val="365F91" w:themeColor="accent1" w:themeShade="BF"/>
          <w:sz w:val="24"/>
          <w:szCs w:val="24"/>
        </w:rPr>
      </w:pPr>
      <w:r w:rsidRPr="00412F68">
        <w:rPr>
          <w:color w:val="365F91" w:themeColor="accent1" w:themeShade="BF"/>
          <w:sz w:val="24"/>
          <w:szCs w:val="24"/>
        </w:rPr>
        <w:t>(в ред. приказа от 19.08.2024 № 95)</w:t>
      </w:r>
    </w:p>
    <w:p w:rsidR="00AD7083" w:rsidRDefault="00AD7083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Форма запроса </w:t>
      </w:r>
      <w:r w:rsidR="00CB1B3E" w:rsidRPr="00CA5794">
        <w:rPr>
          <w:sz w:val="24"/>
          <w:szCs w:val="24"/>
        </w:rPr>
        <w:t>Контрольно-</w:t>
      </w:r>
      <w:r w:rsidR="00924746">
        <w:rPr>
          <w:sz w:val="24"/>
          <w:szCs w:val="24"/>
        </w:rPr>
        <w:t>счетной</w:t>
      </w:r>
      <w:r w:rsidRPr="00CA5794">
        <w:rPr>
          <w:sz w:val="24"/>
          <w:szCs w:val="24"/>
        </w:rPr>
        <w:t xml:space="preserve"> палаты о предоставлении информации приведена в приложении № </w:t>
      </w:r>
      <w:r w:rsidR="00CB1B3E" w:rsidRPr="00CA5794">
        <w:rPr>
          <w:sz w:val="24"/>
          <w:szCs w:val="24"/>
        </w:rPr>
        <w:t>1</w:t>
      </w:r>
      <w:r w:rsidRPr="00CA5794">
        <w:rPr>
          <w:sz w:val="24"/>
          <w:szCs w:val="24"/>
        </w:rPr>
        <w:t>.</w:t>
      </w:r>
    </w:p>
    <w:p w:rsidR="00EA1546" w:rsidRPr="00412F68" w:rsidRDefault="00EA1546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 w:rsidRPr="00412F68">
        <w:rPr>
          <w:sz w:val="24"/>
          <w:szCs w:val="24"/>
        </w:rPr>
        <w:t>Непредставление или несвоевременное представление информации является основанием для привлечения виновных лиц к административной ответственности, предусмотренной статьей 19.7 Кодекса РФ об административных правонарушениях</w:t>
      </w:r>
      <w:r w:rsidR="00853F85" w:rsidRPr="00412F68">
        <w:rPr>
          <w:sz w:val="24"/>
          <w:szCs w:val="24"/>
        </w:rPr>
        <w:t>.</w:t>
      </w:r>
      <w:r w:rsidRPr="00412F68">
        <w:rPr>
          <w:sz w:val="24"/>
          <w:szCs w:val="24"/>
        </w:rPr>
        <w:t xml:space="preserve"> </w:t>
      </w:r>
    </w:p>
    <w:p w:rsidR="0003302B" w:rsidRPr="00412F68" w:rsidRDefault="00E838B5" w:rsidP="0003302B">
      <w:pPr>
        <w:pStyle w:val="a7"/>
        <w:shd w:val="clear" w:color="auto" w:fill="auto"/>
        <w:spacing w:after="0" w:line="25" w:lineRule="atLeast"/>
        <w:ind w:right="20" w:firstLine="0"/>
        <w:jc w:val="both"/>
        <w:rPr>
          <w:color w:val="365F91" w:themeColor="accent1" w:themeShade="BF"/>
          <w:sz w:val="24"/>
          <w:szCs w:val="24"/>
        </w:rPr>
      </w:pPr>
      <w:r w:rsidRPr="00412F68">
        <w:rPr>
          <w:color w:val="365F91" w:themeColor="accent1" w:themeShade="BF"/>
          <w:sz w:val="24"/>
          <w:szCs w:val="24"/>
        </w:rPr>
        <w:tab/>
        <w:t>(в ред. приказов</w:t>
      </w:r>
      <w:r w:rsidR="00B4280A" w:rsidRPr="00412F68">
        <w:rPr>
          <w:color w:val="365F91" w:themeColor="accent1" w:themeShade="BF"/>
          <w:sz w:val="24"/>
          <w:szCs w:val="24"/>
        </w:rPr>
        <w:t xml:space="preserve"> от 30.12.2015 № 47</w:t>
      </w:r>
      <w:r w:rsidRPr="00412F68">
        <w:rPr>
          <w:color w:val="365F91" w:themeColor="accent1" w:themeShade="BF"/>
          <w:sz w:val="24"/>
          <w:szCs w:val="24"/>
        </w:rPr>
        <w:t>, от 19.08.2024 № 95)</w:t>
      </w:r>
    </w:p>
    <w:p w:rsidR="003B77AB" w:rsidRPr="00CA5794" w:rsidRDefault="003B77AB" w:rsidP="00D15C32">
      <w:pPr>
        <w:pStyle w:val="a7"/>
        <w:shd w:val="clear" w:color="auto" w:fill="auto"/>
        <w:tabs>
          <w:tab w:val="left" w:pos="1195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CA5794">
        <w:rPr>
          <w:sz w:val="24"/>
          <w:szCs w:val="24"/>
        </w:rPr>
        <w:t>По результатам предварительного изучения предмета и объектов экспертно</w:t>
      </w:r>
      <w:r w:rsidR="00CB3DF8">
        <w:rPr>
          <w:sz w:val="24"/>
          <w:szCs w:val="24"/>
        </w:rPr>
        <w:t>-</w:t>
      </w:r>
      <w:r w:rsidRPr="00CA5794">
        <w:rPr>
          <w:sz w:val="24"/>
          <w:szCs w:val="24"/>
        </w:rPr>
        <w:t xml:space="preserve"> аналитического мероприятия определяются цели и вопросы мероприятия, методы его проведения, а также объем необходимых аналитических процедур.</w:t>
      </w:r>
    </w:p>
    <w:p w:rsidR="003B77AB" w:rsidRPr="00CA5794" w:rsidRDefault="003B77AB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CA5794">
        <w:rPr>
          <w:sz w:val="24"/>
          <w:szCs w:val="24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3B77AB" w:rsidRPr="00CA5794" w:rsidRDefault="003B77AB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 w:rsidRPr="00CA5794">
        <w:rPr>
          <w:sz w:val="24"/>
          <w:szCs w:val="24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</w:p>
    <w:p w:rsidR="00AD7083" w:rsidRPr="00CA5794" w:rsidRDefault="0094367A" w:rsidP="00D15C32">
      <w:pPr>
        <w:pStyle w:val="a7"/>
        <w:shd w:val="clear" w:color="auto" w:fill="auto"/>
        <w:tabs>
          <w:tab w:val="left" w:pos="1205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B77AB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AD7083" w:rsidRPr="00CA5794">
        <w:rPr>
          <w:sz w:val="24"/>
          <w:szCs w:val="24"/>
        </w:rPr>
        <w:t>По результатам предварительного изучения предмета и объектов экспертно-аналитического мероприятия разрабатывается</w:t>
      </w:r>
      <w:r w:rsidR="00AD7083" w:rsidRPr="00CA5794">
        <w:rPr>
          <w:rStyle w:val="3"/>
          <w:sz w:val="24"/>
          <w:szCs w:val="24"/>
        </w:rPr>
        <w:t xml:space="preserve"> </w:t>
      </w:r>
      <w:r w:rsidR="00AD7083" w:rsidRPr="0094367A">
        <w:rPr>
          <w:rStyle w:val="3"/>
          <w:b w:val="0"/>
          <w:sz w:val="24"/>
          <w:szCs w:val="24"/>
        </w:rPr>
        <w:t>программа проведения экспертно-аналитического мероприятия,</w:t>
      </w:r>
      <w:r w:rsidR="00AD7083" w:rsidRPr="0094367A">
        <w:rPr>
          <w:b/>
          <w:sz w:val="24"/>
          <w:szCs w:val="24"/>
        </w:rPr>
        <w:t xml:space="preserve"> </w:t>
      </w:r>
      <w:r w:rsidR="00AD7083" w:rsidRPr="0094367A">
        <w:rPr>
          <w:sz w:val="24"/>
          <w:szCs w:val="24"/>
        </w:rPr>
        <w:t xml:space="preserve">которая </w:t>
      </w:r>
      <w:r w:rsidR="005B57C5">
        <w:rPr>
          <w:sz w:val="24"/>
          <w:szCs w:val="24"/>
        </w:rPr>
        <w:t xml:space="preserve">должна </w:t>
      </w:r>
      <w:r w:rsidR="00AD7083" w:rsidRPr="0094367A">
        <w:rPr>
          <w:sz w:val="24"/>
          <w:szCs w:val="24"/>
        </w:rPr>
        <w:t>содержать</w:t>
      </w:r>
      <w:r w:rsidR="00AD7083" w:rsidRPr="00CA5794">
        <w:rPr>
          <w:sz w:val="24"/>
          <w:szCs w:val="24"/>
        </w:rPr>
        <w:t xml:space="preserve"> следующие данные:</w:t>
      </w:r>
    </w:p>
    <w:p w:rsidR="00AD7083" w:rsidRPr="00CA5794" w:rsidRDefault="00CB1B3E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- </w:t>
      </w:r>
      <w:r w:rsidR="00AD7083" w:rsidRPr="00CA5794">
        <w:rPr>
          <w:sz w:val="24"/>
          <w:szCs w:val="24"/>
        </w:rPr>
        <w:t xml:space="preserve">основание для проведения мероприятия (пункт плана работы </w:t>
      </w:r>
      <w:r w:rsidRPr="00CA5794">
        <w:rPr>
          <w:sz w:val="24"/>
          <w:szCs w:val="24"/>
        </w:rPr>
        <w:t>Контрольно-</w:t>
      </w:r>
      <w:r w:rsidR="00924746">
        <w:rPr>
          <w:sz w:val="24"/>
          <w:szCs w:val="24"/>
        </w:rPr>
        <w:t>счетной</w:t>
      </w:r>
      <w:r w:rsidR="00AD7083" w:rsidRPr="00CA5794">
        <w:rPr>
          <w:sz w:val="24"/>
          <w:szCs w:val="24"/>
        </w:rPr>
        <w:t xml:space="preserve"> палаты);</w:t>
      </w:r>
    </w:p>
    <w:p w:rsidR="00AD7083" w:rsidRPr="00CA5794" w:rsidRDefault="00CB1B3E" w:rsidP="00D15C32">
      <w:pPr>
        <w:pStyle w:val="a7"/>
        <w:shd w:val="clear" w:color="auto" w:fill="auto"/>
        <w:spacing w:after="0" w:line="25" w:lineRule="atLeast"/>
        <w:ind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- </w:t>
      </w:r>
      <w:r w:rsidR="00AD7083" w:rsidRPr="00CA5794">
        <w:rPr>
          <w:sz w:val="24"/>
          <w:szCs w:val="24"/>
        </w:rPr>
        <w:t>объек</w:t>
      </w:r>
      <w:r w:rsidR="00A7398E" w:rsidRPr="00CA5794">
        <w:rPr>
          <w:sz w:val="24"/>
          <w:szCs w:val="24"/>
        </w:rPr>
        <w:t>т (</w:t>
      </w:r>
      <w:r w:rsidR="00AD7083" w:rsidRPr="00CA5794">
        <w:rPr>
          <w:sz w:val="24"/>
          <w:szCs w:val="24"/>
        </w:rPr>
        <w:t>ы) мероприятия</w:t>
      </w:r>
      <w:r w:rsidR="009A4069">
        <w:rPr>
          <w:sz w:val="24"/>
          <w:szCs w:val="24"/>
        </w:rPr>
        <w:t xml:space="preserve"> </w:t>
      </w:r>
      <w:r w:rsidR="009A4069" w:rsidRPr="00E80728">
        <w:rPr>
          <w:sz w:val="24"/>
          <w:szCs w:val="24"/>
        </w:rPr>
        <w:t>(при наличии)</w:t>
      </w:r>
      <w:r w:rsidR="00AD7083" w:rsidRPr="00E80728">
        <w:rPr>
          <w:sz w:val="24"/>
          <w:szCs w:val="24"/>
        </w:rPr>
        <w:t>;</w:t>
      </w:r>
    </w:p>
    <w:p w:rsidR="00AD7083" w:rsidRPr="00CA5794" w:rsidRDefault="00CB1B3E" w:rsidP="00D15C32">
      <w:pPr>
        <w:pStyle w:val="a7"/>
        <w:shd w:val="clear" w:color="auto" w:fill="auto"/>
        <w:spacing w:after="0" w:line="25" w:lineRule="atLeast"/>
        <w:ind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- </w:t>
      </w:r>
      <w:r w:rsidR="00AD7083" w:rsidRPr="00CA5794">
        <w:rPr>
          <w:sz w:val="24"/>
          <w:szCs w:val="24"/>
        </w:rPr>
        <w:t>вопросы мероприятия;</w:t>
      </w:r>
    </w:p>
    <w:p w:rsidR="00AD7083" w:rsidRPr="00CA5794" w:rsidRDefault="00CB1B3E" w:rsidP="00D15C32">
      <w:pPr>
        <w:pStyle w:val="a7"/>
        <w:shd w:val="clear" w:color="auto" w:fill="auto"/>
        <w:spacing w:after="0" w:line="25" w:lineRule="atLeast"/>
        <w:ind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- </w:t>
      </w:r>
      <w:r w:rsidR="00AD7083" w:rsidRPr="00CA5794">
        <w:rPr>
          <w:sz w:val="24"/>
          <w:szCs w:val="24"/>
        </w:rPr>
        <w:t>исследуемый период;</w:t>
      </w:r>
    </w:p>
    <w:p w:rsidR="00AD7083" w:rsidRDefault="00CB1B3E" w:rsidP="00D15C32">
      <w:pPr>
        <w:pStyle w:val="a7"/>
        <w:shd w:val="clear" w:color="auto" w:fill="auto"/>
        <w:spacing w:after="0" w:line="25" w:lineRule="atLeast"/>
        <w:ind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- </w:t>
      </w:r>
      <w:r w:rsidR="00AD7083" w:rsidRPr="00CA5794">
        <w:rPr>
          <w:sz w:val="24"/>
          <w:szCs w:val="24"/>
        </w:rPr>
        <w:t>сроки проведения мероприятия;</w:t>
      </w:r>
    </w:p>
    <w:p w:rsidR="004F2CA3" w:rsidRPr="00E80728" w:rsidRDefault="004F2CA3" w:rsidP="00D15C32">
      <w:pPr>
        <w:pStyle w:val="a7"/>
        <w:shd w:val="clear" w:color="auto" w:fill="auto"/>
        <w:spacing w:after="0" w:line="25" w:lineRule="atLeast"/>
        <w:ind w:firstLine="0"/>
        <w:jc w:val="both"/>
        <w:rPr>
          <w:sz w:val="24"/>
          <w:szCs w:val="24"/>
        </w:rPr>
      </w:pPr>
      <w:r w:rsidRPr="00E80728">
        <w:rPr>
          <w:sz w:val="24"/>
          <w:szCs w:val="24"/>
        </w:rPr>
        <w:t>- источники информации;</w:t>
      </w:r>
    </w:p>
    <w:p w:rsidR="00F532E3" w:rsidRPr="00E80728" w:rsidRDefault="00F532E3" w:rsidP="00D15C32">
      <w:pPr>
        <w:pStyle w:val="a7"/>
        <w:shd w:val="clear" w:color="auto" w:fill="auto"/>
        <w:spacing w:after="0" w:line="25" w:lineRule="atLeast"/>
        <w:ind w:firstLine="0"/>
        <w:jc w:val="both"/>
        <w:rPr>
          <w:sz w:val="24"/>
          <w:szCs w:val="24"/>
        </w:rPr>
      </w:pPr>
      <w:r w:rsidRPr="00E80728">
        <w:rPr>
          <w:sz w:val="24"/>
          <w:szCs w:val="24"/>
        </w:rPr>
        <w:t>- перечень используемых нормативных правовых актов (при необходимости);</w:t>
      </w:r>
    </w:p>
    <w:p w:rsidR="00AD7083" w:rsidRPr="00B61106" w:rsidRDefault="00CB1B3E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- </w:t>
      </w:r>
      <w:r w:rsidR="00AD7083" w:rsidRPr="00CA5794">
        <w:rPr>
          <w:sz w:val="24"/>
          <w:szCs w:val="24"/>
        </w:rPr>
        <w:t xml:space="preserve">состав </w:t>
      </w:r>
      <w:r w:rsidR="009A4069" w:rsidRPr="00E80728">
        <w:rPr>
          <w:sz w:val="24"/>
          <w:szCs w:val="24"/>
        </w:rPr>
        <w:t>участников</w:t>
      </w:r>
      <w:r w:rsidR="009A4069">
        <w:rPr>
          <w:sz w:val="24"/>
          <w:szCs w:val="24"/>
        </w:rPr>
        <w:t xml:space="preserve"> </w:t>
      </w:r>
      <w:r w:rsidR="00AD7083" w:rsidRPr="00CA5794">
        <w:rPr>
          <w:sz w:val="24"/>
          <w:szCs w:val="24"/>
        </w:rPr>
        <w:t>мероприятия</w:t>
      </w:r>
      <w:r w:rsidR="00B61106">
        <w:rPr>
          <w:sz w:val="24"/>
          <w:szCs w:val="24"/>
        </w:rPr>
        <w:t>.</w:t>
      </w:r>
    </w:p>
    <w:p w:rsidR="00853F85" w:rsidRDefault="0003344E" w:rsidP="00853F85">
      <w:pPr>
        <w:pStyle w:val="a7"/>
        <w:shd w:val="clear" w:color="auto" w:fill="auto"/>
        <w:spacing w:after="0" w:line="25" w:lineRule="atLeast"/>
        <w:ind w:right="20" w:firstLine="0"/>
        <w:jc w:val="both"/>
        <w:rPr>
          <w:color w:val="365F91"/>
          <w:sz w:val="24"/>
          <w:szCs w:val="24"/>
        </w:rPr>
      </w:pPr>
      <w:r>
        <w:rPr>
          <w:sz w:val="24"/>
          <w:szCs w:val="24"/>
        </w:rPr>
        <w:tab/>
      </w:r>
      <w:r w:rsidRPr="00295551">
        <w:rPr>
          <w:color w:val="365F91"/>
          <w:sz w:val="24"/>
          <w:szCs w:val="24"/>
        </w:rPr>
        <w:t>(в ред. приказа от 05.02.2013 № 12)</w:t>
      </w:r>
    </w:p>
    <w:p w:rsidR="00853F85" w:rsidRPr="00853F85" w:rsidRDefault="00853F85" w:rsidP="00853F85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>
        <w:rPr>
          <w:color w:val="365F91"/>
          <w:sz w:val="24"/>
          <w:szCs w:val="24"/>
        </w:rPr>
        <w:tab/>
      </w:r>
      <w:r w:rsidR="0003302B" w:rsidRPr="00853F85">
        <w:rPr>
          <w:sz w:val="24"/>
          <w:szCs w:val="24"/>
        </w:rPr>
        <w:t>Программа проведения экспертно-аналитического мероприятия подписывается ответственным исполнителем</w:t>
      </w:r>
      <w:r w:rsidR="00CD676E" w:rsidRPr="00853F85">
        <w:rPr>
          <w:sz w:val="24"/>
          <w:szCs w:val="24"/>
        </w:rPr>
        <w:t xml:space="preserve"> и является приложением к приказу председателя Контрольно-счетной палаты о проведении экспертно-аналитического мероприятия</w:t>
      </w:r>
      <w:r w:rsidR="0003302B" w:rsidRPr="00853F85">
        <w:rPr>
          <w:sz w:val="24"/>
          <w:szCs w:val="24"/>
        </w:rPr>
        <w:t>.</w:t>
      </w:r>
    </w:p>
    <w:p w:rsidR="0003302B" w:rsidRPr="00853F85" w:rsidRDefault="00853F85" w:rsidP="00853F85">
      <w:pPr>
        <w:pStyle w:val="a7"/>
        <w:shd w:val="clear" w:color="auto" w:fill="auto"/>
        <w:spacing w:after="0" w:line="25" w:lineRule="atLeast"/>
        <w:ind w:right="20" w:firstLine="0"/>
        <w:jc w:val="both"/>
        <w:rPr>
          <w:color w:val="365F91" w:themeColor="accent1" w:themeShade="BF"/>
          <w:sz w:val="24"/>
          <w:szCs w:val="24"/>
        </w:rPr>
      </w:pPr>
      <w:r w:rsidRPr="00853F85">
        <w:rPr>
          <w:color w:val="365F91" w:themeColor="accent1" w:themeShade="BF"/>
          <w:sz w:val="24"/>
          <w:szCs w:val="24"/>
        </w:rPr>
        <w:tab/>
      </w:r>
      <w:r w:rsidR="0003302B" w:rsidRPr="00853F85">
        <w:rPr>
          <w:color w:val="365F91" w:themeColor="accent1" w:themeShade="BF"/>
          <w:sz w:val="24"/>
          <w:szCs w:val="24"/>
        </w:rPr>
        <w:t>(в ред.</w:t>
      </w:r>
      <w:r w:rsidRPr="00853F85">
        <w:rPr>
          <w:color w:val="365F91" w:themeColor="accent1" w:themeShade="BF"/>
          <w:sz w:val="24"/>
          <w:szCs w:val="24"/>
        </w:rPr>
        <w:t xml:space="preserve"> </w:t>
      </w:r>
      <w:r w:rsidR="0003302B" w:rsidRPr="00853F85">
        <w:rPr>
          <w:color w:val="365F91" w:themeColor="accent1" w:themeShade="BF"/>
          <w:sz w:val="24"/>
          <w:szCs w:val="24"/>
        </w:rPr>
        <w:t xml:space="preserve">приказа от </w:t>
      </w:r>
      <w:r w:rsidRPr="00853F85">
        <w:rPr>
          <w:color w:val="365F91" w:themeColor="accent1" w:themeShade="BF"/>
          <w:sz w:val="24"/>
          <w:szCs w:val="24"/>
        </w:rPr>
        <w:t>19.08.</w:t>
      </w:r>
      <w:r w:rsidR="0003302B" w:rsidRPr="00853F85">
        <w:rPr>
          <w:color w:val="365F91" w:themeColor="accent1" w:themeShade="BF"/>
          <w:sz w:val="24"/>
          <w:szCs w:val="24"/>
        </w:rPr>
        <w:t>2024 №</w:t>
      </w:r>
      <w:r w:rsidRPr="00853F85">
        <w:rPr>
          <w:color w:val="365F91" w:themeColor="accent1" w:themeShade="BF"/>
          <w:sz w:val="24"/>
          <w:szCs w:val="24"/>
        </w:rPr>
        <w:t xml:space="preserve"> 95</w:t>
      </w:r>
      <w:r w:rsidR="0003302B" w:rsidRPr="00853F85">
        <w:rPr>
          <w:color w:val="365F91" w:themeColor="accent1" w:themeShade="BF"/>
          <w:sz w:val="24"/>
          <w:szCs w:val="24"/>
        </w:rPr>
        <w:t>)</w:t>
      </w:r>
    </w:p>
    <w:p w:rsidR="00AD7083" w:rsidRPr="00CA5794" w:rsidRDefault="00AD7083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Форма программы проведения экспертно-аналитического мероприятия приведена в приложении № </w:t>
      </w:r>
      <w:r w:rsidR="00D166FE" w:rsidRPr="00CA5794">
        <w:rPr>
          <w:sz w:val="24"/>
          <w:szCs w:val="24"/>
        </w:rPr>
        <w:t>2</w:t>
      </w:r>
      <w:r w:rsidRPr="00CA5794">
        <w:rPr>
          <w:sz w:val="24"/>
          <w:szCs w:val="24"/>
        </w:rPr>
        <w:t>.</w:t>
      </w:r>
    </w:p>
    <w:p w:rsidR="00AD7083" w:rsidRPr="00E80728" w:rsidRDefault="0094367A" w:rsidP="00D15C32">
      <w:pPr>
        <w:pStyle w:val="a7"/>
        <w:shd w:val="clear" w:color="auto" w:fill="auto"/>
        <w:tabs>
          <w:tab w:val="left" w:pos="1220"/>
        </w:tabs>
        <w:spacing w:after="0" w:line="25" w:lineRule="atLeast"/>
        <w:ind w:right="2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="003B77AB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AD7083" w:rsidRPr="00CA5794">
        <w:rPr>
          <w:sz w:val="24"/>
          <w:szCs w:val="24"/>
        </w:rPr>
        <w:t xml:space="preserve">В случае проведения экспертно-аналитического мероприятия, охватывающего вопросы, входящие в компетенцию двух и более </w:t>
      </w:r>
      <w:r w:rsidR="009A4069" w:rsidRPr="00E80728">
        <w:rPr>
          <w:sz w:val="24"/>
          <w:szCs w:val="24"/>
        </w:rPr>
        <w:t>ответственных исполнителей</w:t>
      </w:r>
      <w:r w:rsidR="00AD7083" w:rsidRPr="00CA5794">
        <w:rPr>
          <w:sz w:val="24"/>
          <w:szCs w:val="24"/>
        </w:rPr>
        <w:t xml:space="preserve"> </w:t>
      </w:r>
      <w:r w:rsidR="00D166FE" w:rsidRPr="00CA5794">
        <w:rPr>
          <w:sz w:val="24"/>
          <w:szCs w:val="24"/>
        </w:rPr>
        <w:t>Контрольно-</w:t>
      </w:r>
      <w:r w:rsidR="00924746">
        <w:rPr>
          <w:sz w:val="24"/>
          <w:szCs w:val="24"/>
        </w:rPr>
        <w:t>счетной</w:t>
      </w:r>
      <w:r w:rsidR="00AD7083" w:rsidRPr="00CA5794">
        <w:rPr>
          <w:sz w:val="24"/>
          <w:szCs w:val="24"/>
        </w:rPr>
        <w:t xml:space="preserve"> палаты, </w:t>
      </w:r>
      <w:r w:rsidR="00D166FE" w:rsidRPr="00CA5794">
        <w:rPr>
          <w:sz w:val="24"/>
          <w:szCs w:val="24"/>
        </w:rPr>
        <w:t xml:space="preserve">программа </w:t>
      </w:r>
      <w:r w:rsidR="00AD7083" w:rsidRPr="000E2035">
        <w:rPr>
          <w:rStyle w:val="2"/>
          <w:b w:val="0"/>
          <w:sz w:val="24"/>
          <w:szCs w:val="24"/>
        </w:rPr>
        <w:t>проведения экспертно-аналитического мероприятия</w:t>
      </w:r>
      <w:r w:rsidR="00D166FE" w:rsidRPr="000E2035">
        <w:rPr>
          <w:rStyle w:val="2"/>
          <w:b w:val="0"/>
          <w:sz w:val="24"/>
          <w:szCs w:val="24"/>
        </w:rPr>
        <w:t xml:space="preserve"> готовится каждым </w:t>
      </w:r>
      <w:r w:rsidR="009A4069" w:rsidRPr="00E80728">
        <w:rPr>
          <w:rStyle w:val="2"/>
          <w:b w:val="0"/>
          <w:sz w:val="24"/>
          <w:szCs w:val="24"/>
        </w:rPr>
        <w:t>ответственным исполнителем</w:t>
      </w:r>
      <w:r w:rsidR="00816BD3" w:rsidRPr="00E80728">
        <w:rPr>
          <w:rStyle w:val="2"/>
          <w:b w:val="0"/>
          <w:sz w:val="24"/>
          <w:szCs w:val="24"/>
        </w:rPr>
        <w:t xml:space="preserve"> по своему направлению деятельности</w:t>
      </w:r>
      <w:r w:rsidR="00AD7083" w:rsidRPr="00E80728">
        <w:rPr>
          <w:rStyle w:val="2"/>
          <w:b w:val="0"/>
          <w:sz w:val="24"/>
          <w:szCs w:val="24"/>
        </w:rPr>
        <w:t>.</w:t>
      </w:r>
    </w:p>
    <w:p w:rsidR="00816BD3" w:rsidRDefault="00816BD3" w:rsidP="00816BD3">
      <w:pPr>
        <w:spacing w:line="25" w:lineRule="atLeast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4.8. Проект приказа о проведении экспертно-аналитического мероприятия готовит </w:t>
      </w:r>
      <w:r w:rsidRPr="00E80728">
        <w:rPr>
          <w:spacing w:val="-5"/>
          <w:sz w:val="24"/>
          <w:szCs w:val="24"/>
        </w:rPr>
        <w:t>ответственный исполнитель</w:t>
      </w:r>
      <w:r>
        <w:rPr>
          <w:spacing w:val="-5"/>
          <w:sz w:val="24"/>
          <w:szCs w:val="24"/>
        </w:rPr>
        <w:t>.</w:t>
      </w:r>
    </w:p>
    <w:p w:rsidR="0003302B" w:rsidRPr="00853F85" w:rsidRDefault="0003302B" w:rsidP="00AA6E99">
      <w:pPr>
        <w:tabs>
          <w:tab w:val="left" w:pos="567"/>
          <w:tab w:val="left" w:pos="851"/>
        </w:tabs>
        <w:spacing w:before="120" w:line="25" w:lineRule="atLeast"/>
        <w:rPr>
          <w:bCs/>
          <w:sz w:val="24"/>
          <w:szCs w:val="24"/>
        </w:rPr>
      </w:pPr>
      <w:r w:rsidRPr="00853F85">
        <w:rPr>
          <w:bCs/>
          <w:sz w:val="24"/>
          <w:szCs w:val="24"/>
        </w:rPr>
        <w:t>Приказом определяется предмет и сроки проведения экспертно-аналитического мероприятия, ответственный испол</w:t>
      </w:r>
      <w:r w:rsidR="00AA6E99" w:rsidRPr="00853F85">
        <w:rPr>
          <w:bCs/>
          <w:sz w:val="24"/>
          <w:szCs w:val="24"/>
        </w:rPr>
        <w:t>нитель, участники мероприятия.</w:t>
      </w:r>
    </w:p>
    <w:p w:rsidR="008B3A13" w:rsidRDefault="008B3A13" w:rsidP="00816BD3">
      <w:pPr>
        <w:pStyle w:val="30"/>
        <w:spacing w:after="0" w:line="25" w:lineRule="atLeast"/>
        <w:ind w:left="0" w:firstLine="708"/>
        <w:rPr>
          <w:bCs/>
          <w:sz w:val="24"/>
          <w:szCs w:val="24"/>
        </w:rPr>
      </w:pPr>
      <w:r w:rsidRPr="00853F85">
        <w:rPr>
          <w:bCs/>
          <w:sz w:val="24"/>
          <w:szCs w:val="24"/>
        </w:rPr>
        <w:t>Форма приказа председателя о проведении экспертно-аналитического мероприят</w:t>
      </w:r>
      <w:r w:rsidR="00853F85">
        <w:rPr>
          <w:bCs/>
          <w:sz w:val="24"/>
          <w:szCs w:val="24"/>
        </w:rPr>
        <w:t>ия приведена в приложении № 3.</w:t>
      </w:r>
    </w:p>
    <w:p w:rsidR="00853F85" w:rsidRPr="00853F85" w:rsidRDefault="00853F85" w:rsidP="00816BD3">
      <w:pPr>
        <w:pStyle w:val="30"/>
        <w:spacing w:after="0" w:line="25" w:lineRule="atLeast"/>
        <w:ind w:left="0" w:firstLine="708"/>
        <w:rPr>
          <w:bCs/>
          <w:sz w:val="24"/>
          <w:szCs w:val="24"/>
        </w:rPr>
      </w:pPr>
      <w:r w:rsidRPr="00853F85">
        <w:rPr>
          <w:color w:val="365F91" w:themeColor="accent1" w:themeShade="BF"/>
          <w:sz w:val="24"/>
          <w:szCs w:val="24"/>
        </w:rPr>
        <w:t>(в ред. приказа от 19.08.2024 № 95)</w:t>
      </w:r>
    </w:p>
    <w:p w:rsidR="001E312E" w:rsidRDefault="001E312E" w:rsidP="006019DF">
      <w:pPr>
        <w:pStyle w:val="30"/>
        <w:spacing w:after="0" w:line="25" w:lineRule="atLeast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4.8.1. </w:t>
      </w:r>
      <w:r w:rsidR="006E47EC">
        <w:rPr>
          <w:bCs/>
          <w:sz w:val="24"/>
          <w:szCs w:val="24"/>
        </w:rPr>
        <w:t>В случае необходимости срок проведения экспертно-аналитического мероприятия может быть продлен приказом председателя КСП Томской области в пределах срока, установленного планом работы, на основании решения Коллегии.</w:t>
      </w:r>
    </w:p>
    <w:p w:rsidR="001E312E" w:rsidRPr="006E47EC" w:rsidRDefault="001E312E" w:rsidP="006E47EC">
      <w:pPr>
        <w:pStyle w:val="30"/>
        <w:spacing w:after="0" w:line="25" w:lineRule="atLeast"/>
        <w:ind w:left="0" w:firstLine="708"/>
        <w:rPr>
          <w:bCs/>
          <w:color w:val="1F497D" w:themeColor="text2"/>
          <w:sz w:val="24"/>
          <w:szCs w:val="24"/>
        </w:rPr>
      </w:pPr>
      <w:r w:rsidRPr="006E47EC">
        <w:rPr>
          <w:bCs/>
          <w:color w:val="1F497D" w:themeColor="text2"/>
          <w:sz w:val="24"/>
          <w:szCs w:val="24"/>
        </w:rPr>
        <w:t>Пун</w:t>
      </w:r>
      <w:r w:rsidR="006E47EC" w:rsidRPr="006E47EC">
        <w:rPr>
          <w:bCs/>
          <w:color w:val="1F497D" w:themeColor="text2"/>
          <w:sz w:val="24"/>
          <w:szCs w:val="24"/>
        </w:rPr>
        <w:t xml:space="preserve">кт 4.8.1 введен приказом </w:t>
      </w:r>
      <w:r w:rsidR="006E47EC">
        <w:rPr>
          <w:bCs/>
          <w:color w:val="1F497D" w:themeColor="text2"/>
          <w:sz w:val="24"/>
          <w:szCs w:val="24"/>
        </w:rPr>
        <w:t>от 09.07.2024 № 73/1</w:t>
      </w:r>
    </w:p>
    <w:p w:rsidR="006019DF" w:rsidRDefault="00C809DF" w:rsidP="006019DF">
      <w:pPr>
        <w:pStyle w:val="30"/>
        <w:spacing w:after="0" w:line="25" w:lineRule="atLeast"/>
        <w:ind w:left="0" w:firstLine="708"/>
        <w:rPr>
          <w:bCs/>
          <w:sz w:val="24"/>
          <w:szCs w:val="24"/>
        </w:rPr>
      </w:pPr>
      <w:r w:rsidRPr="006019DF">
        <w:rPr>
          <w:bCs/>
          <w:sz w:val="24"/>
          <w:szCs w:val="24"/>
        </w:rPr>
        <w:t>4.9. После подписания программы проведения экспертно-аналитического мероприятия осуществляет подготовка рабочего плана проведения экспертно-аналитического мероприятия.</w:t>
      </w:r>
    </w:p>
    <w:p w:rsidR="00C809DF" w:rsidRPr="006019DF" w:rsidRDefault="00C809DF" w:rsidP="006019DF">
      <w:pPr>
        <w:pStyle w:val="30"/>
        <w:spacing w:after="0" w:line="25" w:lineRule="atLeast"/>
        <w:ind w:left="0" w:firstLine="708"/>
        <w:rPr>
          <w:bCs/>
          <w:sz w:val="24"/>
          <w:szCs w:val="24"/>
        </w:rPr>
      </w:pPr>
      <w:r w:rsidRPr="006019DF">
        <w:rPr>
          <w:bCs/>
          <w:sz w:val="24"/>
          <w:szCs w:val="24"/>
        </w:rPr>
        <w:t xml:space="preserve">Рабочий план проведения экспертно-аналитического мероприятия содержит распределение конкретных заданий по выполнению программы проведения мероприятия между участниками мероприятия с указанием содержания работ (процедур) и сроков их исполнения. </w:t>
      </w:r>
    </w:p>
    <w:p w:rsidR="006019DF" w:rsidRDefault="00C809DF" w:rsidP="006019DF">
      <w:pPr>
        <w:pStyle w:val="30"/>
        <w:spacing w:after="0" w:line="25" w:lineRule="atLeast"/>
        <w:ind w:left="0" w:firstLine="708"/>
        <w:rPr>
          <w:bCs/>
          <w:sz w:val="24"/>
          <w:szCs w:val="24"/>
        </w:rPr>
      </w:pPr>
      <w:r w:rsidRPr="006019DF">
        <w:rPr>
          <w:bCs/>
          <w:sz w:val="24"/>
          <w:szCs w:val="24"/>
        </w:rPr>
        <w:t xml:space="preserve">Рабочий план проведения экспертно-аналитического мероприятия не должен содержать сведения, составляющие государственную тайну.  </w:t>
      </w:r>
    </w:p>
    <w:p w:rsidR="00C809DF" w:rsidRPr="006019DF" w:rsidRDefault="00C809DF" w:rsidP="006019DF">
      <w:pPr>
        <w:pStyle w:val="30"/>
        <w:spacing w:after="0" w:line="25" w:lineRule="atLeast"/>
        <w:ind w:left="0" w:firstLine="708"/>
        <w:rPr>
          <w:bCs/>
          <w:sz w:val="24"/>
          <w:szCs w:val="24"/>
        </w:rPr>
      </w:pPr>
      <w:r w:rsidRPr="006019DF">
        <w:rPr>
          <w:bCs/>
          <w:sz w:val="24"/>
          <w:szCs w:val="24"/>
        </w:rPr>
        <w:t xml:space="preserve"> </w:t>
      </w:r>
      <w:r w:rsidRPr="006019DF">
        <w:rPr>
          <w:snapToGrid w:val="0"/>
          <w:sz w:val="24"/>
          <w:szCs w:val="24"/>
        </w:rPr>
        <w:t xml:space="preserve">Рабочий план подписывается ответственным исполнителем и доводится до сведения </w:t>
      </w:r>
      <w:r w:rsidRPr="006019DF">
        <w:rPr>
          <w:bCs/>
          <w:sz w:val="24"/>
          <w:szCs w:val="24"/>
        </w:rPr>
        <w:t>всех членов проверяющей группы под роспись.</w:t>
      </w:r>
    </w:p>
    <w:p w:rsidR="00C809DF" w:rsidRDefault="00C809DF" w:rsidP="006019DF">
      <w:pPr>
        <w:pStyle w:val="30"/>
        <w:spacing w:after="0" w:line="25" w:lineRule="atLeast"/>
        <w:ind w:left="0" w:firstLine="708"/>
        <w:rPr>
          <w:bCs/>
          <w:sz w:val="24"/>
          <w:szCs w:val="24"/>
        </w:rPr>
      </w:pPr>
      <w:r w:rsidRPr="006019DF">
        <w:rPr>
          <w:bCs/>
          <w:sz w:val="24"/>
          <w:szCs w:val="24"/>
        </w:rPr>
        <w:t>Форма рабочего плана проведения экспертно-аналитического мероприят</w:t>
      </w:r>
      <w:r w:rsidR="006019DF">
        <w:rPr>
          <w:bCs/>
          <w:sz w:val="24"/>
          <w:szCs w:val="24"/>
        </w:rPr>
        <w:t>ия приведена в приложении № 4.</w:t>
      </w:r>
    </w:p>
    <w:p w:rsidR="006019DF" w:rsidRPr="00853F85" w:rsidRDefault="006019DF" w:rsidP="006019DF">
      <w:pPr>
        <w:pStyle w:val="30"/>
        <w:spacing w:after="0" w:line="25" w:lineRule="atLeast"/>
        <w:ind w:left="0" w:firstLine="708"/>
        <w:rPr>
          <w:bCs/>
          <w:sz w:val="24"/>
          <w:szCs w:val="24"/>
        </w:rPr>
      </w:pPr>
      <w:r w:rsidRPr="00853F85">
        <w:rPr>
          <w:color w:val="365F91" w:themeColor="accent1" w:themeShade="BF"/>
          <w:sz w:val="24"/>
          <w:szCs w:val="24"/>
        </w:rPr>
        <w:t>(в ред. приказа от 19.08.2024 № 95)</w:t>
      </w:r>
    </w:p>
    <w:p w:rsidR="00502AA4" w:rsidRPr="00CA5794" w:rsidRDefault="0094367A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816BD3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B577E4" w:rsidRPr="00CA5794">
        <w:rPr>
          <w:sz w:val="24"/>
          <w:szCs w:val="24"/>
        </w:rPr>
        <w:t>В</w:t>
      </w:r>
      <w:r w:rsidR="00502AA4" w:rsidRPr="00CA5794">
        <w:rPr>
          <w:sz w:val="24"/>
          <w:szCs w:val="24"/>
        </w:rPr>
        <w:t xml:space="preserve"> случае проведения экспертно-аналитического мероприятия, предусматривающего выезд (выход) на мест</w:t>
      </w:r>
      <w:r w:rsidR="00CB3DF8">
        <w:rPr>
          <w:sz w:val="24"/>
          <w:szCs w:val="24"/>
        </w:rPr>
        <w:t>о</w:t>
      </w:r>
      <w:r w:rsidR="00502AA4" w:rsidRPr="00CA5794">
        <w:rPr>
          <w:sz w:val="24"/>
          <w:szCs w:val="24"/>
        </w:rPr>
        <w:t xml:space="preserve"> расположения объектов мероприятия, по </w:t>
      </w:r>
      <w:r w:rsidR="00B13E77">
        <w:rPr>
          <w:sz w:val="24"/>
          <w:szCs w:val="24"/>
        </w:rPr>
        <w:t xml:space="preserve">решению </w:t>
      </w:r>
      <w:r w:rsidR="002527B3" w:rsidRPr="00E80728">
        <w:rPr>
          <w:sz w:val="24"/>
          <w:szCs w:val="24"/>
        </w:rPr>
        <w:t>ответственного исполнителя</w:t>
      </w:r>
      <w:r w:rsidR="002527B3">
        <w:rPr>
          <w:b/>
          <w:sz w:val="24"/>
          <w:szCs w:val="24"/>
        </w:rPr>
        <w:t xml:space="preserve"> </w:t>
      </w:r>
      <w:r w:rsidR="00502AA4" w:rsidRPr="00CA5794">
        <w:rPr>
          <w:sz w:val="24"/>
          <w:szCs w:val="24"/>
        </w:rPr>
        <w:t xml:space="preserve">направляются соответствующие уведомления о проведении экспертно-аналитического мероприятия </w:t>
      </w:r>
      <w:r w:rsidR="00CB3DF8" w:rsidRPr="00CA5794">
        <w:rPr>
          <w:sz w:val="24"/>
          <w:szCs w:val="24"/>
        </w:rPr>
        <w:t>руководителям объектов мероприятия</w:t>
      </w:r>
      <w:r w:rsidR="00502AA4" w:rsidRPr="00CA5794">
        <w:rPr>
          <w:sz w:val="24"/>
          <w:szCs w:val="24"/>
        </w:rPr>
        <w:t>.</w:t>
      </w:r>
    </w:p>
    <w:p w:rsidR="00502AA4" w:rsidRPr="00CA5794" w:rsidRDefault="00502AA4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В уведомлении указываются наименование мероприятия, основание для его проведения, </w:t>
      </w:r>
      <w:r w:rsidR="0043610B">
        <w:rPr>
          <w:sz w:val="24"/>
          <w:szCs w:val="24"/>
        </w:rPr>
        <w:t xml:space="preserve">дата начала </w:t>
      </w:r>
      <w:r w:rsidRPr="00CA5794">
        <w:rPr>
          <w:sz w:val="24"/>
          <w:szCs w:val="24"/>
        </w:rPr>
        <w:t>проведения мероприятия на объекте, состав группы исполнителей мероприятия.</w:t>
      </w:r>
    </w:p>
    <w:p w:rsidR="00502AA4" w:rsidRPr="00CA5794" w:rsidRDefault="00502AA4" w:rsidP="00D15C32">
      <w:pPr>
        <w:pStyle w:val="a7"/>
        <w:shd w:val="clear" w:color="auto" w:fill="auto"/>
        <w:spacing w:after="0" w:line="25" w:lineRule="atLeast"/>
        <w:ind w:firstLine="709"/>
        <w:jc w:val="both"/>
        <w:rPr>
          <w:sz w:val="24"/>
          <w:szCs w:val="24"/>
        </w:rPr>
      </w:pPr>
      <w:r w:rsidRPr="00CA5794">
        <w:rPr>
          <w:sz w:val="24"/>
          <w:szCs w:val="24"/>
        </w:rPr>
        <w:t>К уведомлению могут прилагаться:</w:t>
      </w:r>
    </w:p>
    <w:p w:rsidR="00502AA4" w:rsidRPr="00CA5794" w:rsidRDefault="002C1EB7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- </w:t>
      </w:r>
      <w:r w:rsidR="00502AA4" w:rsidRPr="00CA5794">
        <w:rPr>
          <w:sz w:val="24"/>
          <w:szCs w:val="24"/>
        </w:rPr>
        <w:t>копия программы проведения экспертно-аналитического мероприятия;</w:t>
      </w:r>
    </w:p>
    <w:p w:rsidR="00502AA4" w:rsidRPr="00CA5794" w:rsidRDefault="002C1EB7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- </w:t>
      </w:r>
      <w:r w:rsidR="00502AA4" w:rsidRPr="00CA5794">
        <w:rPr>
          <w:sz w:val="24"/>
          <w:szCs w:val="24"/>
        </w:rPr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502AA4" w:rsidRPr="00CA5794" w:rsidRDefault="002C1EB7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- </w:t>
      </w:r>
      <w:r w:rsidR="00502AA4" w:rsidRPr="00CA5794">
        <w:rPr>
          <w:sz w:val="24"/>
          <w:szCs w:val="24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502AA4" w:rsidRDefault="00502AA4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Форма уведомления </w:t>
      </w:r>
      <w:r w:rsidR="0025496E" w:rsidRPr="00CA5794">
        <w:rPr>
          <w:sz w:val="24"/>
          <w:szCs w:val="24"/>
        </w:rPr>
        <w:t>Контрольно-</w:t>
      </w:r>
      <w:r w:rsidR="00924746">
        <w:rPr>
          <w:sz w:val="24"/>
          <w:szCs w:val="24"/>
        </w:rPr>
        <w:t>счетной</w:t>
      </w:r>
      <w:r w:rsidRPr="00CA5794">
        <w:rPr>
          <w:sz w:val="24"/>
          <w:szCs w:val="24"/>
        </w:rPr>
        <w:t xml:space="preserve"> палаты </w:t>
      </w:r>
      <w:r w:rsidR="0025496E" w:rsidRPr="00CA5794">
        <w:rPr>
          <w:sz w:val="24"/>
          <w:szCs w:val="24"/>
        </w:rPr>
        <w:t xml:space="preserve">о проведении экспертно-аналитического мероприятия </w:t>
      </w:r>
      <w:r w:rsidRPr="00CA5794">
        <w:rPr>
          <w:sz w:val="24"/>
          <w:szCs w:val="24"/>
        </w:rPr>
        <w:t xml:space="preserve">приведена в приложении </w:t>
      </w:r>
      <w:r w:rsidRPr="00693B76">
        <w:rPr>
          <w:sz w:val="24"/>
          <w:szCs w:val="24"/>
        </w:rPr>
        <w:t xml:space="preserve">№ </w:t>
      </w:r>
      <w:r w:rsidR="00C809DF" w:rsidRPr="00693B76">
        <w:rPr>
          <w:sz w:val="24"/>
          <w:szCs w:val="24"/>
        </w:rPr>
        <w:t>5.</w:t>
      </w:r>
    </w:p>
    <w:p w:rsidR="00693B76" w:rsidRPr="00853F85" w:rsidRDefault="00693B76" w:rsidP="00693B76">
      <w:pPr>
        <w:pStyle w:val="30"/>
        <w:spacing w:after="0" w:line="25" w:lineRule="atLeast"/>
        <w:ind w:left="0" w:firstLine="708"/>
        <w:rPr>
          <w:bCs/>
          <w:sz w:val="24"/>
          <w:szCs w:val="24"/>
        </w:rPr>
      </w:pPr>
      <w:r w:rsidRPr="00853F85">
        <w:rPr>
          <w:color w:val="365F91" w:themeColor="accent1" w:themeShade="BF"/>
          <w:sz w:val="24"/>
          <w:szCs w:val="24"/>
        </w:rPr>
        <w:t>(в ред. приказа от 19.08.2024 № 95)</w:t>
      </w:r>
    </w:p>
    <w:p w:rsidR="00EA257D" w:rsidRDefault="00EA257D" w:rsidP="00D15C32">
      <w:pPr>
        <w:spacing w:line="25" w:lineRule="atLeast"/>
        <w:rPr>
          <w:sz w:val="24"/>
          <w:szCs w:val="24"/>
        </w:rPr>
      </w:pPr>
      <w:bookmarkStart w:id="2" w:name="bookmark7"/>
      <w:r>
        <w:rPr>
          <w:spacing w:val="-5"/>
          <w:sz w:val="24"/>
          <w:szCs w:val="24"/>
        </w:rPr>
        <w:t>4.</w:t>
      </w:r>
      <w:r w:rsidR="003B77AB">
        <w:rPr>
          <w:spacing w:val="-5"/>
          <w:sz w:val="24"/>
          <w:szCs w:val="24"/>
        </w:rPr>
        <w:t>1</w:t>
      </w:r>
      <w:r w:rsidR="00816BD3">
        <w:rPr>
          <w:spacing w:val="-5"/>
          <w:sz w:val="24"/>
          <w:szCs w:val="24"/>
        </w:rPr>
        <w:t>1</w:t>
      </w:r>
      <w:r>
        <w:rPr>
          <w:spacing w:val="-5"/>
          <w:sz w:val="24"/>
          <w:szCs w:val="24"/>
        </w:rPr>
        <w:t xml:space="preserve">. Для </w:t>
      </w:r>
      <w:r w:rsidRPr="00CA5794">
        <w:rPr>
          <w:sz w:val="24"/>
          <w:szCs w:val="24"/>
        </w:rPr>
        <w:t>выезд</w:t>
      </w:r>
      <w:r>
        <w:rPr>
          <w:sz w:val="24"/>
          <w:szCs w:val="24"/>
        </w:rPr>
        <w:t>а</w:t>
      </w:r>
      <w:r w:rsidRPr="00CA5794">
        <w:rPr>
          <w:sz w:val="24"/>
          <w:szCs w:val="24"/>
        </w:rPr>
        <w:t xml:space="preserve"> (выход</w:t>
      </w:r>
      <w:r>
        <w:rPr>
          <w:sz w:val="24"/>
          <w:szCs w:val="24"/>
        </w:rPr>
        <w:t>а</w:t>
      </w:r>
      <w:r w:rsidRPr="00CA5794">
        <w:rPr>
          <w:sz w:val="24"/>
          <w:szCs w:val="24"/>
        </w:rPr>
        <w:t>) на мест</w:t>
      </w:r>
      <w:r>
        <w:rPr>
          <w:sz w:val="24"/>
          <w:szCs w:val="24"/>
        </w:rPr>
        <w:t>о</w:t>
      </w:r>
      <w:r w:rsidRPr="00CA5794">
        <w:rPr>
          <w:sz w:val="24"/>
          <w:szCs w:val="24"/>
        </w:rPr>
        <w:t xml:space="preserve"> расположения объект</w:t>
      </w:r>
      <w:r>
        <w:rPr>
          <w:sz w:val="24"/>
          <w:szCs w:val="24"/>
        </w:rPr>
        <w:t>а</w:t>
      </w:r>
      <w:r w:rsidRPr="00CA5794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 xml:space="preserve"> </w:t>
      </w:r>
      <w:r w:rsidR="002527B3" w:rsidRPr="00E80728">
        <w:rPr>
          <w:sz w:val="24"/>
          <w:szCs w:val="24"/>
        </w:rPr>
        <w:t>ответственным исполнителем</w:t>
      </w:r>
      <w:r w:rsidR="002527B3">
        <w:rPr>
          <w:b/>
          <w:sz w:val="24"/>
          <w:szCs w:val="24"/>
        </w:rPr>
        <w:t xml:space="preserve"> </w:t>
      </w:r>
      <w:r w:rsidR="00CB3DF8">
        <w:rPr>
          <w:sz w:val="24"/>
          <w:szCs w:val="24"/>
        </w:rPr>
        <w:t>оформляется</w:t>
      </w:r>
      <w:r>
        <w:rPr>
          <w:sz w:val="24"/>
          <w:szCs w:val="24"/>
        </w:rPr>
        <w:t xml:space="preserve"> удостоверение на право проведения экспертно-аналитического мероприятия на объекте.</w:t>
      </w:r>
    </w:p>
    <w:p w:rsidR="00EA257D" w:rsidRDefault="00EA257D" w:rsidP="00D15C32">
      <w:pPr>
        <w:spacing w:line="25" w:lineRule="atLeast"/>
        <w:rPr>
          <w:sz w:val="24"/>
          <w:szCs w:val="24"/>
        </w:rPr>
      </w:pPr>
      <w:r>
        <w:rPr>
          <w:sz w:val="24"/>
          <w:szCs w:val="24"/>
        </w:rPr>
        <w:t xml:space="preserve">Форма удостоверения </w:t>
      </w:r>
      <w:r w:rsidRPr="00CA5794">
        <w:rPr>
          <w:sz w:val="24"/>
          <w:szCs w:val="24"/>
        </w:rPr>
        <w:t>Контрольно-</w:t>
      </w:r>
      <w:r>
        <w:rPr>
          <w:sz w:val="24"/>
          <w:szCs w:val="24"/>
        </w:rPr>
        <w:t>счетной</w:t>
      </w:r>
      <w:r w:rsidRPr="00CA5794">
        <w:rPr>
          <w:sz w:val="24"/>
          <w:szCs w:val="24"/>
        </w:rPr>
        <w:t xml:space="preserve"> палаты</w:t>
      </w:r>
      <w:r>
        <w:rPr>
          <w:sz w:val="24"/>
          <w:szCs w:val="24"/>
        </w:rPr>
        <w:t xml:space="preserve"> на право проведения экспертно-аналитического мероприятия приведена в приложении №</w:t>
      </w:r>
      <w:r w:rsidR="00C809DF" w:rsidRPr="00693B76">
        <w:rPr>
          <w:sz w:val="24"/>
          <w:szCs w:val="24"/>
        </w:rPr>
        <w:t>6.</w:t>
      </w:r>
      <w:r w:rsidR="00C809DF">
        <w:rPr>
          <w:sz w:val="24"/>
          <w:szCs w:val="24"/>
        </w:rPr>
        <w:t xml:space="preserve"> </w:t>
      </w:r>
    </w:p>
    <w:p w:rsidR="00693B76" w:rsidRPr="00853F85" w:rsidRDefault="00693B76" w:rsidP="00693B76">
      <w:pPr>
        <w:pStyle w:val="30"/>
        <w:spacing w:after="0" w:line="25" w:lineRule="atLeast"/>
        <w:ind w:left="0" w:firstLine="708"/>
        <w:rPr>
          <w:bCs/>
          <w:sz w:val="24"/>
          <w:szCs w:val="24"/>
        </w:rPr>
      </w:pPr>
      <w:r w:rsidRPr="00853F85">
        <w:rPr>
          <w:color w:val="365F91" w:themeColor="accent1" w:themeShade="BF"/>
          <w:sz w:val="24"/>
          <w:szCs w:val="24"/>
        </w:rPr>
        <w:t>(в ред. приказа от 19.08.2024 № 95)</w:t>
      </w:r>
    </w:p>
    <w:p w:rsidR="00B577E4" w:rsidRPr="00CA5794" w:rsidRDefault="00B577E4" w:rsidP="00D15C32">
      <w:pPr>
        <w:pStyle w:val="40"/>
        <w:shd w:val="clear" w:color="auto" w:fill="auto"/>
        <w:spacing w:before="0" w:line="25" w:lineRule="atLeast"/>
        <w:ind w:firstLine="709"/>
        <w:rPr>
          <w:sz w:val="24"/>
          <w:szCs w:val="24"/>
        </w:rPr>
      </w:pPr>
    </w:p>
    <w:p w:rsidR="00502AA4" w:rsidRDefault="0025496E" w:rsidP="00D15C32">
      <w:pPr>
        <w:pStyle w:val="40"/>
        <w:shd w:val="clear" w:color="auto" w:fill="auto"/>
        <w:spacing w:before="0" w:line="25" w:lineRule="atLeast"/>
        <w:jc w:val="center"/>
        <w:rPr>
          <w:sz w:val="24"/>
          <w:szCs w:val="24"/>
        </w:rPr>
      </w:pPr>
      <w:r w:rsidRPr="00CA5794">
        <w:rPr>
          <w:sz w:val="24"/>
          <w:szCs w:val="24"/>
        </w:rPr>
        <w:t xml:space="preserve">5. </w:t>
      </w:r>
      <w:r w:rsidR="00502AA4" w:rsidRPr="00CA5794">
        <w:rPr>
          <w:sz w:val="24"/>
          <w:szCs w:val="24"/>
        </w:rPr>
        <w:t xml:space="preserve">Проведение </w:t>
      </w:r>
      <w:r w:rsidR="00B61106">
        <w:rPr>
          <w:sz w:val="24"/>
          <w:szCs w:val="24"/>
        </w:rPr>
        <w:t xml:space="preserve">основного этапа </w:t>
      </w:r>
      <w:r w:rsidR="00502AA4" w:rsidRPr="00CA5794">
        <w:rPr>
          <w:sz w:val="24"/>
          <w:szCs w:val="24"/>
        </w:rPr>
        <w:t>экспертно-аналитического мероприятия и оформление его результатов</w:t>
      </w:r>
      <w:bookmarkEnd w:id="2"/>
    </w:p>
    <w:p w:rsidR="00B61106" w:rsidRPr="00B61106" w:rsidRDefault="00B61106" w:rsidP="00D15C32">
      <w:pPr>
        <w:pStyle w:val="40"/>
        <w:shd w:val="clear" w:color="auto" w:fill="auto"/>
        <w:spacing w:before="0" w:line="25" w:lineRule="atLeast"/>
        <w:jc w:val="center"/>
        <w:rPr>
          <w:sz w:val="24"/>
          <w:szCs w:val="24"/>
        </w:rPr>
      </w:pPr>
    </w:p>
    <w:p w:rsidR="00502AA4" w:rsidRDefault="0094367A" w:rsidP="00D15C32">
      <w:pPr>
        <w:pStyle w:val="a7"/>
        <w:shd w:val="clear" w:color="auto" w:fill="auto"/>
        <w:tabs>
          <w:tab w:val="left" w:pos="1210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E80728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502AA4" w:rsidRPr="00CA5794">
        <w:rPr>
          <w:sz w:val="24"/>
          <w:szCs w:val="24"/>
        </w:rPr>
        <w:t xml:space="preserve">В ходе проведения экспертно-аналитического мероприятия в соответствии с рабочим планом проведения мероприятия осуществляется </w:t>
      </w:r>
      <w:r w:rsidR="00EB0D42" w:rsidRPr="00E80728">
        <w:rPr>
          <w:sz w:val="24"/>
          <w:szCs w:val="24"/>
        </w:rPr>
        <w:t>анализ и</w:t>
      </w:r>
      <w:r w:rsidR="00EB0D42">
        <w:rPr>
          <w:sz w:val="24"/>
          <w:szCs w:val="24"/>
        </w:rPr>
        <w:t xml:space="preserve"> </w:t>
      </w:r>
      <w:r w:rsidR="00502AA4" w:rsidRPr="00CA5794">
        <w:rPr>
          <w:sz w:val="24"/>
          <w:szCs w:val="24"/>
        </w:rPr>
        <w:t>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и зафиксированных в его рабочей документации.</w:t>
      </w:r>
    </w:p>
    <w:p w:rsidR="00F5579F" w:rsidRDefault="00F5579F" w:rsidP="00D15C32">
      <w:pPr>
        <w:pStyle w:val="10"/>
        <w:spacing w:after="0" w:line="25" w:lineRule="atLeast"/>
        <w:ind w:firstLine="708"/>
        <w:jc w:val="both"/>
        <w:rPr>
          <w:spacing w:val="-2"/>
        </w:rPr>
      </w:pPr>
      <w:r>
        <w:rPr>
          <w:spacing w:val="-2"/>
        </w:rPr>
        <w:t xml:space="preserve">При возникновении необходимости получения дополнительной информации в ходе проведения мероприятия Контрольно-счетной палатой </w:t>
      </w:r>
      <w:r w:rsidR="00E4661A" w:rsidRPr="00693B76">
        <w:rPr>
          <w:spacing w:val="-2"/>
        </w:rPr>
        <w:t>могут направляться запросы</w:t>
      </w:r>
      <w:r w:rsidR="00E4661A" w:rsidRPr="00E4661A">
        <w:rPr>
          <w:b/>
          <w:spacing w:val="-2"/>
        </w:rPr>
        <w:t xml:space="preserve"> </w:t>
      </w:r>
      <w:r>
        <w:rPr>
          <w:spacing w:val="-2"/>
        </w:rPr>
        <w:t>о предоставлении информации.</w:t>
      </w:r>
    </w:p>
    <w:p w:rsidR="00693B76" w:rsidRPr="00853F85" w:rsidRDefault="00693B76" w:rsidP="00693B76">
      <w:pPr>
        <w:pStyle w:val="30"/>
        <w:spacing w:after="0" w:line="25" w:lineRule="atLeast"/>
        <w:ind w:left="0" w:firstLine="708"/>
        <w:rPr>
          <w:bCs/>
          <w:sz w:val="24"/>
          <w:szCs w:val="24"/>
        </w:rPr>
      </w:pPr>
      <w:r w:rsidRPr="00853F85">
        <w:rPr>
          <w:color w:val="365F91" w:themeColor="accent1" w:themeShade="BF"/>
          <w:sz w:val="24"/>
          <w:szCs w:val="24"/>
        </w:rPr>
        <w:lastRenderedPageBreak/>
        <w:t>(в ред. приказа от 19.08.2024 № 95)</w:t>
      </w:r>
    </w:p>
    <w:p w:rsidR="00F5579F" w:rsidRDefault="00F5579F" w:rsidP="00D15C32">
      <w:pPr>
        <w:pStyle w:val="10"/>
        <w:spacing w:after="0" w:line="25" w:lineRule="atLeast"/>
        <w:ind w:firstLine="708"/>
        <w:jc w:val="both"/>
        <w:rPr>
          <w:spacing w:val="-2"/>
        </w:rPr>
      </w:pPr>
      <w:r>
        <w:rPr>
          <w:spacing w:val="-2"/>
        </w:rPr>
        <w:t>Форма запроса приведена в приложении № 7.</w:t>
      </w:r>
    </w:p>
    <w:p w:rsidR="00693B76" w:rsidRDefault="00EA1546" w:rsidP="00693B76">
      <w:pPr>
        <w:pStyle w:val="10"/>
        <w:spacing w:after="0" w:line="25" w:lineRule="atLeast"/>
        <w:ind w:firstLine="708"/>
        <w:jc w:val="both"/>
      </w:pPr>
      <w:r w:rsidRPr="00B4280A">
        <w:t>Непредставление или несвоевременное представление информации является основанием для привлечения виновных лиц к административной ответственности, предусмотренной статьей 19.7 Кодекса РФ об административных правонарушениях</w:t>
      </w:r>
      <w:r w:rsidR="00693B76">
        <w:t>.</w:t>
      </w:r>
      <w:r w:rsidRPr="00B4280A">
        <w:t xml:space="preserve"> </w:t>
      </w:r>
    </w:p>
    <w:p w:rsidR="00C809DF" w:rsidRPr="00693B76" w:rsidRDefault="00B4280A" w:rsidP="00693B76">
      <w:pPr>
        <w:pStyle w:val="10"/>
        <w:spacing w:after="0" w:line="25" w:lineRule="atLeast"/>
        <w:ind w:firstLine="708"/>
        <w:jc w:val="both"/>
        <w:rPr>
          <w:strike/>
        </w:rPr>
      </w:pPr>
      <w:r w:rsidRPr="00693B76">
        <w:rPr>
          <w:color w:val="365F91" w:themeColor="accent1" w:themeShade="BF"/>
        </w:rPr>
        <w:t>(дополнен приказом от 30.12.2015 № 47</w:t>
      </w:r>
      <w:r w:rsidR="00693B76" w:rsidRPr="00693B76">
        <w:rPr>
          <w:color w:val="365F91" w:themeColor="accent1" w:themeShade="BF"/>
        </w:rPr>
        <w:t>,</w:t>
      </w:r>
      <w:r w:rsidR="00693B76">
        <w:rPr>
          <w:color w:val="365F91" w:themeColor="accent1" w:themeShade="BF"/>
        </w:rPr>
        <w:t xml:space="preserve"> </w:t>
      </w:r>
      <w:r w:rsidR="00693B76" w:rsidRPr="00693B76">
        <w:rPr>
          <w:color w:val="548DD4" w:themeColor="text2" w:themeTint="99"/>
        </w:rPr>
        <w:t>в ред.</w:t>
      </w:r>
      <w:r w:rsidR="00693B76">
        <w:rPr>
          <w:color w:val="548DD4" w:themeColor="text2" w:themeTint="99"/>
        </w:rPr>
        <w:t xml:space="preserve"> </w:t>
      </w:r>
      <w:r w:rsidR="00693B76" w:rsidRPr="00693B76">
        <w:rPr>
          <w:color w:val="548DD4" w:themeColor="text2" w:themeTint="99"/>
        </w:rPr>
        <w:t xml:space="preserve">приказа </w:t>
      </w:r>
      <w:r w:rsidR="00693B76" w:rsidRPr="00853F85">
        <w:rPr>
          <w:color w:val="365F91" w:themeColor="accent1" w:themeShade="BF"/>
        </w:rPr>
        <w:t>19.08.2024 № 95</w:t>
      </w:r>
      <w:r w:rsidR="00C809DF" w:rsidRPr="00693B76">
        <w:rPr>
          <w:color w:val="548DD4" w:themeColor="text2" w:themeTint="99"/>
        </w:rPr>
        <w:t>)</w:t>
      </w:r>
    </w:p>
    <w:p w:rsidR="00502AA4" w:rsidRDefault="0094367A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B288F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502AA4" w:rsidRPr="00CA5794">
        <w:rPr>
          <w:sz w:val="24"/>
          <w:szCs w:val="24"/>
        </w:rPr>
        <w:t>По результатам сбора</w:t>
      </w:r>
      <w:r w:rsidR="00EB0D42">
        <w:rPr>
          <w:sz w:val="24"/>
          <w:szCs w:val="24"/>
        </w:rPr>
        <w:t>,</w:t>
      </w:r>
      <w:r w:rsidR="00502AA4" w:rsidRPr="00CA5794">
        <w:rPr>
          <w:sz w:val="24"/>
          <w:szCs w:val="24"/>
        </w:rPr>
        <w:t xml:space="preserve"> анализа </w:t>
      </w:r>
      <w:r w:rsidR="00EB0D42">
        <w:rPr>
          <w:sz w:val="24"/>
          <w:szCs w:val="24"/>
        </w:rPr>
        <w:t xml:space="preserve">и исследования </w:t>
      </w:r>
      <w:r w:rsidR="00502AA4" w:rsidRPr="00CA5794">
        <w:rPr>
          <w:sz w:val="24"/>
          <w:szCs w:val="24"/>
        </w:rPr>
        <w:t xml:space="preserve">информации и материалов подготавливается соответствующая аналитическая </w:t>
      </w:r>
      <w:r w:rsidR="00693B76" w:rsidRPr="00693B76">
        <w:rPr>
          <w:sz w:val="24"/>
          <w:szCs w:val="24"/>
        </w:rPr>
        <w:t>записка</w:t>
      </w:r>
      <w:r w:rsidR="00502AA4" w:rsidRPr="00693B76">
        <w:rPr>
          <w:sz w:val="24"/>
          <w:szCs w:val="24"/>
        </w:rPr>
        <w:t>, которая</w:t>
      </w:r>
      <w:r w:rsidR="00B577E4" w:rsidRPr="00CA5794">
        <w:rPr>
          <w:sz w:val="24"/>
          <w:szCs w:val="24"/>
        </w:rPr>
        <w:t xml:space="preserve"> </w:t>
      </w:r>
      <w:r w:rsidR="00502AA4" w:rsidRPr="00CA5794">
        <w:rPr>
          <w:sz w:val="24"/>
          <w:szCs w:val="24"/>
        </w:rPr>
        <w:t xml:space="preserve">подписывается </w:t>
      </w:r>
      <w:r w:rsidR="002527B3" w:rsidRPr="007B288F">
        <w:rPr>
          <w:sz w:val="24"/>
          <w:szCs w:val="24"/>
        </w:rPr>
        <w:t>всеми участниками</w:t>
      </w:r>
      <w:r w:rsidR="002527B3">
        <w:rPr>
          <w:sz w:val="24"/>
          <w:szCs w:val="24"/>
        </w:rPr>
        <w:t xml:space="preserve"> </w:t>
      </w:r>
      <w:r w:rsidR="00502AA4" w:rsidRPr="00CA5794">
        <w:rPr>
          <w:sz w:val="24"/>
          <w:szCs w:val="24"/>
        </w:rPr>
        <w:t>мероприяти</w:t>
      </w:r>
      <w:r w:rsidR="002527B3">
        <w:rPr>
          <w:sz w:val="24"/>
          <w:szCs w:val="24"/>
        </w:rPr>
        <w:t>я</w:t>
      </w:r>
      <w:r w:rsidR="00502AA4" w:rsidRPr="00CA5794">
        <w:rPr>
          <w:sz w:val="24"/>
          <w:szCs w:val="24"/>
        </w:rPr>
        <w:t>, и включается в состав рабочей документации мероприятия.</w:t>
      </w:r>
    </w:p>
    <w:p w:rsidR="00693B76" w:rsidRPr="00853F85" w:rsidRDefault="00693B76" w:rsidP="00693B76">
      <w:pPr>
        <w:pStyle w:val="30"/>
        <w:spacing w:after="0" w:line="25" w:lineRule="atLeast"/>
        <w:ind w:left="0" w:firstLine="708"/>
        <w:rPr>
          <w:bCs/>
          <w:sz w:val="24"/>
          <w:szCs w:val="24"/>
        </w:rPr>
      </w:pPr>
      <w:r w:rsidRPr="00853F85">
        <w:rPr>
          <w:color w:val="365F91" w:themeColor="accent1" w:themeShade="BF"/>
          <w:sz w:val="24"/>
          <w:szCs w:val="24"/>
        </w:rPr>
        <w:t>(в ред. приказа от 19.08.2024 № 95)</w:t>
      </w:r>
    </w:p>
    <w:p w:rsidR="007601C5" w:rsidRDefault="007601C5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Аналитическая записка должна содержать следующую информацию:</w:t>
      </w:r>
    </w:p>
    <w:p w:rsidR="007601C5" w:rsidRDefault="007601C5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 основание для проведения экспертно-аналитического мероприятия (пункт плана);</w:t>
      </w:r>
    </w:p>
    <w:p w:rsidR="007601C5" w:rsidRDefault="007601C5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 исследуемый период;</w:t>
      </w:r>
    </w:p>
    <w:p w:rsidR="007601C5" w:rsidRDefault="007601C5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 источники информации;</w:t>
      </w:r>
    </w:p>
    <w:p w:rsidR="007601C5" w:rsidRDefault="007601C5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 объекты экспертно-аналитического мероприятия (при наличии);</w:t>
      </w:r>
    </w:p>
    <w:p w:rsidR="007601C5" w:rsidRDefault="007601C5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 срок проведения экспертно-аналитического мероприятия;</w:t>
      </w:r>
    </w:p>
    <w:p w:rsidR="00097924" w:rsidRDefault="00097924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 ответы на вопросы программы и рабочего плана экспертно-аналитического мероприятия;</w:t>
      </w:r>
    </w:p>
    <w:p w:rsidR="007601C5" w:rsidRDefault="007601C5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 результаты (выводы) экспертно-аналитического мероприятия;</w:t>
      </w:r>
    </w:p>
    <w:p w:rsidR="007601C5" w:rsidRDefault="007601C5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предложения и </w:t>
      </w:r>
      <w:r w:rsidRPr="007B288F">
        <w:rPr>
          <w:sz w:val="24"/>
          <w:szCs w:val="24"/>
        </w:rPr>
        <w:t>рекомендации</w:t>
      </w:r>
      <w:r w:rsidR="002527B3" w:rsidRPr="007B288F">
        <w:rPr>
          <w:sz w:val="24"/>
          <w:szCs w:val="24"/>
        </w:rPr>
        <w:t xml:space="preserve"> (при наличии)</w:t>
      </w:r>
      <w:r w:rsidRPr="007B288F">
        <w:rPr>
          <w:sz w:val="24"/>
          <w:szCs w:val="24"/>
        </w:rPr>
        <w:t>.</w:t>
      </w:r>
    </w:p>
    <w:p w:rsidR="00097924" w:rsidRDefault="00097924" w:rsidP="00D15C32">
      <w:pPr>
        <w:pStyle w:val="ad"/>
        <w:spacing w:after="0" w:line="25" w:lineRule="atLeast"/>
        <w:ind w:left="0" w:firstLine="708"/>
        <w:rPr>
          <w:sz w:val="24"/>
          <w:szCs w:val="24"/>
        </w:rPr>
      </w:pPr>
      <w:r w:rsidRPr="00097924">
        <w:rPr>
          <w:sz w:val="24"/>
          <w:szCs w:val="24"/>
        </w:rPr>
        <w:t xml:space="preserve">Объем и структура описательной части </w:t>
      </w:r>
      <w:r>
        <w:rPr>
          <w:sz w:val="24"/>
          <w:szCs w:val="24"/>
        </w:rPr>
        <w:t>аналитической</w:t>
      </w:r>
      <w:r w:rsidRPr="00097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записки </w:t>
      </w:r>
      <w:r w:rsidRPr="00097924">
        <w:rPr>
          <w:sz w:val="24"/>
          <w:szCs w:val="24"/>
        </w:rPr>
        <w:t xml:space="preserve">определяются </w:t>
      </w:r>
      <w:r w:rsidR="002527B3" w:rsidRPr="007B288F">
        <w:rPr>
          <w:sz w:val="24"/>
          <w:szCs w:val="24"/>
        </w:rPr>
        <w:t xml:space="preserve">ответственным </w:t>
      </w:r>
      <w:r w:rsidRPr="007B288F">
        <w:rPr>
          <w:sz w:val="24"/>
          <w:szCs w:val="24"/>
        </w:rPr>
        <w:t xml:space="preserve">исполнителем </w:t>
      </w:r>
      <w:r w:rsidR="002527B3" w:rsidRPr="007B288F">
        <w:rPr>
          <w:sz w:val="24"/>
          <w:szCs w:val="24"/>
        </w:rPr>
        <w:t>и участниками мероприятия</w:t>
      </w:r>
      <w:r w:rsidR="002527B3" w:rsidRPr="002527B3">
        <w:rPr>
          <w:b/>
          <w:sz w:val="24"/>
          <w:szCs w:val="24"/>
        </w:rPr>
        <w:t xml:space="preserve"> </w:t>
      </w:r>
      <w:r w:rsidRPr="00097924">
        <w:rPr>
          <w:sz w:val="24"/>
          <w:szCs w:val="24"/>
        </w:rPr>
        <w:t>при условии обязательного отражения вопросов, указанных в программе и рабочем плане проведения проверки.</w:t>
      </w:r>
    </w:p>
    <w:p w:rsidR="000F142E" w:rsidRDefault="000F142E" w:rsidP="00D15C32">
      <w:pPr>
        <w:pStyle w:val="ad"/>
        <w:spacing w:after="0" w:line="25" w:lineRule="atLeast"/>
        <w:ind w:left="0" w:firstLine="708"/>
        <w:rPr>
          <w:sz w:val="24"/>
          <w:szCs w:val="24"/>
        </w:rPr>
      </w:pPr>
      <w:r>
        <w:rPr>
          <w:sz w:val="24"/>
          <w:szCs w:val="24"/>
        </w:rPr>
        <w:t>Форма аналитической записки проведена в приложении № 8.</w:t>
      </w:r>
    </w:p>
    <w:p w:rsidR="00C809DF" w:rsidRDefault="00C809DF" w:rsidP="0003344E">
      <w:pPr>
        <w:pStyle w:val="ad"/>
        <w:spacing w:after="0" w:line="25" w:lineRule="atLeast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D748B4">
        <w:rPr>
          <w:bCs/>
          <w:sz w:val="24"/>
          <w:szCs w:val="24"/>
        </w:rPr>
        <w:t>Проект аналитической записки представляется в структурное подразделение, осуществляющее правовое сопровождение проведения экспертно-аналитического мероприятия для согласования на срок не более 5 рабочих дней.</w:t>
      </w:r>
    </w:p>
    <w:p w:rsidR="00D748B4" w:rsidRPr="00853F85" w:rsidRDefault="00D748B4" w:rsidP="00D748B4">
      <w:pPr>
        <w:pStyle w:val="30"/>
        <w:spacing w:after="0" w:line="25" w:lineRule="atLeast"/>
        <w:ind w:left="0" w:firstLine="708"/>
        <w:rPr>
          <w:bCs/>
          <w:sz w:val="24"/>
          <w:szCs w:val="24"/>
        </w:rPr>
      </w:pPr>
      <w:r w:rsidRPr="00853F85">
        <w:rPr>
          <w:color w:val="365F91" w:themeColor="accent1" w:themeShade="BF"/>
          <w:sz w:val="24"/>
          <w:szCs w:val="24"/>
        </w:rPr>
        <w:t>(в ред. приказа от 19.08.2024 № 95)</w:t>
      </w:r>
    </w:p>
    <w:p w:rsidR="00D748B4" w:rsidRPr="00D748B4" w:rsidRDefault="00C809DF" w:rsidP="00D748B4">
      <w:pPr>
        <w:pStyle w:val="ad"/>
        <w:spacing w:after="0" w:line="25" w:lineRule="atLeast"/>
        <w:ind w:left="0" w:firstLine="708"/>
        <w:rPr>
          <w:sz w:val="24"/>
          <w:szCs w:val="24"/>
        </w:rPr>
      </w:pPr>
      <w:r w:rsidRPr="00D748B4">
        <w:rPr>
          <w:bCs/>
          <w:sz w:val="24"/>
          <w:szCs w:val="24"/>
        </w:rPr>
        <w:t>5.2.1.Должностными лицами могут составляться иные документы, предусмотренные в п. 5.11.8. Стандарта внешнего государственного финансового контроля «Общие правила проведения контрольного мероприятия» (далее - Стандарт проведения контрольного мероприятия), необходимые для реализации полномочий по проведению экспе</w:t>
      </w:r>
      <w:r w:rsidR="003752EE" w:rsidRPr="00D748B4">
        <w:rPr>
          <w:bCs/>
          <w:sz w:val="24"/>
          <w:szCs w:val="24"/>
        </w:rPr>
        <w:t>ртно-</w:t>
      </w:r>
      <w:r w:rsidR="003752EE" w:rsidRPr="00D748B4">
        <w:rPr>
          <w:sz w:val="24"/>
          <w:szCs w:val="24"/>
        </w:rPr>
        <w:t>аналитического мероприятия, предусмотренные Законом.</w:t>
      </w:r>
    </w:p>
    <w:p w:rsidR="00C809DF" w:rsidRPr="00D748B4" w:rsidRDefault="00C809DF" w:rsidP="00D748B4">
      <w:pPr>
        <w:pStyle w:val="ad"/>
        <w:spacing w:after="0" w:line="25" w:lineRule="atLeast"/>
        <w:ind w:left="0" w:firstLine="708"/>
        <w:rPr>
          <w:bCs/>
          <w:sz w:val="24"/>
          <w:szCs w:val="24"/>
        </w:rPr>
      </w:pPr>
      <w:r w:rsidRPr="00D748B4">
        <w:rPr>
          <w:sz w:val="24"/>
          <w:szCs w:val="24"/>
        </w:rPr>
        <w:t>Порядок составления и формы документов установлены Разделом 5 Стандарта</w:t>
      </w:r>
      <w:r w:rsidRPr="00D748B4">
        <w:rPr>
          <w:bCs/>
          <w:sz w:val="24"/>
          <w:szCs w:val="24"/>
        </w:rPr>
        <w:t xml:space="preserve"> проведения контрольного мероприятия. </w:t>
      </w:r>
    </w:p>
    <w:p w:rsidR="00D748B4" w:rsidRPr="00853F85" w:rsidRDefault="00D748B4" w:rsidP="00D748B4">
      <w:pPr>
        <w:pStyle w:val="30"/>
        <w:spacing w:after="0" w:line="25" w:lineRule="atLeast"/>
        <w:ind w:left="0" w:firstLine="708"/>
        <w:rPr>
          <w:bCs/>
          <w:sz w:val="24"/>
          <w:szCs w:val="24"/>
        </w:rPr>
      </w:pPr>
      <w:r w:rsidRPr="00853F85">
        <w:rPr>
          <w:color w:val="365F91" w:themeColor="accent1" w:themeShade="BF"/>
          <w:sz w:val="24"/>
          <w:szCs w:val="24"/>
        </w:rPr>
        <w:t>(в ред. приказа от 19.08.2024 № 95)</w:t>
      </w:r>
    </w:p>
    <w:p w:rsidR="00502AA4" w:rsidRPr="00CA5794" w:rsidRDefault="0094367A" w:rsidP="00D15C32">
      <w:pPr>
        <w:pStyle w:val="a7"/>
        <w:shd w:val="clear" w:color="auto" w:fill="auto"/>
        <w:tabs>
          <w:tab w:val="left" w:pos="1200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B288F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502AA4" w:rsidRPr="00CA5794">
        <w:rPr>
          <w:sz w:val="24"/>
          <w:szCs w:val="24"/>
        </w:rPr>
        <w:t>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экспертно- аналитическом мероприятии, которые представляются ими в формах, установленных в соответствующем договоре или государственном контракте на оказание услуг для государственных нужд.</w:t>
      </w:r>
    </w:p>
    <w:p w:rsidR="00502AA4" w:rsidRPr="00CA5794" w:rsidRDefault="0094367A" w:rsidP="00D15C32">
      <w:pPr>
        <w:pStyle w:val="a7"/>
        <w:shd w:val="clear" w:color="auto" w:fill="auto"/>
        <w:tabs>
          <w:tab w:val="left" w:pos="1205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B288F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502AA4" w:rsidRPr="00CA5794">
        <w:rPr>
          <w:sz w:val="24"/>
          <w:szCs w:val="24"/>
        </w:rPr>
        <w:t xml:space="preserve">По результатам экспертно-аналитического мероприятия оформляется отчет </w:t>
      </w:r>
      <w:r w:rsidR="00EA1546" w:rsidRPr="00B4280A">
        <w:rPr>
          <w:sz w:val="24"/>
          <w:szCs w:val="24"/>
        </w:rPr>
        <w:t>(заключение)</w:t>
      </w:r>
      <w:r w:rsidR="00EA1546">
        <w:t xml:space="preserve"> </w:t>
      </w:r>
      <w:r w:rsidR="00502AA4" w:rsidRPr="00CA5794">
        <w:rPr>
          <w:sz w:val="24"/>
          <w:szCs w:val="24"/>
        </w:rPr>
        <w:t>о результатах экспертно-аналитического мероприятия, который должен содержать:</w:t>
      </w:r>
    </w:p>
    <w:p w:rsidR="00502AA4" w:rsidRPr="00CA5794" w:rsidRDefault="0025496E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- </w:t>
      </w:r>
      <w:r w:rsidR="00502AA4" w:rsidRPr="00CA5794">
        <w:rPr>
          <w:sz w:val="24"/>
          <w:szCs w:val="24"/>
        </w:rPr>
        <w:t>исходные данные о мероприятии (основание для проведения мероприятия, объекты мероприятия, исследуемый период);</w:t>
      </w:r>
    </w:p>
    <w:p w:rsidR="00502AA4" w:rsidRPr="00CA5794" w:rsidRDefault="0025496E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- </w:t>
      </w:r>
      <w:r w:rsidR="00502AA4" w:rsidRPr="00CA5794">
        <w:rPr>
          <w:sz w:val="24"/>
          <w:szCs w:val="24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502AA4" w:rsidRPr="00CA5794" w:rsidRDefault="0025496E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- </w:t>
      </w:r>
      <w:r w:rsidR="00502AA4" w:rsidRPr="00CA5794">
        <w:rPr>
          <w:sz w:val="24"/>
          <w:szCs w:val="24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502AA4" w:rsidRDefault="0025496E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- </w:t>
      </w:r>
      <w:r w:rsidR="00502AA4" w:rsidRPr="00CA5794">
        <w:rPr>
          <w:sz w:val="24"/>
          <w:szCs w:val="24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B4280A" w:rsidRPr="00A83735" w:rsidRDefault="00412F68" w:rsidP="00B4280A">
      <w:pPr>
        <w:pStyle w:val="ad"/>
        <w:spacing w:after="0" w:line="25" w:lineRule="atLeast"/>
        <w:ind w:left="0" w:firstLine="0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lastRenderedPageBreak/>
        <w:tab/>
      </w:r>
      <w:r w:rsidR="00B4280A">
        <w:rPr>
          <w:color w:val="365F91"/>
          <w:sz w:val="24"/>
          <w:szCs w:val="24"/>
        </w:rPr>
        <w:t>(в ред. приказа от 30.12.2015 № 47</w:t>
      </w:r>
      <w:r w:rsidR="00B4280A" w:rsidRPr="00A83735">
        <w:rPr>
          <w:color w:val="365F91"/>
          <w:sz w:val="24"/>
          <w:szCs w:val="24"/>
        </w:rPr>
        <w:t>)</w:t>
      </w:r>
    </w:p>
    <w:p w:rsidR="00502AA4" w:rsidRDefault="00502AA4" w:rsidP="00D15C32">
      <w:pPr>
        <w:pStyle w:val="a7"/>
        <w:shd w:val="clear" w:color="auto" w:fill="auto"/>
        <w:spacing w:after="0" w:line="25" w:lineRule="atLeast"/>
        <w:ind w:firstLine="709"/>
        <w:jc w:val="both"/>
        <w:rPr>
          <w:sz w:val="24"/>
          <w:szCs w:val="24"/>
        </w:rPr>
      </w:pPr>
      <w:r w:rsidRPr="00CA5794">
        <w:rPr>
          <w:sz w:val="24"/>
          <w:szCs w:val="24"/>
        </w:rPr>
        <w:t>Кроме того, при необходимости отчет</w:t>
      </w:r>
      <w:r w:rsidR="0025496E" w:rsidRPr="00CA5794">
        <w:rPr>
          <w:sz w:val="24"/>
          <w:szCs w:val="24"/>
        </w:rPr>
        <w:t xml:space="preserve"> </w:t>
      </w:r>
      <w:r w:rsidR="00EA1546" w:rsidRPr="00B4280A">
        <w:rPr>
          <w:sz w:val="24"/>
          <w:szCs w:val="24"/>
        </w:rPr>
        <w:t>(заключение)</w:t>
      </w:r>
      <w:r w:rsidR="00EA1546">
        <w:t xml:space="preserve"> </w:t>
      </w:r>
      <w:r w:rsidRPr="00CA5794">
        <w:rPr>
          <w:sz w:val="24"/>
          <w:szCs w:val="24"/>
        </w:rPr>
        <w:t>может содержать приложения.</w:t>
      </w:r>
    </w:p>
    <w:p w:rsidR="00B4280A" w:rsidRPr="00A83735" w:rsidRDefault="00412F68" w:rsidP="00B4280A">
      <w:pPr>
        <w:pStyle w:val="ad"/>
        <w:spacing w:after="0" w:line="25" w:lineRule="atLeast"/>
        <w:ind w:left="0" w:firstLine="0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</w:r>
      <w:r w:rsidR="00B4280A">
        <w:rPr>
          <w:color w:val="365F91"/>
          <w:sz w:val="24"/>
          <w:szCs w:val="24"/>
        </w:rPr>
        <w:t>(в ред. приказа от 30.12.2015 № 47</w:t>
      </w:r>
      <w:r w:rsidR="00B4280A" w:rsidRPr="00A83735">
        <w:rPr>
          <w:color w:val="365F91"/>
          <w:sz w:val="24"/>
          <w:szCs w:val="24"/>
        </w:rPr>
        <w:t>)</w:t>
      </w:r>
    </w:p>
    <w:p w:rsidR="00502AA4" w:rsidRDefault="000E2035" w:rsidP="004B526E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отчета</w:t>
      </w:r>
      <w:r w:rsidR="0025496E" w:rsidRPr="00CA5794">
        <w:rPr>
          <w:sz w:val="24"/>
          <w:szCs w:val="24"/>
        </w:rPr>
        <w:t xml:space="preserve"> </w:t>
      </w:r>
      <w:r w:rsidR="00502AA4" w:rsidRPr="00CA5794">
        <w:rPr>
          <w:sz w:val="24"/>
          <w:szCs w:val="24"/>
        </w:rPr>
        <w:t xml:space="preserve">о результатах экспертно-аналитического мероприятия приведена в приложении № </w:t>
      </w:r>
      <w:r w:rsidR="000F142E">
        <w:rPr>
          <w:sz w:val="24"/>
          <w:szCs w:val="24"/>
        </w:rPr>
        <w:t>9</w:t>
      </w:r>
      <w:r w:rsidR="00502AA4" w:rsidRPr="00CA5794">
        <w:rPr>
          <w:sz w:val="24"/>
          <w:szCs w:val="24"/>
        </w:rPr>
        <w:t>.</w:t>
      </w:r>
    </w:p>
    <w:p w:rsidR="00FF52A6" w:rsidRDefault="004B526E" w:rsidP="004B526E">
      <w:pPr>
        <w:pStyle w:val="a7"/>
        <w:spacing w:after="0" w:line="25" w:lineRule="atLeast"/>
        <w:ind w:firstLine="709"/>
        <w:jc w:val="both"/>
        <w:rPr>
          <w:iCs/>
          <w:sz w:val="24"/>
          <w:szCs w:val="24"/>
        </w:rPr>
      </w:pPr>
      <w:r w:rsidRPr="004B526E">
        <w:rPr>
          <w:iCs/>
          <w:sz w:val="24"/>
          <w:szCs w:val="24"/>
        </w:rPr>
        <w:t>Если планом работы Контрольно-счетной палаты в составе экспертно-аналитического мероприятия выделены отдельные вопросы, то отчет (заключение) составляется в целом по экспертно-аналитическому мероприятию на основе результатов анализа каждого вопроса</w:t>
      </w:r>
      <w:r>
        <w:rPr>
          <w:iCs/>
          <w:sz w:val="24"/>
          <w:szCs w:val="24"/>
        </w:rPr>
        <w:t>.</w:t>
      </w:r>
    </w:p>
    <w:p w:rsidR="00957375" w:rsidRDefault="00412F68" w:rsidP="00957375">
      <w:pPr>
        <w:pStyle w:val="ad"/>
        <w:spacing w:after="0" w:line="25" w:lineRule="atLeast"/>
        <w:ind w:left="0" w:firstLine="0"/>
        <w:rPr>
          <w:color w:val="365F91"/>
          <w:sz w:val="24"/>
          <w:szCs w:val="24"/>
        </w:rPr>
      </w:pPr>
      <w:r>
        <w:rPr>
          <w:iCs/>
          <w:color w:val="365F91"/>
          <w:sz w:val="24"/>
          <w:szCs w:val="24"/>
        </w:rPr>
        <w:tab/>
      </w:r>
      <w:r w:rsidR="00957375" w:rsidRPr="00833D23">
        <w:rPr>
          <w:iCs/>
          <w:color w:val="365F91"/>
          <w:sz w:val="24"/>
          <w:szCs w:val="24"/>
        </w:rPr>
        <w:t>(а</w:t>
      </w:r>
      <w:r w:rsidR="00957375" w:rsidRPr="00833D23">
        <w:rPr>
          <w:color w:val="365F91"/>
          <w:sz w:val="24"/>
          <w:szCs w:val="24"/>
        </w:rPr>
        <w:t>бзац</w:t>
      </w:r>
      <w:r w:rsidR="00957375">
        <w:rPr>
          <w:color w:val="365F91"/>
          <w:sz w:val="24"/>
          <w:szCs w:val="24"/>
        </w:rPr>
        <w:t xml:space="preserve"> 8 введен </w:t>
      </w:r>
      <w:r w:rsidR="00957375" w:rsidRPr="00A83735">
        <w:rPr>
          <w:color w:val="365F91"/>
          <w:sz w:val="24"/>
          <w:szCs w:val="24"/>
        </w:rPr>
        <w:t xml:space="preserve"> приказом</w:t>
      </w:r>
      <w:r w:rsidR="00957375" w:rsidRPr="007A38E1">
        <w:rPr>
          <w:color w:val="365F91"/>
          <w:sz w:val="24"/>
          <w:szCs w:val="24"/>
        </w:rPr>
        <w:t xml:space="preserve"> </w:t>
      </w:r>
      <w:r w:rsidR="00957375">
        <w:rPr>
          <w:color w:val="365F91"/>
          <w:sz w:val="24"/>
          <w:szCs w:val="24"/>
        </w:rPr>
        <w:t>от 28.12.2012 № 56)</w:t>
      </w:r>
    </w:p>
    <w:p w:rsidR="00EA1546" w:rsidRPr="00B4280A" w:rsidRDefault="0094367A" w:rsidP="00EA1546">
      <w:pPr>
        <w:pStyle w:val="a7"/>
        <w:tabs>
          <w:tab w:val="left" w:pos="567"/>
        </w:tabs>
        <w:spacing w:after="0" w:line="240" w:lineRule="auto"/>
        <w:ind w:right="23" w:firstLine="709"/>
        <w:jc w:val="both"/>
        <w:rPr>
          <w:sz w:val="24"/>
          <w:szCs w:val="24"/>
        </w:rPr>
      </w:pPr>
      <w:r w:rsidRPr="00B4280A">
        <w:rPr>
          <w:sz w:val="24"/>
          <w:szCs w:val="24"/>
        </w:rPr>
        <w:t>5.</w:t>
      </w:r>
      <w:r w:rsidR="007B288F" w:rsidRPr="00B4280A">
        <w:rPr>
          <w:sz w:val="24"/>
          <w:szCs w:val="24"/>
        </w:rPr>
        <w:t>5</w:t>
      </w:r>
      <w:r w:rsidRPr="00B4280A">
        <w:rPr>
          <w:sz w:val="24"/>
          <w:szCs w:val="24"/>
        </w:rPr>
        <w:t xml:space="preserve">. </w:t>
      </w:r>
      <w:r w:rsidR="00EA1546" w:rsidRPr="00B4280A">
        <w:rPr>
          <w:sz w:val="24"/>
          <w:szCs w:val="24"/>
        </w:rPr>
        <w:t>При подготовке отчета (заключения) о результатах экспертно-аналитического мероприятия следует руководствоваться следующими требованиями:</w:t>
      </w:r>
    </w:p>
    <w:p w:rsidR="00EA1546" w:rsidRPr="00B4280A" w:rsidRDefault="00EA1546" w:rsidP="00EA1546">
      <w:pPr>
        <w:pStyle w:val="a7"/>
        <w:spacing w:after="0" w:line="240" w:lineRule="auto"/>
        <w:ind w:right="23" w:firstLine="0"/>
        <w:jc w:val="both"/>
        <w:rPr>
          <w:sz w:val="24"/>
          <w:szCs w:val="24"/>
        </w:rPr>
      </w:pPr>
      <w:r w:rsidRPr="00B4280A">
        <w:rPr>
          <w:sz w:val="24"/>
          <w:szCs w:val="24"/>
        </w:rPr>
        <w:t>- информация о результатах экспертно-аналитического мероприятия должна излагаться в отчете (заключения) последовательно;</w:t>
      </w:r>
    </w:p>
    <w:p w:rsidR="00EA1546" w:rsidRPr="00B4280A" w:rsidRDefault="00EA1546" w:rsidP="00EA1546">
      <w:pPr>
        <w:pStyle w:val="a7"/>
        <w:spacing w:after="0" w:line="240" w:lineRule="auto"/>
        <w:ind w:right="23" w:firstLine="0"/>
        <w:jc w:val="both"/>
        <w:rPr>
          <w:sz w:val="24"/>
          <w:szCs w:val="24"/>
        </w:rPr>
      </w:pPr>
      <w:r w:rsidRPr="00B4280A">
        <w:rPr>
          <w:sz w:val="24"/>
          <w:szCs w:val="24"/>
        </w:rPr>
        <w:t>- отчет (заключение) должен включать только ту информацию, заключения и выводы, которые подтверждаются материалами рабочей документации мероприятия;</w:t>
      </w:r>
    </w:p>
    <w:p w:rsidR="00EA1546" w:rsidRPr="00B4280A" w:rsidRDefault="00EA1546" w:rsidP="00EA1546">
      <w:pPr>
        <w:pStyle w:val="a7"/>
        <w:spacing w:after="0" w:line="240" w:lineRule="auto"/>
        <w:ind w:right="23" w:firstLine="0"/>
        <w:jc w:val="both"/>
        <w:rPr>
          <w:sz w:val="24"/>
          <w:szCs w:val="24"/>
        </w:rPr>
      </w:pPr>
      <w:r w:rsidRPr="00B4280A">
        <w:rPr>
          <w:sz w:val="24"/>
          <w:szCs w:val="24"/>
        </w:rPr>
        <w:t>- выводы в отчете (заключении) должны быть аргументированными;</w:t>
      </w:r>
    </w:p>
    <w:p w:rsidR="00EA1546" w:rsidRDefault="00EA1546" w:rsidP="00EA1546">
      <w:pPr>
        <w:pStyle w:val="a7"/>
        <w:spacing w:after="0" w:line="240" w:lineRule="auto"/>
        <w:ind w:right="23" w:firstLine="0"/>
        <w:jc w:val="both"/>
        <w:rPr>
          <w:sz w:val="24"/>
          <w:szCs w:val="24"/>
        </w:rPr>
      </w:pPr>
      <w:r w:rsidRPr="00B4280A">
        <w:rPr>
          <w:sz w:val="24"/>
          <w:szCs w:val="24"/>
        </w:rPr>
        <w:t xml:space="preserve">- предложения (рекомендации) в отчете </w:t>
      </w:r>
      <w:r w:rsidR="003752EE" w:rsidRPr="00D748B4">
        <w:rPr>
          <w:sz w:val="24"/>
          <w:szCs w:val="24"/>
        </w:rPr>
        <w:t>заключении</w:t>
      </w:r>
      <w:r w:rsidR="003752EE" w:rsidRPr="003752EE">
        <w:rPr>
          <w:b/>
          <w:sz w:val="24"/>
          <w:szCs w:val="24"/>
        </w:rPr>
        <w:t xml:space="preserve"> </w:t>
      </w:r>
      <w:r w:rsidRPr="00B4280A">
        <w:rPr>
          <w:sz w:val="24"/>
          <w:szCs w:val="24"/>
        </w:rPr>
        <w:t xml:space="preserve">должны логически следовать из выводов, быть конкретными, </w:t>
      </w:r>
      <w:r w:rsidR="003752EE" w:rsidRPr="00D748B4">
        <w:rPr>
          <w:sz w:val="24"/>
          <w:szCs w:val="24"/>
        </w:rPr>
        <w:t>краткими</w:t>
      </w:r>
      <w:r w:rsidR="003752EE" w:rsidRPr="003752EE">
        <w:rPr>
          <w:b/>
          <w:sz w:val="24"/>
          <w:szCs w:val="24"/>
        </w:rPr>
        <w:t xml:space="preserve"> </w:t>
      </w:r>
      <w:r w:rsidRPr="00B4280A">
        <w:rPr>
          <w:sz w:val="24"/>
          <w:szCs w:val="24"/>
        </w:rPr>
        <w:t>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D748B4" w:rsidRPr="00B4280A" w:rsidRDefault="00D748B4" w:rsidP="00EA1546">
      <w:pPr>
        <w:pStyle w:val="a7"/>
        <w:spacing w:after="0" w:line="240" w:lineRule="auto"/>
        <w:ind w:right="23" w:firstLine="0"/>
        <w:jc w:val="both"/>
        <w:rPr>
          <w:sz w:val="24"/>
          <w:szCs w:val="24"/>
        </w:rPr>
      </w:pPr>
      <w:r>
        <w:rPr>
          <w:color w:val="365F91"/>
          <w:sz w:val="24"/>
          <w:szCs w:val="24"/>
        </w:rPr>
        <w:tab/>
        <w:t>(в ред. приказа от 19.08.2024 № 95</w:t>
      </w:r>
      <w:r w:rsidRPr="00A83735">
        <w:rPr>
          <w:color w:val="365F91"/>
          <w:sz w:val="24"/>
          <w:szCs w:val="24"/>
        </w:rPr>
        <w:t>)</w:t>
      </w:r>
    </w:p>
    <w:p w:rsidR="00EA1546" w:rsidRPr="00B4280A" w:rsidRDefault="00EA1546" w:rsidP="00EA1546">
      <w:pPr>
        <w:pStyle w:val="a7"/>
        <w:spacing w:after="0" w:line="240" w:lineRule="auto"/>
        <w:ind w:right="23" w:firstLine="0"/>
        <w:jc w:val="both"/>
        <w:rPr>
          <w:sz w:val="24"/>
          <w:szCs w:val="24"/>
        </w:rPr>
      </w:pPr>
      <w:r w:rsidRPr="00B4280A">
        <w:rPr>
          <w:sz w:val="24"/>
          <w:szCs w:val="24"/>
        </w:rPr>
        <w:t>- в отчете (заключении) необходимо избегать ненужных повторений и лишних подробностей, которые отвлекают внимание от наиболее важных его положений;</w:t>
      </w:r>
    </w:p>
    <w:p w:rsidR="00EA1546" w:rsidRPr="00B4280A" w:rsidRDefault="00EA1546" w:rsidP="00EA1546">
      <w:pPr>
        <w:pStyle w:val="a7"/>
        <w:spacing w:after="0" w:line="240" w:lineRule="auto"/>
        <w:ind w:right="23" w:firstLine="0"/>
        <w:jc w:val="both"/>
        <w:rPr>
          <w:sz w:val="24"/>
          <w:szCs w:val="24"/>
        </w:rPr>
      </w:pPr>
      <w:r w:rsidRPr="00B4280A">
        <w:rPr>
          <w:sz w:val="24"/>
          <w:szCs w:val="24"/>
        </w:rPr>
        <w:t>- текст отчета (заключения)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B4280A" w:rsidRDefault="00D748B4" w:rsidP="00B4280A">
      <w:pPr>
        <w:pStyle w:val="ad"/>
        <w:spacing w:after="0" w:line="25" w:lineRule="atLeast"/>
        <w:ind w:left="0" w:firstLine="0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  <w:t>(в ред. приказа</w:t>
      </w:r>
      <w:r w:rsidR="00B4280A">
        <w:rPr>
          <w:color w:val="365F91"/>
          <w:sz w:val="24"/>
          <w:szCs w:val="24"/>
        </w:rPr>
        <w:t xml:space="preserve"> от 30.12.2015 № 47</w:t>
      </w:r>
      <w:r>
        <w:rPr>
          <w:color w:val="365F91"/>
          <w:sz w:val="24"/>
          <w:szCs w:val="24"/>
        </w:rPr>
        <w:t xml:space="preserve">) </w:t>
      </w:r>
    </w:p>
    <w:p w:rsidR="009970F1" w:rsidRPr="007605B9" w:rsidRDefault="009970F1" w:rsidP="009970F1">
      <w:pPr>
        <w:tabs>
          <w:tab w:val="left" w:pos="0"/>
        </w:tabs>
        <w:spacing w:line="288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05B9">
        <w:rPr>
          <w:sz w:val="24"/>
          <w:szCs w:val="24"/>
        </w:rPr>
        <w:t xml:space="preserve">при наличии предложений и рекомендаций, которые носят приоритетный характер </w:t>
      </w:r>
      <w:r>
        <w:rPr>
          <w:sz w:val="24"/>
          <w:szCs w:val="24"/>
        </w:rPr>
        <w:t>(</w:t>
      </w:r>
      <w:r w:rsidRPr="007605B9">
        <w:rPr>
          <w:sz w:val="24"/>
          <w:szCs w:val="24"/>
        </w:rPr>
        <w:t>их реализация и исполнение имеет статус особого контроля КСП Томской области), соответствующая пометка делается в отчете.</w:t>
      </w:r>
    </w:p>
    <w:p w:rsidR="009970F1" w:rsidRPr="007605B9" w:rsidRDefault="009970F1" w:rsidP="009970F1">
      <w:pPr>
        <w:tabs>
          <w:tab w:val="left" w:pos="0"/>
        </w:tabs>
        <w:spacing w:line="288" w:lineRule="auto"/>
        <w:rPr>
          <w:sz w:val="24"/>
          <w:szCs w:val="24"/>
        </w:rPr>
      </w:pPr>
      <w:r w:rsidRPr="007605B9">
        <w:rPr>
          <w:sz w:val="24"/>
          <w:szCs w:val="24"/>
        </w:rPr>
        <w:t xml:space="preserve">Критериями отнесения предложений и рекомендаций к приоритетным является их способность при реализации (исполнении) оказать влияние на совершенствование деятельности (сферы деятельности) объекта </w:t>
      </w:r>
      <w:r>
        <w:rPr>
          <w:sz w:val="24"/>
          <w:szCs w:val="24"/>
        </w:rPr>
        <w:t>экспертно-аналитического</w:t>
      </w:r>
      <w:r w:rsidRPr="007605B9">
        <w:rPr>
          <w:sz w:val="24"/>
          <w:szCs w:val="24"/>
        </w:rPr>
        <w:t xml:space="preserve"> мероприятия по вопросам:</w:t>
      </w:r>
    </w:p>
    <w:p w:rsidR="009970F1" w:rsidRPr="007605B9" w:rsidRDefault="009970F1" w:rsidP="009970F1">
      <w:pPr>
        <w:tabs>
          <w:tab w:val="left" w:pos="0"/>
        </w:tabs>
        <w:spacing w:line="288" w:lineRule="auto"/>
        <w:rPr>
          <w:sz w:val="24"/>
          <w:szCs w:val="24"/>
        </w:rPr>
      </w:pPr>
      <w:r w:rsidRPr="007605B9">
        <w:rPr>
          <w:sz w:val="24"/>
          <w:szCs w:val="24"/>
        </w:rPr>
        <w:t>а) стратегического развития Томской области (формирование и исполнение документо</w:t>
      </w:r>
      <w:r>
        <w:rPr>
          <w:sz w:val="24"/>
          <w:szCs w:val="24"/>
        </w:rPr>
        <w:t>в стратегического планирования);</w:t>
      </w:r>
    </w:p>
    <w:p w:rsidR="009970F1" w:rsidRPr="007605B9" w:rsidRDefault="009970F1" w:rsidP="009970F1">
      <w:pPr>
        <w:tabs>
          <w:tab w:val="left" w:pos="0"/>
        </w:tabs>
        <w:spacing w:line="288" w:lineRule="auto"/>
        <w:rPr>
          <w:sz w:val="24"/>
          <w:szCs w:val="24"/>
        </w:rPr>
      </w:pPr>
      <w:r w:rsidRPr="007605B9">
        <w:rPr>
          <w:sz w:val="24"/>
          <w:szCs w:val="24"/>
        </w:rPr>
        <w:t>б) функционирования социальной сферы (медицинское и социальное обеспечение населения, защит</w:t>
      </w:r>
      <w:r>
        <w:rPr>
          <w:sz w:val="24"/>
          <w:szCs w:val="24"/>
        </w:rPr>
        <w:t>а материнства и детства и иное);</w:t>
      </w:r>
    </w:p>
    <w:p w:rsidR="009970F1" w:rsidRPr="007605B9" w:rsidRDefault="009970F1" w:rsidP="009970F1">
      <w:pPr>
        <w:tabs>
          <w:tab w:val="left" w:pos="0"/>
        </w:tabs>
        <w:spacing w:line="288" w:lineRule="auto"/>
        <w:rPr>
          <w:sz w:val="24"/>
          <w:szCs w:val="24"/>
        </w:rPr>
      </w:pPr>
      <w:r w:rsidRPr="007605B9">
        <w:rPr>
          <w:sz w:val="24"/>
          <w:szCs w:val="24"/>
        </w:rPr>
        <w:t>в) соверш</w:t>
      </w:r>
      <w:r>
        <w:rPr>
          <w:sz w:val="24"/>
          <w:szCs w:val="24"/>
        </w:rPr>
        <w:t>енствования бюджетного процесса;</w:t>
      </w:r>
    </w:p>
    <w:p w:rsidR="009970F1" w:rsidRPr="007605B9" w:rsidRDefault="009970F1" w:rsidP="009970F1">
      <w:pPr>
        <w:tabs>
          <w:tab w:val="left" w:pos="0"/>
        </w:tabs>
        <w:spacing w:line="288" w:lineRule="auto"/>
        <w:rPr>
          <w:sz w:val="24"/>
          <w:szCs w:val="24"/>
        </w:rPr>
      </w:pPr>
      <w:r w:rsidRPr="007605B9">
        <w:rPr>
          <w:sz w:val="24"/>
          <w:szCs w:val="24"/>
        </w:rPr>
        <w:t>г) формировани</w:t>
      </w:r>
      <w:r>
        <w:rPr>
          <w:sz w:val="24"/>
          <w:szCs w:val="24"/>
        </w:rPr>
        <w:t>я (увеличения) доходов бюджетов;</w:t>
      </w:r>
    </w:p>
    <w:p w:rsidR="009970F1" w:rsidRPr="007605B9" w:rsidRDefault="009970F1" w:rsidP="009970F1">
      <w:pPr>
        <w:tabs>
          <w:tab w:val="left" w:pos="0"/>
        </w:tabs>
        <w:spacing w:line="288" w:lineRule="auto"/>
        <w:rPr>
          <w:sz w:val="24"/>
          <w:szCs w:val="24"/>
        </w:rPr>
      </w:pPr>
      <w:r w:rsidRPr="007605B9">
        <w:rPr>
          <w:sz w:val="24"/>
          <w:szCs w:val="24"/>
        </w:rPr>
        <w:t>д) эффективности и качества использования бюджетных средс</w:t>
      </w:r>
      <w:r>
        <w:rPr>
          <w:sz w:val="24"/>
          <w:szCs w:val="24"/>
        </w:rPr>
        <w:t>тв и государственного имущества;</w:t>
      </w:r>
    </w:p>
    <w:p w:rsidR="009970F1" w:rsidRPr="007605B9" w:rsidRDefault="009970F1" w:rsidP="009970F1">
      <w:pPr>
        <w:tabs>
          <w:tab w:val="left" w:pos="0"/>
        </w:tabs>
        <w:spacing w:line="288" w:lineRule="auto"/>
        <w:rPr>
          <w:sz w:val="24"/>
          <w:szCs w:val="24"/>
        </w:rPr>
      </w:pPr>
      <w:r w:rsidRPr="007605B9">
        <w:rPr>
          <w:sz w:val="24"/>
          <w:szCs w:val="24"/>
        </w:rPr>
        <w:t>е) реали</w:t>
      </w:r>
      <w:r>
        <w:rPr>
          <w:sz w:val="24"/>
          <w:szCs w:val="24"/>
        </w:rPr>
        <w:t>зации национальных проектов;</w:t>
      </w:r>
    </w:p>
    <w:p w:rsidR="009970F1" w:rsidRDefault="009970F1" w:rsidP="009970F1">
      <w:pPr>
        <w:pStyle w:val="ad"/>
        <w:spacing w:after="0" w:line="25" w:lineRule="atLeast"/>
        <w:ind w:left="0" w:firstLine="708"/>
        <w:rPr>
          <w:color w:val="365F91"/>
          <w:sz w:val="24"/>
          <w:szCs w:val="24"/>
        </w:rPr>
      </w:pPr>
      <w:r w:rsidRPr="007605B9">
        <w:rPr>
          <w:sz w:val="24"/>
          <w:szCs w:val="24"/>
        </w:rPr>
        <w:t>ж) устранения негативных последствий при формировании и исполнении бюджетов</w:t>
      </w:r>
    </w:p>
    <w:p w:rsidR="009970F1" w:rsidRDefault="009970F1" w:rsidP="00B4280A">
      <w:pPr>
        <w:pStyle w:val="ad"/>
        <w:spacing w:after="0" w:line="25" w:lineRule="atLeast"/>
        <w:ind w:left="0" w:firstLine="0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  <w:t xml:space="preserve">(в ред. приказа от </w:t>
      </w:r>
      <w:bookmarkStart w:id="3" w:name="_GoBack"/>
      <w:r>
        <w:rPr>
          <w:color w:val="365F91"/>
          <w:sz w:val="24"/>
          <w:szCs w:val="24"/>
        </w:rPr>
        <w:t xml:space="preserve">22.10.2024 </w:t>
      </w:r>
      <w:bookmarkEnd w:id="3"/>
      <w:r>
        <w:rPr>
          <w:color w:val="365F91"/>
          <w:sz w:val="24"/>
          <w:szCs w:val="24"/>
        </w:rPr>
        <w:t>№ 117)</w:t>
      </w:r>
    </w:p>
    <w:p w:rsidR="00502AA4" w:rsidRPr="00CA5794" w:rsidRDefault="0094367A" w:rsidP="00D15C32">
      <w:pPr>
        <w:pStyle w:val="a7"/>
        <w:shd w:val="clear" w:color="auto" w:fill="auto"/>
        <w:tabs>
          <w:tab w:val="left" w:pos="1214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B288F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502AA4" w:rsidRPr="00CA5794">
        <w:rPr>
          <w:sz w:val="24"/>
          <w:szCs w:val="24"/>
        </w:rPr>
        <w:t>Содержание отчета о результатах экспертно-аналитического мероприятия должно соответствовать:</w:t>
      </w:r>
    </w:p>
    <w:p w:rsidR="00502AA4" w:rsidRPr="00CA5794" w:rsidRDefault="00B640F0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- </w:t>
      </w:r>
      <w:r w:rsidR="00502AA4" w:rsidRPr="00CA5794">
        <w:rPr>
          <w:sz w:val="24"/>
          <w:szCs w:val="24"/>
        </w:rPr>
        <w:t xml:space="preserve">требованиям Регламента </w:t>
      </w:r>
      <w:r w:rsidRPr="00CA5794">
        <w:rPr>
          <w:sz w:val="24"/>
          <w:szCs w:val="24"/>
        </w:rPr>
        <w:t>Контрольно-с</w:t>
      </w:r>
      <w:r w:rsidR="00502AA4" w:rsidRPr="00CA5794">
        <w:rPr>
          <w:sz w:val="24"/>
          <w:szCs w:val="24"/>
        </w:rPr>
        <w:t xml:space="preserve">четной палаты, </w:t>
      </w:r>
      <w:r w:rsidRPr="00CA5794">
        <w:rPr>
          <w:sz w:val="24"/>
          <w:szCs w:val="24"/>
        </w:rPr>
        <w:t xml:space="preserve">настоящего </w:t>
      </w:r>
      <w:r w:rsidR="00502AA4" w:rsidRPr="00CA5794">
        <w:rPr>
          <w:sz w:val="24"/>
          <w:szCs w:val="24"/>
        </w:rPr>
        <w:t>Стандарта;</w:t>
      </w:r>
    </w:p>
    <w:p w:rsidR="00502AA4" w:rsidRPr="00CA5794" w:rsidRDefault="00B640F0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lastRenderedPageBreak/>
        <w:t xml:space="preserve">- </w:t>
      </w:r>
      <w:r w:rsidR="00502AA4" w:rsidRPr="00CA5794">
        <w:rPr>
          <w:sz w:val="24"/>
          <w:szCs w:val="24"/>
        </w:rPr>
        <w:t xml:space="preserve">исходной постановке задачи, которая сформулирована в наименовании экспертно-аналитического мероприятия в плане работы </w:t>
      </w:r>
      <w:r w:rsidRPr="00CA5794">
        <w:rPr>
          <w:sz w:val="24"/>
          <w:szCs w:val="24"/>
        </w:rPr>
        <w:t>Контрольно-с</w:t>
      </w:r>
      <w:r w:rsidR="00502AA4" w:rsidRPr="00CA5794">
        <w:rPr>
          <w:sz w:val="24"/>
          <w:szCs w:val="24"/>
        </w:rPr>
        <w:t>четной палаты;</w:t>
      </w:r>
    </w:p>
    <w:p w:rsidR="00502AA4" w:rsidRPr="00CA5794" w:rsidRDefault="00B640F0" w:rsidP="00D15C32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- </w:t>
      </w:r>
      <w:r w:rsidR="00502AA4" w:rsidRPr="00CA5794">
        <w:rPr>
          <w:sz w:val="24"/>
          <w:szCs w:val="24"/>
        </w:rPr>
        <w:t>программе проведения экспертно-аналитического мероприятия;</w:t>
      </w:r>
    </w:p>
    <w:p w:rsidR="00502AA4" w:rsidRPr="00CA5794" w:rsidRDefault="00B640F0" w:rsidP="00D15C32">
      <w:pPr>
        <w:pStyle w:val="a7"/>
        <w:shd w:val="clear" w:color="auto" w:fill="auto"/>
        <w:spacing w:after="0" w:line="25" w:lineRule="atLeast"/>
        <w:ind w:firstLine="0"/>
        <w:jc w:val="both"/>
        <w:rPr>
          <w:sz w:val="24"/>
          <w:szCs w:val="24"/>
        </w:rPr>
      </w:pPr>
      <w:r w:rsidRPr="00CA5794">
        <w:rPr>
          <w:sz w:val="24"/>
          <w:szCs w:val="24"/>
        </w:rPr>
        <w:t xml:space="preserve">- </w:t>
      </w:r>
      <w:r w:rsidR="00502AA4" w:rsidRPr="00CA5794">
        <w:rPr>
          <w:sz w:val="24"/>
          <w:szCs w:val="24"/>
        </w:rPr>
        <w:t>рабочей документации мероприятия.</w:t>
      </w:r>
    </w:p>
    <w:p w:rsidR="00502AA4" w:rsidRPr="00C809DF" w:rsidRDefault="0094367A" w:rsidP="00D15C32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5.</w:t>
      </w:r>
      <w:r w:rsidR="007B288F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502AA4" w:rsidRPr="00CA5794">
        <w:rPr>
          <w:sz w:val="24"/>
          <w:szCs w:val="24"/>
        </w:rPr>
        <w:t xml:space="preserve">Подготовку отчета </w:t>
      </w:r>
      <w:r w:rsidR="00E90E11" w:rsidRPr="00E213DD">
        <w:rPr>
          <w:sz w:val="24"/>
          <w:szCs w:val="24"/>
        </w:rPr>
        <w:t>(заключения)</w:t>
      </w:r>
      <w:r w:rsidR="00E90E11">
        <w:rPr>
          <w:sz w:val="24"/>
          <w:szCs w:val="24"/>
        </w:rPr>
        <w:t xml:space="preserve"> </w:t>
      </w:r>
      <w:r w:rsidR="00502AA4" w:rsidRPr="00CA5794">
        <w:rPr>
          <w:sz w:val="24"/>
          <w:szCs w:val="24"/>
        </w:rPr>
        <w:t xml:space="preserve">о результатах экспертно-аналитического </w:t>
      </w:r>
      <w:r w:rsidR="00E509F1" w:rsidRPr="00CA5794">
        <w:rPr>
          <w:sz w:val="24"/>
          <w:szCs w:val="24"/>
        </w:rPr>
        <w:t xml:space="preserve">мероприятия </w:t>
      </w:r>
      <w:r w:rsidR="002C1EB7" w:rsidRPr="00CA5794">
        <w:rPr>
          <w:sz w:val="24"/>
          <w:szCs w:val="24"/>
        </w:rPr>
        <w:t>осуществляет</w:t>
      </w:r>
      <w:r w:rsidR="00502AA4" w:rsidRPr="00CA5794">
        <w:rPr>
          <w:sz w:val="24"/>
          <w:szCs w:val="24"/>
        </w:rPr>
        <w:t xml:space="preserve"> </w:t>
      </w:r>
      <w:r w:rsidR="002527B3" w:rsidRPr="007B288F">
        <w:rPr>
          <w:sz w:val="24"/>
          <w:szCs w:val="24"/>
        </w:rPr>
        <w:t>ответственный исполнитель</w:t>
      </w:r>
      <w:r w:rsidR="00502AA4" w:rsidRPr="007B288F">
        <w:rPr>
          <w:sz w:val="24"/>
          <w:szCs w:val="24"/>
        </w:rPr>
        <w:t>.</w:t>
      </w:r>
      <w:r w:rsidR="00F923CD">
        <w:rPr>
          <w:sz w:val="24"/>
          <w:szCs w:val="24"/>
        </w:rPr>
        <w:t xml:space="preserve"> Правовые вопросы подготовки и оформления </w:t>
      </w:r>
      <w:r w:rsidR="00F923CD" w:rsidRPr="00CA5794">
        <w:rPr>
          <w:sz w:val="24"/>
          <w:szCs w:val="24"/>
        </w:rPr>
        <w:t>отчета</w:t>
      </w:r>
      <w:r w:rsidR="00F923CD">
        <w:rPr>
          <w:sz w:val="24"/>
          <w:szCs w:val="24"/>
        </w:rPr>
        <w:t xml:space="preserve"> </w:t>
      </w:r>
      <w:r w:rsidR="00C965C9" w:rsidRPr="00E213DD">
        <w:rPr>
          <w:sz w:val="24"/>
          <w:szCs w:val="24"/>
        </w:rPr>
        <w:t>(заключения)</w:t>
      </w:r>
      <w:r w:rsidR="00C965C9">
        <w:rPr>
          <w:sz w:val="24"/>
          <w:szCs w:val="24"/>
        </w:rPr>
        <w:t xml:space="preserve"> </w:t>
      </w:r>
      <w:r w:rsidR="00D748B4">
        <w:rPr>
          <w:sz w:val="24"/>
          <w:szCs w:val="24"/>
        </w:rPr>
        <w:t xml:space="preserve">согласуются </w:t>
      </w:r>
      <w:r w:rsidR="00C809DF" w:rsidRPr="00D748B4">
        <w:rPr>
          <w:bCs/>
          <w:sz w:val="24"/>
          <w:szCs w:val="24"/>
        </w:rPr>
        <w:t>со структурным подразделением, осуществляющим правовое сопровождение проведения экспертно-аналитического мероприятия.</w:t>
      </w:r>
    </w:p>
    <w:p w:rsidR="00C809DF" w:rsidRDefault="00D748B4" w:rsidP="00C809DF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color w:val="548DD4" w:themeColor="text2" w:themeTint="99"/>
          <w:sz w:val="24"/>
          <w:szCs w:val="24"/>
        </w:rPr>
      </w:pPr>
      <w:r>
        <w:rPr>
          <w:color w:val="365F91"/>
          <w:sz w:val="24"/>
          <w:szCs w:val="24"/>
        </w:rPr>
        <w:t xml:space="preserve">(в ред. приказов </w:t>
      </w:r>
      <w:r w:rsidR="00B4280A">
        <w:rPr>
          <w:color w:val="365F91"/>
          <w:sz w:val="24"/>
          <w:szCs w:val="24"/>
        </w:rPr>
        <w:t>от 30.12.2015 № 47</w:t>
      </w:r>
      <w:r>
        <w:rPr>
          <w:color w:val="365F91"/>
          <w:sz w:val="24"/>
          <w:szCs w:val="24"/>
        </w:rPr>
        <w:t>,</w:t>
      </w:r>
      <w:r w:rsidRPr="00D748B4">
        <w:rPr>
          <w:color w:val="365F91"/>
          <w:sz w:val="24"/>
          <w:szCs w:val="24"/>
        </w:rPr>
        <w:t xml:space="preserve"> </w:t>
      </w:r>
      <w:r>
        <w:rPr>
          <w:color w:val="365F91"/>
          <w:sz w:val="24"/>
          <w:szCs w:val="24"/>
        </w:rPr>
        <w:t>от 19.08.2024 № 95)</w:t>
      </w:r>
    </w:p>
    <w:p w:rsidR="00D43D10" w:rsidRDefault="00D43D10" w:rsidP="0003344E">
      <w:pPr>
        <w:pStyle w:val="ad"/>
        <w:spacing w:after="0" w:line="25" w:lineRule="atLeast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D748B4">
        <w:rPr>
          <w:bCs/>
          <w:sz w:val="24"/>
          <w:szCs w:val="24"/>
        </w:rPr>
        <w:t xml:space="preserve">5.8. Проект отчета (заключения) о результатах экспертно-аналитического мероприятия представляется ответственным исполнителем в структурное подразделение,  осуществляющее правовое сопровождение проведения экспертно-аналитического мероприятия, для согласования </w:t>
      </w:r>
      <w:r w:rsidR="003752EE" w:rsidRPr="00D748B4">
        <w:rPr>
          <w:bCs/>
          <w:sz w:val="24"/>
          <w:szCs w:val="24"/>
        </w:rPr>
        <w:t xml:space="preserve">на срок не более чем </w:t>
      </w:r>
      <w:r w:rsidRPr="00D748B4">
        <w:rPr>
          <w:bCs/>
          <w:sz w:val="24"/>
          <w:szCs w:val="24"/>
        </w:rPr>
        <w:t>2 рабочих дня.</w:t>
      </w:r>
    </w:p>
    <w:p w:rsidR="00D748B4" w:rsidRDefault="00D748B4" w:rsidP="00D748B4">
      <w:pPr>
        <w:pStyle w:val="a7"/>
        <w:spacing w:after="0" w:line="240" w:lineRule="auto"/>
        <w:ind w:right="23" w:firstLine="0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  <w:t>(в ред. приказа от 19.08.2024 № 95</w:t>
      </w:r>
      <w:r w:rsidRPr="00A83735">
        <w:rPr>
          <w:color w:val="365F91"/>
          <w:sz w:val="24"/>
          <w:szCs w:val="24"/>
        </w:rPr>
        <w:t>)</w:t>
      </w:r>
    </w:p>
    <w:p w:rsidR="00D748B4" w:rsidRDefault="00D748B4" w:rsidP="00D748B4">
      <w:pPr>
        <w:pStyle w:val="a7"/>
        <w:spacing w:after="0" w:line="240" w:lineRule="auto"/>
        <w:ind w:right="23" w:firstLine="0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</w:r>
      <w:r w:rsidR="00173568" w:rsidRPr="00173568">
        <w:rPr>
          <w:sz w:val="24"/>
          <w:szCs w:val="24"/>
        </w:rPr>
        <w:t>пункт</w:t>
      </w:r>
      <w:r w:rsidR="00173568">
        <w:rPr>
          <w:color w:val="365F91"/>
          <w:sz w:val="24"/>
          <w:szCs w:val="24"/>
        </w:rPr>
        <w:t xml:space="preserve"> </w:t>
      </w:r>
      <w:r w:rsidRPr="00D748B4">
        <w:rPr>
          <w:sz w:val="24"/>
          <w:szCs w:val="24"/>
        </w:rPr>
        <w:t>5.8.1. искл.</w:t>
      </w:r>
    </w:p>
    <w:p w:rsidR="00D748B4" w:rsidRPr="00B4280A" w:rsidRDefault="00D748B4" w:rsidP="00D748B4">
      <w:pPr>
        <w:pStyle w:val="a7"/>
        <w:spacing w:after="0" w:line="240" w:lineRule="auto"/>
        <w:ind w:right="23" w:firstLine="0"/>
        <w:jc w:val="both"/>
        <w:rPr>
          <w:sz w:val="24"/>
          <w:szCs w:val="24"/>
        </w:rPr>
      </w:pPr>
      <w:r>
        <w:rPr>
          <w:color w:val="365F91"/>
          <w:sz w:val="24"/>
          <w:szCs w:val="24"/>
        </w:rPr>
        <w:tab/>
        <w:t>(приказ от 18.09.2024 № 95)</w:t>
      </w:r>
    </w:p>
    <w:p w:rsidR="00502AA4" w:rsidRDefault="00D43D10" w:rsidP="007A38E1">
      <w:pPr>
        <w:pStyle w:val="ad"/>
        <w:spacing w:after="0" w:line="25" w:lineRule="atLeast"/>
        <w:ind w:left="0" w:firstLine="0"/>
        <w:rPr>
          <w:b/>
          <w:sz w:val="24"/>
          <w:szCs w:val="24"/>
        </w:rPr>
      </w:pPr>
      <w:r w:rsidRPr="00D748B4">
        <w:rPr>
          <w:color w:val="548DD4" w:themeColor="text2" w:themeTint="99"/>
          <w:sz w:val="24"/>
          <w:szCs w:val="24"/>
        </w:rPr>
        <w:tab/>
      </w:r>
      <w:r w:rsidR="00432C2E" w:rsidRPr="00295551">
        <w:rPr>
          <w:color w:val="000000"/>
          <w:sz w:val="24"/>
          <w:szCs w:val="24"/>
        </w:rPr>
        <w:t>5.</w:t>
      </w:r>
      <w:r w:rsidR="007B288F" w:rsidRPr="00295551">
        <w:rPr>
          <w:color w:val="000000"/>
          <w:sz w:val="24"/>
          <w:szCs w:val="24"/>
        </w:rPr>
        <w:t>9</w:t>
      </w:r>
      <w:r w:rsidR="00432C2E" w:rsidRPr="00295551">
        <w:rPr>
          <w:color w:val="000000"/>
          <w:sz w:val="24"/>
          <w:szCs w:val="24"/>
        </w:rPr>
        <w:t xml:space="preserve">. </w:t>
      </w:r>
      <w:r w:rsidR="00502AA4" w:rsidRPr="00295551">
        <w:rPr>
          <w:color w:val="000000"/>
          <w:sz w:val="24"/>
          <w:szCs w:val="24"/>
        </w:rPr>
        <w:t>В случае проведения экспертно-аналитического мероприятия, охватывающего</w:t>
      </w:r>
      <w:r w:rsidR="00502AA4" w:rsidRPr="00CA5794">
        <w:rPr>
          <w:sz w:val="24"/>
          <w:szCs w:val="24"/>
        </w:rPr>
        <w:t xml:space="preserve"> вопросы, входящие в компетенцию двух и более </w:t>
      </w:r>
      <w:r w:rsidR="002527B3" w:rsidRPr="007B288F">
        <w:rPr>
          <w:sz w:val="24"/>
          <w:szCs w:val="24"/>
        </w:rPr>
        <w:t>ответственных исполнителей</w:t>
      </w:r>
      <w:r w:rsidR="00502AA4" w:rsidRPr="00CA5794">
        <w:rPr>
          <w:sz w:val="24"/>
          <w:szCs w:val="24"/>
        </w:rPr>
        <w:t xml:space="preserve">, </w:t>
      </w:r>
      <w:r w:rsidR="000F61E7" w:rsidRPr="00CA5794">
        <w:rPr>
          <w:sz w:val="24"/>
          <w:szCs w:val="24"/>
        </w:rPr>
        <w:t xml:space="preserve">каждый </w:t>
      </w:r>
      <w:r w:rsidR="002527B3" w:rsidRPr="007B288F">
        <w:rPr>
          <w:sz w:val="24"/>
          <w:szCs w:val="24"/>
        </w:rPr>
        <w:t>из них</w:t>
      </w:r>
      <w:r w:rsidR="002527B3" w:rsidRPr="002527B3">
        <w:rPr>
          <w:b/>
          <w:sz w:val="24"/>
          <w:szCs w:val="24"/>
        </w:rPr>
        <w:t xml:space="preserve"> </w:t>
      </w:r>
      <w:r w:rsidR="00502AA4" w:rsidRPr="00CA5794">
        <w:rPr>
          <w:sz w:val="24"/>
          <w:szCs w:val="24"/>
        </w:rPr>
        <w:t xml:space="preserve">организует подготовку </w:t>
      </w:r>
      <w:r w:rsidR="002527B3" w:rsidRPr="007B288F">
        <w:rPr>
          <w:sz w:val="24"/>
          <w:szCs w:val="24"/>
        </w:rPr>
        <w:t>материала</w:t>
      </w:r>
      <w:r w:rsidR="002527B3">
        <w:rPr>
          <w:sz w:val="24"/>
          <w:szCs w:val="24"/>
        </w:rPr>
        <w:t xml:space="preserve"> </w:t>
      </w:r>
      <w:r w:rsidR="000F61E7" w:rsidRPr="00CA5794">
        <w:rPr>
          <w:sz w:val="24"/>
          <w:szCs w:val="24"/>
        </w:rPr>
        <w:t>по вопросам, относящимся</w:t>
      </w:r>
      <w:r w:rsidR="002527B3">
        <w:rPr>
          <w:sz w:val="24"/>
          <w:szCs w:val="24"/>
        </w:rPr>
        <w:t xml:space="preserve"> к его направлению деятельности</w:t>
      </w:r>
      <w:r w:rsidR="00374EE2">
        <w:rPr>
          <w:sz w:val="24"/>
          <w:szCs w:val="24"/>
        </w:rPr>
        <w:t>,</w:t>
      </w:r>
      <w:r w:rsidR="002527B3">
        <w:rPr>
          <w:sz w:val="24"/>
          <w:szCs w:val="24"/>
        </w:rPr>
        <w:t xml:space="preserve"> </w:t>
      </w:r>
      <w:r w:rsidR="002527B3" w:rsidRPr="007B288F">
        <w:rPr>
          <w:sz w:val="24"/>
          <w:szCs w:val="24"/>
        </w:rPr>
        <w:t xml:space="preserve">для включения в единый отчет </w:t>
      </w:r>
      <w:r w:rsidR="00E90E11" w:rsidRPr="00E213DD">
        <w:rPr>
          <w:sz w:val="24"/>
          <w:szCs w:val="24"/>
        </w:rPr>
        <w:t>(заключение)</w:t>
      </w:r>
      <w:r w:rsidR="00E90E11">
        <w:rPr>
          <w:sz w:val="24"/>
          <w:szCs w:val="24"/>
        </w:rPr>
        <w:t xml:space="preserve"> </w:t>
      </w:r>
      <w:r w:rsidR="002527B3" w:rsidRPr="007B288F">
        <w:rPr>
          <w:sz w:val="24"/>
          <w:szCs w:val="24"/>
        </w:rPr>
        <w:t>о результатах экспертно-аналитического мероприятия.</w:t>
      </w:r>
      <w:r w:rsidR="00374EE2">
        <w:rPr>
          <w:b/>
          <w:sz w:val="24"/>
          <w:szCs w:val="24"/>
        </w:rPr>
        <w:t xml:space="preserve"> </w:t>
      </w:r>
    </w:p>
    <w:p w:rsidR="00F61DB6" w:rsidRPr="00A83735" w:rsidRDefault="00D748B4" w:rsidP="00F61DB6">
      <w:pPr>
        <w:pStyle w:val="ad"/>
        <w:spacing w:after="0" w:line="25" w:lineRule="atLeast"/>
        <w:ind w:left="0" w:firstLine="0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</w:r>
      <w:r w:rsidR="00F61DB6">
        <w:rPr>
          <w:color w:val="365F91"/>
          <w:sz w:val="24"/>
          <w:szCs w:val="24"/>
        </w:rPr>
        <w:t>(в ред. приказа от 30.12.2015 № 47</w:t>
      </w:r>
      <w:r w:rsidR="00F61DB6" w:rsidRPr="00A83735">
        <w:rPr>
          <w:color w:val="365F91"/>
          <w:sz w:val="24"/>
          <w:szCs w:val="24"/>
        </w:rPr>
        <w:t>)</w:t>
      </w:r>
    </w:p>
    <w:p w:rsidR="000F61E7" w:rsidRDefault="00374EE2" w:rsidP="00D15C32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0F61E7" w:rsidRPr="00CA5794">
        <w:rPr>
          <w:sz w:val="24"/>
          <w:szCs w:val="24"/>
        </w:rPr>
        <w:t xml:space="preserve">аждый </w:t>
      </w:r>
      <w:r w:rsidR="00390630" w:rsidRPr="007B288F">
        <w:rPr>
          <w:sz w:val="24"/>
          <w:szCs w:val="24"/>
        </w:rPr>
        <w:t>ответственный исполнитель</w:t>
      </w:r>
      <w:r w:rsidR="00390630">
        <w:rPr>
          <w:sz w:val="24"/>
          <w:szCs w:val="24"/>
        </w:rPr>
        <w:t xml:space="preserve"> </w:t>
      </w:r>
      <w:r w:rsidR="000F61E7" w:rsidRPr="00CA5794">
        <w:rPr>
          <w:sz w:val="24"/>
          <w:szCs w:val="24"/>
        </w:rPr>
        <w:t xml:space="preserve">подписывает </w:t>
      </w:r>
      <w:r w:rsidR="00F532E3" w:rsidRPr="007B288F">
        <w:rPr>
          <w:sz w:val="24"/>
          <w:szCs w:val="24"/>
        </w:rPr>
        <w:t>единый</w:t>
      </w:r>
      <w:r w:rsidR="00F532E3">
        <w:rPr>
          <w:b/>
          <w:sz w:val="24"/>
          <w:szCs w:val="24"/>
        </w:rPr>
        <w:t xml:space="preserve"> </w:t>
      </w:r>
      <w:r w:rsidR="000F61E7" w:rsidRPr="00CA5794">
        <w:rPr>
          <w:sz w:val="24"/>
          <w:szCs w:val="24"/>
        </w:rPr>
        <w:t>отчет о результатах экспертно-аналитического мероприятия</w:t>
      </w:r>
      <w:r w:rsidR="00F532E3">
        <w:rPr>
          <w:sz w:val="24"/>
          <w:szCs w:val="24"/>
        </w:rPr>
        <w:t xml:space="preserve">, </w:t>
      </w:r>
      <w:r w:rsidR="00F532E3" w:rsidRPr="007B288F">
        <w:rPr>
          <w:sz w:val="24"/>
          <w:szCs w:val="24"/>
        </w:rPr>
        <w:t xml:space="preserve">который </w:t>
      </w:r>
      <w:r w:rsidRPr="007B288F">
        <w:rPr>
          <w:sz w:val="24"/>
          <w:szCs w:val="24"/>
        </w:rPr>
        <w:t>направляется</w:t>
      </w:r>
      <w:r>
        <w:rPr>
          <w:b/>
          <w:sz w:val="24"/>
          <w:szCs w:val="24"/>
        </w:rPr>
        <w:t xml:space="preserve"> </w:t>
      </w:r>
      <w:r w:rsidR="000F61E7" w:rsidRPr="00CA5794">
        <w:rPr>
          <w:sz w:val="24"/>
          <w:szCs w:val="24"/>
        </w:rPr>
        <w:t>председател</w:t>
      </w:r>
      <w:r>
        <w:rPr>
          <w:sz w:val="24"/>
          <w:szCs w:val="24"/>
        </w:rPr>
        <w:t>ю</w:t>
      </w:r>
      <w:r w:rsidR="000F61E7" w:rsidRPr="00CA5794">
        <w:rPr>
          <w:sz w:val="24"/>
          <w:szCs w:val="24"/>
        </w:rPr>
        <w:t xml:space="preserve"> Контрольно-</w:t>
      </w:r>
      <w:r w:rsidR="00924746">
        <w:rPr>
          <w:sz w:val="24"/>
          <w:szCs w:val="24"/>
        </w:rPr>
        <w:t>счетной</w:t>
      </w:r>
      <w:r w:rsidR="000F61E7" w:rsidRPr="00CA5794">
        <w:rPr>
          <w:sz w:val="24"/>
          <w:szCs w:val="24"/>
        </w:rPr>
        <w:t xml:space="preserve"> палаты.</w:t>
      </w:r>
    </w:p>
    <w:p w:rsidR="00F61DB6" w:rsidRDefault="00D748B4" w:rsidP="00F61DB6">
      <w:pPr>
        <w:pStyle w:val="ad"/>
        <w:spacing w:after="0" w:line="25" w:lineRule="atLeast"/>
        <w:ind w:left="0" w:firstLine="0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</w:r>
      <w:r w:rsidR="00F61DB6">
        <w:rPr>
          <w:color w:val="365F91"/>
          <w:sz w:val="24"/>
          <w:szCs w:val="24"/>
        </w:rPr>
        <w:t>(в ред. приказа от 30.12.2015 № 47</w:t>
      </w:r>
      <w:r w:rsidR="00F61DB6" w:rsidRPr="00A83735">
        <w:rPr>
          <w:color w:val="365F91"/>
          <w:sz w:val="24"/>
          <w:szCs w:val="24"/>
        </w:rPr>
        <w:t>)</w:t>
      </w:r>
    </w:p>
    <w:p w:rsidR="00D43D10" w:rsidRDefault="00D43D10" w:rsidP="00D43D10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 w:rsidRPr="00173568">
        <w:rPr>
          <w:sz w:val="24"/>
          <w:szCs w:val="24"/>
        </w:rPr>
        <w:t>5.10. При необходимости доведения информации о результатах экспертно-аналитического мероприятия, а также предложений и рекомендаций, подготовленных Контрольно-счетной палатой, (в целом или на отдельном объекте) руководителям вышестоящих органов и (или) до руководителей исполнительных органов могут направляться аналитические записки, а также информационные письма с изложением результатов (выводов, предложений и рекомендаций) по итогам мероприятия. Кроме того, информационное письмо может быть направлено руководителю объекта экспертно-аналитического мероприятия для принятия мер по реализации подготовленных Контрольно-счетной палатой по результатам экспертно-аналитического мероприятия предложениях и рекомендациях.</w:t>
      </w:r>
      <w:r w:rsidRPr="00D43D10">
        <w:rPr>
          <w:sz w:val="24"/>
          <w:szCs w:val="24"/>
        </w:rPr>
        <w:t xml:space="preserve"> </w:t>
      </w:r>
    </w:p>
    <w:p w:rsidR="00D748B4" w:rsidRDefault="00D748B4" w:rsidP="00D43D10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color w:val="365F91"/>
          <w:sz w:val="24"/>
          <w:szCs w:val="24"/>
        </w:rPr>
        <w:t>(в ред. приказа от 19.08.2024 № 95</w:t>
      </w:r>
      <w:r w:rsidRPr="00A83735">
        <w:rPr>
          <w:color w:val="365F91"/>
          <w:sz w:val="24"/>
          <w:szCs w:val="24"/>
        </w:rPr>
        <w:t>)</w:t>
      </w:r>
    </w:p>
    <w:p w:rsidR="008D796A" w:rsidRDefault="008D796A" w:rsidP="00D15C32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Информационное письмо может содержать </w:t>
      </w:r>
      <w:r w:rsidR="00EB0D42" w:rsidRPr="007B288F">
        <w:rPr>
          <w:sz w:val="24"/>
          <w:szCs w:val="24"/>
        </w:rPr>
        <w:t>предложение</w:t>
      </w:r>
      <w:r w:rsidR="00EB0D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проинформировать КСП Томской области о результатах его рассмотрения.</w:t>
      </w:r>
    </w:p>
    <w:p w:rsidR="002D6E32" w:rsidRDefault="002D6E32" w:rsidP="00D15C32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информационного письма </w:t>
      </w:r>
      <w:r w:rsidR="00374EE2">
        <w:rPr>
          <w:sz w:val="24"/>
          <w:szCs w:val="24"/>
        </w:rPr>
        <w:t>приводится</w:t>
      </w:r>
      <w:r>
        <w:rPr>
          <w:sz w:val="24"/>
          <w:szCs w:val="24"/>
        </w:rPr>
        <w:t xml:space="preserve"> в приложении № </w:t>
      </w:r>
      <w:r w:rsidR="000F142E">
        <w:rPr>
          <w:sz w:val="24"/>
          <w:szCs w:val="24"/>
        </w:rPr>
        <w:t>10</w:t>
      </w:r>
      <w:r>
        <w:rPr>
          <w:sz w:val="24"/>
          <w:szCs w:val="24"/>
        </w:rPr>
        <w:t>.</w:t>
      </w:r>
    </w:p>
    <w:p w:rsidR="002645C5" w:rsidRPr="00173568" w:rsidRDefault="002645C5" w:rsidP="002645C5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bCs/>
          <w:sz w:val="24"/>
          <w:szCs w:val="24"/>
        </w:rPr>
      </w:pPr>
      <w:r w:rsidRPr="00173568">
        <w:rPr>
          <w:bCs/>
          <w:sz w:val="24"/>
          <w:szCs w:val="24"/>
        </w:rPr>
        <w:t>5.10.1. Обращение в правоохранительные органы подготавливается в порядке, предусмотренном п. 6.13.3. Стандарта проведения контрольного мероприятия.</w:t>
      </w:r>
    </w:p>
    <w:p w:rsidR="005F1858" w:rsidRPr="00173568" w:rsidRDefault="005F1858" w:rsidP="005F1858">
      <w:pPr>
        <w:pStyle w:val="210"/>
        <w:ind w:left="0" w:firstLine="0"/>
        <w:jc w:val="both"/>
      </w:pPr>
      <w:r w:rsidRPr="00173568">
        <w:rPr>
          <w:b/>
        </w:rPr>
        <w:tab/>
      </w:r>
      <w:r w:rsidRPr="00173568">
        <w:t>К обращению в правоохранительные органы могут прилагаться:</w:t>
      </w:r>
    </w:p>
    <w:p w:rsidR="005F1858" w:rsidRPr="00173568" w:rsidRDefault="005F1858" w:rsidP="005F1858">
      <w:pPr>
        <w:suppressAutoHyphens/>
        <w:spacing w:line="240" w:lineRule="auto"/>
        <w:ind w:firstLine="0"/>
        <w:rPr>
          <w:sz w:val="24"/>
          <w:szCs w:val="24"/>
        </w:rPr>
      </w:pPr>
      <w:r w:rsidRPr="00173568">
        <w:rPr>
          <w:sz w:val="24"/>
          <w:szCs w:val="24"/>
        </w:rPr>
        <w:t>- копия отчета о результатах экспертно-аналитического мероприятия;</w:t>
      </w:r>
    </w:p>
    <w:p w:rsidR="005F1858" w:rsidRPr="00173568" w:rsidRDefault="005F1858" w:rsidP="005F1858">
      <w:pPr>
        <w:suppressAutoHyphens/>
        <w:spacing w:line="240" w:lineRule="auto"/>
        <w:ind w:firstLine="0"/>
        <w:rPr>
          <w:sz w:val="24"/>
          <w:szCs w:val="24"/>
        </w:rPr>
      </w:pPr>
      <w:r w:rsidRPr="00173568">
        <w:rPr>
          <w:sz w:val="24"/>
          <w:szCs w:val="24"/>
        </w:rPr>
        <w:t xml:space="preserve">- копии </w:t>
      </w:r>
      <w:r w:rsidRPr="00173568">
        <w:rPr>
          <w:bCs/>
          <w:sz w:val="24"/>
          <w:szCs w:val="24"/>
        </w:rPr>
        <w:t>п</w:t>
      </w:r>
      <w:r w:rsidRPr="00173568">
        <w:rPr>
          <w:bCs/>
          <w:spacing w:val="-2"/>
          <w:sz w:val="24"/>
          <w:szCs w:val="24"/>
        </w:rPr>
        <w:t>ервичных документов</w:t>
      </w:r>
      <w:r w:rsidRPr="00173568">
        <w:rPr>
          <w:bCs/>
          <w:spacing w:val="-5"/>
          <w:sz w:val="24"/>
          <w:szCs w:val="24"/>
        </w:rPr>
        <w:t>, подтверждающих факты выявленных правонарушений</w:t>
      </w:r>
      <w:r w:rsidRPr="00173568">
        <w:rPr>
          <w:sz w:val="24"/>
          <w:szCs w:val="24"/>
        </w:rPr>
        <w:t>;</w:t>
      </w:r>
    </w:p>
    <w:p w:rsidR="005F1858" w:rsidRPr="00173568" w:rsidRDefault="005F1858" w:rsidP="005F1858">
      <w:pPr>
        <w:suppressAutoHyphens/>
        <w:spacing w:line="240" w:lineRule="auto"/>
        <w:ind w:firstLine="0"/>
        <w:rPr>
          <w:sz w:val="24"/>
          <w:szCs w:val="24"/>
        </w:rPr>
      </w:pPr>
      <w:r w:rsidRPr="00173568">
        <w:rPr>
          <w:sz w:val="24"/>
          <w:szCs w:val="24"/>
        </w:rPr>
        <w:t>- замечания должностных и иных уполномоченных лиц объектов экспертно-аналитического мероприятия к аналитической записке по результатам экспертно-аналитического мероприятия и заключение по ним Контрольной - счетной палаты (при наличии);</w:t>
      </w:r>
    </w:p>
    <w:p w:rsidR="005F1858" w:rsidRPr="00B21190" w:rsidRDefault="005F1858" w:rsidP="00173568">
      <w:pPr>
        <w:suppressAutoHyphens/>
        <w:spacing w:line="240" w:lineRule="auto"/>
        <w:ind w:firstLine="0"/>
        <w:rPr>
          <w:sz w:val="24"/>
          <w:szCs w:val="24"/>
        </w:rPr>
      </w:pPr>
      <w:r w:rsidRPr="00173568">
        <w:rPr>
          <w:sz w:val="24"/>
          <w:szCs w:val="24"/>
        </w:rPr>
        <w:t>- иные документы и материалы, относящиеся к существу вопроса.</w:t>
      </w:r>
    </w:p>
    <w:p w:rsidR="002645C5" w:rsidRPr="00D43D10" w:rsidRDefault="002645C5" w:rsidP="002645C5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 w:rsidRPr="00173568">
        <w:rPr>
          <w:color w:val="548DD4" w:themeColor="text2" w:themeTint="99"/>
          <w:sz w:val="24"/>
          <w:szCs w:val="24"/>
        </w:rPr>
        <w:t xml:space="preserve">(дополнен приказом </w:t>
      </w:r>
      <w:r w:rsidR="00173568">
        <w:rPr>
          <w:color w:val="365F91"/>
          <w:sz w:val="24"/>
          <w:szCs w:val="24"/>
        </w:rPr>
        <w:t>от 19.08.2024 № 95</w:t>
      </w:r>
      <w:r w:rsidR="00173568" w:rsidRPr="00A83735">
        <w:rPr>
          <w:color w:val="365F91"/>
          <w:sz w:val="24"/>
          <w:szCs w:val="24"/>
        </w:rPr>
        <w:t>)</w:t>
      </w:r>
    </w:p>
    <w:p w:rsidR="00D84AE4" w:rsidRDefault="00173568" w:rsidP="00D84AE4">
      <w:pPr>
        <w:pStyle w:val="210"/>
        <w:tabs>
          <w:tab w:val="left" w:pos="284"/>
        </w:tabs>
        <w:spacing w:line="25" w:lineRule="atLeast"/>
        <w:ind w:left="0" w:firstLine="0"/>
        <w:jc w:val="both"/>
      </w:pPr>
      <w:r>
        <w:rPr>
          <w:bCs/>
        </w:rPr>
        <w:lastRenderedPageBreak/>
        <w:tab/>
        <w:t xml:space="preserve">    </w:t>
      </w:r>
      <w:r w:rsidR="00D84AE4" w:rsidRPr="00173568">
        <w:rPr>
          <w:bCs/>
        </w:rPr>
        <w:t xml:space="preserve">5.11. Проект </w:t>
      </w:r>
      <w:r w:rsidR="00D84AE4" w:rsidRPr="00173568">
        <w:t>отчета о результатах экспертно-аналитического мероприятия составляется ответ</w:t>
      </w:r>
      <w:r w:rsidR="0065578D">
        <w:t>ственным исполнителем и с визой</w:t>
      </w:r>
      <w:r w:rsidR="00D84AE4" w:rsidRPr="00173568">
        <w:t xml:space="preserve"> </w:t>
      </w:r>
      <w:r w:rsidR="00D84AE4" w:rsidRPr="00173568">
        <w:rPr>
          <w:bCs/>
        </w:rPr>
        <w:t>работника структурного подразделения, осуществляющего правовое сопровождение проведения экспертно-аналитического мероприят</w:t>
      </w:r>
      <w:r w:rsidR="0065578D">
        <w:rPr>
          <w:bCs/>
        </w:rPr>
        <w:t xml:space="preserve">ия, проводившим согласование, </w:t>
      </w:r>
      <w:r w:rsidR="00D84AE4" w:rsidRPr="00173568">
        <w:t>передается председателю КСП Томской области для вынесения на рассмотрение</w:t>
      </w:r>
      <w:r w:rsidRPr="00173568">
        <w:t xml:space="preserve"> Коллегии КСП Томской области.</w:t>
      </w:r>
    </w:p>
    <w:p w:rsidR="00173568" w:rsidRDefault="00173568" w:rsidP="00173568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color w:val="365F91"/>
          <w:sz w:val="24"/>
          <w:szCs w:val="24"/>
        </w:rPr>
        <w:t>(в ред. приказа от 19.08.2024 № 95</w:t>
      </w:r>
      <w:r w:rsidRPr="00A83735">
        <w:rPr>
          <w:color w:val="365F91"/>
          <w:sz w:val="24"/>
          <w:szCs w:val="24"/>
        </w:rPr>
        <w:t>)</w:t>
      </w:r>
    </w:p>
    <w:p w:rsidR="00E90E11" w:rsidRPr="00F61DB6" w:rsidRDefault="00E90E11" w:rsidP="00E90E11">
      <w:pPr>
        <w:pStyle w:val="aa"/>
        <w:tabs>
          <w:tab w:val="left" w:pos="0"/>
        </w:tabs>
        <w:spacing w:line="24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F61DB6">
        <w:rPr>
          <w:rFonts w:ascii="Times New Roman" w:hAnsi="Times New Roman"/>
          <w:szCs w:val="24"/>
        </w:rPr>
        <w:t>При оформлении результатов экспертно-аналитического мероприятия в форме заключения решение о его рассмотрении на Коллегии КСП Томской области принимается председателем КСП Томской области.</w:t>
      </w:r>
    </w:p>
    <w:p w:rsidR="00E90E11" w:rsidRPr="00F61DB6" w:rsidRDefault="00E90E11" w:rsidP="00E90E11">
      <w:pPr>
        <w:pStyle w:val="ad"/>
        <w:spacing w:after="0" w:line="25" w:lineRule="atLeast"/>
        <w:ind w:left="0" w:firstLine="0"/>
        <w:rPr>
          <w:sz w:val="24"/>
          <w:szCs w:val="24"/>
        </w:rPr>
      </w:pPr>
      <w:r w:rsidRPr="00F61DB6">
        <w:rPr>
          <w:sz w:val="24"/>
          <w:szCs w:val="24"/>
        </w:rPr>
        <w:tab/>
        <w:t>Примерная форма заключения о результатах экспертно-аналитического мероприятия приводится в приложениях 10.1 и 10.2.</w:t>
      </w:r>
    </w:p>
    <w:p w:rsidR="00F61DB6" w:rsidRPr="00F61DB6" w:rsidRDefault="00412F68" w:rsidP="00E90E11">
      <w:pPr>
        <w:pStyle w:val="ad"/>
        <w:spacing w:after="0" w:line="25" w:lineRule="atLeast"/>
        <w:ind w:left="0" w:firstLine="0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ab/>
      </w:r>
      <w:r w:rsidR="00F61DB6" w:rsidRPr="00F61DB6">
        <w:rPr>
          <w:color w:val="365F91" w:themeColor="accent1" w:themeShade="BF"/>
          <w:sz w:val="24"/>
          <w:szCs w:val="24"/>
        </w:rPr>
        <w:t>(абзацы второй, третий дополнен приказом от 30.12.2015 № 47)</w:t>
      </w:r>
    </w:p>
    <w:p w:rsidR="0003344E" w:rsidRDefault="00F61DB6" w:rsidP="007A38E1">
      <w:pPr>
        <w:pStyle w:val="ad"/>
        <w:tabs>
          <w:tab w:val="left" w:pos="0"/>
        </w:tabs>
        <w:spacing w:after="0" w:line="25" w:lineRule="atLeast"/>
        <w:ind w:left="0" w:firstLine="0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</w:r>
      <w:r w:rsidR="0003344E">
        <w:rPr>
          <w:color w:val="365F91"/>
          <w:sz w:val="24"/>
          <w:szCs w:val="24"/>
        </w:rPr>
        <w:t xml:space="preserve">Пункт 5.12. признан утратившим силу - приказ </w:t>
      </w:r>
      <w:r w:rsidR="0003344E" w:rsidRPr="0003344E">
        <w:rPr>
          <w:color w:val="365F91"/>
          <w:sz w:val="24"/>
          <w:szCs w:val="24"/>
        </w:rPr>
        <w:t>от 05.02.2013 № 12</w:t>
      </w:r>
      <w:r w:rsidR="0003344E">
        <w:rPr>
          <w:color w:val="365F91"/>
          <w:sz w:val="24"/>
          <w:szCs w:val="24"/>
        </w:rPr>
        <w:t>.</w:t>
      </w:r>
    </w:p>
    <w:p w:rsidR="00337398" w:rsidRPr="00173568" w:rsidRDefault="00173568" w:rsidP="00337398">
      <w:pPr>
        <w:pStyle w:val="210"/>
        <w:tabs>
          <w:tab w:val="left" w:pos="284"/>
        </w:tabs>
        <w:spacing w:line="25" w:lineRule="atLeast"/>
        <w:ind w:left="0" w:firstLine="284"/>
        <w:jc w:val="both"/>
      </w:pPr>
      <w:r w:rsidRPr="00173568">
        <w:t xml:space="preserve">  5.13. </w:t>
      </w:r>
      <w:r w:rsidR="00337398" w:rsidRPr="00173568">
        <w:t xml:space="preserve">В соответствии с решением Коллегии КСП Томской области </w:t>
      </w:r>
      <w:r w:rsidR="00257C20" w:rsidRPr="00173568">
        <w:t xml:space="preserve">проект </w:t>
      </w:r>
      <w:r w:rsidR="00337398" w:rsidRPr="00173568">
        <w:t>отчет</w:t>
      </w:r>
      <w:r w:rsidR="00257C20" w:rsidRPr="00173568">
        <w:t>а</w:t>
      </w:r>
      <w:r w:rsidR="00337398" w:rsidRPr="00173568">
        <w:t xml:space="preserve"> о результатах экспертно-аналитического мероприятия: не утверждается и возвращается ответственному исполнителю на доработку, после чего повторно направляется на рассмотрение Коллегии;</w:t>
      </w:r>
      <w:r w:rsidR="00B21190" w:rsidRPr="00173568">
        <w:t xml:space="preserve"> </w:t>
      </w:r>
      <w:r w:rsidR="00337398" w:rsidRPr="00173568">
        <w:t>утверждается председателем КСП Томской области и направляется в Законодательную Думу Томской области, Губернатору Томской области вместе с сопроводительным письмом (приложения № 11 и 12).</w:t>
      </w:r>
    </w:p>
    <w:p w:rsidR="00173568" w:rsidRDefault="00173568" w:rsidP="00173568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color w:val="365F91"/>
          <w:sz w:val="24"/>
          <w:szCs w:val="24"/>
        </w:rPr>
        <w:t>(в ред. приказа от 19.08.2024 № 95</w:t>
      </w:r>
      <w:r w:rsidRPr="00A83735">
        <w:rPr>
          <w:color w:val="365F91"/>
          <w:sz w:val="24"/>
          <w:szCs w:val="24"/>
        </w:rPr>
        <w:t>)</w:t>
      </w:r>
    </w:p>
    <w:p w:rsidR="00502AA4" w:rsidRDefault="00432C2E" w:rsidP="003E697D">
      <w:pPr>
        <w:pStyle w:val="a7"/>
        <w:shd w:val="clear" w:color="auto" w:fill="auto"/>
        <w:tabs>
          <w:tab w:val="left" w:pos="0"/>
        </w:tabs>
        <w:spacing w:after="0" w:line="240" w:lineRule="auto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7B288F">
        <w:rPr>
          <w:sz w:val="24"/>
          <w:szCs w:val="24"/>
        </w:rPr>
        <w:t>4</w:t>
      </w:r>
      <w:r w:rsidR="003B77A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02AA4" w:rsidRPr="00CA5794">
        <w:rPr>
          <w:sz w:val="24"/>
          <w:szCs w:val="24"/>
        </w:rPr>
        <w:t xml:space="preserve">Отчет </w:t>
      </w:r>
      <w:r w:rsidR="00E90E11" w:rsidRPr="00E213DD">
        <w:rPr>
          <w:sz w:val="24"/>
          <w:szCs w:val="24"/>
        </w:rPr>
        <w:t xml:space="preserve">(заключение) </w:t>
      </w:r>
      <w:r w:rsidR="00502AA4" w:rsidRPr="00CA5794">
        <w:rPr>
          <w:sz w:val="24"/>
          <w:szCs w:val="24"/>
        </w:rPr>
        <w:t xml:space="preserve">о результатах экспертно-аналитического мероприятия, содержащий сведения, составляющие </w:t>
      </w:r>
      <w:r w:rsidR="00337398" w:rsidRPr="00173568">
        <w:rPr>
          <w:sz w:val="24"/>
          <w:szCs w:val="24"/>
        </w:rPr>
        <w:t>охраняемую законом</w:t>
      </w:r>
      <w:r w:rsidR="00337398">
        <w:rPr>
          <w:sz w:val="24"/>
          <w:szCs w:val="24"/>
        </w:rPr>
        <w:t xml:space="preserve"> </w:t>
      </w:r>
      <w:r w:rsidR="00502AA4" w:rsidRPr="00CA5794">
        <w:rPr>
          <w:sz w:val="24"/>
          <w:szCs w:val="24"/>
        </w:rPr>
        <w:t>тайну, оформляется в установленном порядке.</w:t>
      </w:r>
    </w:p>
    <w:p w:rsidR="00F61DB6" w:rsidRPr="00A83735" w:rsidRDefault="00173568" w:rsidP="00F61DB6">
      <w:pPr>
        <w:pStyle w:val="ad"/>
        <w:spacing w:after="0" w:line="25" w:lineRule="atLeast"/>
        <w:ind w:left="0" w:firstLine="0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  <w:t>(в ред. приказов</w:t>
      </w:r>
      <w:r w:rsidR="00F61DB6">
        <w:rPr>
          <w:color w:val="365F91"/>
          <w:sz w:val="24"/>
          <w:szCs w:val="24"/>
        </w:rPr>
        <w:t xml:space="preserve"> от 30.12.2015 № 47</w:t>
      </w:r>
      <w:r>
        <w:rPr>
          <w:color w:val="365F91"/>
          <w:sz w:val="24"/>
          <w:szCs w:val="24"/>
        </w:rPr>
        <w:t>, от 19.08.2024 № 95</w:t>
      </w:r>
      <w:r w:rsidRPr="00A83735">
        <w:rPr>
          <w:color w:val="365F91"/>
          <w:sz w:val="24"/>
          <w:szCs w:val="24"/>
        </w:rPr>
        <w:t>)</w:t>
      </w:r>
    </w:p>
    <w:p w:rsidR="003E697D" w:rsidRPr="00E213DD" w:rsidRDefault="003E697D" w:rsidP="003E697D">
      <w:pPr>
        <w:spacing w:line="240" w:lineRule="auto"/>
        <w:rPr>
          <w:sz w:val="24"/>
          <w:szCs w:val="24"/>
        </w:rPr>
      </w:pPr>
      <w:r w:rsidRPr="00E213DD">
        <w:rPr>
          <w:sz w:val="24"/>
          <w:szCs w:val="24"/>
        </w:rPr>
        <w:t>5.15. При невозможности проведения экспертно-аналитического мероприятия по объективным причинам (ликвидация объекта предоставления информации (документов, материалов), отсутствие у объекта информации (документов, материалов) и т.п.), ответственным исполнителем может быть принято решение о приостановлении экспертно-аналитического  мероприятия.</w:t>
      </w:r>
    </w:p>
    <w:p w:rsidR="003E697D" w:rsidRPr="00E213DD" w:rsidRDefault="003E697D" w:rsidP="003E697D">
      <w:pPr>
        <w:spacing w:line="240" w:lineRule="auto"/>
        <w:rPr>
          <w:sz w:val="24"/>
          <w:szCs w:val="24"/>
        </w:rPr>
      </w:pPr>
      <w:r w:rsidRPr="00E213DD">
        <w:rPr>
          <w:sz w:val="24"/>
          <w:szCs w:val="24"/>
        </w:rPr>
        <w:t>В случае если запрошенную информацию (документы, материалы) невозможно получить из других источников, а ее отсутствие делает невозможным проведение экспертно-аналитического мероприятия, Контрольно-счетной палатой в Законодательную Думу Томской области и Губернатору Томской области (при необходимости) направляется уведомление о невозможности проведения экспертно-аналитического мероприятия с указанием причин принятия такого решения.</w:t>
      </w:r>
    </w:p>
    <w:p w:rsidR="003E697D" w:rsidRPr="00E213DD" w:rsidRDefault="00337398" w:rsidP="003E697D">
      <w:pPr>
        <w:pStyle w:val="a7"/>
        <w:shd w:val="clear" w:color="auto" w:fill="auto"/>
        <w:tabs>
          <w:tab w:val="left" w:pos="0"/>
        </w:tabs>
        <w:spacing w:after="0" w:line="240" w:lineRule="auto"/>
        <w:ind w:right="20" w:firstLine="720"/>
        <w:jc w:val="both"/>
        <w:rPr>
          <w:sz w:val="24"/>
          <w:szCs w:val="24"/>
        </w:rPr>
      </w:pPr>
      <w:r w:rsidRPr="00173568">
        <w:rPr>
          <w:spacing w:val="-2"/>
          <w:sz w:val="24"/>
          <w:szCs w:val="24"/>
        </w:rPr>
        <w:t>Типовая</w:t>
      </w:r>
      <w:r w:rsidR="003E697D" w:rsidRPr="00E213DD">
        <w:rPr>
          <w:spacing w:val="-2"/>
          <w:sz w:val="24"/>
          <w:szCs w:val="24"/>
        </w:rPr>
        <w:t xml:space="preserve"> форма уведомления приведена в приложениях 12.1-12.2.</w:t>
      </w:r>
    </w:p>
    <w:p w:rsidR="00F61DB6" w:rsidRPr="00173568" w:rsidRDefault="00173568" w:rsidP="00F61DB6">
      <w:pPr>
        <w:pStyle w:val="ad"/>
        <w:spacing w:after="0" w:line="25" w:lineRule="atLeast"/>
        <w:ind w:left="0" w:firstLine="0"/>
        <w:rPr>
          <w:color w:val="365F91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ab/>
      </w:r>
      <w:r w:rsidR="00F61DB6">
        <w:rPr>
          <w:color w:val="365F91" w:themeColor="accent1" w:themeShade="BF"/>
          <w:sz w:val="24"/>
          <w:szCs w:val="24"/>
        </w:rPr>
        <w:t>(</w:t>
      </w:r>
      <w:r w:rsidR="00F61DB6" w:rsidRPr="00F61DB6">
        <w:rPr>
          <w:color w:val="365F91" w:themeColor="accent1" w:themeShade="BF"/>
          <w:sz w:val="24"/>
          <w:szCs w:val="24"/>
        </w:rPr>
        <w:t>дополнен приказом от 30.12.2015 № 47</w:t>
      </w:r>
      <w:r>
        <w:rPr>
          <w:color w:val="365F91" w:themeColor="accent1" w:themeShade="BF"/>
          <w:sz w:val="24"/>
          <w:szCs w:val="24"/>
        </w:rPr>
        <w:t xml:space="preserve">, в ред. приказа </w:t>
      </w:r>
      <w:r>
        <w:rPr>
          <w:color w:val="365F91"/>
          <w:sz w:val="24"/>
          <w:szCs w:val="24"/>
        </w:rPr>
        <w:t>19.08.2024 № 95</w:t>
      </w:r>
      <w:r w:rsidRPr="00A83735">
        <w:rPr>
          <w:color w:val="365F91"/>
          <w:sz w:val="24"/>
          <w:szCs w:val="24"/>
        </w:rPr>
        <w:t>)</w:t>
      </w:r>
    </w:p>
    <w:p w:rsidR="00D84AE4" w:rsidRDefault="00D84AE4" w:rsidP="00F61DB6">
      <w:pPr>
        <w:pStyle w:val="ad"/>
        <w:spacing w:after="0" w:line="25" w:lineRule="atLeast"/>
        <w:ind w:left="0" w:firstLine="0"/>
        <w:rPr>
          <w:sz w:val="24"/>
          <w:szCs w:val="24"/>
        </w:rPr>
      </w:pPr>
      <w:r w:rsidRPr="00173568">
        <w:tab/>
      </w:r>
      <w:r w:rsidRPr="00173568">
        <w:rPr>
          <w:sz w:val="24"/>
          <w:szCs w:val="24"/>
        </w:rPr>
        <w:t>5.16. Направление документов, подготовленных по результатам экспе</w:t>
      </w:r>
      <w:r w:rsidR="00337398" w:rsidRPr="00173568">
        <w:rPr>
          <w:sz w:val="24"/>
          <w:szCs w:val="24"/>
        </w:rPr>
        <w:t xml:space="preserve">ртно-аналитического мероприятия </w:t>
      </w:r>
      <w:r w:rsidRPr="00173568">
        <w:rPr>
          <w:sz w:val="24"/>
          <w:szCs w:val="24"/>
        </w:rPr>
        <w:t xml:space="preserve">осуществляться </w:t>
      </w:r>
      <w:r w:rsidR="00337398" w:rsidRPr="00173568">
        <w:rPr>
          <w:sz w:val="24"/>
          <w:szCs w:val="24"/>
        </w:rPr>
        <w:t xml:space="preserve">н бумажном носителе, либо </w:t>
      </w:r>
      <w:r w:rsidRPr="00173568">
        <w:rPr>
          <w:sz w:val="24"/>
          <w:szCs w:val="24"/>
        </w:rPr>
        <w:t>в электронном виде (в виде скан - образа), подписанных в установленном порядке.</w:t>
      </w:r>
    </w:p>
    <w:p w:rsidR="00173568" w:rsidRDefault="00173568" w:rsidP="00173568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color w:val="365F91"/>
          <w:sz w:val="24"/>
          <w:szCs w:val="24"/>
        </w:rPr>
        <w:t>(в ред. приказа от 19.08.2024 № 95</w:t>
      </w:r>
      <w:r w:rsidRPr="00A83735">
        <w:rPr>
          <w:color w:val="365F91"/>
          <w:sz w:val="24"/>
          <w:szCs w:val="24"/>
        </w:rPr>
        <w:t>)</w:t>
      </w:r>
    </w:p>
    <w:p w:rsidR="00173568" w:rsidRPr="00B21190" w:rsidRDefault="00173568" w:rsidP="00F61DB6">
      <w:pPr>
        <w:pStyle w:val="ad"/>
        <w:spacing w:after="0" w:line="25" w:lineRule="atLeast"/>
        <w:ind w:left="0" w:firstLine="0"/>
        <w:rPr>
          <w:sz w:val="24"/>
          <w:szCs w:val="24"/>
        </w:rPr>
      </w:pPr>
    </w:p>
    <w:p w:rsidR="00E509F1" w:rsidRDefault="00FC02FB" w:rsidP="00D15C32">
      <w:pPr>
        <w:pStyle w:val="a7"/>
        <w:shd w:val="clear" w:color="auto" w:fill="auto"/>
        <w:spacing w:after="0" w:line="25" w:lineRule="atLeast"/>
        <w:ind w:right="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A1636">
        <w:rPr>
          <w:b/>
          <w:sz w:val="24"/>
          <w:szCs w:val="24"/>
        </w:rPr>
        <w:t xml:space="preserve">. </w:t>
      </w:r>
      <w:r w:rsidR="008A1636" w:rsidRPr="008A1636">
        <w:rPr>
          <w:b/>
          <w:sz w:val="24"/>
          <w:szCs w:val="24"/>
        </w:rPr>
        <w:t xml:space="preserve">Особый порядок </w:t>
      </w:r>
      <w:r w:rsidR="00DB438F">
        <w:rPr>
          <w:b/>
          <w:sz w:val="24"/>
          <w:szCs w:val="24"/>
        </w:rPr>
        <w:t>проведения экспертно-аналитического мероприятия</w:t>
      </w:r>
    </w:p>
    <w:p w:rsidR="00B61106" w:rsidRPr="008A1636" w:rsidRDefault="00B61106" w:rsidP="00D15C32">
      <w:pPr>
        <w:pStyle w:val="a7"/>
        <w:shd w:val="clear" w:color="auto" w:fill="auto"/>
        <w:spacing w:after="0" w:line="25" w:lineRule="atLeast"/>
        <w:ind w:right="20" w:firstLine="0"/>
        <w:rPr>
          <w:b/>
          <w:sz w:val="24"/>
          <w:szCs w:val="24"/>
        </w:rPr>
      </w:pPr>
    </w:p>
    <w:p w:rsidR="008A1636" w:rsidRDefault="00FC02FB" w:rsidP="00D15C32">
      <w:pPr>
        <w:spacing w:line="25" w:lineRule="atLeast"/>
        <w:rPr>
          <w:sz w:val="24"/>
          <w:szCs w:val="24"/>
        </w:rPr>
      </w:pPr>
      <w:r>
        <w:rPr>
          <w:sz w:val="24"/>
          <w:szCs w:val="24"/>
        </w:rPr>
        <w:t>6</w:t>
      </w:r>
      <w:r w:rsidR="008A1636">
        <w:rPr>
          <w:sz w:val="24"/>
          <w:szCs w:val="24"/>
        </w:rPr>
        <w:t xml:space="preserve">.1. Особый порядок </w:t>
      </w:r>
      <w:r w:rsidR="00DB438F">
        <w:rPr>
          <w:sz w:val="24"/>
          <w:szCs w:val="24"/>
        </w:rPr>
        <w:t>проведения экспертно-аналитического</w:t>
      </w:r>
      <w:r w:rsidR="008A1636">
        <w:rPr>
          <w:sz w:val="24"/>
          <w:szCs w:val="24"/>
        </w:rPr>
        <w:t xml:space="preserve"> </w:t>
      </w:r>
      <w:r w:rsidR="00DB438F">
        <w:rPr>
          <w:sz w:val="24"/>
          <w:szCs w:val="24"/>
        </w:rPr>
        <w:t xml:space="preserve">мероприятия </w:t>
      </w:r>
      <w:r w:rsidR="008A1636">
        <w:rPr>
          <w:sz w:val="24"/>
          <w:szCs w:val="24"/>
        </w:rPr>
        <w:t>применяется в случаях подготовки заключений Контрольно-</w:t>
      </w:r>
      <w:r w:rsidR="00924746">
        <w:rPr>
          <w:sz w:val="24"/>
          <w:szCs w:val="24"/>
        </w:rPr>
        <w:t>счетной</w:t>
      </w:r>
      <w:r w:rsidR="008A1636">
        <w:rPr>
          <w:sz w:val="24"/>
          <w:szCs w:val="24"/>
        </w:rPr>
        <w:t xml:space="preserve"> палаты:</w:t>
      </w:r>
    </w:p>
    <w:p w:rsidR="008A1636" w:rsidRDefault="008A1636" w:rsidP="00D15C32">
      <w:pPr>
        <w:shd w:val="clear" w:color="auto" w:fill="FFFFFF"/>
        <w:spacing w:line="25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7F80">
        <w:rPr>
          <w:sz w:val="24"/>
          <w:szCs w:val="24"/>
        </w:rPr>
        <w:t xml:space="preserve">на </w:t>
      </w:r>
      <w:r>
        <w:rPr>
          <w:sz w:val="24"/>
          <w:szCs w:val="24"/>
        </w:rPr>
        <w:t>проекты законов Томской области</w:t>
      </w:r>
      <w:r w:rsidR="00E77F80">
        <w:rPr>
          <w:sz w:val="24"/>
          <w:szCs w:val="24"/>
        </w:rPr>
        <w:t xml:space="preserve"> </w:t>
      </w:r>
      <w:r>
        <w:rPr>
          <w:sz w:val="24"/>
          <w:szCs w:val="24"/>
        </w:rPr>
        <w:t>и иных нормативных правовых актов Томской области;</w:t>
      </w:r>
    </w:p>
    <w:p w:rsidR="00E77F80" w:rsidRDefault="00E77F80" w:rsidP="00D15C32">
      <w:pPr>
        <w:shd w:val="clear" w:color="auto" w:fill="FFFFFF"/>
        <w:spacing w:line="25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- на проекты законов Томской области о внесении изменений в закон Томской области об областном бюджете на текущий год;</w:t>
      </w:r>
    </w:p>
    <w:p w:rsidR="00657C05" w:rsidRPr="00173568" w:rsidRDefault="00657C05" w:rsidP="00657C05">
      <w:pPr>
        <w:shd w:val="clear" w:color="auto" w:fill="FFFFFF"/>
        <w:spacing w:line="25" w:lineRule="atLeast"/>
        <w:ind w:firstLine="0"/>
        <w:rPr>
          <w:strike/>
          <w:sz w:val="24"/>
          <w:szCs w:val="24"/>
        </w:rPr>
      </w:pPr>
      <w:r w:rsidRPr="00173568">
        <w:rPr>
          <w:bCs/>
          <w:sz w:val="24"/>
          <w:szCs w:val="24"/>
        </w:rPr>
        <w:t>- на проекты законов Томской области о внесении изменений в закон Томской области о бюджете Территориального фонда обязательного медицинского страхования Томской области на текущий год;</w:t>
      </w:r>
    </w:p>
    <w:p w:rsidR="00173568" w:rsidRPr="00173568" w:rsidRDefault="00173568" w:rsidP="00173568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 w:rsidRPr="00173568">
        <w:rPr>
          <w:color w:val="365F91"/>
          <w:sz w:val="24"/>
          <w:szCs w:val="24"/>
        </w:rPr>
        <w:lastRenderedPageBreak/>
        <w:t>(в ред. приказа от 19.08.2024 № 95)</w:t>
      </w:r>
    </w:p>
    <w:p w:rsidR="00657C05" w:rsidRPr="00173568" w:rsidRDefault="00657C05" w:rsidP="00657C05">
      <w:pPr>
        <w:shd w:val="clear" w:color="auto" w:fill="FFFFFF"/>
        <w:spacing w:line="25" w:lineRule="atLeast"/>
        <w:ind w:firstLine="0"/>
        <w:rPr>
          <w:bCs/>
          <w:sz w:val="24"/>
          <w:szCs w:val="24"/>
        </w:rPr>
      </w:pPr>
      <w:r w:rsidRPr="00173568">
        <w:rPr>
          <w:bCs/>
          <w:sz w:val="24"/>
          <w:szCs w:val="24"/>
        </w:rPr>
        <w:t>- на проекты государственных программ Томской области.</w:t>
      </w:r>
    </w:p>
    <w:p w:rsidR="00173568" w:rsidRPr="00173568" w:rsidRDefault="00173568" w:rsidP="00173568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 w:rsidRPr="00173568">
        <w:rPr>
          <w:color w:val="365F91"/>
          <w:sz w:val="24"/>
          <w:szCs w:val="24"/>
        </w:rPr>
        <w:t>(в ред. приказа от 19.08.2024 № 95)</w:t>
      </w:r>
    </w:p>
    <w:p w:rsidR="00657C05" w:rsidRPr="00173568" w:rsidRDefault="00FA638C" w:rsidP="00BB2DDD">
      <w:pPr>
        <w:spacing w:line="25" w:lineRule="atLeast"/>
        <w:ind w:firstLine="0"/>
        <w:rPr>
          <w:bCs/>
          <w:sz w:val="24"/>
          <w:szCs w:val="24"/>
        </w:rPr>
      </w:pPr>
      <w:r w:rsidRPr="00173568">
        <w:rPr>
          <w:sz w:val="24"/>
          <w:szCs w:val="24"/>
        </w:rPr>
        <w:tab/>
      </w:r>
      <w:r w:rsidR="00657C05" w:rsidRPr="00173568">
        <w:rPr>
          <w:bCs/>
          <w:sz w:val="24"/>
          <w:szCs w:val="24"/>
        </w:rPr>
        <w:t>6.2. При поступлении в Контрольно-счетную палату проектов нормативных правовых актов, указанных в п. 6.1. настоящего Стандарта, председатель КСП Томской области определяет должностное лицо Контрольно-счетной палаты, ответственное за подготовку заключения, срок подготовки заключения для ответственного лица</w:t>
      </w:r>
      <w:r w:rsidR="00173568">
        <w:rPr>
          <w:bCs/>
          <w:sz w:val="24"/>
          <w:szCs w:val="24"/>
        </w:rPr>
        <w:t>.</w:t>
      </w:r>
    </w:p>
    <w:p w:rsidR="00173568" w:rsidRPr="00173568" w:rsidRDefault="00173568" w:rsidP="00173568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 w:rsidRPr="00173568">
        <w:rPr>
          <w:color w:val="365F91"/>
          <w:sz w:val="24"/>
          <w:szCs w:val="24"/>
        </w:rPr>
        <w:t>(в ред. приказа от 19.08.2024 № 95)</w:t>
      </w:r>
    </w:p>
    <w:p w:rsidR="003334B3" w:rsidRDefault="003334B3" w:rsidP="00D15C32">
      <w:pPr>
        <w:spacing w:line="25" w:lineRule="atLeast"/>
        <w:ind w:firstLine="0"/>
        <w:rPr>
          <w:bCs/>
          <w:sz w:val="24"/>
          <w:szCs w:val="24"/>
        </w:rPr>
      </w:pPr>
      <w:r w:rsidRPr="00173568">
        <w:rPr>
          <w:b/>
          <w:bCs/>
          <w:sz w:val="24"/>
          <w:szCs w:val="24"/>
        </w:rPr>
        <w:tab/>
      </w:r>
      <w:r w:rsidRPr="00173568">
        <w:rPr>
          <w:bCs/>
          <w:sz w:val="24"/>
          <w:szCs w:val="24"/>
        </w:rPr>
        <w:t>6.3. Указанное в п. 6.2. настоящего Стандарта лицо осуществляет подготовку проекта заключения с использованием материалов, имеющихся в распоряжении КСП Томской области, информации, получаемой по запросам Контрольно-счетной палаты и из иных официальных источников</w:t>
      </w:r>
      <w:r w:rsidR="00173568">
        <w:rPr>
          <w:bCs/>
          <w:sz w:val="24"/>
          <w:szCs w:val="24"/>
        </w:rPr>
        <w:t>.</w:t>
      </w:r>
    </w:p>
    <w:p w:rsidR="00173568" w:rsidRDefault="00173568" w:rsidP="00173568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>
        <w:rPr>
          <w:color w:val="365F91"/>
          <w:sz w:val="24"/>
          <w:szCs w:val="24"/>
        </w:rPr>
        <w:t>(в ред. приказа от 19.08.2024 № 95</w:t>
      </w:r>
      <w:r w:rsidRPr="00A83735">
        <w:rPr>
          <w:color w:val="365F91"/>
          <w:sz w:val="24"/>
          <w:szCs w:val="24"/>
        </w:rPr>
        <w:t>)</w:t>
      </w:r>
    </w:p>
    <w:p w:rsidR="00173568" w:rsidRPr="00B21190" w:rsidRDefault="00173568" w:rsidP="00D15C32">
      <w:pPr>
        <w:spacing w:line="25" w:lineRule="atLeast"/>
        <w:ind w:firstLine="0"/>
        <w:rPr>
          <w:sz w:val="24"/>
          <w:szCs w:val="24"/>
        </w:rPr>
      </w:pPr>
    </w:p>
    <w:p w:rsidR="00770C57" w:rsidRDefault="00770C57" w:rsidP="00D15C32">
      <w:pPr>
        <w:spacing w:line="25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C02FB">
        <w:rPr>
          <w:sz w:val="24"/>
          <w:szCs w:val="24"/>
        </w:rPr>
        <w:t>6</w:t>
      </w:r>
      <w:r>
        <w:rPr>
          <w:sz w:val="24"/>
          <w:szCs w:val="24"/>
        </w:rPr>
        <w:t xml:space="preserve">.4. </w:t>
      </w:r>
      <w:r w:rsidR="00602874">
        <w:rPr>
          <w:sz w:val="24"/>
          <w:szCs w:val="24"/>
        </w:rPr>
        <w:t xml:space="preserve">В случае необходимости подготовки заключения по вопросам, охватывающим одновременно несколько направлений деятельности </w:t>
      </w:r>
      <w:r w:rsidR="00CC00C0">
        <w:rPr>
          <w:sz w:val="24"/>
          <w:szCs w:val="24"/>
        </w:rPr>
        <w:t xml:space="preserve">Контрольно-счетной </w:t>
      </w:r>
      <w:r w:rsidR="00602874">
        <w:rPr>
          <w:sz w:val="24"/>
          <w:szCs w:val="24"/>
        </w:rPr>
        <w:t xml:space="preserve">палаты, председателем могут назначаться несколько </w:t>
      </w:r>
      <w:r w:rsidR="000E2035">
        <w:rPr>
          <w:sz w:val="24"/>
          <w:szCs w:val="24"/>
        </w:rPr>
        <w:t xml:space="preserve">лиц, </w:t>
      </w:r>
      <w:r w:rsidR="00602874">
        <w:rPr>
          <w:sz w:val="24"/>
          <w:szCs w:val="24"/>
        </w:rPr>
        <w:t xml:space="preserve">ответственных </w:t>
      </w:r>
      <w:r w:rsidR="000E2035">
        <w:rPr>
          <w:sz w:val="24"/>
          <w:szCs w:val="24"/>
        </w:rPr>
        <w:t>за подготовку заключения</w:t>
      </w:r>
      <w:r w:rsidR="00BF1B5D">
        <w:rPr>
          <w:sz w:val="24"/>
          <w:szCs w:val="24"/>
        </w:rPr>
        <w:t>.</w:t>
      </w:r>
    </w:p>
    <w:p w:rsidR="00BF1B5D" w:rsidRPr="00173568" w:rsidRDefault="00BF1B5D" w:rsidP="00D15C32">
      <w:pPr>
        <w:spacing w:line="25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Материалы, подготовленные к проекту заключения</w:t>
      </w:r>
      <w:r w:rsidR="00105321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представляются всеми ответственными исполнителями лицу, ответственному за подготовку проекта заключения</w:t>
      </w:r>
      <w:r w:rsidR="003334B3">
        <w:rPr>
          <w:sz w:val="24"/>
          <w:szCs w:val="24"/>
        </w:rPr>
        <w:t xml:space="preserve"> </w:t>
      </w:r>
      <w:r w:rsidR="003334B3" w:rsidRPr="00173568">
        <w:rPr>
          <w:sz w:val="24"/>
          <w:szCs w:val="24"/>
        </w:rPr>
        <w:t>в целом</w:t>
      </w:r>
      <w:r w:rsidRPr="00173568">
        <w:rPr>
          <w:sz w:val="24"/>
          <w:szCs w:val="24"/>
        </w:rPr>
        <w:t>.</w:t>
      </w:r>
    </w:p>
    <w:p w:rsidR="00173568" w:rsidRPr="00173568" w:rsidRDefault="00173568" w:rsidP="00173568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 w:rsidRPr="00173568">
        <w:rPr>
          <w:color w:val="365F91"/>
          <w:sz w:val="24"/>
          <w:szCs w:val="24"/>
        </w:rPr>
        <w:t>(в ред. приказа от 19.08.2024 № 95)</w:t>
      </w:r>
    </w:p>
    <w:p w:rsidR="00657C05" w:rsidRPr="00173568" w:rsidRDefault="00657C05" w:rsidP="00657C05">
      <w:pPr>
        <w:pStyle w:val="aa"/>
        <w:spacing w:line="25" w:lineRule="atLeast"/>
        <w:rPr>
          <w:rFonts w:ascii="Times New Roman" w:hAnsi="Times New Roman"/>
          <w:szCs w:val="24"/>
        </w:rPr>
      </w:pPr>
      <w:r w:rsidRPr="00173568">
        <w:rPr>
          <w:rFonts w:ascii="Times New Roman" w:hAnsi="Times New Roman"/>
          <w:szCs w:val="24"/>
        </w:rPr>
        <w:t>Форма заключения Контрольно-счетной палаты на проект нормативного правового акта приведена в приложении № 13.</w:t>
      </w:r>
    </w:p>
    <w:p w:rsidR="00173568" w:rsidRPr="00141DD8" w:rsidRDefault="00657C05" w:rsidP="00173568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color w:val="244061" w:themeColor="accent1" w:themeShade="80"/>
          <w:sz w:val="24"/>
          <w:szCs w:val="24"/>
        </w:rPr>
      </w:pPr>
      <w:r w:rsidRPr="00141DD8">
        <w:rPr>
          <w:color w:val="244061" w:themeColor="accent1" w:themeShade="80"/>
          <w:sz w:val="24"/>
          <w:szCs w:val="24"/>
        </w:rPr>
        <w:t xml:space="preserve">(абзац дополнен приказом </w:t>
      </w:r>
      <w:r w:rsidR="00173568" w:rsidRPr="00141DD8">
        <w:rPr>
          <w:color w:val="244061" w:themeColor="accent1" w:themeShade="80"/>
          <w:sz w:val="24"/>
          <w:szCs w:val="24"/>
        </w:rPr>
        <w:t>от 19.08.2024 № 95)</w:t>
      </w:r>
    </w:p>
    <w:p w:rsidR="00657C05" w:rsidRPr="007D2DD3" w:rsidRDefault="00657C05" w:rsidP="00657C05">
      <w:pPr>
        <w:pStyle w:val="ae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  </w:t>
      </w:r>
      <w:r w:rsidRPr="00173568">
        <w:rPr>
          <w:bCs/>
          <w:sz w:val="24"/>
          <w:szCs w:val="24"/>
        </w:rPr>
        <w:t xml:space="preserve">6.5. </w:t>
      </w:r>
      <w:r w:rsidRPr="00173568">
        <w:rPr>
          <w:sz w:val="24"/>
          <w:szCs w:val="24"/>
        </w:rPr>
        <w:t>Общие процедуры управления качеством экспертно-аналитического мероприятия осуществляются в соответствии с требованиями, установленными стандартом Контрольно-счетной палаты «Управление качеством контрольных и экспертно-аналитических мероприятий.</w:t>
      </w:r>
    </w:p>
    <w:p w:rsidR="00141DD8" w:rsidRDefault="00141DD8" w:rsidP="00141DD8">
      <w:pPr>
        <w:pStyle w:val="ae"/>
        <w:tabs>
          <w:tab w:val="left" w:pos="426"/>
        </w:tabs>
        <w:autoSpaceDE w:val="0"/>
        <w:autoSpaceDN w:val="0"/>
        <w:adjustRightInd w:val="0"/>
        <w:ind w:left="0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ab/>
        <w:t xml:space="preserve">  </w:t>
      </w:r>
      <w:r w:rsidR="00173568" w:rsidRPr="00141DD8">
        <w:rPr>
          <w:color w:val="365F91" w:themeColor="accent1" w:themeShade="BF"/>
          <w:sz w:val="24"/>
          <w:szCs w:val="24"/>
        </w:rPr>
        <w:t>(абзац дополнен приказом от 19.08.2024 № 95)</w:t>
      </w:r>
    </w:p>
    <w:p w:rsidR="00657C05" w:rsidRPr="00141DD8" w:rsidRDefault="00141DD8" w:rsidP="00141DD8">
      <w:pPr>
        <w:pStyle w:val="ae"/>
        <w:tabs>
          <w:tab w:val="left" w:pos="426"/>
        </w:tabs>
        <w:autoSpaceDE w:val="0"/>
        <w:autoSpaceDN w:val="0"/>
        <w:adjustRightInd w:val="0"/>
        <w:ind w:left="0"/>
        <w:jc w:val="both"/>
        <w:rPr>
          <w:color w:val="365F91" w:themeColor="accent1" w:themeShade="BF"/>
          <w:sz w:val="24"/>
          <w:szCs w:val="24"/>
        </w:rPr>
      </w:pPr>
      <w:r>
        <w:rPr>
          <w:bCs/>
          <w:sz w:val="24"/>
          <w:szCs w:val="24"/>
        </w:rPr>
        <w:tab/>
      </w:r>
      <w:r w:rsidR="00657C05" w:rsidRPr="00141DD8">
        <w:rPr>
          <w:bCs/>
          <w:sz w:val="24"/>
          <w:szCs w:val="24"/>
        </w:rPr>
        <w:t xml:space="preserve">6.6. Общие правила контроля за реализацией документов, подготовленных по результатам экспертно-аналитического мероприятия, </w:t>
      </w:r>
      <w:r w:rsidR="00657C05" w:rsidRPr="00141DD8">
        <w:rPr>
          <w:sz w:val="24"/>
          <w:szCs w:val="24"/>
        </w:rPr>
        <w:t>установлены стандартом Контрольно-счетной палаты «Контроль реализации результатов контрольных и экспер</w:t>
      </w:r>
      <w:r>
        <w:rPr>
          <w:sz w:val="24"/>
          <w:szCs w:val="24"/>
        </w:rPr>
        <w:t>тно-аналитических мероприятий.</w:t>
      </w:r>
    </w:p>
    <w:p w:rsidR="00173568" w:rsidRPr="00173568" w:rsidRDefault="00173568" w:rsidP="00173568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4"/>
          <w:szCs w:val="24"/>
        </w:rPr>
      </w:pPr>
      <w:r w:rsidRPr="00173568">
        <w:rPr>
          <w:color w:val="365F91"/>
          <w:sz w:val="24"/>
          <w:szCs w:val="24"/>
        </w:rPr>
        <w:t>(в ред. приказа от 19.08.2024 № 95)</w:t>
      </w:r>
    </w:p>
    <w:p w:rsidR="00657C05" w:rsidRPr="00D43D10" w:rsidRDefault="00657C05" w:rsidP="00657C05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4"/>
          <w:szCs w:val="24"/>
        </w:rPr>
      </w:pPr>
    </w:p>
    <w:p w:rsidR="00657C05" w:rsidRPr="00657C05" w:rsidRDefault="00657C05" w:rsidP="00D15C32">
      <w:pPr>
        <w:pStyle w:val="aa"/>
        <w:spacing w:line="25" w:lineRule="atLeast"/>
        <w:rPr>
          <w:rFonts w:ascii="Times New Roman" w:hAnsi="Times New Roman"/>
          <w:strike/>
          <w:szCs w:val="24"/>
        </w:rPr>
      </w:pPr>
    </w:p>
    <w:sectPr w:rsidR="00657C05" w:rsidRPr="00657C05" w:rsidSect="00D7707E">
      <w:footerReference w:type="even" r:id="rId7"/>
      <w:footerReference w:type="default" r:id="rId8"/>
      <w:pgSz w:w="11906" w:h="16838"/>
      <w:pgMar w:top="899" w:right="746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D10" w:rsidRDefault="00D43D10">
      <w:r>
        <w:separator/>
      </w:r>
    </w:p>
  </w:endnote>
  <w:endnote w:type="continuationSeparator" w:id="0">
    <w:p w:rsidR="00D43D10" w:rsidRDefault="00D4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10" w:rsidRDefault="00D43D10" w:rsidP="00B2756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3D10" w:rsidRDefault="00D43D10" w:rsidP="00AD70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10" w:rsidRPr="00CA5794" w:rsidRDefault="00D43D10" w:rsidP="00B27562">
    <w:pPr>
      <w:pStyle w:val="a4"/>
      <w:framePr w:wrap="around" w:vAnchor="text" w:hAnchor="margin" w:xAlign="right" w:y="1"/>
      <w:rPr>
        <w:rStyle w:val="a5"/>
        <w:sz w:val="18"/>
        <w:szCs w:val="18"/>
      </w:rPr>
    </w:pPr>
    <w:r w:rsidRPr="00CA5794">
      <w:rPr>
        <w:rStyle w:val="a5"/>
        <w:sz w:val="18"/>
        <w:szCs w:val="18"/>
      </w:rPr>
      <w:fldChar w:fldCharType="begin"/>
    </w:r>
    <w:r w:rsidRPr="00CA5794">
      <w:rPr>
        <w:rStyle w:val="a5"/>
        <w:sz w:val="18"/>
        <w:szCs w:val="18"/>
      </w:rPr>
      <w:instrText xml:space="preserve">PAGE  </w:instrText>
    </w:r>
    <w:r w:rsidRPr="00CA5794">
      <w:rPr>
        <w:rStyle w:val="a5"/>
        <w:sz w:val="18"/>
        <w:szCs w:val="18"/>
      </w:rPr>
      <w:fldChar w:fldCharType="separate"/>
    </w:r>
    <w:r w:rsidR="000E1077">
      <w:rPr>
        <w:rStyle w:val="a5"/>
        <w:noProof/>
        <w:sz w:val="18"/>
        <w:szCs w:val="18"/>
      </w:rPr>
      <w:t>10</w:t>
    </w:r>
    <w:r w:rsidRPr="00CA5794">
      <w:rPr>
        <w:rStyle w:val="a5"/>
        <w:sz w:val="18"/>
        <w:szCs w:val="18"/>
      </w:rPr>
      <w:fldChar w:fldCharType="end"/>
    </w:r>
  </w:p>
  <w:p w:rsidR="00D43D10" w:rsidRDefault="00D43D10" w:rsidP="00AD70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D10" w:rsidRDefault="00D43D10">
      <w:r>
        <w:separator/>
      </w:r>
    </w:p>
  </w:footnote>
  <w:footnote w:type="continuationSeparator" w:id="0">
    <w:p w:rsidR="00D43D10" w:rsidRDefault="00D43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21F010A"/>
    <w:multiLevelType w:val="hybridMultilevel"/>
    <w:tmpl w:val="303C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2050E"/>
    <w:multiLevelType w:val="multilevel"/>
    <w:tmpl w:val="25ACAC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B54A5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45215794"/>
    <w:multiLevelType w:val="multilevel"/>
    <w:tmpl w:val="2480A7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 w15:restartNumberingAfterBreak="0">
    <w:nsid w:val="66E772AF"/>
    <w:multiLevelType w:val="hybridMultilevel"/>
    <w:tmpl w:val="C9B234E2"/>
    <w:lvl w:ilvl="0" w:tplc="12824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83"/>
    <w:rsid w:val="000074A3"/>
    <w:rsid w:val="00010BAF"/>
    <w:rsid w:val="000115D0"/>
    <w:rsid w:val="00027531"/>
    <w:rsid w:val="00027A6B"/>
    <w:rsid w:val="0003302B"/>
    <w:rsid w:val="0003344E"/>
    <w:rsid w:val="00084E87"/>
    <w:rsid w:val="00097924"/>
    <w:rsid w:val="000B14CD"/>
    <w:rsid w:val="000B2D3A"/>
    <w:rsid w:val="000B5B39"/>
    <w:rsid w:val="000E1077"/>
    <w:rsid w:val="000E2035"/>
    <w:rsid w:val="000F0C30"/>
    <w:rsid w:val="000F142E"/>
    <w:rsid w:val="000F61E7"/>
    <w:rsid w:val="00105321"/>
    <w:rsid w:val="00141DD8"/>
    <w:rsid w:val="00145680"/>
    <w:rsid w:val="00173568"/>
    <w:rsid w:val="00177F2B"/>
    <w:rsid w:val="00190971"/>
    <w:rsid w:val="001918E2"/>
    <w:rsid w:val="001966F0"/>
    <w:rsid w:val="00197EC1"/>
    <w:rsid w:val="001A3693"/>
    <w:rsid w:val="001E312E"/>
    <w:rsid w:val="001E6D38"/>
    <w:rsid w:val="001F338E"/>
    <w:rsid w:val="00203150"/>
    <w:rsid w:val="002059CD"/>
    <w:rsid w:val="00250EC5"/>
    <w:rsid w:val="002527B3"/>
    <w:rsid w:val="0025496E"/>
    <w:rsid w:val="0025655B"/>
    <w:rsid w:val="00257C20"/>
    <w:rsid w:val="002645C5"/>
    <w:rsid w:val="00266212"/>
    <w:rsid w:val="0026686A"/>
    <w:rsid w:val="00284B73"/>
    <w:rsid w:val="00295551"/>
    <w:rsid w:val="002A57A7"/>
    <w:rsid w:val="002C00F1"/>
    <w:rsid w:val="002C1EB7"/>
    <w:rsid w:val="002D6E32"/>
    <w:rsid w:val="003024C2"/>
    <w:rsid w:val="00303F93"/>
    <w:rsid w:val="00306328"/>
    <w:rsid w:val="003334B3"/>
    <w:rsid w:val="00337398"/>
    <w:rsid w:val="0035271A"/>
    <w:rsid w:val="003652D9"/>
    <w:rsid w:val="00372540"/>
    <w:rsid w:val="00374EE2"/>
    <w:rsid w:val="003752EE"/>
    <w:rsid w:val="00376B3D"/>
    <w:rsid w:val="00390630"/>
    <w:rsid w:val="003A02FE"/>
    <w:rsid w:val="003A36D6"/>
    <w:rsid w:val="003A673E"/>
    <w:rsid w:val="003A6C7D"/>
    <w:rsid w:val="003B3C44"/>
    <w:rsid w:val="003B77AB"/>
    <w:rsid w:val="003B78CF"/>
    <w:rsid w:val="003C7231"/>
    <w:rsid w:val="003D39A8"/>
    <w:rsid w:val="003E697D"/>
    <w:rsid w:val="004005E8"/>
    <w:rsid w:val="00412F68"/>
    <w:rsid w:val="0042293C"/>
    <w:rsid w:val="00424FA7"/>
    <w:rsid w:val="00427073"/>
    <w:rsid w:val="00432C2E"/>
    <w:rsid w:val="00435708"/>
    <w:rsid w:val="0043610B"/>
    <w:rsid w:val="00440E1E"/>
    <w:rsid w:val="004655DF"/>
    <w:rsid w:val="00472385"/>
    <w:rsid w:val="0047396A"/>
    <w:rsid w:val="00476581"/>
    <w:rsid w:val="00482406"/>
    <w:rsid w:val="00484DE2"/>
    <w:rsid w:val="0049436B"/>
    <w:rsid w:val="0049769A"/>
    <w:rsid w:val="004A15C8"/>
    <w:rsid w:val="004A372A"/>
    <w:rsid w:val="004B526E"/>
    <w:rsid w:val="004C6EC7"/>
    <w:rsid w:val="004D55AC"/>
    <w:rsid w:val="004E3FFC"/>
    <w:rsid w:val="004F0C31"/>
    <w:rsid w:val="004F2CA3"/>
    <w:rsid w:val="004F31D3"/>
    <w:rsid w:val="004F46B3"/>
    <w:rsid w:val="004F4DA4"/>
    <w:rsid w:val="00502AA4"/>
    <w:rsid w:val="005379CA"/>
    <w:rsid w:val="00552A13"/>
    <w:rsid w:val="00566A97"/>
    <w:rsid w:val="00580C80"/>
    <w:rsid w:val="00586B7F"/>
    <w:rsid w:val="005A4196"/>
    <w:rsid w:val="005A56D7"/>
    <w:rsid w:val="005B0A3F"/>
    <w:rsid w:val="005B57C5"/>
    <w:rsid w:val="005C6799"/>
    <w:rsid w:val="005D6826"/>
    <w:rsid w:val="005F1858"/>
    <w:rsid w:val="006019DF"/>
    <w:rsid w:val="00602874"/>
    <w:rsid w:val="006175EA"/>
    <w:rsid w:val="006256C2"/>
    <w:rsid w:val="00627B95"/>
    <w:rsid w:val="00635843"/>
    <w:rsid w:val="0065578D"/>
    <w:rsid w:val="00657C05"/>
    <w:rsid w:val="00667EC2"/>
    <w:rsid w:val="0069276D"/>
    <w:rsid w:val="00693B76"/>
    <w:rsid w:val="006A1A2B"/>
    <w:rsid w:val="006B6370"/>
    <w:rsid w:val="006B7AE7"/>
    <w:rsid w:val="006C2370"/>
    <w:rsid w:val="006E47EC"/>
    <w:rsid w:val="006E6085"/>
    <w:rsid w:val="006F2E9B"/>
    <w:rsid w:val="00711F51"/>
    <w:rsid w:val="00714962"/>
    <w:rsid w:val="00717653"/>
    <w:rsid w:val="00741313"/>
    <w:rsid w:val="007568E9"/>
    <w:rsid w:val="007601C5"/>
    <w:rsid w:val="00764241"/>
    <w:rsid w:val="00770C57"/>
    <w:rsid w:val="007824D0"/>
    <w:rsid w:val="00786362"/>
    <w:rsid w:val="007906F4"/>
    <w:rsid w:val="007A38E1"/>
    <w:rsid w:val="007A5D84"/>
    <w:rsid w:val="007A7698"/>
    <w:rsid w:val="007B2427"/>
    <w:rsid w:val="007B288F"/>
    <w:rsid w:val="007B3666"/>
    <w:rsid w:val="007C16E4"/>
    <w:rsid w:val="007D1033"/>
    <w:rsid w:val="007F13A1"/>
    <w:rsid w:val="007F3945"/>
    <w:rsid w:val="007F6CA6"/>
    <w:rsid w:val="00816BD3"/>
    <w:rsid w:val="00833D23"/>
    <w:rsid w:val="0084310A"/>
    <w:rsid w:val="00853F85"/>
    <w:rsid w:val="008A1636"/>
    <w:rsid w:val="008B3591"/>
    <w:rsid w:val="008B3A13"/>
    <w:rsid w:val="008C2BEA"/>
    <w:rsid w:val="008D19E4"/>
    <w:rsid w:val="008D796A"/>
    <w:rsid w:val="0091025E"/>
    <w:rsid w:val="00910553"/>
    <w:rsid w:val="009110FA"/>
    <w:rsid w:val="0091243D"/>
    <w:rsid w:val="00912C00"/>
    <w:rsid w:val="0091771F"/>
    <w:rsid w:val="00924746"/>
    <w:rsid w:val="0093007A"/>
    <w:rsid w:val="0094367A"/>
    <w:rsid w:val="00957375"/>
    <w:rsid w:val="009966DC"/>
    <w:rsid w:val="009970F1"/>
    <w:rsid w:val="009A4069"/>
    <w:rsid w:val="009A7362"/>
    <w:rsid w:val="009E2907"/>
    <w:rsid w:val="009E7399"/>
    <w:rsid w:val="009F4AE5"/>
    <w:rsid w:val="00A20C65"/>
    <w:rsid w:val="00A24E71"/>
    <w:rsid w:val="00A41344"/>
    <w:rsid w:val="00A4258D"/>
    <w:rsid w:val="00A539A9"/>
    <w:rsid w:val="00A7398E"/>
    <w:rsid w:val="00A748D8"/>
    <w:rsid w:val="00A74FFE"/>
    <w:rsid w:val="00A83735"/>
    <w:rsid w:val="00A876BD"/>
    <w:rsid w:val="00A942CB"/>
    <w:rsid w:val="00AA6E99"/>
    <w:rsid w:val="00AC1C36"/>
    <w:rsid w:val="00AD7083"/>
    <w:rsid w:val="00AE5660"/>
    <w:rsid w:val="00B13E77"/>
    <w:rsid w:val="00B21190"/>
    <w:rsid w:val="00B224BD"/>
    <w:rsid w:val="00B26A88"/>
    <w:rsid w:val="00B27562"/>
    <w:rsid w:val="00B4280A"/>
    <w:rsid w:val="00B47B5B"/>
    <w:rsid w:val="00B577E4"/>
    <w:rsid w:val="00B61106"/>
    <w:rsid w:val="00B640F0"/>
    <w:rsid w:val="00B7585D"/>
    <w:rsid w:val="00B76300"/>
    <w:rsid w:val="00BB2DDD"/>
    <w:rsid w:val="00BC371A"/>
    <w:rsid w:val="00BE6A97"/>
    <w:rsid w:val="00BF1B5D"/>
    <w:rsid w:val="00C03E7C"/>
    <w:rsid w:val="00C27059"/>
    <w:rsid w:val="00C308D7"/>
    <w:rsid w:val="00C3687F"/>
    <w:rsid w:val="00C5308E"/>
    <w:rsid w:val="00C6165B"/>
    <w:rsid w:val="00C67458"/>
    <w:rsid w:val="00C675EB"/>
    <w:rsid w:val="00C809DF"/>
    <w:rsid w:val="00C90CF6"/>
    <w:rsid w:val="00C965C9"/>
    <w:rsid w:val="00CA5794"/>
    <w:rsid w:val="00CB0836"/>
    <w:rsid w:val="00CB1B3E"/>
    <w:rsid w:val="00CB3DF8"/>
    <w:rsid w:val="00CB7356"/>
    <w:rsid w:val="00CC00C0"/>
    <w:rsid w:val="00CD5E50"/>
    <w:rsid w:val="00CD676E"/>
    <w:rsid w:val="00CF331D"/>
    <w:rsid w:val="00CF37DA"/>
    <w:rsid w:val="00CF409A"/>
    <w:rsid w:val="00CF5156"/>
    <w:rsid w:val="00D15C32"/>
    <w:rsid w:val="00D166FE"/>
    <w:rsid w:val="00D43D10"/>
    <w:rsid w:val="00D55A03"/>
    <w:rsid w:val="00D748B4"/>
    <w:rsid w:val="00D7707E"/>
    <w:rsid w:val="00D846F1"/>
    <w:rsid w:val="00D84AE4"/>
    <w:rsid w:val="00DA494A"/>
    <w:rsid w:val="00DA682E"/>
    <w:rsid w:val="00DB438F"/>
    <w:rsid w:val="00DF4A74"/>
    <w:rsid w:val="00E105A3"/>
    <w:rsid w:val="00E166B6"/>
    <w:rsid w:val="00E20E89"/>
    <w:rsid w:val="00E213DD"/>
    <w:rsid w:val="00E325E8"/>
    <w:rsid w:val="00E44AD1"/>
    <w:rsid w:val="00E4661A"/>
    <w:rsid w:val="00E476A1"/>
    <w:rsid w:val="00E509F1"/>
    <w:rsid w:val="00E52D7F"/>
    <w:rsid w:val="00E61E7F"/>
    <w:rsid w:val="00E638C7"/>
    <w:rsid w:val="00E77F80"/>
    <w:rsid w:val="00E80728"/>
    <w:rsid w:val="00E830FA"/>
    <w:rsid w:val="00E838B5"/>
    <w:rsid w:val="00E86FE1"/>
    <w:rsid w:val="00E90E11"/>
    <w:rsid w:val="00E95A0C"/>
    <w:rsid w:val="00EA1546"/>
    <w:rsid w:val="00EA257D"/>
    <w:rsid w:val="00EB0D42"/>
    <w:rsid w:val="00EC7876"/>
    <w:rsid w:val="00EE676E"/>
    <w:rsid w:val="00F34CA8"/>
    <w:rsid w:val="00F52AAF"/>
    <w:rsid w:val="00F532E3"/>
    <w:rsid w:val="00F5579F"/>
    <w:rsid w:val="00F61DB6"/>
    <w:rsid w:val="00F855F7"/>
    <w:rsid w:val="00F9209F"/>
    <w:rsid w:val="00F923CD"/>
    <w:rsid w:val="00FA638C"/>
    <w:rsid w:val="00FB2161"/>
    <w:rsid w:val="00FC02FB"/>
    <w:rsid w:val="00FD1D5D"/>
    <w:rsid w:val="00FE6CA9"/>
    <w:rsid w:val="00FF3B34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2EAB30-B6B8-4C8C-835C-56DDCCE1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83"/>
    <w:pPr>
      <w:spacing w:line="36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7083"/>
    <w:pPr>
      <w:spacing w:before="120" w:after="120" w:line="240" w:lineRule="auto"/>
      <w:ind w:firstLine="0"/>
    </w:pPr>
    <w:rPr>
      <w:sz w:val="24"/>
      <w:szCs w:val="24"/>
    </w:rPr>
  </w:style>
  <w:style w:type="character" w:customStyle="1" w:styleId="4">
    <w:name w:val="Заголовок №4_"/>
    <w:link w:val="40"/>
    <w:rsid w:val="00AD7083"/>
    <w:rPr>
      <w:b/>
      <w:bCs/>
      <w:spacing w:val="1"/>
      <w:sz w:val="25"/>
      <w:szCs w:val="25"/>
      <w:lang w:bidi="ar-SA"/>
    </w:rPr>
  </w:style>
  <w:style w:type="paragraph" w:customStyle="1" w:styleId="40">
    <w:name w:val="Заголовок №4"/>
    <w:basedOn w:val="a"/>
    <w:link w:val="4"/>
    <w:rsid w:val="00AD7083"/>
    <w:pPr>
      <w:shd w:val="clear" w:color="auto" w:fill="FFFFFF"/>
      <w:spacing w:before="3840" w:line="240" w:lineRule="atLeast"/>
      <w:ind w:firstLine="0"/>
      <w:jc w:val="left"/>
      <w:outlineLvl w:val="3"/>
    </w:pPr>
    <w:rPr>
      <w:b/>
      <w:bCs/>
      <w:spacing w:val="1"/>
      <w:sz w:val="25"/>
      <w:szCs w:val="25"/>
    </w:rPr>
  </w:style>
  <w:style w:type="paragraph" w:styleId="a4">
    <w:name w:val="footer"/>
    <w:basedOn w:val="a"/>
    <w:rsid w:val="00AD70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7083"/>
  </w:style>
  <w:style w:type="character" w:customStyle="1" w:styleId="a6">
    <w:name w:val="Основной текст Знак"/>
    <w:link w:val="a7"/>
    <w:rsid w:val="00AD7083"/>
    <w:rPr>
      <w:spacing w:val="1"/>
      <w:sz w:val="25"/>
      <w:szCs w:val="25"/>
      <w:lang w:bidi="ar-SA"/>
    </w:rPr>
  </w:style>
  <w:style w:type="paragraph" w:styleId="a7">
    <w:name w:val="Body Text"/>
    <w:basedOn w:val="a"/>
    <w:link w:val="a6"/>
    <w:rsid w:val="00AD7083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a8">
    <w:name w:val="Основной текст + Полужирный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7">
    <w:name w:val="Основной текст + Полужирный7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">
    <w:name w:val="Основной текст + Полужирный6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41">
    <w:name w:val="Основной текст + Полужирный4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">
    <w:name w:val="Основной текст + Полужирный3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">
    <w:name w:val="Основной текст + Полужирный2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0">
    <w:name w:val="Основной текст (2)_"/>
    <w:link w:val="21"/>
    <w:rsid w:val="00502AA4"/>
    <w:rPr>
      <w:b/>
      <w:bCs/>
      <w:spacing w:val="1"/>
      <w:sz w:val="25"/>
      <w:szCs w:val="25"/>
      <w:lang w:bidi="ar-SA"/>
    </w:rPr>
  </w:style>
  <w:style w:type="character" w:customStyle="1" w:styleId="22">
    <w:name w:val="Основной текст (2) + Не полужирный"/>
    <w:basedOn w:val="20"/>
    <w:rsid w:val="00502AA4"/>
    <w:rPr>
      <w:b/>
      <w:bCs/>
      <w:spacing w:val="1"/>
      <w:sz w:val="25"/>
      <w:szCs w:val="25"/>
      <w:lang w:bidi="ar-SA"/>
    </w:rPr>
  </w:style>
  <w:style w:type="character" w:customStyle="1" w:styleId="1">
    <w:name w:val="Основной текст + Полужирный1"/>
    <w:rsid w:val="00502AA4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502AA4"/>
    <w:pPr>
      <w:shd w:val="clear" w:color="auto" w:fill="FFFFFF"/>
      <w:spacing w:line="480" w:lineRule="exact"/>
      <w:ind w:firstLine="0"/>
    </w:pPr>
    <w:rPr>
      <w:b/>
      <w:bCs/>
      <w:spacing w:val="1"/>
      <w:sz w:val="25"/>
      <w:szCs w:val="25"/>
    </w:rPr>
  </w:style>
  <w:style w:type="paragraph" w:styleId="a9">
    <w:name w:val="Balloon Text"/>
    <w:basedOn w:val="a"/>
    <w:semiHidden/>
    <w:rsid w:val="00CD5E50"/>
    <w:rPr>
      <w:rFonts w:ascii="Tahoma" w:hAnsi="Tahoma" w:cs="Tahoma"/>
      <w:sz w:val="16"/>
      <w:szCs w:val="16"/>
    </w:rPr>
  </w:style>
  <w:style w:type="paragraph" w:customStyle="1" w:styleId="aa">
    <w:name w:val="Стиль Регламент"/>
    <w:basedOn w:val="a"/>
    <w:rsid w:val="00E509F1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210">
    <w:name w:val="Список 21"/>
    <w:basedOn w:val="a"/>
    <w:rsid w:val="00E509F1"/>
    <w:pPr>
      <w:suppressAutoHyphens/>
      <w:spacing w:line="240" w:lineRule="auto"/>
      <w:ind w:left="566" w:hanging="283"/>
      <w:jc w:val="left"/>
    </w:pPr>
    <w:rPr>
      <w:sz w:val="24"/>
      <w:szCs w:val="24"/>
      <w:lang w:eastAsia="ar-SA"/>
    </w:rPr>
  </w:style>
  <w:style w:type="paragraph" w:styleId="ab">
    <w:name w:val="header"/>
    <w:basedOn w:val="a"/>
    <w:rsid w:val="00CA5794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830FA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6256C2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Красная строка1"/>
    <w:basedOn w:val="a7"/>
    <w:rsid w:val="00F5579F"/>
    <w:pPr>
      <w:shd w:val="clear" w:color="auto" w:fill="auto"/>
      <w:suppressAutoHyphens/>
      <w:spacing w:after="120" w:line="240" w:lineRule="auto"/>
      <w:ind w:firstLine="210"/>
      <w:jc w:val="left"/>
    </w:pPr>
    <w:rPr>
      <w:spacing w:val="0"/>
      <w:sz w:val="24"/>
      <w:szCs w:val="24"/>
      <w:lang w:eastAsia="ar-SA"/>
    </w:rPr>
  </w:style>
  <w:style w:type="paragraph" w:styleId="ad">
    <w:name w:val="Body Text Indent"/>
    <w:basedOn w:val="a"/>
    <w:rsid w:val="00097924"/>
    <w:pPr>
      <w:spacing w:after="120"/>
      <w:ind w:left="283"/>
    </w:pPr>
  </w:style>
  <w:style w:type="paragraph" w:styleId="23">
    <w:name w:val="Body Text Indent 2"/>
    <w:basedOn w:val="a"/>
    <w:rsid w:val="00DA494A"/>
    <w:pPr>
      <w:spacing w:after="120" w:line="480" w:lineRule="auto"/>
      <w:ind w:left="283"/>
    </w:pPr>
  </w:style>
  <w:style w:type="paragraph" w:customStyle="1" w:styleId="24">
    <w:name w:val="Знак Знак2 Знак Знак Знак Знак"/>
    <w:basedOn w:val="a"/>
    <w:rsid w:val="00EA154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e">
    <w:name w:val="List Paragraph"/>
    <w:basedOn w:val="a"/>
    <w:uiPriority w:val="34"/>
    <w:qFormat/>
    <w:rsid w:val="0003302B"/>
    <w:pPr>
      <w:spacing w:line="240" w:lineRule="auto"/>
      <w:ind w:left="720" w:firstLine="0"/>
      <w:contextualSpacing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5565</Words>
  <Characters>31725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Контрольно-счётная палата Томской области</vt:lpstr>
    </vt:vector>
  </TitlesOfParts>
  <Company>*</Company>
  <LinksUpToDate>false</LinksUpToDate>
  <CharactersWithSpaces>37216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Контрольно-счётная палата Томской области</dc:title>
  <dc:creator>gena</dc:creator>
  <cp:lastModifiedBy>Кантуева Ксения Владимировна</cp:lastModifiedBy>
  <cp:revision>21</cp:revision>
  <cp:lastPrinted>2024-08-16T08:52:00Z</cp:lastPrinted>
  <dcterms:created xsi:type="dcterms:W3CDTF">2024-08-16T08:47:00Z</dcterms:created>
  <dcterms:modified xsi:type="dcterms:W3CDTF">2025-02-04T09:38:00Z</dcterms:modified>
</cp:coreProperties>
</file>