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50" w:rsidRDefault="00645350" w:rsidP="006F769D">
      <w:pPr>
        <w:jc w:val="right"/>
        <w:rPr>
          <w:b/>
          <w:bCs/>
        </w:rPr>
      </w:pPr>
      <w:r>
        <w:rPr>
          <w:b/>
          <w:bCs/>
        </w:rPr>
        <w:t>Приложение 4</w:t>
      </w:r>
    </w:p>
    <w:p w:rsidR="00645350" w:rsidRDefault="00645350" w:rsidP="006F769D">
      <w:pPr>
        <w:jc w:val="center"/>
        <w:rPr>
          <w:b/>
          <w:bCs/>
        </w:rPr>
      </w:pPr>
    </w:p>
    <w:p w:rsidR="00645350" w:rsidRDefault="00645350" w:rsidP="006F769D">
      <w:pPr>
        <w:jc w:val="center"/>
        <w:rPr>
          <w:b/>
          <w:bCs/>
        </w:rPr>
      </w:pPr>
      <w:r w:rsidRPr="001F16AE">
        <w:rPr>
          <w:b/>
          <w:bCs/>
        </w:rPr>
        <w:t>Исполнение бюджетных ассигнований по объектам капитального строительства государственной собственности Томской области (муниципальной собственности)</w:t>
      </w:r>
    </w:p>
    <w:p w:rsidR="00645350" w:rsidRPr="001F16AE" w:rsidRDefault="00645350" w:rsidP="006F769D">
      <w:pPr>
        <w:jc w:val="center"/>
      </w:pPr>
      <w:r w:rsidRPr="001F16AE">
        <w:rPr>
          <w:b/>
          <w:bCs/>
        </w:rPr>
        <w:t>и объектам недвижимого имущества, приобретаемым в государственную собственность Томской области (муниципальную собственность), финансируемых за счет средств областного</w:t>
      </w:r>
      <w:r w:rsidRPr="001F16AE">
        <w:rPr>
          <w:b/>
          <w:bCs/>
          <w:color w:val="FF0000"/>
        </w:rPr>
        <w:t xml:space="preserve"> </w:t>
      </w:r>
      <w:r w:rsidRPr="001F16AE">
        <w:rPr>
          <w:b/>
          <w:bCs/>
        </w:rPr>
        <w:t>бюджета за 202</w:t>
      </w:r>
      <w:r>
        <w:rPr>
          <w:b/>
          <w:bCs/>
        </w:rPr>
        <w:t>3</w:t>
      </w:r>
      <w:r w:rsidRPr="001F16AE">
        <w:rPr>
          <w:b/>
          <w:bCs/>
        </w:rPr>
        <w:t xml:space="preserve"> год</w:t>
      </w:r>
    </w:p>
    <w:p w:rsidR="00645350" w:rsidRPr="00E61333" w:rsidRDefault="00645350" w:rsidP="006F769D">
      <w:pPr>
        <w:jc w:val="center"/>
      </w:pPr>
      <w:r w:rsidRPr="00F223B4">
        <w:t>(Приложения 5, 5.1 к проекту Закона Томской области «Об исполнении областного бюджета</w:t>
      </w:r>
      <w:r w:rsidRPr="00840667">
        <w:t xml:space="preserve"> за 20</w:t>
      </w:r>
      <w:r>
        <w:t>23</w:t>
      </w:r>
      <w:r w:rsidRPr="00840667">
        <w:t xml:space="preserve"> год»)</w:t>
      </w:r>
    </w:p>
    <w:p w:rsidR="00645350" w:rsidRPr="001F16AE" w:rsidRDefault="00645350" w:rsidP="006F769D">
      <w:pPr>
        <w:jc w:val="both"/>
        <w:rPr>
          <w:b/>
        </w:rPr>
      </w:pPr>
    </w:p>
    <w:p w:rsidR="00645350" w:rsidRPr="001F16AE" w:rsidRDefault="00645350" w:rsidP="006F769D">
      <w:pPr>
        <w:jc w:val="both"/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 w:rsidRPr="003F398F">
          <w:rPr>
            <w:b/>
            <w:bCs/>
          </w:rPr>
          <w:t>.</w:t>
        </w:r>
      </w:smartTag>
      <w:r w:rsidRPr="003F398F">
        <w:rPr>
          <w:b/>
          <w:bCs/>
        </w:rPr>
        <w:t xml:space="preserve"> </w:t>
      </w:r>
      <w:r w:rsidRPr="001F16AE">
        <w:rPr>
          <w:b/>
          <w:bCs/>
        </w:rPr>
        <w:t xml:space="preserve">Исполнение бюджетных ассигнований по объектам </w:t>
      </w:r>
      <w:r w:rsidRPr="001F16AE">
        <w:rPr>
          <w:b/>
        </w:rPr>
        <w:t>капитального строительства государственной (муниципальной) собственности Томской области</w:t>
      </w:r>
    </w:p>
    <w:p w:rsidR="00645350" w:rsidRPr="00E046E3" w:rsidRDefault="00645350" w:rsidP="006F769D">
      <w:pPr>
        <w:jc w:val="both"/>
        <w:rPr>
          <w:highlight w:val="yellow"/>
        </w:rPr>
      </w:pPr>
    </w:p>
    <w:p w:rsidR="00645350" w:rsidRDefault="00645350" w:rsidP="00643AC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Pr="00643AC1">
        <w:rPr>
          <w:b/>
        </w:rPr>
        <w:t>Объем выделенных бюджетных инвестиций</w:t>
      </w:r>
      <w:r>
        <w:rPr>
          <w:b/>
        </w:rPr>
        <w:t>.</w:t>
      </w:r>
    </w:p>
    <w:p w:rsidR="00645350" w:rsidRPr="003840B9" w:rsidRDefault="00645350" w:rsidP="006F769D">
      <w:pPr>
        <w:jc w:val="both"/>
      </w:pPr>
      <w:r>
        <w:t xml:space="preserve">      </w:t>
      </w:r>
      <w:r w:rsidRPr="001F16AE">
        <w:t xml:space="preserve">Распределение </w:t>
      </w:r>
      <w:r w:rsidRPr="001F16AE">
        <w:rPr>
          <w:bCs/>
        </w:rPr>
        <w:t>бюджетных ассигнований по объектам капитального строительства государственной собственности Томской области (муниципальной собственности) на 202</w:t>
      </w:r>
      <w:r>
        <w:rPr>
          <w:bCs/>
        </w:rPr>
        <w:t>3</w:t>
      </w:r>
      <w:r w:rsidRPr="001F16AE">
        <w:rPr>
          <w:bCs/>
        </w:rPr>
        <w:t xml:space="preserve"> год (далее - </w:t>
      </w:r>
      <w:r w:rsidRPr="001F16AE">
        <w:t>Распределение</w:t>
      </w:r>
      <w:r w:rsidRPr="001F16AE">
        <w:rPr>
          <w:b/>
        </w:rPr>
        <w:t xml:space="preserve"> </w:t>
      </w:r>
      <w:r w:rsidRPr="001F16AE">
        <w:t>на 20</w:t>
      </w:r>
      <w:r>
        <w:t>23</w:t>
      </w:r>
      <w:r w:rsidRPr="001F16AE">
        <w:t xml:space="preserve"> год по объектам капстроительства)</w:t>
      </w:r>
      <w:r w:rsidRPr="001F16AE">
        <w:rPr>
          <w:bCs/>
        </w:rPr>
        <w:t xml:space="preserve">, предусмотренное </w:t>
      </w:r>
      <w:r w:rsidRPr="00681F81">
        <w:rPr>
          <w:bCs/>
          <w:u w:val="single"/>
        </w:rPr>
        <w:t xml:space="preserve">Приложением </w:t>
      </w:r>
      <w:r w:rsidRPr="00681F81">
        <w:rPr>
          <w:b/>
          <w:bCs/>
          <w:u w:val="single"/>
        </w:rPr>
        <w:t>9</w:t>
      </w:r>
      <w:r w:rsidRPr="009C6EAB">
        <w:rPr>
          <w:bCs/>
        </w:rPr>
        <w:t xml:space="preserve"> к</w:t>
      </w:r>
      <w:r w:rsidRPr="001F16AE">
        <w:rPr>
          <w:bCs/>
        </w:rPr>
        <w:t xml:space="preserve"> </w:t>
      </w:r>
      <w:r w:rsidRPr="001F16AE">
        <w:t>Закону Томской области «Об областном бюджете на 202</w:t>
      </w:r>
      <w:r>
        <w:t>3</w:t>
      </w:r>
      <w:r w:rsidRPr="001F16AE">
        <w:t xml:space="preserve"> год и на плановый период 202</w:t>
      </w:r>
      <w:r>
        <w:t>4</w:t>
      </w:r>
      <w:r w:rsidRPr="001F16AE">
        <w:t xml:space="preserve"> и 202</w:t>
      </w:r>
      <w:r>
        <w:t>5</w:t>
      </w:r>
      <w:r w:rsidRPr="001F16AE">
        <w:t xml:space="preserve"> годов», в течение финансово</w:t>
      </w:r>
      <w:r>
        <w:t>го года неоднократно изменялось: е</w:t>
      </w:r>
      <w:r w:rsidRPr="001F16AE">
        <w:t>сли первоначальной редакцией Закона Распределение на 202</w:t>
      </w:r>
      <w:r>
        <w:t>3</w:t>
      </w:r>
      <w:r w:rsidRPr="001F16AE">
        <w:t xml:space="preserve"> год по объектам </w:t>
      </w:r>
      <w:r w:rsidRPr="003840B9">
        <w:t xml:space="preserve">капстроительства </w:t>
      </w:r>
      <w:r w:rsidRPr="001F16AE">
        <w:t>утверждено</w:t>
      </w:r>
      <w:r w:rsidRPr="003840B9">
        <w:t xml:space="preserve"> в объеме </w:t>
      </w:r>
      <w:r w:rsidRPr="007F1614">
        <w:t xml:space="preserve">4 599,6 </w:t>
      </w:r>
      <w:r w:rsidRPr="00E3333B">
        <w:t>млн. руб</w:t>
      </w:r>
      <w:r w:rsidRPr="003840B9">
        <w:t>., то уточненной сводной бюджетной росписью на 202</w:t>
      </w:r>
      <w:r>
        <w:t>3</w:t>
      </w:r>
      <w:r w:rsidRPr="003840B9">
        <w:t xml:space="preserve"> год - </w:t>
      </w:r>
      <w:r w:rsidRPr="00E3333B">
        <w:t>в объеме 4 231,9 млн. руб., или на</w:t>
      </w:r>
      <w:r>
        <w:t xml:space="preserve"> 8%</w:t>
      </w:r>
      <w:r w:rsidRPr="003840B9">
        <w:t xml:space="preserve"> меньше первоначального.</w:t>
      </w:r>
    </w:p>
    <w:p w:rsidR="00645350" w:rsidRPr="00810F4A" w:rsidRDefault="00645350" w:rsidP="006F769D">
      <w:pPr>
        <w:ind w:firstLine="708"/>
        <w:jc w:val="both"/>
      </w:pPr>
      <w:r w:rsidRPr="00AF6BDB">
        <w:rPr>
          <w:highlight w:val="yellow"/>
        </w:rPr>
        <w:t xml:space="preserve">В 2023 году объем запланированных бюджетных инвестиций в объекты капитального строительства областной государственной и муниципальной собственности по отношению к аналогичным расходам 2022 года уменьшился более чем в 0,8 раза (2022 год – 5 816,0 </w:t>
      </w:r>
      <w:proofErr w:type="spellStart"/>
      <w:r w:rsidRPr="00AF6BDB">
        <w:rPr>
          <w:highlight w:val="yellow"/>
        </w:rPr>
        <w:t>млн.руб</w:t>
      </w:r>
      <w:proofErr w:type="spellEnd"/>
      <w:r w:rsidRPr="00AF6BDB">
        <w:rPr>
          <w:highlight w:val="yellow"/>
        </w:rPr>
        <w:t xml:space="preserve">., из них за счет средств областного бюджета 1 796,6 </w:t>
      </w:r>
      <w:proofErr w:type="spellStart"/>
      <w:r w:rsidRPr="00AF6BDB">
        <w:rPr>
          <w:highlight w:val="yellow"/>
        </w:rPr>
        <w:t>млн.руб</w:t>
      </w:r>
      <w:proofErr w:type="spellEnd"/>
      <w:r w:rsidRPr="00AF6BDB">
        <w:rPr>
          <w:highlight w:val="yellow"/>
        </w:rPr>
        <w:t xml:space="preserve">, 2023 год – 7 127,7 </w:t>
      </w:r>
      <w:proofErr w:type="spellStart"/>
      <w:r w:rsidRPr="00AF6BDB">
        <w:rPr>
          <w:highlight w:val="yellow"/>
        </w:rPr>
        <w:t>млн.руб</w:t>
      </w:r>
      <w:proofErr w:type="spellEnd"/>
      <w:r w:rsidRPr="00AF6BDB">
        <w:rPr>
          <w:highlight w:val="yellow"/>
        </w:rPr>
        <w:t xml:space="preserve">., из них за счет средств областного бюджета 4 231,9 </w:t>
      </w:r>
      <w:proofErr w:type="spellStart"/>
      <w:r w:rsidRPr="00AF6BDB">
        <w:rPr>
          <w:highlight w:val="yellow"/>
        </w:rPr>
        <w:t>млн.руб</w:t>
      </w:r>
      <w:proofErr w:type="spellEnd"/>
      <w:r w:rsidRPr="00AF6BDB">
        <w:rPr>
          <w:highlight w:val="yellow"/>
        </w:rPr>
        <w:t>.),</w:t>
      </w:r>
      <w:r>
        <w:t xml:space="preserve"> при этом </w:t>
      </w:r>
      <w:r w:rsidRPr="00D66A97">
        <w:t>количество объектов в 202</w:t>
      </w:r>
      <w:r>
        <w:t>3</w:t>
      </w:r>
      <w:r w:rsidRPr="00D66A97">
        <w:t xml:space="preserve"> </w:t>
      </w:r>
      <w:r w:rsidRPr="00964981">
        <w:t>году увеличилось с 67, предусмотренных Перечнем 2022</w:t>
      </w:r>
      <w:r w:rsidRPr="00D66A97">
        <w:t xml:space="preserve"> года, до </w:t>
      </w:r>
      <w:r>
        <w:t>68</w:t>
      </w:r>
      <w:r w:rsidRPr="00D66A97">
        <w:t xml:space="preserve"> </w:t>
      </w:r>
      <w:r>
        <w:t>(</w:t>
      </w:r>
      <w:r w:rsidRPr="00810F4A">
        <w:t xml:space="preserve">наименование </w:t>
      </w:r>
      <w:r>
        <w:t>двух</w:t>
      </w:r>
      <w:r w:rsidRPr="00810F4A">
        <w:t xml:space="preserve"> объектов </w:t>
      </w:r>
      <w:r w:rsidRPr="00EF2A31">
        <w:t>содержит 5 объектов жилищного</w:t>
      </w:r>
      <w:r w:rsidRPr="00810F4A">
        <w:t xml:space="preserve"> строительства</w:t>
      </w:r>
      <w:r>
        <w:t>)</w:t>
      </w:r>
      <w:r w:rsidRPr="00810F4A">
        <w:t>.</w:t>
      </w:r>
    </w:p>
    <w:p w:rsidR="00645350" w:rsidRPr="00810F4A" w:rsidRDefault="00645350" w:rsidP="006F769D">
      <w:pPr>
        <w:ind w:firstLine="709"/>
        <w:jc w:val="both"/>
      </w:pPr>
      <w:r w:rsidRPr="00810F4A">
        <w:t>Финансирование</w:t>
      </w:r>
      <w:r>
        <w:t xml:space="preserve"> </w:t>
      </w:r>
      <w:r w:rsidRPr="00367E68">
        <w:rPr>
          <w:b/>
        </w:rPr>
        <w:t>6</w:t>
      </w:r>
      <w:r>
        <w:rPr>
          <w:b/>
        </w:rPr>
        <w:t>8</w:t>
      </w:r>
      <w:r w:rsidRPr="00367E68">
        <w:rPr>
          <w:b/>
        </w:rPr>
        <w:t xml:space="preserve"> объектов</w:t>
      </w:r>
      <w:r w:rsidRPr="00C011F2">
        <w:t xml:space="preserve"> (</w:t>
      </w:r>
      <w:r>
        <w:t>45</w:t>
      </w:r>
      <w:r w:rsidRPr="00C011F2">
        <w:t xml:space="preserve"> объект</w:t>
      </w:r>
      <w:r>
        <w:t>ов</w:t>
      </w:r>
      <w:r w:rsidRPr="00C011F2">
        <w:t xml:space="preserve"> государственной собственности Томской </w:t>
      </w:r>
      <w:r w:rsidRPr="00810F4A">
        <w:t xml:space="preserve">области, </w:t>
      </w:r>
      <w:r>
        <w:t>2</w:t>
      </w:r>
      <w:r w:rsidRPr="00810F4A">
        <w:t>3 - муниципальной собственности Томской области)</w:t>
      </w:r>
      <w:r>
        <w:t xml:space="preserve"> предусматривалось</w:t>
      </w:r>
      <w:r w:rsidRPr="00810F4A">
        <w:t>:</w:t>
      </w:r>
    </w:p>
    <w:p w:rsidR="00645350" w:rsidRPr="00810F4A" w:rsidRDefault="00645350" w:rsidP="006F769D">
      <w:pPr>
        <w:ind w:firstLine="709"/>
        <w:jc w:val="both"/>
      </w:pPr>
      <w:r w:rsidRPr="00810F4A">
        <w:t xml:space="preserve">- </w:t>
      </w:r>
      <w:r>
        <w:t>48</w:t>
      </w:r>
      <w:r w:rsidRPr="00810F4A">
        <w:t>  объектов за счет средств областного бюджета;</w:t>
      </w:r>
    </w:p>
    <w:p w:rsidR="00645350" w:rsidRPr="00C011F2" w:rsidRDefault="00645350" w:rsidP="006F769D">
      <w:pPr>
        <w:ind w:firstLine="709"/>
        <w:jc w:val="both"/>
      </w:pPr>
      <w:r w:rsidRPr="00C011F2">
        <w:t xml:space="preserve">- </w:t>
      </w:r>
      <w:r>
        <w:t>19</w:t>
      </w:r>
      <w:r w:rsidRPr="00C011F2">
        <w:t xml:space="preserve"> объект</w:t>
      </w:r>
      <w:r>
        <w:t>ов</w:t>
      </w:r>
      <w:r w:rsidRPr="00C011F2">
        <w:t xml:space="preserve"> с </w:t>
      </w:r>
      <w:proofErr w:type="spellStart"/>
      <w:r w:rsidRPr="00C011F2">
        <w:t>софинансированием</w:t>
      </w:r>
      <w:proofErr w:type="spellEnd"/>
      <w:r w:rsidRPr="00C011F2">
        <w:t xml:space="preserve"> из федерального бюджета;</w:t>
      </w:r>
    </w:p>
    <w:p w:rsidR="00645350" w:rsidRPr="00C011F2" w:rsidRDefault="00645350" w:rsidP="006F769D">
      <w:pPr>
        <w:ind w:firstLine="709"/>
        <w:jc w:val="both"/>
      </w:pPr>
      <w:r w:rsidRPr="00C011F2">
        <w:t xml:space="preserve">- 1 объект </w:t>
      </w:r>
      <w:r w:rsidR="001E71B1">
        <w:t xml:space="preserve">переходящий остаток средств </w:t>
      </w:r>
      <w:r w:rsidRPr="00C011F2">
        <w:t>федерального бюджета.</w:t>
      </w:r>
    </w:p>
    <w:p w:rsidR="00645350" w:rsidRPr="00346A9B" w:rsidRDefault="00645350" w:rsidP="006F769D">
      <w:pPr>
        <w:ind w:firstLine="708"/>
        <w:jc w:val="both"/>
      </w:pPr>
      <w:r w:rsidRPr="00346A9B">
        <w:t>Распределением на 202</w:t>
      </w:r>
      <w:r>
        <w:t>3</w:t>
      </w:r>
      <w:r w:rsidRPr="00346A9B">
        <w:t xml:space="preserve"> год по объектам капстроительства запланированы расходы за счет средств областного бюджета в рамках реализации </w:t>
      </w:r>
      <w:r>
        <w:t>9</w:t>
      </w:r>
      <w:r w:rsidRPr="00346A9B">
        <w:t xml:space="preserve"> государственных программ на 6</w:t>
      </w:r>
      <w:r w:rsidRPr="006B0342">
        <w:t>7</w:t>
      </w:r>
      <w:r w:rsidRPr="00346A9B">
        <w:t xml:space="preserve"> объектов капитального строительства в общем объеме </w:t>
      </w:r>
      <w:r>
        <w:t>4 231,9</w:t>
      </w:r>
      <w:r w:rsidRPr="00B01170">
        <w:t xml:space="preserve"> </w:t>
      </w:r>
      <w:proofErr w:type="spellStart"/>
      <w:r w:rsidRPr="00346A9B">
        <w:t>млн.руб</w:t>
      </w:r>
      <w:proofErr w:type="spellEnd"/>
      <w:r w:rsidRPr="00346A9B">
        <w:t>., в том числе:</w:t>
      </w:r>
    </w:p>
    <w:p w:rsidR="00645350" w:rsidRPr="006B0342" w:rsidRDefault="00645350" w:rsidP="006F769D">
      <w:pPr>
        <w:ind w:firstLine="708"/>
        <w:jc w:val="both"/>
      </w:pPr>
      <w:r w:rsidRPr="006B0342">
        <w:t xml:space="preserve">- </w:t>
      </w:r>
      <w:r w:rsidRPr="00095378">
        <w:t>2 326,6</w:t>
      </w:r>
      <w:r w:rsidRPr="006B0342">
        <w:t xml:space="preserve"> </w:t>
      </w:r>
      <w:proofErr w:type="spellStart"/>
      <w:r w:rsidRPr="006B0342">
        <w:t>млн.руб</w:t>
      </w:r>
      <w:proofErr w:type="spellEnd"/>
      <w:r w:rsidRPr="006B0342">
        <w:t>.</w:t>
      </w:r>
      <w:r w:rsidRPr="006B0342">
        <w:rPr>
          <w:i/>
        </w:rPr>
        <w:t xml:space="preserve"> </w:t>
      </w:r>
      <w:r w:rsidRPr="006B0342">
        <w:t>(</w:t>
      </w:r>
      <w:r w:rsidRPr="00000278">
        <w:t>55%</w:t>
      </w:r>
      <w:r w:rsidRPr="006B0342">
        <w:t xml:space="preserve">) - на </w:t>
      </w:r>
      <w:r>
        <w:t>23</w:t>
      </w:r>
      <w:r w:rsidRPr="006B0342">
        <w:t xml:space="preserve"> объект</w:t>
      </w:r>
      <w:r>
        <w:t>а</w:t>
      </w:r>
      <w:r w:rsidRPr="006B0342">
        <w:t xml:space="preserve"> в рамках реализации ГП «Развитие транспортной </w:t>
      </w:r>
      <w:r>
        <w:t>инфраструктуры</w:t>
      </w:r>
      <w:r w:rsidRPr="006B0342">
        <w:t xml:space="preserve"> в Томской области» </w:t>
      </w:r>
      <w:r w:rsidRPr="006B0342">
        <w:rPr>
          <w:i/>
        </w:rPr>
        <w:t>(2022 го</w:t>
      </w:r>
      <w:r>
        <w:rPr>
          <w:i/>
        </w:rPr>
        <w:t xml:space="preserve">д – </w:t>
      </w:r>
      <w:r w:rsidRPr="006B0342">
        <w:rPr>
          <w:i/>
        </w:rPr>
        <w:t>543</w:t>
      </w:r>
      <w:r>
        <w:rPr>
          <w:i/>
        </w:rPr>
        <w:t>,</w:t>
      </w:r>
      <w:r w:rsidRPr="006B0342">
        <w:rPr>
          <w:i/>
        </w:rPr>
        <w:t>2</w:t>
      </w:r>
      <w:r>
        <w:rPr>
          <w:i/>
        </w:rPr>
        <w:t xml:space="preserve"> </w:t>
      </w:r>
      <w:proofErr w:type="spellStart"/>
      <w:r>
        <w:rPr>
          <w:i/>
        </w:rPr>
        <w:t>млн.руб</w:t>
      </w:r>
      <w:proofErr w:type="spellEnd"/>
      <w:r>
        <w:rPr>
          <w:i/>
        </w:rPr>
        <w:t>., 17 объектов</w:t>
      </w:r>
      <w:r w:rsidRPr="006B0342">
        <w:rPr>
          <w:i/>
        </w:rPr>
        <w:t>)</w:t>
      </w:r>
      <w:r w:rsidRPr="006B0342">
        <w:t>;</w:t>
      </w:r>
    </w:p>
    <w:p w:rsidR="00645350" w:rsidRPr="00D0054C" w:rsidRDefault="00645350" w:rsidP="006F769D">
      <w:pPr>
        <w:ind w:firstLine="708"/>
        <w:jc w:val="both"/>
        <w:rPr>
          <w:i/>
        </w:rPr>
      </w:pPr>
      <w:r w:rsidRPr="00D0054C">
        <w:t xml:space="preserve">- </w:t>
      </w:r>
      <w:r>
        <w:t>859,9</w:t>
      </w:r>
      <w:r w:rsidRPr="00D0054C">
        <w:t xml:space="preserve"> </w:t>
      </w:r>
      <w:proofErr w:type="spellStart"/>
      <w:r w:rsidRPr="00D0054C">
        <w:t>млн.руб</w:t>
      </w:r>
      <w:proofErr w:type="spellEnd"/>
      <w:r w:rsidRPr="00D0054C">
        <w:t>. (</w:t>
      </w:r>
      <w:r w:rsidRPr="00565FA9">
        <w:t>20,3%)</w:t>
      </w:r>
      <w:r w:rsidRPr="00D0054C">
        <w:t xml:space="preserve"> – на </w:t>
      </w:r>
      <w:r>
        <w:t>5</w:t>
      </w:r>
      <w:r w:rsidRPr="00D0054C">
        <w:t xml:space="preserve"> объект</w:t>
      </w:r>
      <w:r>
        <w:t>ов</w:t>
      </w:r>
      <w:r w:rsidRPr="00D0054C">
        <w:t xml:space="preserve"> ГП «Жилье и городская среда Томской области» </w:t>
      </w:r>
      <w:r w:rsidRPr="00D0054C">
        <w:rPr>
          <w:i/>
        </w:rPr>
        <w:t>(202</w:t>
      </w:r>
      <w:r>
        <w:rPr>
          <w:i/>
        </w:rPr>
        <w:t>2</w:t>
      </w:r>
      <w:r w:rsidRPr="00D0054C">
        <w:rPr>
          <w:i/>
        </w:rPr>
        <w:t xml:space="preserve"> год </w:t>
      </w:r>
      <w:r>
        <w:rPr>
          <w:i/>
        </w:rPr>
        <w:t>–</w:t>
      </w:r>
      <w:r w:rsidRPr="00D0054C">
        <w:rPr>
          <w:i/>
        </w:rPr>
        <w:t xml:space="preserve"> </w:t>
      </w:r>
      <w:r>
        <w:rPr>
          <w:i/>
        </w:rPr>
        <w:t>91,0</w:t>
      </w:r>
      <w:r w:rsidRPr="00D0054C">
        <w:rPr>
          <w:i/>
        </w:rPr>
        <w:t xml:space="preserve"> </w:t>
      </w:r>
      <w:proofErr w:type="spellStart"/>
      <w:r w:rsidRPr="00D0054C">
        <w:rPr>
          <w:i/>
        </w:rPr>
        <w:t>млн.руб</w:t>
      </w:r>
      <w:proofErr w:type="spellEnd"/>
      <w:r w:rsidRPr="00D0054C">
        <w:rPr>
          <w:i/>
        </w:rPr>
        <w:t xml:space="preserve">., </w:t>
      </w:r>
      <w:r>
        <w:rPr>
          <w:i/>
        </w:rPr>
        <w:t>2</w:t>
      </w:r>
      <w:r w:rsidRPr="00D0054C">
        <w:rPr>
          <w:i/>
        </w:rPr>
        <w:t xml:space="preserve"> объекта)</w:t>
      </w:r>
      <w:r w:rsidRPr="00D0054C">
        <w:t>;</w:t>
      </w:r>
      <w:r>
        <w:t xml:space="preserve"> </w:t>
      </w:r>
    </w:p>
    <w:p w:rsidR="00645350" w:rsidRPr="00796497" w:rsidRDefault="00645350" w:rsidP="006F769D">
      <w:pPr>
        <w:ind w:firstLine="708"/>
        <w:jc w:val="both"/>
      </w:pPr>
      <w:r w:rsidRPr="00DD468C">
        <w:t xml:space="preserve">- </w:t>
      </w:r>
      <w:r>
        <w:t>369,6</w:t>
      </w:r>
      <w:r w:rsidRPr="00DD468C">
        <w:t xml:space="preserve"> </w:t>
      </w:r>
      <w:proofErr w:type="spellStart"/>
      <w:r w:rsidRPr="00DD468C">
        <w:t>млн.руб</w:t>
      </w:r>
      <w:proofErr w:type="spellEnd"/>
      <w:r w:rsidRPr="00DD468C">
        <w:t xml:space="preserve">. </w:t>
      </w:r>
      <w:r w:rsidRPr="00000278">
        <w:t>(8,7%)</w:t>
      </w:r>
      <w:r w:rsidRPr="00DD468C">
        <w:t xml:space="preserve"> – </w:t>
      </w:r>
      <w:r w:rsidRPr="00796497">
        <w:t xml:space="preserve">на 7 объектов ГП «Развитие образования в Томской области» </w:t>
      </w:r>
      <w:r w:rsidRPr="00796497">
        <w:rPr>
          <w:i/>
        </w:rPr>
        <w:t xml:space="preserve">(2022 год – 340,7 </w:t>
      </w:r>
      <w:proofErr w:type="spellStart"/>
      <w:r w:rsidRPr="00796497">
        <w:rPr>
          <w:i/>
        </w:rPr>
        <w:t>млн.руб</w:t>
      </w:r>
      <w:proofErr w:type="spellEnd"/>
      <w:r w:rsidRPr="00796497">
        <w:rPr>
          <w:i/>
        </w:rPr>
        <w:t>., 13 объектов)</w:t>
      </w:r>
      <w:r w:rsidRPr="00796497">
        <w:t xml:space="preserve">; </w:t>
      </w:r>
    </w:p>
    <w:p w:rsidR="00645350" w:rsidRPr="00DD468C" w:rsidRDefault="00645350" w:rsidP="006F769D">
      <w:pPr>
        <w:ind w:firstLine="708"/>
        <w:jc w:val="both"/>
      </w:pPr>
      <w:r w:rsidRPr="00796497">
        <w:t xml:space="preserve">- 309,8 </w:t>
      </w:r>
      <w:proofErr w:type="spellStart"/>
      <w:r w:rsidRPr="00796497">
        <w:t>млн.руб</w:t>
      </w:r>
      <w:proofErr w:type="spellEnd"/>
      <w:r w:rsidRPr="00796497">
        <w:t xml:space="preserve">. (7,3%) – на 7 объектов ГП «Развитие здравоохранения в Томской области» </w:t>
      </w:r>
      <w:r w:rsidRPr="00796497">
        <w:rPr>
          <w:i/>
        </w:rPr>
        <w:t xml:space="preserve">(2022 год – 643,6 </w:t>
      </w:r>
      <w:proofErr w:type="spellStart"/>
      <w:r w:rsidRPr="00796497">
        <w:rPr>
          <w:i/>
        </w:rPr>
        <w:t>млн.руб</w:t>
      </w:r>
      <w:proofErr w:type="spellEnd"/>
      <w:r w:rsidRPr="00DD468C">
        <w:rPr>
          <w:i/>
        </w:rPr>
        <w:t xml:space="preserve">., </w:t>
      </w:r>
      <w:r>
        <w:rPr>
          <w:i/>
        </w:rPr>
        <w:t>7</w:t>
      </w:r>
      <w:r w:rsidRPr="00DD468C">
        <w:rPr>
          <w:i/>
        </w:rPr>
        <w:t xml:space="preserve"> объектов)</w:t>
      </w:r>
      <w:r w:rsidRPr="00DD468C">
        <w:t>;</w:t>
      </w:r>
    </w:p>
    <w:p w:rsidR="00645350" w:rsidRPr="00DD468C" w:rsidRDefault="00645350" w:rsidP="006F769D">
      <w:pPr>
        <w:ind w:firstLine="708"/>
        <w:jc w:val="both"/>
      </w:pPr>
      <w:r w:rsidRPr="00DD468C">
        <w:t xml:space="preserve">- </w:t>
      </w:r>
      <w:r>
        <w:t>206,0</w:t>
      </w:r>
      <w:r w:rsidRPr="00DD468C">
        <w:t xml:space="preserve"> </w:t>
      </w:r>
      <w:proofErr w:type="spellStart"/>
      <w:r w:rsidRPr="00DD468C">
        <w:t>млн.руб</w:t>
      </w:r>
      <w:proofErr w:type="spellEnd"/>
      <w:r w:rsidRPr="00DD468C">
        <w:t>. (</w:t>
      </w:r>
      <w:r w:rsidRPr="00565FA9">
        <w:t>4,8%)</w:t>
      </w:r>
      <w:r w:rsidRPr="00DD468C">
        <w:t xml:space="preserve"> – на 5 объектов ГП «Социальная поддержка населения Томской области» </w:t>
      </w:r>
      <w:r w:rsidRPr="00DD468C">
        <w:rPr>
          <w:i/>
        </w:rPr>
        <w:t>(202</w:t>
      </w:r>
      <w:r>
        <w:rPr>
          <w:i/>
        </w:rPr>
        <w:t>2</w:t>
      </w:r>
      <w:r w:rsidRPr="00DD468C">
        <w:rPr>
          <w:i/>
        </w:rPr>
        <w:t xml:space="preserve"> год </w:t>
      </w:r>
      <w:r>
        <w:rPr>
          <w:i/>
        </w:rPr>
        <w:t>–</w:t>
      </w:r>
      <w:r w:rsidRPr="00DD468C">
        <w:rPr>
          <w:i/>
        </w:rPr>
        <w:t xml:space="preserve"> </w:t>
      </w:r>
      <w:r>
        <w:rPr>
          <w:i/>
        </w:rPr>
        <w:t>11,6</w:t>
      </w:r>
      <w:r w:rsidRPr="00DD468C">
        <w:rPr>
          <w:i/>
        </w:rPr>
        <w:t xml:space="preserve"> </w:t>
      </w:r>
      <w:proofErr w:type="spellStart"/>
      <w:r w:rsidRPr="00DD468C">
        <w:rPr>
          <w:i/>
        </w:rPr>
        <w:t>млн.руб</w:t>
      </w:r>
      <w:proofErr w:type="spellEnd"/>
      <w:r w:rsidRPr="00DD468C">
        <w:rPr>
          <w:i/>
        </w:rPr>
        <w:t xml:space="preserve">., </w:t>
      </w:r>
      <w:r>
        <w:rPr>
          <w:i/>
        </w:rPr>
        <w:t>5</w:t>
      </w:r>
      <w:r w:rsidRPr="00DD468C">
        <w:rPr>
          <w:i/>
        </w:rPr>
        <w:t xml:space="preserve"> объект</w:t>
      </w:r>
      <w:r>
        <w:rPr>
          <w:i/>
        </w:rPr>
        <w:t>ов</w:t>
      </w:r>
      <w:r w:rsidRPr="00DD468C">
        <w:rPr>
          <w:i/>
        </w:rPr>
        <w:t>)</w:t>
      </w:r>
      <w:r w:rsidRPr="00DD468C">
        <w:t>;</w:t>
      </w:r>
    </w:p>
    <w:p w:rsidR="00645350" w:rsidRPr="005E63E5" w:rsidRDefault="00645350" w:rsidP="006F769D">
      <w:pPr>
        <w:ind w:firstLine="708"/>
        <w:jc w:val="both"/>
        <w:rPr>
          <w:i/>
        </w:rPr>
      </w:pPr>
      <w:r w:rsidRPr="005E63E5">
        <w:t xml:space="preserve">- </w:t>
      </w:r>
      <w:r>
        <w:t>80,1</w:t>
      </w:r>
      <w:r w:rsidRPr="005E63E5">
        <w:t xml:space="preserve"> </w:t>
      </w:r>
      <w:proofErr w:type="spellStart"/>
      <w:r w:rsidRPr="005E63E5">
        <w:t>млн.руб</w:t>
      </w:r>
      <w:proofErr w:type="spellEnd"/>
      <w:r w:rsidRPr="005E63E5">
        <w:t>. (</w:t>
      </w:r>
      <w:r w:rsidRPr="00000278">
        <w:t>2%</w:t>
      </w:r>
      <w:r w:rsidRPr="005E63E5">
        <w:t>)</w:t>
      </w:r>
      <w:r w:rsidRPr="005E63E5">
        <w:rPr>
          <w:i/>
        </w:rPr>
        <w:t xml:space="preserve"> </w:t>
      </w:r>
      <w:r w:rsidRPr="005E63E5">
        <w:t xml:space="preserve">– на </w:t>
      </w:r>
      <w:r>
        <w:t>12</w:t>
      </w:r>
      <w:r w:rsidRPr="005E63E5">
        <w:t xml:space="preserve"> объект</w:t>
      </w:r>
      <w:r>
        <w:t>ов</w:t>
      </w:r>
      <w:r w:rsidRPr="005E63E5">
        <w:t xml:space="preserve"> ГП «Развитие коммунальной инфраструктуры в Томской области» </w:t>
      </w:r>
      <w:r w:rsidRPr="005E63E5">
        <w:rPr>
          <w:i/>
        </w:rPr>
        <w:t xml:space="preserve">(2022 год – 155,8 </w:t>
      </w:r>
      <w:proofErr w:type="spellStart"/>
      <w:r w:rsidRPr="005E63E5">
        <w:rPr>
          <w:i/>
        </w:rPr>
        <w:t>млн.руб</w:t>
      </w:r>
      <w:proofErr w:type="spellEnd"/>
      <w:r w:rsidRPr="005E63E5">
        <w:rPr>
          <w:i/>
        </w:rPr>
        <w:t>., 16 объектов)</w:t>
      </w:r>
      <w:r w:rsidRPr="005E63E5">
        <w:t>;</w:t>
      </w:r>
    </w:p>
    <w:p w:rsidR="00645350" w:rsidRDefault="00645350" w:rsidP="006F769D">
      <w:pPr>
        <w:ind w:firstLine="708"/>
        <w:jc w:val="both"/>
      </w:pPr>
      <w:r w:rsidRPr="005E63E5">
        <w:lastRenderedPageBreak/>
        <w:t xml:space="preserve">- </w:t>
      </w:r>
      <w:r>
        <w:t>53,8</w:t>
      </w:r>
      <w:r w:rsidRPr="005E63E5">
        <w:t xml:space="preserve"> </w:t>
      </w:r>
      <w:proofErr w:type="spellStart"/>
      <w:r w:rsidRPr="005E63E5">
        <w:t>млн.руб</w:t>
      </w:r>
      <w:proofErr w:type="spellEnd"/>
      <w:r w:rsidRPr="005E63E5">
        <w:t xml:space="preserve">. </w:t>
      </w:r>
      <w:r w:rsidRPr="00565FA9">
        <w:t>(1,2%)</w:t>
      </w:r>
      <w:r w:rsidRPr="005E63E5">
        <w:rPr>
          <w:i/>
        </w:rPr>
        <w:t xml:space="preserve"> </w:t>
      </w:r>
      <w:r w:rsidRPr="005E63E5">
        <w:t xml:space="preserve">– на </w:t>
      </w:r>
      <w:r>
        <w:t>4</w:t>
      </w:r>
      <w:r w:rsidRPr="005E63E5">
        <w:t xml:space="preserve"> объект</w:t>
      </w:r>
      <w:r>
        <w:t>а</w:t>
      </w:r>
      <w:r w:rsidRPr="005E63E5">
        <w:t xml:space="preserve"> ГП «</w:t>
      </w:r>
      <w:r>
        <w:t>Охрана окружающей среды</w:t>
      </w:r>
      <w:r w:rsidRPr="005E63E5">
        <w:t>»;</w:t>
      </w:r>
    </w:p>
    <w:p w:rsidR="00645350" w:rsidRPr="005E63E5" w:rsidRDefault="00645350" w:rsidP="006F769D">
      <w:pPr>
        <w:ind w:firstLine="708"/>
        <w:jc w:val="both"/>
      </w:pPr>
      <w:r w:rsidRPr="005E63E5">
        <w:t xml:space="preserve">- </w:t>
      </w:r>
      <w:r>
        <w:t>22,8</w:t>
      </w:r>
      <w:r w:rsidRPr="005E63E5">
        <w:t xml:space="preserve"> </w:t>
      </w:r>
      <w:proofErr w:type="spellStart"/>
      <w:r w:rsidRPr="005E63E5">
        <w:t>млн.руб</w:t>
      </w:r>
      <w:proofErr w:type="spellEnd"/>
      <w:r w:rsidRPr="005E63E5">
        <w:t>. (</w:t>
      </w:r>
      <w:r w:rsidRPr="00565FA9">
        <w:t>0,5%)</w:t>
      </w:r>
      <w:r w:rsidRPr="005E63E5">
        <w:t xml:space="preserve"> – на </w:t>
      </w:r>
      <w:r>
        <w:t>3</w:t>
      </w:r>
      <w:r w:rsidRPr="005E63E5">
        <w:t xml:space="preserve"> объект</w:t>
      </w:r>
      <w:r>
        <w:t>а</w:t>
      </w:r>
      <w:r w:rsidRPr="005E63E5">
        <w:t xml:space="preserve"> ГП «Комплексное развитие сельских территорий Томской области» </w:t>
      </w:r>
      <w:r w:rsidRPr="005E63E5">
        <w:rPr>
          <w:i/>
        </w:rPr>
        <w:t>(202</w:t>
      </w:r>
      <w:r>
        <w:rPr>
          <w:i/>
        </w:rPr>
        <w:t>2</w:t>
      </w:r>
      <w:r w:rsidRPr="005E63E5">
        <w:rPr>
          <w:i/>
        </w:rPr>
        <w:t xml:space="preserve"> год </w:t>
      </w:r>
      <w:r>
        <w:rPr>
          <w:i/>
        </w:rPr>
        <w:t>–</w:t>
      </w:r>
      <w:r w:rsidRPr="005E63E5">
        <w:rPr>
          <w:i/>
        </w:rPr>
        <w:t xml:space="preserve"> </w:t>
      </w:r>
      <w:r>
        <w:rPr>
          <w:i/>
        </w:rPr>
        <w:t>8,4</w:t>
      </w:r>
      <w:r w:rsidRPr="005E63E5">
        <w:rPr>
          <w:i/>
        </w:rPr>
        <w:t xml:space="preserve"> </w:t>
      </w:r>
      <w:proofErr w:type="spellStart"/>
      <w:r w:rsidRPr="005E63E5">
        <w:rPr>
          <w:i/>
        </w:rPr>
        <w:t>млн.руб</w:t>
      </w:r>
      <w:proofErr w:type="spellEnd"/>
      <w:r w:rsidRPr="005E63E5">
        <w:rPr>
          <w:i/>
        </w:rPr>
        <w:t xml:space="preserve">., </w:t>
      </w:r>
      <w:r>
        <w:rPr>
          <w:i/>
        </w:rPr>
        <w:t>5</w:t>
      </w:r>
      <w:r w:rsidRPr="005E63E5">
        <w:rPr>
          <w:i/>
        </w:rPr>
        <w:t xml:space="preserve"> объектов)</w:t>
      </w:r>
      <w:r w:rsidRPr="005E63E5">
        <w:t>;</w:t>
      </w:r>
    </w:p>
    <w:p w:rsidR="00645350" w:rsidRDefault="00645350" w:rsidP="006F769D">
      <w:pPr>
        <w:ind w:firstLine="708"/>
        <w:jc w:val="both"/>
      </w:pPr>
      <w:r w:rsidRPr="005E63E5">
        <w:t xml:space="preserve">- 2,5 </w:t>
      </w:r>
      <w:proofErr w:type="spellStart"/>
      <w:r w:rsidRPr="005E63E5">
        <w:t>млн.руб</w:t>
      </w:r>
      <w:proofErr w:type="spellEnd"/>
      <w:r w:rsidRPr="005E63E5">
        <w:t xml:space="preserve">. </w:t>
      </w:r>
      <w:r w:rsidRPr="00565FA9">
        <w:t>(0,05%)</w:t>
      </w:r>
      <w:r w:rsidRPr="005E63E5">
        <w:rPr>
          <w:i/>
        </w:rPr>
        <w:t xml:space="preserve"> </w:t>
      </w:r>
      <w:r w:rsidRPr="005E63E5">
        <w:t>– на 1 объект ГП «Обес</w:t>
      </w:r>
      <w:r>
        <w:t>печение безопасности населения…».</w:t>
      </w:r>
    </w:p>
    <w:p w:rsidR="00645350" w:rsidRDefault="00645350" w:rsidP="006F769D">
      <w:pPr>
        <w:ind w:firstLine="708"/>
        <w:jc w:val="both"/>
      </w:pPr>
      <w:r>
        <w:t xml:space="preserve">Таким образом, значительная доля расходов </w:t>
      </w:r>
      <w:r w:rsidRPr="00346A9B">
        <w:t xml:space="preserve">за счет средств областного бюджета </w:t>
      </w:r>
      <w:r>
        <w:t xml:space="preserve">в 2023 году приходится на </w:t>
      </w:r>
      <w:r w:rsidRPr="006B0342">
        <w:t xml:space="preserve">ГП «Развитие транспортной </w:t>
      </w:r>
      <w:r>
        <w:t>инфраструктуры</w:t>
      </w:r>
      <w:r w:rsidRPr="006B0342">
        <w:t xml:space="preserve"> в Томской области»</w:t>
      </w:r>
      <w:r>
        <w:t xml:space="preserve"> (55%), </w:t>
      </w:r>
      <w:r w:rsidRPr="00D0054C">
        <w:t>ГП «Жилье и городская среда Томской области»</w:t>
      </w:r>
      <w:r>
        <w:t xml:space="preserve"> (20%). </w:t>
      </w:r>
    </w:p>
    <w:p w:rsidR="00645350" w:rsidRPr="00620807" w:rsidRDefault="00645350" w:rsidP="006F769D">
      <w:pPr>
        <w:ind w:firstLine="708"/>
        <w:jc w:val="both"/>
      </w:pPr>
    </w:p>
    <w:p w:rsidR="00645350" w:rsidRPr="003840B9" w:rsidRDefault="00645350" w:rsidP="006F769D">
      <w:pPr>
        <w:ind w:firstLine="708"/>
        <w:jc w:val="both"/>
      </w:pPr>
      <w:r w:rsidRPr="00EF2A31">
        <w:t>Распределение на 2023 год по объектам капстроительства</w:t>
      </w:r>
      <w:r w:rsidRPr="00EF2A31">
        <w:rPr>
          <w:bCs/>
        </w:rPr>
        <w:t xml:space="preserve">, предусмотренное </w:t>
      </w:r>
      <w:r w:rsidRPr="00EF2A31">
        <w:rPr>
          <w:bCs/>
          <w:u w:val="single"/>
        </w:rPr>
        <w:t xml:space="preserve">Приложением </w:t>
      </w:r>
      <w:r w:rsidRPr="00EF2A31">
        <w:rPr>
          <w:b/>
          <w:bCs/>
          <w:u w:val="single"/>
        </w:rPr>
        <w:t>9.1</w:t>
      </w:r>
      <w:r w:rsidRPr="00EF2A31">
        <w:rPr>
          <w:bCs/>
        </w:rPr>
        <w:t xml:space="preserve"> к </w:t>
      </w:r>
      <w:r w:rsidRPr="00EF2A31">
        <w:t>Закону, в течение финансового года также неоднократно изменялось: первоначальной редакцией Закона утверждено в объеме 2 174,0 млн. руб., уточненной сводной бюджетной росписью на 2023 год - в объеме 2 895,8 млн. руб., что на 12 % больше первоначального.</w:t>
      </w:r>
    </w:p>
    <w:p w:rsidR="00645350" w:rsidRPr="00F069A5" w:rsidRDefault="00645350" w:rsidP="006F769D">
      <w:pPr>
        <w:ind w:firstLine="708"/>
        <w:jc w:val="both"/>
      </w:pPr>
      <w:r>
        <w:t>В</w:t>
      </w:r>
      <w:r w:rsidRPr="00620807">
        <w:t xml:space="preserve"> 202</w:t>
      </w:r>
      <w:r>
        <w:t>3</w:t>
      </w:r>
      <w:r w:rsidRPr="00620807">
        <w:t xml:space="preserve"> год</w:t>
      </w:r>
      <w:r>
        <w:t>у</w:t>
      </w:r>
      <w:r w:rsidRPr="00620807">
        <w:t xml:space="preserve"> запланированы расходы за</w:t>
      </w:r>
      <w:r>
        <w:t xml:space="preserve"> сче</w:t>
      </w:r>
      <w:r w:rsidRPr="00F069A5">
        <w:t>т безвозмездных поступлений от других бюджетов бюджетной</w:t>
      </w:r>
      <w:r>
        <w:t xml:space="preserve"> системы Российской Федерации </w:t>
      </w:r>
      <w:r w:rsidRPr="00F069A5">
        <w:t xml:space="preserve">в рамках реализации </w:t>
      </w:r>
      <w:r>
        <w:t>6</w:t>
      </w:r>
      <w:r w:rsidRPr="00F069A5">
        <w:t xml:space="preserve"> государственных программ на 2</w:t>
      </w:r>
      <w:r>
        <w:t>0</w:t>
      </w:r>
      <w:r w:rsidRPr="00F069A5">
        <w:t xml:space="preserve"> объект</w:t>
      </w:r>
      <w:r>
        <w:t>ов</w:t>
      </w:r>
      <w:r w:rsidRPr="00F069A5">
        <w:t xml:space="preserve"> капитального строительства в общем объ</w:t>
      </w:r>
      <w:r>
        <w:t>е</w:t>
      </w:r>
      <w:r w:rsidRPr="00F069A5">
        <w:t xml:space="preserve">ме </w:t>
      </w:r>
      <w:r>
        <w:t>2 895,8</w:t>
      </w:r>
      <w:r w:rsidRPr="00F069A5">
        <w:t xml:space="preserve"> млн. руб</w:t>
      </w:r>
      <w:r w:rsidRPr="002717F4">
        <w:t>., что в 1,</w:t>
      </w:r>
      <w:r>
        <w:t>4</w:t>
      </w:r>
      <w:r w:rsidRPr="002717F4">
        <w:t xml:space="preserve"> раза меньше, чем в 202</w:t>
      </w:r>
      <w:r>
        <w:t>2</w:t>
      </w:r>
      <w:r w:rsidRPr="002717F4">
        <w:t xml:space="preserve"> году (</w:t>
      </w:r>
      <w:r w:rsidRPr="00F069A5">
        <w:t xml:space="preserve">4 019,4 </w:t>
      </w:r>
      <w:r w:rsidRPr="002717F4">
        <w:t>млн. руб.).</w:t>
      </w:r>
    </w:p>
    <w:p w:rsidR="00645350" w:rsidRDefault="00645350" w:rsidP="006F769D">
      <w:pPr>
        <w:ind w:firstLine="708"/>
        <w:jc w:val="both"/>
      </w:pPr>
    </w:p>
    <w:p w:rsidR="00645350" w:rsidRDefault="00645350" w:rsidP="006F769D">
      <w:pPr>
        <w:ind w:firstLine="708"/>
        <w:jc w:val="both"/>
      </w:pPr>
      <w:r>
        <w:t>В целом д</w:t>
      </w:r>
      <w:r w:rsidRPr="00F069A5">
        <w:t xml:space="preserve">оля </w:t>
      </w:r>
      <w:r>
        <w:t xml:space="preserve">выделенных </w:t>
      </w:r>
      <w:r w:rsidRPr="00F069A5">
        <w:t xml:space="preserve">бюджетных ассигнований в объекты капитального строительства областной государственной и муниципальной собственности по отношению к общим расходам </w:t>
      </w:r>
      <w:r w:rsidRPr="00EA32BB">
        <w:t xml:space="preserve">бюджета (сводной бюджетной росписи) </w:t>
      </w:r>
      <w:r w:rsidRPr="000573BB">
        <w:t xml:space="preserve">2023 году составила </w:t>
      </w:r>
      <w:r w:rsidRPr="00643AC1">
        <w:rPr>
          <w:b/>
        </w:rPr>
        <w:t>6,1%</w:t>
      </w:r>
      <w:r w:rsidRPr="000573BB">
        <w:t xml:space="preserve"> (в 2022 году 5,9%).</w:t>
      </w:r>
    </w:p>
    <w:p w:rsidR="00645350" w:rsidRPr="00EA32BB" w:rsidRDefault="00645350" w:rsidP="006F769D">
      <w:pPr>
        <w:ind w:firstLine="708"/>
        <w:jc w:val="both"/>
      </w:pPr>
    </w:p>
    <w:p w:rsidR="00645350" w:rsidRPr="00643AC1" w:rsidRDefault="00645350" w:rsidP="006F769D">
      <w:pPr>
        <w:ind w:firstLine="708"/>
        <w:jc w:val="both"/>
        <w:rPr>
          <w:b/>
        </w:rPr>
      </w:pPr>
      <w:r w:rsidRPr="00643AC1">
        <w:rPr>
          <w:b/>
        </w:rPr>
        <w:t>2. Кассовое исполнение расходов.</w:t>
      </w:r>
    </w:p>
    <w:p w:rsidR="00645350" w:rsidRPr="00336B78" w:rsidRDefault="00645350" w:rsidP="006F769D">
      <w:pPr>
        <w:ind w:firstLine="708"/>
        <w:jc w:val="both"/>
      </w:pPr>
      <w:r w:rsidRPr="00336B78">
        <w:t>Согласно Приложению 5 к проекту Закона Томской области «Об исполнении областного бюджета за 202</w:t>
      </w:r>
      <w:r>
        <w:t>3</w:t>
      </w:r>
      <w:r w:rsidRPr="00336B78">
        <w:t xml:space="preserve"> год» по объектам капстроительства кассовые расходы исполнены в </w:t>
      </w:r>
      <w:r>
        <w:t>размере</w:t>
      </w:r>
      <w:r w:rsidRPr="00336B78">
        <w:t xml:space="preserve"> </w:t>
      </w:r>
      <w:r>
        <w:t>3 814,3</w:t>
      </w:r>
      <w:r w:rsidRPr="00336B78">
        <w:t xml:space="preserve"> </w:t>
      </w:r>
      <w:proofErr w:type="spellStart"/>
      <w:r w:rsidRPr="00336B78">
        <w:t>млн.руб</w:t>
      </w:r>
      <w:proofErr w:type="spellEnd"/>
      <w:r w:rsidRPr="00336B78">
        <w:t xml:space="preserve">., что составило </w:t>
      </w:r>
      <w:r>
        <w:rPr>
          <w:b/>
        </w:rPr>
        <w:t>90</w:t>
      </w:r>
      <w:r w:rsidRPr="00D75837">
        <w:rPr>
          <w:b/>
        </w:rPr>
        <w:t>%</w:t>
      </w:r>
      <w:r w:rsidRPr="00336B78">
        <w:t xml:space="preserve"> от объема, предусмотренного утвержденной сводной бюджетной росписью на 202</w:t>
      </w:r>
      <w:r>
        <w:t>3</w:t>
      </w:r>
      <w:r w:rsidRPr="00336B78">
        <w:t xml:space="preserve"> год, в том числе по отраслям:</w:t>
      </w:r>
    </w:p>
    <w:p w:rsidR="00645350" w:rsidRPr="00CF09E6" w:rsidRDefault="00645350" w:rsidP="006F769D">
      <w:pPr>
        <w:ind w:firstLine="708"/>
        <w:jc w:val="both"/>
      </w:pPr>
      <w:r w:rsidRPr="00CF09E6">
        <w:t xml:space="preserve">- 2 129,6 млн. руб. </w:t>
      </w:r>
      <w:r w:rsidRPr="00CF09E6">
        <w:rPr>
          <w:i/>
        </w:rPr>
        <w:t>(91,5%)</w:t>
      </w:r>
      <w:r w:rsidRPr="00CF09E6">
        <w:t xml:space="preserve"> «Национальная экономика» (дорожное хозяйство);</w:t>
      </w:r>
    </w:p>
    <w:p w:rsidR="00645350" w:rsidRPr="00CF09E6" w:rsidRDefault="00645350" w:rsidP="006F769D">
      <w:pPr>
        <w:ind w:firstLine="708"/>
        <w:jc w:val="both"/>
      </w:pPr>
      <w:r w:rsidRPr="00CF09E6">
        <w:t xml:space="preserve">- 903,2 </w:t>
      </w:r>
      <w:proofErr w:type="spellStart"/>
      <w:r w:rsidRPr="00CF09E6">
        <w:t>млн.руб</w:t>
      </w:r>
      <w:proofErr w:type="spellEnd"/>
      <w:r w:rsidRPr="00CF09E6">
        <w:t xml:space="preserve">. </w:t>
      </w:r>
      <w:r w:rsidRPr="00CF09E6">
        <w:rPr>
          <w:i/>
        </w:rPr>
        <w:t>(95%)</w:t>
      </w:r>
      <w:r w:rsidRPr="00CF09E6">
        <w:t xml:space="preserve"> - «Жилищно-коммунальное хозяйство»;</w:t>
      </w:r>
    </w:p>
    <w:p w:rsidR="00645350" w:rsidRPr="00CF09E6" w:rsidRDefault="00645350" w:rsidP="006F769D">
      <w:pPr>
        <w:ind w:firstLine="708"/>
        <w:jc w:val="both"/>
      </w:pPr>
      <w:r w:rsidRPr="00CF09E6">
        <w:t xml:space="preserve">- 362,2 </w:t>
      </w:r>
      <w:proofErr w:type="spellStart"/>
      <w:r w:rsidRPr="00CF09E6">
        <w:t>млн.руб</w:t>
      </w:r>
      <w:proofErr w:type="spellEnd"/>
      <w:r w:rsidRPr="00CF09E6">
        <w:t xml:space="preserve">. </w:t>
      </w:r>
      <w:r w:rsidRPr="00CF09E6">
        <w:rPr>
          <w:i/>
        </w:rPr>
        <w:t>(92,9%)</w:t>
      </w:r>
      <w:r w:rsidRPr="00CF09E6">
        <w:t xml:space="preserve"> - «Образование»;</w:t>
      </w:r>
    </w:p>
    <w:p w:rsidR="00645350" w:rsidRPr="00CF09E6" w:rsidRDefault="00645350" w:rsidP="006F769D">
      <w:pPr>
        <w:ind w:firstLine="708"/>
        <w:jc w:val="both"/>
      </w:pPr>
      <w:r w:rsidRPr="00CF09E6">
        <w:t xml:space="preserve">- 258,9 </w:t>
      </w:r>
      <w:proofErr w:type="spellStart"/>
      <w:r w:rsidRPr="00CF09E6">
        <w:t>млн.руб</w:t>
      </w:r>
      <w:proofErr w:type="spellEnd"/>
      <w:r w:rsidRPr="00CF09E6">
        <w:t xml:space="preserve">. </w:t>
      </w:r>
      <w:r w:rsidRPr="00CF09E6">
        <w:rPr>
          <w:i/>
        </w:rPr>
        <w:t>(83,6%)</w:t>
      </w:r>
      <w:r w:rsidRPr="00CF09E6">
        <w:t xml:space="preserve"> – «Здравоохранение»;</w:t>
      </w:r>
    </w:p>
    <w:p w:rsidR="00645350" w:rsidRPr="00CF09E6" w:rsidRDefault="00645350" w:rsidP="006F769D">
      <w:pPr>
        <w:ind w:firstLine="708"/>
        <w:jc w:val="both"/>
      </w:pPr>
      <w:r w:rsidRPr="00CF09E6">
        <w:t xml:space="preserve">- 153,7 </w:t>
      </w:r>
      <w:proofErr w:type="spellStart"/>
      <w:r w:rsidRPr="00CF09E6">
        <w:t>млн.руб</w:t>
      </w:r>
      <w:proofErr w:type="spellEnd"/>
      <w:r w:rsidRPr="00CF09E6">
        <w:t xml:space="preserve">. </w:t>
      </w:r>
      <w:r w:rsidRPr="00CF09E6">
        <w:rPr>
          <w:i/>
        </w:rPr>
        <w:t>(73%)</w:t>
      </w:r>
      <w:r w:rsidRPr="00CF09E6">
        <w:t xml:space="preserve"> – «Социальная политика».</w:t>
      </w:r>
    </w:p>
    <w:p w:rsidR="00645350" w:rsidRPr="00AC6D38" w:rsidRDefault="00645350" w:rsidP="006F769D">
      <w:pPr>
        <w:ind w:firstLine="708"/>
        <w:jc w:val="both"/>
      </w:pPr>
      <w:r w:rsidRPr="00CF09E6">
        <w:t>- 6,5 млн</w:t>
      </w:r>
      <w:r>
        <w:t>. руб. (99,9%) – «</w:t>
      </w:r>
      <w:r w:rsidRPr="00CF09E6">
        <w:t>Межбюджетные трансферты общего характера</w:t>
      </w:r>
      <w:r>
        <w:t>»</w:t>
      </w:r>
      <w:r w:rsidRPr="00CF09E6">
        <w:t>.</w:t>
      </w:r>
    </w:p>
    <w:p w:rsidR="00645350" w:rsidRDefault="00645350" w:rsidP="006F769D">
      <w:pPr>
        <w:ind w:firstLine="708"/>
        <w:jc w:val="both"/>
      </w:pPr>
    </w:p>
    <w:p w:rsidR="00645350" w:rsidRPr="00336B78" w:rsidRDefault="00645350" w:rsidP="006F769D">
      <w:pPr>
        <w:ind w:firstLine="708"/>
        <w:jc w:val="both"/>
      </w:pPr>
      <w:r w:rsidRPr="00336B78">
        <w:t xml:space="preserve">Согласно Приложению 5.1 к проекту </w:t>
      </w:r>
      <w:r>
        <w:t>Отче</w:t>
      </w:r>
      <w:r w:rsidRPr="00336B78">
        <w:t xml:space="preserve">та по объектам капстроительства кассовые расходы исполнены в </w:t>
      </w:r>
      <w:r>
        <w:t>размере</w:t>
      </w:r>
      <w:r w:rsidRPr="00336B78">
        <w:t xml:space="preserve"> </w:t>
      </w:r>
      <w:r>
        <w:t xml:space="preserve">2 819,0 </w:t>
      </w:r>
      <w:proofErr w:type="spellStart"/>
      <w:r w:rsidRPr="00336B78">
        <w:t>млн.руб</w:t>
      </w:r>
      <w:proofErr w:type="spellEnd"/>
      <w:r w:rsidRPr="00336B78">
        <w:t xml:space="preserve">., что составило </w:t>
      </w:r>
      <w:r>
        <w:rPr>
          <w:b/>
        </w:rPr>
        <w:t>97,2</w:t>
      </w:r>
      <w:r w:rsidRPr="009C404A">
        <w:rPr>
          <w:b/>
        </w:rPr>
        <w:t>%</w:t>
      </w:r>
      <w:r w:rsidRPr="00336B78">
        <w:t xml:space="preserve"> от объёма, предусмотренного утверждённой сводной бюджетной росписью на 202</w:t>
      </w:r>
      <w:r>
        <w:t>3</w:t>
      </w:r>
      <w:r w:rsidRPr="00336B78">
        <w:t xml:space="preserve"> год за счёт безвозмездных поступлений от других бюджетов бюджет</w:t>
      </w:r>
      <w:r>
        <w:t>ной системы Российской Федерации</w:t>
      </w:r>
      <w:r w:rsidRPr="00336B78">
        <w:t>, в том числе по отраслям:</w:t>
      </w:r>
    </w:p>
    <w:p w:rsidR="00645350" w:rsidRDefault="00645350" w:rsidP="006F769D">
      <w:pPr>
        <w:ind w:firstLine="708"/>
        <w:jc w:val="both"/>
      </w:pPr>
      <w:r w:rsidRPr="00257D0C">
        <w:t xml:space="preserve">- </w:t>
      </w:r>
      <w:r>
        <w:t>933</w:t>
      </w:r>
      <w:r w:rsidRPr="00257D0C">
        <w:t>,2</w:t>
      </w:r>
      <w:r w:rsidRPr="005852E8">
        <w:t xml:space="preserve"> </w:t>
      </w:r>
      <w:proofErr w:type="spellStart"/>
      <w:r w:rsidRPr="005852E8">
        <w:t>млн.руб</w:t>
      </w:r>
      <w:proofErr w:type="spellEnd"/>
      <w:r w:rsidRPr="005852E8">
        <w:t xml:space="preserve">. </w:t>
      </w:r>
      <w:r w:rsidRPr="005852E8">
        <w:rPr>
          <w:i/>
        </w:rPr>
        <w:t>(</w:t>
      </w:r>
      <w:r>
        <w:rPr>
          <w:i/>
        </w:rPr>
        <w:t>99,9</w:t>
      </w:r>
      <w:r w:rsidRPr="005852E8">
        <w:rPr>
          <w:i/>
        </w:rPr>
        <w:t>%)</w:t>
      </w:r>
      <w:r w:rsidRPr="005852E8">
        <w:t xml:space="preserve"> - «Ж</w:t>
      </w:r>
      <w:r>
        <w:t>илищно-коммунальное хозяйство»;</w:t>
      </w:r>
    </w:p>
    <w:p w:rsidR="00645350" w:rsidRPr="00257D0C" w:rsidRDefault="00645350" w:rsidP="006F769D">
      <w:pPr>
        <w:ind w:firstLine="708"/>
        <w:jc w:val="both"/>
      </w:pPr>
      <w:r w:rsidRPr="00257D0C">
        <w:t xml:space="preserve">- 769,2 </w:t>
      </w:r>
      <w:proofErr w:type="spellStart"/>
      <w:r w:rsidRPr="00257D0C">
        <w:t>млн.руб</w:t>
      </w:r>
      <w:proofErr w:type="spellEnd"/>
      <w:r w:rsidRPr="00257D0C">
        <w:t xml:space="preserve">. </w:t>
      </w:r>
      <w:r w:rsidRPr="00257D0C">
        <w:rPr>
          <w:i/>
        </w:rPr>
        <w:t>(91,8%)</w:t>
      </w:r>
      <w:r w:rsidRPr="00257D0C">
        <w:t xml:space="preserve"> – «Здравоохранение»;</w:t>
      </w:r>
    </w:p>
    <w:p w:rsidR="00645350" w:rsidRPr="00257D0C" w:rsidRDefault="00645350" w:rsidP="006F769D">
      <w:pPr>
        <w:ind w:firstLine="708"/>
        <w:jc w:val="both"/>
      </w:pPr>
      <w:r w:rsidRPr="00257D0C">
        <w:t xml:space="preserve">- 684,5 </w:t>
      </w:r>
      <w:proofErr w:type="spellStart"/>
      <w:r w:rsidRPr="00257D0C">
        <w:t>млн.руб</w:t>
      </w:r>
      <w:proofErr w:type="spellEnd"/>
      <w:r w:rsidRPr="00257D0C">
        <w:t xml:space="preserve">. </w:t>
      </w:r>
      <w:r w:rsidRPr="00257D0C">
        <w:rPr>
          <w:i/>
        </w:rPr>
        <w:t>(100%)</w:t>
      </w:r>
      <w:r w:rsidRPr="00257D0C">
        <w:t xml:space="preserve"> «Национальная экономика» (дорожное хозяйство); </w:t>
      </w:r>
    </w:p>
    <w:p w:rsidR="00645350" w:rsidRDefault="00645350" w:rsidP="006F769D">
      <w:pPr>
        <w:ind w:firstLine="708"/>
        <w:jc w:val="both"/>
      </w:pPr>
      <w:r w:rsidRPr="00257D0C">
        <w:t xml:space="preserve">- 431,9 </w:t>
      </w:r>
      <w:proofErr w:type="spellStart"/>
      <w:r w:rsidRPr="00257D0C">
        <w:t>млн.руб</w:t>
      </w:r>
      <w:proofErr w:type="spellEnd"/>
      <w:r w:rsidRPr="00257D0C">
        <w:t xml:space="preserve">. </w:t>
      </w:r>
      <w:r w:rsidRPr="00257D0C">
        <w:rPr>
          <w:i/>
        </w:rPr>
        <w:t>(100%)</w:t>
      </w:r>
      <w:r w:rsidRPr="00257D0C">
        <w:t xml:space="preserve"> - «Образование»</w:t>
      </w:r>
      <w:r>
        <w:t xml:space="preserve">. </w:t>
      </w:r>
    </w:p>
    <w:p w:rsidR="00645350" w:rsidRDefault="00645350" w:rsidP="006F769D">
      <w:pPr>
        <w:ind w:firstLine="708"/>
        <w:jc w:val="both"/>
      </w:pPr>
    </w:p>
    <w:p w:rsidR="00645350" w:rsidRPr="00810F4A" w:rsidRDefault="00645350" w:rsidP="006F769D">
      <w:pPr>
        <w:tabs>
          <w:tab w:val="left" w:pos="5220"/>
        </w:tabs>
        <w:ind w:firstLine="709"/>
        <w:jc w:val="both"/>
      </w:pPr>
      <w:r w:rsidRPr="00810F4A">
        <w:t>В соответствии с ведомстве</w:t>
      </w:r>
      <w:r>
        <w:t>нной структурой расходов проведе</w:t>
      </w:r>
      <w:r w:rsidRPr="00810F4A">
        <w:t>н анализ</w:t>
      </w:r>
      <w:r w:rsidRPr="00810F4A">
        <w:rPr>
          <w:b/>
        </w:rPr>
        <w:t xml:space="preserve"> </w:t>
      </w:r>
      <w:r w:rsidRPr="00810F4A">
        <w:t>исполнения главными распорядителями бюджетных средств расходов за 202</w:t>
      </w:r>
      <w:r>
        <w:t>3</w:t>
      </w:r>
      <w:r w:rsidRPr="00810F4A">
        <w:t xml:space="preserve"> год </w:t>
      </w:r>
      <w:r w:rsidRPr="00810F4A">
        <w:rPr>
          <w:bCs/>
        </w:rPr>
        <w:t xml:space="preserve">в общей сумме </w:t>
      </w:r>
      <w:r>
        <w:t>3 814,3</w:t>
      </w:r>
      <w:r w:rsidRPr="00336B78">
        <w:t xml:space="preserve"> </w:t>
      </w:r>
      <w:proofErr w:type="spellStart"/>
      <w:r w:rsidRPr="00810F4A">
        <w:rPr>
          <w:bCs/>
        </w:rPr>
        <w:t>млн.руб</w:t>
      </w:r>
      <w:proofErr w:type="spellEnd"/>
      <w:r w:rsidRPr="00810F4A">
        <w:rPr>
          <w:bCs/>
        </w:rPr>
        <w:t>.</w:t>
      </w:r>
      <w:r w:rsidRPr="00810F4A">
        <w:rPr>
          <w:bCs/>
          <w:color w:val="FF0000"/>
        </w:rPr>
        <w:t xml:space="preserve"> </w:t>
      </w:r>
      <w:r w:rsidRPr="00810F4A">
        <w:t>по 6</w:t>
      </w:r>
      <w:r>
        <w:t>7</w:t>
      </w:r>
      <w:r w:rsidRPr="00810F4A">
        <w:t xml:space="preserve"> объектам </w:t>
      </w:r>
      <w:r w:rsidRPr="00D75E2F">
        <w:t xml:space="preserve">капстроительства (Приложение </w:t>
      </w:r>
      <w:r>
        <w:t>5</w:t>
      </w:r>
      <w:r w:rsidRPr="00D75E2F">
        <w:t xml:space="preserve"> к заключению).</w:t>
      </w:r>
    </w:p>
    <w:p w:rsidR="00645350" w:rsidRPr="00CD7214" w:rsidRDefault="00645350" w:rsidP="006F769D">
      <w:pPr>
        <w:tabs>
          <w:tab w:val="left" w:pos="5220"/>
        </w:tabs>
        <w:ind w:firstLine="709"/>
        <w:jc w:val="both"/>
        <w:rPr>
          <w:color w:val="FF0000"/>
        </w:rPr>
      </w:pPr>
      <w:r w:rsidRPr="00810F4A">
        <w:t xml:space="preserve">Установлено, что по </w:t>
      </w:r>
      <w:r>
        <w:t>32</w:t>
      </w:r>
      <w:r w:rsidRPr="00810F4A">
        <w:t xml:space="preserve"> объект</w:t>
      </w:r>
      <w:r>
        <w:t>ам</w:t>
      </w:r>
      <w:r w:rsidRPr="00810F4A">
        <w:t xml:space="preserve"> </w:t>
      </w:r>
      <w:r w:rsidRPr="00810F4A">
        <w:rPr>
          <w:bCs/>
        </w:rPr>
        <w:t>капитального строительства</w:t>
      </w:r>
      <w:r w:rsidRPr="00810F4A">
        <w:t xml:space="preserve"> бюджетные ассигнования за сч</w:t>
      </w:r>
      <w:r>
        <w:t>е</w:t>
      </w:r>
      <w:r w:rsidRPr="00810F4A">
        <w:t xml:space="preserve">т средств областного бюджета в </w:t>
      </w:r>
      <w:r w:rsidRPr="00CD7214">
        <w:t xml:space="preserve">общей сумме 804,0 </w:t>
      </w:r>
      <w:proofErr w:type="spellStart"/>
      <w:r w:rsidRPr="00CD7214">
        <w:t>млн.руб</w:t>
      </w:r>
      <w:proofErr w:type="spellEnd"/>
      <w:r w:rsidRPr="00CD7214">
        <w:t>. исполнены практически в полном объеме следующими главными распорядителями бюджетных средств:</w:t>
      </w:r>
      <w:r w:rsidRPr="00CD7214">
        <w:rPr>
          <w:color w:val="FF0000"/>
        </w:rPr>
        <w:t xml:space="preserve"> </w:t>
      </w:r>
    </w:p>
    <w:p w:rsidR="00645350" w:rsidRPr="00CD7214" w:rsidRDefault="00645350" w:rsidP="006F769D">
      <w:pPr>
        <w:tabs>
          <w:tab w:val="left" w:pos="5220"/>
        </w:tabs>
        <w:ind w:firstLine="709"/>
        <w:jc w:val="both"/>
      </w:pPr>
      <w:r w:rsidRPr="00CD7214">
        <w:lastRenderedPageBreak/>
        <w:t>- Департамент природных ресурсов и охраны окружающей среды (вед. 810) в сумме 53,8 млн. руб. (100%) по 4 объектам (1ГП);</w:t>
      </w:r>
    </w:p>
    <w:p w:rsidR="00645350" w:rsidRPr="00CD7214" w:rsidRDefault="00645350" w:rsidP="006F769D">
      <w:pPr>
        <w:tabs>
          <w:tab w:val="left" w:pos="5220"/>
        </w:tabs>
        <w:ind w:firstLine="709"/>
        <w:jc w:val="both"/>
      </w:pPr>
      <w:r w:rsidRPr="00CD7214">
        <w:t>- Департамент по социально-экономическому развитию села (вед. 817)  в сумме 17,8 млн. руб. (100%) по 3 объектам (1ГП);</w:t>
      </w:r>
    </w:p>
    <w:p w:rsidR="00645350" w:rsidRPr="00CD7214" w:rsidRDefault="00645350" w:rsidP="006F769D">
      <w:pPr>
        <w:ind w:firstLine="708"/>
        <w:jc w:val="both"/>
      </w:pPr>
      <w:r w:rsidRPr="00CD7214">
        <w:t xml:space="preserve">- Департамент транспорта, дорожной деятельности и связи (вед. 822) - в сумме 303,8 </w:t>
      </w:r>
      <w:proofErr w:type="spellStart"/>
      <w:r w:rsidRPr="00CD7214">
        <w:t>млн.руб</w:t>
      </w:r>
      <w:proofErr w:type="spellEnd"/>
      <w:r w:rsidRPr="00CD7214">
        <w:t xml:space="preserve">. </w:t>
      </w:r>
      <w:r w:rsidRPr="00CD7214">
        <w:rPr>
          <w:i/>
        </w:rPr>
        <w:t>(100%)</w:t>
      </w:r>
      <w:r w:rsidRPr="00CD7214">
        <w:t xml:space="preserve"> по 10 объектам (1 ГП); </w:t>
      </w:r>
    </w:p>
    <w:p w:rsidR="00645350" w:rsidRPr="00CD7214" w:rsidRDefault="00645350" w:rsidP="006F769D">
      <w:pPr>
        <w:ind w:firstLine="708"/>
        <w:jc w:val="both"/>
      </w:pPr>
      <w:r w:rsidRPr="00CD7214">
        <w:t>- Департамент архитектуры и строительства (вед. 821) - в сумме 371,6млн.руб. (</w:t>
      </w:r>
      <w:r w:rsidRPr="00CD7214">
        <w:rPr>
          <w:i/>
        </w:rPr>
        <w:t>100%</w:t>
      </w:r>
      <w:r w:rsidRPr="00CD7214">
        <w:t>) по 12 объектам (3 ГП);</w:t>
      </w:r>
    </w:p>
    <w:p w:rsidR="00645350" w:rsidRDefault="00645350" w:rsidP="00717B2D">
      <w:pPr>
        <w:ind w:firstLine="708"/>
        <w:jc w:val="both"/>
      </w:pPr>
      <w:r>
        <w:t>- Департамент</w:t>
      </w:r>
      <w:r w:rsidRPr="00CD7214">
        <w:t xml:space="preserve"> здравоохранения (вед. 811) - в сумме 57,0 </w:t>
      </w:r>
      <w:proofErr w:type="spellStart"/>
      <w:r w:rsidRPr="00CD7214">
        <w:t>млн.руб</w:t>
      </w:r>
      <w:proofErr w:type="spellEnd"/>
      <w:r w:rsidRPr="00CD7214">
        <w:t>. (</w:t>
      </w:r>
      <w:r w:rsidRPr="00CD7214">
        <w:rPr>
          <w:i/>
        </w:rPr>
        <w:t>99,8%</w:t>
      </w:r>
      <w:r w:rsidRPr="00CD7214">
        <w:t xml:space="preserve">) по 2 объектам (1 ГП), включая 10,8 </w:t>
      </w:r>
      <w:proofErr w:type="spellStart"/>
      <w:r w:rsidRPr="00CD7214">
        <w:t>млн.руб</w:t>
      </w:r>
      <w:proofErr w:type="spellEnd"/>
      <w:r w:rsidRPr="00CD7214">
        <w:t>. - неосвоенных средств на приобретение медицинско</w:t>
      </w:r>
      <w:r>
        <w:t xml:space="preserve">го оборудования по </w:t>
      </w:r>
      <w:r w:rsidRPr="00BC74A7">
        <w:rPr>
          <w:highlight w:val="yellow"/>
        </w:rPr>
        <w:t>2 объектам («Строительство детской поликлиники на 200 п/смену по адресу: г. Асино, ул. Гончарова, 170»</w:t>
      </w:r>
      <w:r w:rsidRPr="00CD7214">
        <w:t xml:space="preserve"> и «Строительство детской поликлиники на 200 п/смену по адресу: г. Асино, ул. Гончарова, 170»</w:t>
      </w:r>
      <w:r>
        <w:t>)</w:t>
      </w:r>
      <w:r w:rsidRPr="00CD7214">
        <w:t>.</w:t>
      </w:r>
    </w:p>
    <w:p w:rsidR="00645350" w:rsidRDefault="00645350" w:rsidP="00717B2D">
      <w:pPr>
        <w:ind w:firstLine="708"/>
        <w:jc w:val="both"/>
      </w:pPr>
    </w:p>
    <w:p w:rsidR="00645350" w:rsidRPr="00EA307A" w:rsidRDefault="00645350" w:rsidP="00BC74A7">
      <w:pPr>
        <w:ind w:firstLine="708"/>
        <w:jc w:val="both"/>
      </w:pPr>
      <w:r w:rsidRPr="00EA307A">
        <w:t>Следует отметить, что объем кассового исполнения за 202</w:t>
      </w:r>
      <w:r>
        <w:t>3</w:t>
      </w:r>
      <w:r w:rsidRPr="00EA307A">
        <w:t xml:space="preserve"> год по объектам капстроительства </w:t>
      </w:r>
      <w:r>
        <w:t>на 10% выше</w:t>
      </w:r>
      <w:r w:rsidRPr="00EA307A">
        <w:t xml:space="preserve"> по отношению к объему исполнения 202</w:t>
      </w:r>
      <w:r>
        <w:t>2</w:t>
      </w:r>
      <w:r w:rsidRPr="00EA307A">
        <w:t xml:space="preserve"> года</w:t>
      </w:r>
      <w:r>
        <w:t>.</w:t>
      </w:r>
      <w:r w:rsidRPr="00EA307A">
        <w:t xml:space="preserve"> </w:t>
      </w:r>
    </w:p>
    <w:p w:rsidR="00645350" w:rsidRPr="00CD7214" w:rsidRDefault="00645350" w:rsidP="006F769D">
      <w:pPr>
        <w:tabs>
          <w:tab w:val="left" w:pos="5220"/>
        </w:tabs>
        <w:ind w:firstLine="709"/>
        <w:jc w:val="both"/>
      </w:pPr>
    </w:p>
    <w:p w:rsidR="00645350" w:rsidRPr="00CD7214" w:rsidRDefault="00645350" w:rsidP="006F769D">
      <w:pPr>
        <w:tabs>
          <w:tab w:val="left" w:pos="5220"/>
        </w:tabs>
        <w:ind w:firstLine="709"/>
        <w:jc w:val="both"/>
      </w:pPr>
      <w:r w:rsidRPr="00CD7214">
        <w:t xml:space="preserve">Бюджетные ассигнования в общей сумме 3 299,3 </w:t>
      </w:r>
      <w:proofErr w:type="spellStart"/>
      <w:r w:rsidRPr="00CD7214">
        <w:t>млн.руб</w:t>
      </w:r>
      <w:proofErr w:type="spellEnd"/>
      <w:r w:rsidRPr="00CD7214">
        <w:t xml:space="preserve">. по 19 объектам исполнены не в полном объеме </w:t>
      </w:r>
      <w:r>
        <w:t>(</w:t>
      </w:r>
      <w:r w:rsidRPr="00CD7214">
        <w:t xml:space="preserve">в сумме 3 010,2 </w:t>
      </w:r>
      <w:proofErr w:type="spellStart"/>
      <w:r w:rsidRPr="00CD7214">
        <w:t>млн.руб</w:t>
      </w:r>
      <w:proofErr w:type="spellEnd"/>
      <w:r w:rsidRPr="00CD7214">
        <w:t>.</w:t>
      </w:r>
      <w:r>
        <w:t>)</w:t>
      </w:r>
      <w:r w:rsidRPr="00CD7214">
        <w:t xml:space="preserve"> следующими главными распорядителями бюджетных средств: </w:t>
      </w:r>
    </w:p>
    <w:p w:rsidR="00645350" w:rsidRPr="00CD7214" w:rsidRDefault="00645350" w:rsidP="006F769D">
      <w:pPr>
        <w:ind w:firstLine="708"/>
        <w:jc w:val="both"/>
      </w:pPr>
      <w:r w:rsidRPr="00CD7214">
        <w:t xml:space="preserve">- Департаментом ЖКХ и государственного жилищного надзора (вед. 828) – в сумме 1,7 </w:t>
      </w:r>
      <w:proofErr w:type="spellStart"/>
      <w:r w:rsidRPr="00CD7214">
        <w:t>млн.руб</w:t>
      </w:r>
      <w:proofErr w:type="spellEnd"/>
      <w:r w:rsidRPr="00CD7214">
        <w:t xml:space="preserve">. </w:t>
      </w:r>
      <w:r w:rsidRPr="00CD7214">
        <w:rPr>
          <w:i/>
        </w:rPr>
        <w:t>(33,5%)</w:t>
      </w:r>
      <w:r w:rsidRPr="00CD7214">
        <w:t xml:space="preserve"> по 1 объекту (1 ГП);</w:t>
      </w:r>
    </w:p>
    <w:p w:rsidR="00645350" w:rsidRPr="00CD7214" w:rsidRDefault="00645350" w:rsidP="006F769D">
      <w:pPr>
        <w:ind w:firstLine="708"/>
        <w:jc w:val="both"/>
      </w:pPr>
      <w:r w:rsidRPr="00CD7214">
        <w:t>- Департаментом архитектуры и строительства (вед. 821) - в сумме 1 182,7 </w:t>
      </w:r>
      <w:proofErr w:type="spellStart"/>
      <w:r w:rsidRPr="00CD7214">
        <w:t>млн.руб</w:t>
      </w:r>
      <w:proofErr w:type="spellEnd"/>
      <w:r w:rsidRPr="00CD7214">
        <w:t>. (</w:t>
      </w:r>
      <w:r w:rsidRPr="00CD7214">
        <w:rPr>
          <w:i/>
        </w:rPr>
        <w:t>90%</w:t>
      </w:r>
      <w:r w:rsidRPr="00CD7214">
        <w:t>) по 13 объектам (5 ГП);</w:t>
      </w:r>
    </w:p>
    <w:p w:rsidR="00645350" w:rsidRPr="00CD7214" w:rsidRDefault="00645350" w:rsidP="006F769D">
      <w:pPr>
        <w:ind w:firstLine="708"/>
        <w:jc w:val="both"/>
      </w:pPr>
      <w:r w:rsidRPr="00CD7214">
        <w:t xml:space="preserve">- Департаментом транспорта, дорожной деятельности и связи (вед. 822) - в сумме 1 825,8 </w:t>
      </w:r>
      <w:proofErr w:type="spellStart"/>
      <w:r w:rsidRPr="00CD7214">
        <w:t>млн.руб</w:t>
      </w:r>
      <w:proofErr w:type="spellEnd"/>
      <w:r w:rsidRPr="00CD7214">
        <w:t xml:space="preserve">. </w:t>
      </w:r>
      <w:r w:rsidRPr="00CD7214">
        <w:rPr>
          <w:i/>
        </w:rPr>
        <w:t>(92%)</w:t>
      </w:r>
      <w:r w:rsidRPr="00CD7214">
        <w:t xml:space="preserve"> по 5 объектам (1 ГП); </w:t>
      </w:r>
    </w:p>
    <w:p w:rsidR="00645350" w:rsidRPr="00CD7214" w:rsidRDefault="00645350" w:rsidP="006F769D">
      <w:pPr>
        <w:ind w:firstLine="708"/>
        <w:jc w:val="both"/>
      </w:pPr>
    </w:p>
    <w:p w:rsidR="00645350" w:rsidRPr="00CD7214" w:rsidRDefault="00645350" w:rsidP="006F769D">
      <w:pPr>
        <w:ind w:firstLine="708"/>
        <w:jc w:val="both"/>
      </w:pPr>
      <w:r w:rsidRPr="00281E95">
        <w:rPr>
          <w:u w:val="single"/>
        </w:rPr>
        <w:t>По 19 объектам полностью отсутствовали расходы</w:t>
      </w:r>
      <w:r w:rsidRPr="00CD7214">
        <w:t xml:space="preserve">, предусмотренные на 2023 год в общей сумме 128,1 </w:t>
      </w:r>
      <w:proofErr w:type="spellStart"/>
      <w:r w:rsidRPr="00CD7214">
        <w:t>млн.руб</w:t>
      </w:r>
      <w:proofErr w:type="spellEnd"/>
      <w:r w:rsidRPr="00CD7214">
        <w:t>., у следующих главных распорядителей бюджетных средств:</w:t>
      </w:r>
    </w:p>
    <w:p w:rsidR="00645350" w:rsidRPr="00CD7214" w:rsidRDefault="00645350" w:rsidP="006F769D">
      <w:pPr>
        <w:ind w:firstLine="708"/>
        <w:jc w:val="both"/>
      </w:pPr>
      <w:r w:rsidRPr="00CD7214">
        <w:t>- Департамент транспорта, дорожной деятельности и связи (вед. 822)  - по 8 объект</w:t>
      </w:r>
      <w:r>
        <w:t xml:space="preserve">ам в общей сумме 41,3 </w:t>
      </w:r>
      <w:proofErr w:type="spellStart"/>
      <w:r>
        <w:t>млн.руб</w:t>
      </w:r>
      <w:proofErr w:type="spellEnd"/>
      <w:r>
        <w:t>. (</w:t>
      </w:r>
      <w:r w:rsidRPr="00CD7214">
        <w:t>разработка ПСД</w:t>
      </w:r>
      <w:r>
        <w:t>)</w:t>
      </w:r>
      <w:r w:rsidRPr="00CD7214">
        <w:t>;</w:t>
      </w:r>
    </w:p>
    <w:p w:rsidR="00645350" w:rsidRPr="00CD7214" w:rsidRDefault="00645350" w:rsidP="006F769D">
      <w:pPr>
        <w:ind w:firstLine="708"/>
        <w:jc w:val="both"/>
      </w:pPr>
      <w:r w:rsidRPr="00CD7214">
        <w:t>- Департамент архитектуры и строительства - по 11 объектам в общ</w:t>
      </w:r>
      <w:r>
        <w:t xml:space="preserve">ей сумме 86,8 </w:t>
      </w:r>
      <w:proofErr w:type="spellStart"/>
      <w:r>
        <w:t>млн.руб</w:t>
      </w:r>
      <w:proofErr w:type="spellEnd"/>
      <w:r>
        <w:t>., по 5 ГП</w:t>
      </w:r>
      <w:r w:rsidRPr="00CD7214">
        <w:t>.</w:t>
      </w:r>
    </w:p>
    <w:p w:rsidR="00645350" w:rsidRPr="00497C01" w:rsidRDefault="00645350" w:rsidP="006F769D">
      <w:pPr>
        <w:ind w:firstLine="708"/>
        <w:jc w:val="both"/>
      </w:pPr>
      <w:r w:rsidRPr="00CD7214">
        <w:t>2 объекта: «Строительство детской поликлиники на 200 п/смену по адресу</w:t>
      </w:r>
      <w:r w:rsidRPr="00DA014C">
        <w:t>: г. Асино, ул. Гончарова, 170</w:t>
      </w:r>
      <w:r>
        <w:t>», «</w:t>
      </w:r>
      <w:r w:rsidRPr="00DA014C">
        <w:t xml:space="preserve">Строительство отделения ОГБУЗ «Бюро судебно-медицинской экспертизы Томской области» в </w:t>
      </w:r>
      <w:proofErr w:type="spellStart"/>
      <w:r w:rsidRPr="00DA014C">
        <w:t>Асиновском</w:t>
      </w:r>
      <w:proofErr w:type="spellEnd"/>
      <w:r w:rsidRPr="00DA014C">
        <w:t xml:space="preserve"> районе Томской области по адресу: </w:t>
      </w:r>
      <w:proofErr w:type="spellStart"/>
      <w:r w:rsidRPr="00DA014C">
        <w:t>г</w:t>
      </w:r>
      <w:proofErr w:type="gramStart"/>
      <w:r w:rsidRPr="00DA014C">
        <w:t>.А</w:t>
      </w:r>
      <w:proofErr w:type="gramEnd"/>
      <w:r w:rsidRPr="00DA014C">
        <w:t>сино</w:t>
      </w:r>
      <w:proofErr w:type="spellEnd"/>
      <w:r w:rsidRPr="00DA014C">
        <w:t>, ул. им. Гончарова, 170</w:t>
      </w:r>
      <w:r>
        <w:t xml:space="preserve">» на исполнении у 2 ГРБС: </w:t>
      </w:r>
      <w:r w:rsidRPr="00DA014C">
        <w:t xml:space="preserve">Департамент здравоохранения </w:t>
      </w:r>
      <w:r w:rsidR="00363FB3">
        <w:t xml:space="preserve">и </w:t>
      </w:r>
      <w:r w:rsidRPr="00DA014C">
        <w:t>Департамент архитектуры и строительства</w:t>
      </w:r>
      <w:r w:rsidR="00363FB3">
        <w:t>.</w:t>
      </w:r>
      <w:bookmarkStart w:id="0" w:name="_GoBack"/>
      <w:bookmarkEnd w:id="0"/>
    </w:p>
    <w:p w:rsidR="00645350" w:rsidRPr="00800EC3" w:rsidRDefault="00645350" w:rsidP="006F769D">
      <w:pPr>
        <w:ind w:firstLine="708"/>
        <w:jc w:val="both"/>
      </w:pPr>
    </w:p>
    <w:p w:rsidR="00645350" w:rsidRPr="00345882" w:rsidRDefault="00645350" w:rsidP="006F769D">
      <w:pPr>
        <w:jc w:val="both"/>
        <w:rPr>
          <w:b/>
        </w:rPr>
      </w:pPr>
      <w:r>
        <w:rPr>
          <w:b/>
        </w:rPr>
        <w:t xml:space="preserve">            3. </w:t>
      </w:r>
      <w:r w:rsidRPr="008C6E1A">
        <w:t>Субсидии на финансирование объектов капитального строительства</w:t>
      </w:r>
      <w:r w:rsidRPr="00345882">
        <w:rPr>
          <w:b/>
        </w:rPr>
        <w:t xml:space="preserve"> муниципальной собственности </w:t>
      </w:r>
      <w:r w:rsidRPr="008C6E1A">
        <w:t>Томской области</w:t>
      </w:r>
      <w:r>
        <w:rPr>
          <w:b/>
        </w:rPr>
        <w:t>.</w:t>
      </w:r>
      <w:r w:rsidRPr="00345882">
        <w:rPr>
          <w:b/>
        </w:rPr>
        <w:t xml:space="preserve"> </w:t>
      </w:r>
    </w:p>
    <w:p w:rsidR="00645350" w:rsidRPr="00A97CD4" w:rsidRDefault="00645350" w:rsidP="006F769D">
      <w:pPr>
        <w:ind w:firstLine="709"/>
        <w:jc w:val="both"/>
      </w:pPr>
      <w:r>
        <w:t>О</w:t>
      </w:r>
      <w:r w:rsidRPr="00A97CD4">
        <w:t>бъем субсидий</w:t>
      </w:r>
      <w:r w:rsidRPr="00A97CD4">
        <w:rPr>
          <w:i/>
        </w:rPr>
        <w:t xml:space="preserve"> </w:t>
      </w:r>
      <w:r w:rsidRPr="00A97CD4">
        <w:t xml:space="preserve">на </w:t>
      </w:r>
      <w:r>
        <w:rPr>
          <w:b/>
        </w:rPr>
        <w:t>28</w:t>
      </w:r>
      <w:r w:rsidRPr="005541BC">
        <w:rPr>
          <w:b/>
        </w:rPr>
        <w:t xml:space="preserve"> объект</w:t>
      </w:r>
      <w:r>
        <w:rPr>
          <w:b/>
        </w:rPr>
        <w:t xml:space="preserve">ов </w:t>
      </w:r>
      <w:r w:rsidRPr="00516872">
        <w:t>(включая 5 объектов в составе 2-х)</w:t>
      </w:r>
      <w:r w:rsidRPr="00A97CD4">
        <w:t xml:space="preserve"> капитального строительства</w:t>
      </w:r>
      <w:r>
        <w:t xml:space="preserve"> муниципальной собственности</w:t>
      </w:r>
      <w:r w:rsidRPr="00A97CD4">
        <w:t xml:space="preserve"> составил </w:t>
      </w:r>
      <w:r>
        <w:t xml:space="preserve">1 043,2 </w:t>
      </w:r>
      <w:proofErr w:type="spellStart"/>
      <w:r>
        <w:t>млн.руб</w:t>
      </w:r>
      <w:proofErr w:type="spellEnd"/>
      <w:r>
        <w:t>. (15</w:t>
      </w:r>
      <w:r w:rsidRPr="00A97CD4">
        <w:t>% от общего объема утвержденного финансирования</w:t>
      </w:r>
      <w:r>
        <w:t xml:space="preserve"> объектов</w:t>
      </w:r>
      <w:r w:rsidRPr="00D75E2F">
        <w:t xml:space="preserve">) (Приложение </w:t>
      </w:r>
      <w:r>
        <w:t>5</w:t>
      </w:r>
      <w:r w:rsidRPr="00D75E2F">
        <w:t xml:space="preserve"> к Заключению).</w:t>
      </w:r>
      <w:r w:rsidRPr="00A97CD4">
        <w:t xml:space="preserve"> </w:t>
      </w:r>
    </w:p>
    <w:p w:rsidR="00645350" w:rsidRDefault="00645350" w:rsidP="006F769D">
      <w:pPr>
        <w:ind w:firstLine="709"/>
        <w:jc w:val="both"/>
      </w:pPr>
      <w:r w:rsidRPr="00A52B79">
        <w:t>Согласно Отчету об исполнении бюджета, кассовое исполнение в 202</w:t>
      </w:r>
      <w:r>
        <w:t>3</w:t>
      </w:r>
      <w:r w:rsidRPr="00A52B79">
        <w:t xml:space="preserve"> году составило </w:t>
      </w:r>
      <w:r>
        <w:t>1 034,7</w:t>
      </w:r>
      <w:r w:rsidRPr="00A52B79">
        <w:t xml:space="preserve"> </w:t>
      </w:r>
      <w:proofErr w:type="spellStart"/>
      <w:r w:rsidRPr="00A52B79">
        <w:t>млн.руб</w:t>
      </w:r>
      <w:proofErr w:type="spellEnd"/>
      <w:r w:rsidRPr="00A52B79">
        <w:t xml:space="preserve">. или </w:t>
      </w:r>
      <w:r>
        <w:t>99,8</w:t>
      </w:r>
      <w:r w:rsidRPr="00A52B79">
        <w:t>% о</w:t>
      </w:r>
      <w:r>
        <w:t>т утвержденного объема.</w:t>
      </w:r>
    </w:p>
    <w:p w:rsidR="00645350" w:rsidRDefault="00645350" w:rsidP="006F769D">
      <w:pPr>
        <w:ind w:firstLine="709"/>
        <w:jc w:val="both"/>
      </w:pPr>
      <w:r>
        <w:t xml:space="preserve">При подготовке Отчета (законопроекта) не учтена необходимость изменения наименований объектов строительства жилья в </w:t>
      </w:r>
      <w:proofErr w:type="spellStart"/>
      <w:r>
        <w:t>с.Первомайское</w:t>
      </w:r>
      <w:proofErr w:type="spellEnd"/>
      <w:r>
        <w:t xml:space="preserve"> в связи корректировкой ПСД и уточнением места строительства. </w:t>
      </w:r>
    </w:p>
    <w:p w:rsidR="00645350" w:rsidRPr="00A97CD4" w:rsidRDefault="00645350" w:rsidP="006F769D">
      <w:pPr>
        <w:ind w:firstLine="709"/>
        <w:jc w:val="both"/>
      </w:pPr>
    </w:p>
    <w:p w:rsidR="00645350" w:rsidRPr="00E16A35" w:rsidRDefault="00645350" w:rsidP="006F769D">
      <w:pPr>
        <w:tabs>
          <w:tab w:val="left" w:pos="5220"/>
        </w:tabs>
        <w:jc w:val="both"/>
      </w:pPr>
      <w:r>
        <w:rPr>
          <w:b/>
        </w:rPr>
        <w:t xml:space="preserve">            4</w:t>
      </w:r>
      <w:r w:rsidRPr="00093E87">
        <w:rPr>
          <w:b/>
        </w:rPr>
        <w:t>.</w:t>
      </w:r>
      <w:r w:rsidRPr="00093E87">
        <w:t xml:space="preserve"> Анализ</w:t>
      </w:r>
      <w:r w:rsidRPr="00093E87">
        <w:rPr>
          <w:b/>
        </w:rPr>
        <w:t xml:space="preserve"> </w:t>
      </w:r>
      <w:r w:rsidRPr="00093E87">
        <w:t xml:space="preserve">исполнения расходов за 2023 год по объектам капстроительства </w:t>
      </w:r>
      <w:r w:rsidRPr="00643AC1">
        <w:rPr>
          <w:b/>
        </w:rPr>
        <w:t>главными распорядителями бюджетных средств</w:t>
      </w:r>
      <w:r w:rsidRPr="00093E87">
        <w:t xml:space="preserve"> </w:t>
      </w:r>
      <w:r w:rsidRPr="000A6049">
        <w:t>(Приложение 5 к Заключению</w:t>
      </w:r>
      <w:r>
        <w:t xml:space="preserve">) </w:t>
      </w:r>
      <w:r w:rsidRPr="00093E87">
        <w:lastRenderedPageBreak/>
        <w:t xml:space="preserve">показал, </w:t>
      </w:r>
      <w:r>
        <w:t xml:space="preserve">что </w:t>
      </w:r>
      <w:r w:rsidRPr="00093E87">
        <w:t xml:space="preserve">бюджетные ассигнования </w:t>
      </w:r>
      <w:r>
        <w:t xml:space="preserve">в размере 2 895,8 </w:t>
      </w:r>
      <w:proofErr w:type="spellStart"/>
      <w:r w:rsidRPr="00093E87">
        <w:t>млн.руб</w:t>
      </w:r>
      <w:proofErr w:type="spellEnd"/>
      <w:r>
        <w:t>.,</w:t>
      </w:r>
      <w:r w:rsidRPr="00093E87">
        <w:t xml:space="preserve"> предусмотрен</w:t>
      </w:r>
      <w:r>
        <w:t>н</w:t>
      </w:r>
      <w:r w:rsidRPr="00093E87">
        <w:t>ы</w:t>
      </w:r>
      <w:r>
        <w:t>е</w:t>
      </w:r>
      <w:r w:rsidRPr="00093E87">
        <w:t xml:space="preserve"> за счет безвозмездных поступлений от других бюджетов бюджетной системы Российской Федерации, исполнены</w:t>
      </w:r>
      <w:r w:rsidRPr="00093E87">
        <w:rPr>
          <w:color w:val="FF0000"/>
        </w:rPr>
        <w:t xml:space="preserve"> </w:t>
      </w:r>
      <w:r w:rsidRPr="00093E87">
        <w:t xml:space="preserve">в общей сумме </w:t>
      </w:r>
      <w:r>
        <w:t>2 819,0 млн. руб. (97,3%)</w:t>
      </w:r>
      <w:r w:rsidRPr="00093E87">
        <w:t xml:space="preserve"> следующими главными распорядителями бюджетных средств:</w:t>
      </w:r>
      <w:r w:rsidRPr="00093E87">
        <w:rPr>
          <w:color w:val="FF0000"/>
        </w:rPr>
        <w:t xml:space="preserve"> </w:t>
      </w:r>
    </w:p>
    <w:p w:rsidR="00645350" w:rsidRPr="00093E87" w:rsidRDefault="00645350" w:rsidP="006F769D">
      <w:pPr>
        <w:ind w:firstLine="708"/>
        <w:jc w:val="both"/>
      </w:pPr>
      <w:r w:rsidRPr="00093E87">
        <w:t xml:space="preserve">- Департаментом архитектуры и строительства (вед. 821) - в сумме </w:t>
      </w:r>
      <w:r>
        <w:t>2 008,5</w:t>
      </w:r>
      <w:r w:rsidRPr="00093E87">
        <w:t xml:space="preserve"> </w:t>
      </w:r>
      <w:proofErr w:type="spellStart"/>
      <w:r w:rsidRPr="00093E87">
        <w:t>млн.руб</w:t>
      </w:r>
      <w:proofErr w:type="spellEnd"/>
      <w:r w:rsidRPr="00093E87">
        <w:t>. (</w:t>
      </w:r>
      <w:r>
        <w:rPr>
          <w:i/>
        </w:rPr>
        <w:t>96</w:t>
      </w:r>
      <w:r w:rsidRPr="00093E87">
        <w:rPr>
          <w:i/>
        </w:rPr>
        <w:t>%</w:t>
      </w:r>
      <w:r w:rsidRPr="00093E87">
        <w:t xml:space="preserve"> </w:t>
      </w:r>
      <w:r w:rsidRPr="00093E87">
        <w:rPr>
          <w:i/>
        </w:rPr>
        <w:t>от объема, предусмотренного сводной бюджетной росписью ГРБС на 202</w:t>
      </w:r>
      <w:r>
        <w:rPr>
          <w:i/>
        </w:rPr>
        <w:t>3</w:t>
      </w:r>
      <w:r w:rsidRPr="00093E87">
        <w:rPr>
          <w:i/>
        </w:rPr>
        <w:t xml:space="preserve"> год</w:t>
      </w:r>
      <w:r w:rsidRPr="00093E87">
        <w:t xml:space="preserve">) по </w:t>
      </w:r>
      <w:r>
        <w:t>15</w:t>
      </w:r>
      <w:r w:rsidRPr="00093E87">
        <w:t xml:space="preserve"> объектам (</w:t>
      </w:r>
      <w:r>
        <w:t>5</w:t>
      </w:r>
      <w:r w:rsidRPr="00093E87">
        <w:t xml:space="preserve"> ГП);</w:t>
      </w:r>
    </w:p>
    <w:p w:rsidR="00645350" w:rsidRPr="00093E87" w:rsidRDefault="00645350" w:rsidP="006F769D">
      <w:pPr>
        <w:ind w:firstLine="708"/>
        <w:jc w:val="both"/>
      </w:pPr>
      <w:r w:rsidRPr="00093E87">
        <w:t xml:space="preserve">- Департаментом транспорта, дорожной деятельности и связи (вед. 822) - в сумме </w:t>
      </w:r>
      <w:r>
        <w:t>684,5</w:t>
      </w:r>
      <w:r w:rsidRPr="00093E87">
        <w:t xml:space="preserve"> </w:t>
      </w:r>
      <w:proofErr w:type="spellStart"/>
      <w:r w:rsidRPr="00093E87">
        <w:t>млн.руб</w:t>
      </w:r>
      <w:proofErr w:type="spellEnd"/>
      <w:r w:rsidRPr="00093E87">
        <w:t>. (100</w:t>
      </w:r>
      <w:r w:rsidRPr="00093E87">
        <w:rPr>
          <w:i/>
        </w:rPr>
        <w:t>%</w:t>
      </w:r>
      <w:r w:rsidRPr="00093E87">
        <w:t xml:space="preserve">) по </w:t>
      </w:r>
      <w:r>
        <w:t>1</w:t>
      </w:r>
      <w:r w:rsidRPr="00093E87">
        <w:t xml:space="preserve"> объект</w:t>
      </w:r>
      <w:r>
        <w:t>у</w:t>
      </w:r>
      <w:r w:rsidRPr="00093E87">
        <w:t xml:space="preserve"> (</w:t>
      </w:r>
      <w:r>
        <w:t>1</w:t>
      </w:r>
      <w:r w:rsidRPr="00093E87">
        <w:t xml:space="preserve"> ГП); </w:t>
      </w:r>
    </w:p>
    <w:p w:rsidR="00645350" w:rsidRPr="00093E87" w:rsidRDefault="00645350" w:rsidP="006F769D">
      <w:pPr>
        <w:ind w:firstLine="708"/>
        <w:jc w:val="both"/>
      </w:pPr>
      <w:r w:rsidRPr="00093E87">
        <w:t xml:space="preserve">- Департаментом по социально-экономическому развитию села (вед. 817) - в сумме </w:t>
      </w:r>
      <w:r>
        <w:t>72,0</w:t>
      </w:r>
      <w:r w:rsidRPr="00093E87">
        <w:t xml:space="preserve"> </w:t>
      </w:r>
      <w:proofErr w:type="spellStart"/>
      <w:r w:rsidRPr="00093E87">
        <w:t>млн.руб</w:t>
      </w:r>
      <w:proofErr w:type="spellEnd"/>
      <w:r w:rsidRPr="00093E87">
        <w:t xml:space="preserve">. </w:t>
      </w:r>
      <w:r w:rsidRPr="00093E87">
        <w:rPr>
          <w:i/>
        </w:rPr>
        <w:t>(</w:t>
      </w:r>
      <w:r>
        <w:rPr>
          <w:i/>
        </w:rPr>
        <w:t>100</w:t>
      </w:r>
      <w:r w:rsidRPr="00093E87">
        <w:rPr>
          <w:i/>
        </w:rPr>
        <w:t>%)</w:t>
      </w:r>
      <w:r w:rsidRPr="00093E87">
        <w:t xml:space="preserve"> по </w:t>
      </w:r>
      <w:r>
        <w:t>2</w:t>
      </w:r>
      <w:r w:rsidRPr="00093E87">
        <w:t xml:space="preserve"> объектам (1 ГП);</w:t>
      </w:r>
    </w:p>
    <w:p w:rsidR="00645350" w:rsidRPr="00093E87" w:rsidRDefault="00645350" w:rsidP="006F769D">
      <w:pPr>
        <w:ind w:firstLine="708"/>
        <w:jc w:val="both"/>
      </w:pPr>
      <w:r w:rsidRPr="00093E87">
        <w:t xml:space="preserve">- Департаментом ЖКХ и государственного жилищного надзора (вед. 828) – в сумме </w:t>
      </w:r>
      <w:r>
        <w:t>53,8</w:t>
      </w:r>
      <w:r w:rsidRPr="00093E87">
        <w:t xml:space="preserve"> </w:t>
      </w:r>
      <w:proofErr w:type="spellStart"/>
      <w:r w:rsidRPr="00093E87">
        <w:t>млн.руб</w:t>
      </w:r>
      <w:proofErr w:type="spellEnd"/>
      <w:r w:rsidRPr="00093E87">
        <w:t xml:space="preserve">. </w:t>
      </w:r>
      <w:r w:rsidRPr="00093E87">
        <w:rPr>
          <w:i/>
        </w:rPr>
        <w:t>(</w:t>
      </w:r>
      <w:r>
        <w:rPr>
          <w:i/>
        </w:rPr>
        <w:t>100</w:t>
      </w:r>
      <w:r w:rsidRPr="00093E87">
        <w:rPr>
          <w:i/>
        </w:rPr>
        <w:t>%)</w:t>
      </w:r>
      <w:r w:rsidRPr="00093E87">
        <w:t xml:space="preserve"> по </w:t>
      </w:r>
      <w:r>
        <w:t xml:space="preserve">1 </w:t>
      </w:r>
      <w:r w:rsidRPr="00093E87">
        <w:t>объект</w:t>
      </w:r>
      <w:r>
        <w:t>у</w:t>
      </w:r>
      <w:r w:rsidRPr="00093E87">
        <w:t xml:space="preserve"> (1 ГП);</w:t>
      </w:r>
    </w:p>
    <w:p w:rsidR="00645350" w:rsidRPr="00093E87" w:rsidRDefault="00645350" w:rsidP="006F769D">
      <w:pPr>
        <w:ind w:firstLine="708"/>
        <w:jc w:val="both"/>
      </w:pPr>
      <w:r w:rsidRPr="00093E87">
        <w:t>Согласно</w:t>
      </w:r>
      <w:r>
        <w:t xml:space="preserve"> законопроекту</w:t>
      </w:r>
      <w:r w:rsidRPr="00093E87">
        <w:t xml:space="preserve"> расходы не исполнены либо исполнены не в полном объеме на общую сумму </w:t>
      </w:r>
      <w:r>
        <w:t>76,8</w:t>
      </w:r>
      <w:r w:rsidRPr="00093E87">
        <w:t xml:space="preserve"> </w:t>
      </w:r>
      <w:proofErr w:type="spellStart"/>
      <w:r w:rsidRPr="00093E87">
        <w:t>млн.руб</w:t>
      </w:r>
      <w:proofErr w:type="spellEnd"/>
      <w:r w:rsidRPr="00093E87">
        <w:t>. (</w:t>
      </w:r>
      <w:r>
        <w:t>2 895,8</w:t>
      </w:r>
      <w:r w:rsidRPr="00093E87">
        <w:t>-</w:t>
      </w:r>
      <w:r>
        <w:t>2 819,0</w:t>
      </w:r>
      <w:r w:rsidRPr="00093E87">
        <w:t xml:space="preserve">), из которых наибольшая сумма </w:t>
      </w:r>
      <w:r>
        <w:t xml:space="preserve">61,2 </w:t>
      </w:r>
      <w:r w:rsidRPr="00093E87">
        <w:t>млн. руб. - по объекту «</w:t>
      </w:r>
      <w:r w:rsidRPr="00D84FBF">
        <w:t>Строительство детской поликлиники на 200 п/смену по адресу: г. Асино, ул. Гончарова, 170</w:t>
      </w:r>
      <w:r>
        <w:t>»</w:t>
      </w:r>
      <w:r w:rsidRPr="00093E87">
        <w:t>.</w:t>
      </w:r>
    </w:p>
    <w:p w:rsidR="00645350" w:rsidRDefault="00645350" w:rsidP="006F769D">
      <w:pPr>
        <w:ind w:firstLine="708"/>
        <w:jc w:val="both"/>
      </w:pPr>
      <w:r>
        <w:t>П</w:t>
      </w:r>
      <w:r w:rsidRPr="00A52B79">
        <w:t xml:space="preserve">о </w:t>
      </w:r>
      <w:r>
        <w:t>1</w:t>
      </w:r>
      <w:r w:rsidRPr="00A52B79">
        <w:t xml:space="preserve"> объект</w:t>
      </w:r>
      <w:r>
        <w:t>у</w:t>
      </w:r>
      <w:r w:rsidRPr="00EF2B89">
        <w:t xml:space="preserve"> </w:t>
      </w:r>
      <w:r w:rsidRPr="00A52B79">
        <w:t xml:space="preserve">при утвержденном финансировании </w:t>
      </w:r>
      <w:r w:rsidRPr="00C011F2">
        <w:t>за счет средств федерального бюджета</w:t>
      </w:r>
      <w:r w:rsidRPr="00A52B79">
        <w:t xml:space="preserve"> </w:t>
      </w:r>
      <w:r>
        <w:t>7,6</w:t>
      </w:r>
      <w:r w:rsidRPr="00A52B79">
        <w:t xml:space="preserve"> </w:t>
      </w:r>
      <w:proofErr w:type="spellStart"/>
      <w:r w:rsidRPr="00A52B79">
        <w:t>млн.руб</w:t>
      </w:r>
      <w:proofErr w:type="spellEnd"/>
      <w:r>
        <w:t>.</w:t>
      </w:r>
      <w:r w:rsidRPr="00C011F2">
        <w:t xml:space="preserve"> </w:t>
      </w:r>
      <w:r>
        <w:t>исполнение</w:t>
      </w:r>
      <w:r w:rsidRPr="00A52B79">
        <w:t xml:space="preserve"> полностью отсутствовало</w:t>
      </w:r>
      <w:r>
        <w:t xml:space="preserve"> </w:t>
      </w:r>
      <w:r w:rsidRPr="00A52B79">
        <w:t xml:space="preserve"> (</w:t>
      </w:r>
      <w:r w:rsidRPr="00EF2B89">
        <w:t>Департамент архитектуры и строите</w:t>
      </w:r>
      <w:r>
        <w:t>льства, объект: С</w:t>
      </w:r>
      <w:r w:rsidRPr="00EF2B89">
        <w:t>троительство жилого многоквартирного дома по пер. Целинному в г. Томске</w:t>
      </w:r>
      <w:r>
        <w:t>).</w:t>
      </w:r>
    </w:p>
    <w:p w:rsidR="00645350" w:rsidRPr="00093E87" w:rsidRDefault="00645350" w:rsidP="006F769D">
      <w:pPr>
        <w:ind w:firstLine="708"/>
        <w:jc w:val="both"/>
      </w:pPr>
    </w:p>
    <w:p w:rsidR="00645350" w:rsidRPr="00F75B24" w:rsidRDefault="00645350" w:rsidP="006F769D">
      <w:pPr>
        <w:jc w:val="both"/>
      </w:pPr>
      <w:r>
        <w:rPr>
          <w:b/>
        </w:rPr>
        <w:t xml:space="preserve">           5</w:t>
      </w:r>
      <w:r w:rsidRPr="00F75B24">
        <w:rPr>
          <w:b/>
        </w:rPr>
        <w:t>.</w:t>
      </w:r>
      <w:r w:rsidRPr="00F75B24">
        <w:t xml:space="preserve"> Анализом </w:t>
      </w:r>
      <w:r w:rsidRPr="008C6E1A">
        <w:rPr>
          <w:b/>
        </w:rPr>
        <w:t>причин отсутствия кассового исполнения</w:t>
      </w:r>
      <w:r w:rsidRPr="00F75B24">
        <w:t xml:space="preserve"> (или неполного исполнения) бюджета в сумме </w:t>
      </w:r>
      <w:r w:rsidRPr="00FB5FC3">
        <w:t>417,5 млн</w:t>
      </w:r>
      <w:r w:rsidRPr="00F75B24">
        <w:t>. руб.</w:t>
      </w:r>
      <w:r>
        <w:t xml:space="preserve"> </w:t>
      </w:r>
      <w:r w:rsidRPr="00F04C90">
        <w:rPr>
          <w:highlight w:val="yellow"/>
        </w:rPr>
        <w:t>(9%)</w:t>
      </w:r>
      <w:r w:rsidRPr="00F75B24">
        <w:t xml:space="preserve"> в отношении объектов капитального строительства областной государственной и муниципальной собственности, финансируемых за счёт средств областного бюджета, установлено следующее:</w:t>
      </w:r>
    </w:p>
    <w:p w:rsidR="00645350" w:rsidRPr="006D64A0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>
        <w:t xml:space="preserve">- 114,7 млн. руб. </w:t>
      </w:r>
      <w:r w:rsidRPr="00476CD9">
        <w:rPr>
          <w:i/>
        </w:rPr>
        <w:t>(2</w:t>
      </w:r>
      <w:r>
        <w:rPr>
          <w:i/>
        </w:rPr>
        <w:t>7</w:t>
      </w:r>
      <w:r w:rsidRPr="00476CD9">
        <w:rPr>
          <w:i/>
        </w:rPr>
        <w:t>%)</w:t>
      </w:r>
      <w:r>
        <w:t xml:space="preserve"> </w:t>
      </w:r>
      <w:r w:rsidRPr="005D6D3E">
        <w:t>восс</w:t>
      </w:r>
      <w:r>
        <w:t>тановлены средства ФБ 2022 года;</w:t>
      </w:r>
    </w:p>
    <w:p w:rsidR="00645350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>
        <w:t>- 90,8 млн. руб</w:t>
      </w:r>
      <w:r w:rsidRPr="00476CD9">
        <w:rPr>
          <w:i/>
        </w:rPr>
        <w:t>.(25%)</w:t>
      </w:r>
      <w:r>
        <w:t xml:space="preserve"> </w:t>
      </w:r>
      <w:r w:rsidRPr="008B459C">
        <w:t>нарушение сроков окончания выполнения работ</w:t>
      </w:r>
      <w:r>
        <w:t xml:space="preserve"> подрядчиком;</w:t>
      </w:r>
    </w:p>
    <w:p w:rsidR="00645350" w:rsidRPr="00D31EC0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 w:rsidRPr="00D31EC0">
        <w:t xml:space="preserve">- 69,3 млн. руб. </w:t>
      </w:r>
      <w:r w:rsidRPr="00476CD9">
        <w:t>(</w:t>
      </w:r>
      <w:r w:rsidRPr="00476CD9">
        <w:rPr>
          <w:i/>
        </w:rPr>
        <w:t>16%)</w:t>
      </w:r>
      <w:r>
        <w:t xml:space="preserve"> </w:t>
      </w:r>
      <w:r w:rsidRPr="00D31EC0">
        <w:t xml:space="preserve">экономия в ходе выполнения работ по контракту; </w:t>
      </w:r>
    </w:p>
    <w:p w:rsidR="00645350" w:rsidRPr="006D64A0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 w:rsidRPr="006D64A0">
        <w:t xml:space="preserve">- 50,0 </w:t>
      </w:r>
      <w:proofErr w:type="spellStart"/>
      <w:r w:rsidRPr="006D64A0">
        <w:t>млн.руб</w:t>
      </w:r>
      <w:proofErr w:type="spellEnd"/>
      <w:r w:rsidRPr="006D64A0">
        <w:t xml:space="preserve">. </w:t>
      </w:r>
      <w:r w:rsidRPr="00476CD9">
        <w:t>(</w:t>
      </w:r>
      <w:r w:rsidRPr="00476CD9">
        <w:rPr>
          <w:i/>
        </w:rPr>
        <w:t>12%)</w:t>
      </w:r>
      <w:r>
        <w:t xml:space="preserve"> с</w:t>
      </w:r>
      <w:r w:rsidRPr="006D64A0">
        <w:t>рок строительства сорван подрядной организацией, в отношении подрядчика ве</w:t>
      </w:r>
      <w:r>
        <w:t>дется претензионная работа, подан иск в суд</w:t>
      </w:r>
      <w:r w:rsidRPr="006D64A0">
        <w:t>;</w:t>
      </w:r>
    </w:p>
    <w:p w:rsidR="00645350" w:rsidRPr="00F75B24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>
        <w:t xml:space="preserve">- 45,1млн. руб. </w:t>
      </w:r>
      <w:r w:rsidRPr="00476CD9">
        <w:rPr>
          <w:i/>
        </w:rPr>
        <w:t>(10%)</w:t>
      </w:r>
      <w:r>
        <w:t xml:space="preserve"> не получено п</w:t>
      </w:r>
      <w:r w:rsidRPr="005D6D3E">
        <w:t xml:space="preserve">оложительное заключение </w:t>
      </w:r>
      <w:proofErr w:type="spellStart"/>
      <w:r w:rsidRPr="005D6D3E">
        <w:t>госэкспертизы</w:t>
      </w:r>
      <w:proofErr w:type="spellEnd"/>
      <w:r>
        <w:t>;</w:t>
      </w:r>
    </w:p>
    <w:p w:rsidR="00645350" w:rsidRPr="001A24E6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 w:rsidRPr="001A24E6">
        <w:t xml:space="preserve">- 28,5 </w:t>
      </w:r>
      <w:proofErr w:type="spellStart"/>
      <w:r w:rsidRPr="001A24E6">
        <w:t>млн.руб</w:t>
      </w:r>
      <w:proofErr w:type="spellEnd"/>
      <w:r w:rsidRPr="001A24E6">
        <w:t xml:space="preserve">. </w:t>
      </w:r>
      <w:r w:rsidRPr="001A24E6">
        <w:rPr>
          <w:i/>
        </w:rPr>
        <w:t>(</w:t>
      </w:r>
      <w:r>
        <w:rPr>
          <w:i/>
        </w:rPr>
        <w:t>6</w:t>
      </w:r>
      <w:r w:rsidRPr="001A24E6">
        <w:rPr>
          <w:i/>
        </w:rPr>
        <w:t>%)</w:t>
      </w:r>
      <w:r>
        <w:t xml:space="preserve"> </w:t>
      </w:r>
      <w:r w:rsidRPr="001A24E6">
        <w:t>нарушение сроков заключения контракта;</w:t>
      </w:r>
    </w:p>
    <w:p w:rsidR="00645350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 w:rsidRPr="001A24E6">
        <w:t xml:space="preserve">- 7,1 </w:t>
      </w:r>
      <w:proofErr w:type="spellStart"/>
      <w:r w:rsidRPr="001A24E6">
        <w:t>млн.руб</w:t>
      </w:r>
      <w:proofErr w:type="spellEnd"/>
      <w:r w:rsidRPr="001A24E6">
        <w:t xml:space="preserve">. </w:t>
      </w:r>
      <w:r w:rsidRPr="00476CD9">
        <w:rPr>
          <w:i/>
        </w:rPr>
        <w:t>(2%)</w:t>
      </w:r>
      <w:r w:rsidRPr="001A24E6">
        <w:t xml:space="preserve"> проектирование и строительство объекта приостановлено, средства перераспределены на реализацию  мероприятий по приобретению</w:t>
      </w:r>
      <w:r>
        <w:t>/выкупу</w:t>
      </w:r>
      <w:r w:rsidRPr="001A24E6">
        <w:t xml:space="preserve"> жилых пом</w:t>
      </w:r>
      <w:r>
        <w:t>ещений;</w:t>
      </w:r>
    </w:p>
    <w:p w:rsidR="00645350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 w:rsidRPr="006D64A0">
        <w:t>- 5,</w:t>
      </w:r>
      <w:r>
        <w:t>0</w:t>
      </w:r>
      <w:r w:rsidRPr="006D64A0">
        <w:t xml:space="preserve"> </w:t>
      </w:r>
      <w:proofErr w:type="spellStart"/>
      <w:r w:rsidRPr="006D64A0">
        <w:t>млн.руб</w:t>
      </w:r>
      <w:proofErr w:type="spellEnd"/>
      <w:r w:rsidRPr="006D64A0">
        <w:t>.</w:t>
      </w:r>
      <w:r>
        <w:t xml:space="preserve"> </w:t>
      </w:r>
      <w:r w:rsidRPr="00476CD9">
        <w:rPr>
          <w:i/>
        </w:rPr>
        <w:t>(1%)</w:t>
      </w:r>
      <w:r>
        <w:t xml:space="preserve"> </w:t>
      </w:r>
      <w:r w:rsidRPr="006D64A0">
        <w:t>расторжение контрактов на разработку ПСД;</w:t>
      </w:r>
    </w:p>
    <w:p w:rsidR="00645350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>
        <w:t xml:space="preserve">- 4,1 млн. руб. </w:t>
      </w:r>
      <w:r>
        <w:rPr>
          <w:i/>
        </w:rPr>
        <w:t>(1</w:t>
      </w:r>
      <w:r w:rsidRPr="00476CD9">
        <w:rPr>
          <w:i/>
        </w:rPr>
        <w:t>%)</w:t>
      </w:r>
      <w:r>
        <w:t xml:space="preserve"> </w:t>
      </w:r>
      <w:r w:rsidRPr="006D64A0">
        <w:t>несвоевременн</w:t>
      </w:r>
      <w:r>
        <w:t>ое</w:t>
      </w:r>
      <w:r w:rsidRPr="006D64A0">
        <w:t xml:space="preserve"> предоставление докум</w:t>
      </w:r>
      <w:r>
        <w:t>ентов на оплату;</w:t>
      </w:r>
    </w:p>
    <w:p w:rsidR="00645350" w:rsidRDefault="00645350" w:rsidP="006F769D">
      <w:pPr>
        <w:widowControl w:val="0"/>
        <w:tabs>
          <w:tab w:val="left" w:pos="0"/>
          <w:tab w:val="left" w:pos="709"/>
        </w:tabs>
        <w:ind w:firstLine="709"/>
        <w:jc w:val="both"/>
      </w:pPr>
      <w:r>
        <w:t xml:space="preserve">- 2,9 млн. руб. </w:t>
      </w:r>
      <w:r>
        <w:rPr>
          <w:i/>
        </w:rPr>
        <w:t>(1</w:t>
      </w:r>
      <w:r w:rsidRPr="00476CD9">
        <w:rPr>
          <w:i/>
        </w:rPr>
        <w:t>%)</w:t>
      </w:r>
      <w:r>
        <w:t xml:space="preserve"> р</w:t>
      </w:r>
      <w:r w:rsidRPr="006D64A0">
        <w:t>ешается вопрос о переквалификации видов рабо</w:t>
      </w:r>
      <w:r>
        <w:t>т на  капитальный ремонт.</w:t>
      </w:r>
    </w:p>
    <w:p w:rsidR="00645350" w:rsidRDefault="00645350" w:rsidP="006F769D">
      <w:pPr>
        <w:ind w:firstLine="708"/>
        <w:jc w:val="both"/>
      </w:pPr>
      <w:r w:rsidRPr="00F75B24">
        <w:t xml:space="preserve">Анализ </w:t>
      </w:r>
      <w:r>
        <w:t xml:space="preserve">показал, что наиболее частой и системной причиной </w:t>
      </w:r>
      <w:proofErr w:type="spellStart"/>
      <w:r>
        <w:t>неосвоения</w:t>
      </w:r>
      <w:proofErr w:type="spellEnd"/>
      <w:r>
        <w:t xml:space="preserve"> является несвоевременное выполнение работ по контракту подрядными организациями. </w:t>
      </w:r>
    </w:p>
    <w:p w:rsidR="00645350" w:rsidRPr="006B534D" w:rsidRDefault="00645350" w:rsidP="006F769D">
      <w:pPr>
        <w:jc w:val="both"/>
        <w:rPr>
          <w:b/>
          <w:highlight w:val="yellow"/>
        </w:rPr>
      </w:pPr>
    </w:p>
    <w:p w:rsidR="00645350" w:rsidRPr="00A97CD4" w:rsidRDefault="00645350" w:rsidP="006F769D">
      <w:pPr>
        <w:jc w:val="both"/>
        <w:rPr>
          <w:color w:val="FF0000"/>
        </w:rPr>
      </w:pPr>
      <w:r>
        <w:rPr>
          <w:b/>
        </w:rPr>
        <w:t xml:space="preserve">          6</w:t>
      </w:r>
      <w:r w:rsidRPr="00C77E68">
        <w:rPr>
          <w:b/>
        </w:rPr>
        <w:t>.</w:t>
      </w:r>
      <w:r>
        <w:t xml:space="preserve"> </w:t>
      </w:r>
      <w:r w:rsidRPr="004159C7">
        <w:t xml:space="preserve">Согласно информации, предоставленной ГРБС, </w:t>
      </w:r>
      <w:r w:rsidRPr="00C77E68">
        <w:rPr>
          <w:b/>
        </w:rPr>
        <w:t>фактическое освоение</w:t>
      </w:r>
      <w:r w:rsidRPr="004159C7">
        <w:t xml:space="preserve"> средств</w:t>
      </w:r>
      <w:r>
        <w:t xml:space="preserve"> областного бюджета по запланированным</w:t>
      </w:r>
      <w:r w:rsidRPr="00A97CD4">
        <w:t xml:space="preserve"> на 202</w:t>
      </w:r>
      <w:r>
        <w:t>3</w:t>
      </w:r>
      <w:r w:rsidRPr="00A97CD4">
        <w:t xml:space="preserve"> год</w:t>
      </w:r>
      <w:r>
        <w:t xml:space="preserve"> инвестициям</w:t>
      </w:r>
      <w:r w:rsidRPr="00A97CD4">
        <w:t xml:space="preserve"> на </w:t>
      </w:r>
      <w:r w:rsidRPr="008A5895">
        <w:t>45</w:t>
      </w:r>
      <w:r w:rsidRPr="00A97CD4">
        <w:rPr>
          <w:color w:val="FF0000"/>
        </w:rPr>
        <w:t xml:space="preserve"> </w:t>
      </w:r>
      <w:r>
        <w:t>объектов</w:t>
      </w:r>
      <w:r w:rsidRPr="00A97CD4">
        <w:t xml:space="preserve"> капитальног</w:t>
      </w:r>
      <w:r>
        <w:t>о строительства</w:t>
      </w:r>
      <w:r w:rsidRPr="00A97CD4">
        <w:t xml:space="preserve"> </w:t>
      </w:r>
      <w:r w:rsidRPr="00EF2A62">
        <w:rPr>
          <w:u w:val="single"/>
        </w:rPr>
        <w:t>областной собственности</w:t>
      </w:r>
      <w:r>
        <w:t xml:space="preserve"> </w:t>
      </w:r>
      <w:r w:rsidRPr="00A97CD4">
        <w:t xml:space="preserve">произведено на общую сумму </w:t>
      </w:r>
      <w:r>
        <w:t>3 090,2</w:t>
      </w:r>
      <w:r w:rsidRPr="00A97CD4">
        <w:t> </w:t>
      </w:r>
      <w:proofErr w:type="spellStart"/>
      <w:r w:rsidRPr="00A97CD4">
        <w:t>млн.руб</w:t>
      </w:r>
      <w:proofErr w:type="spellEnd"/>
      <w:r w:rsidRPr="00A97CD4">
        <w:t xml:space="preserve">. </w:t>
      </w:r>
      <w:r w:rsidRPr="00C77E68">
        <w:rPr>
          <w:b/>
        </w:rPr>
        <w:t>(8</w:t>
      </w:r>
      <w:r>
        <w:rPr>
          <w:b/>
        </w:rPr>
        <w:t>1</w:t>
      </w:r>
      <w:r w:rsidRPr="00C77E68">
        <w:rPr>
          <w:b/>
        </w:rPr>
        <w:t>% от кассового исполнения)</w:t>
      </w:r>
      <w:r w:rsidRPr="00A97CD4">
        <w:t xml:space="preserve">, в том числе: </w:t>
      </w:r>
    </w:p>
    <w:p w:rsidR="00645350" w:rsidRPr="00E451A4" w:rsidRDefault="00645350" w:rsidP="006F769D">
      <w:pPr>
        <w:ind w:firstLine="708"/>
        <w:jc w:val="both"/>
      </w:pPr>
      <w:r w:rsidRPr="00816E6A">
        <w:t xml:space="preserve">- </w:t>
      </w:r>
      <w:r>
        <w:t>1 527</w:t>
      </w:r>
      <w:r w:rsidRPr="00816E6A">
        <w:t xml:space="preserve">,8 </w:t>
      </w:r>
      <w:proofErr w:type="spellStart"/>
      <w:r w:rsidRPr="00816E6A">
        <w:t>млн.руб</w:t>
      </w:r>
      <w:proofErr w:type="spellEnd"/>
      <w:r w:rsidRPr="00816E6A">
        <w:t>.</w:t>
      </w:r>
      <w:r w:rsidRPr="00816E6A">
        <w:rPr>
          <w:i/>
        </w:rPr>
        <w:t xml:space="preserve"> (</w:t>
      </w:r>
      <w:r>
        <w:rPr>
          <w:i/>
        </w:rPr>
        <w:t>72</w:t>
      </w:r>
      <w:r w:rsidRPr="00816E6A">
        <w:rPr>
          <w:i/>
        </w:rPr>
        <w:t>%)</w:t>
      </w:r>
      <w:r w:rsidRPr="00816E6A">
        <w:t xml:space="preserve"> - на </w:t>
      </w:r>
      <w:r>
        <w:t>15</w:t>
      </w:r>
      <w:r w:rsidRPr="00816E6A">
        <w:t xml:space="preserve"> объектов в рамках реализации ГП «Развитие транспортной инфраструктуры в Томской области»;</w:t>
      </w:r>
    </w:p>
    <w:p w:rsidR="00645350" w:rsidRPr="00CB0334" w:rsidRDefault="00645350" w:rsidP="006F769D">
      <w:pPr>
        <w:ind w:firstLine="708"/>
        <w:jc w:val="both"/>
      </w:pPr>
      <w:r w:rsidRPr="00CB0334">
        <w:t xml:space="preserve">- </w:t>
      </w:r>
      <w:r>
        <w:t>758,6</w:t>
      </w:r>
      <w:r w:rsidRPr="00CB0334">
        <w:t xml:space="preserve"> </w:t>
      </w:r>
      <w:proofErr w:type="spellStart"/>
      <w:r w:rsidRPr="00CB0334">
        <w:t>млн.руб</w:t>
      </w:r>
      <w:proofErr w:type="spellEnd"/>
      <w:r w:rsidRPr="00CB0334">
        <w:t xml:space="preserve">. </w:t>
      </w:r>
      <w:r w:rsidRPr="00CB0334">
        <w:rPr>
          <w:i/>
        </w:rPr>
        <w:t xml:space="preserve">(100%) </w:t>
      </w:r>
      <w:r w:rsidRPr="00CB0334">
        <w:t>– на 1 объект в рамках реализации ГП «Жилье и городская среда Томской области»;</w:t>
      </w:r>
    </w:p>
    <w:p w:rsidR="00645350" w:rsidRPr="008A5895" w:rsidRDefault="00645350" w:rsidP="006F769D">
      <w:pPr>
        <w:ind w:firstLine="708"/>
        <w:jc w:val="both"/>
      </w:pPr>
      <w:r w:rsidRPr="008A5895">
        <w:lastRenderedPageBreak/>
        <w:t>- 312,</w:t>
      </w:r>
      <w:r>
        <w:t>2</w:t>
      </w:r>
      <w:r w:rsidRPr="008A5895">
        <w:t xml:space="preserve">млн.руб. </w:t>
      </w:r>
      <w:r w:rsidRPr="008A5895">
        <w:rPr>
          <w:i/>
        </w:rPr>
        <w:t xml:space="preserve">(100%) </w:t>
      </w:r>
      <w:r w:rsidRPr="008A5895">
        <w:t>– на 5 объектов в рамках реализации ГП «Развитие образования в Томской области»;</w:t>
      </w:r>
    </w:p>
    <w:p w:rsidR="00645350" w:rsidRPr="008A5895" w:rsidRDefault="00645350" w:rsidP="006F769D">
      <w:pPr>
        <w:ind w:firstLine="708"/>
        <w:jc w:val="both"/>
      </w:pPr>
      <w:r w:rsidRPr="008A5895">
        <w:t>- 247,</w:t>
      </w:r>
      <w:r>
        <w:t>2</w:t>
      </w:r>
      <w:r w:rsidRPr="008A5895">
        <w:t xml:space="preserve"> </w:t>
      </w:r>
      <w:proofErr w:type="spellStart"/>
      <w:r w:rsidRPr="008A5895">
        <w:t>млн.руб</w:t>
      </w:r>
      <w:proofErr w:type="spellEnd"/>
      <w:r w:rsidRPr="008A5895">
        <w:t xml:space="preserve">. </w:t>
      </w:r>
      <w:r w:rsidRPr="008A5895">
        <w:rPr>
          <w:i/>
        </w:rPr>
        <w:t>(94%)</w:t>
      </w:r>
      <w:r w:rsidRPr="008A5895">
        <w:t xml:space="preserve"> – на 7 объектов в рамках реализации ГП «Развитие здравоохранения в Томской области»;</w:t>
      </w:r>
    </w:p>
    <w:p w:rsidR="00645350" w:rsidRDefault="00645350" w:rsidP="006F769D">
      <w:pPr>
        <w:ind w:firstLine="708"/>
        <w:jc w:val="both"/>
      </w:pPr>
      <w:r w:rsidRPr="00CB0334">
        <w:t xml:space="preserve">- </w:t>
      </w:r>
      <w:r>
        <w:t>153,7</w:t>
      </w:r>
      <w:r w:rsidRPr="00CB0334">
        <w:t xml:space="preserve"> </w:t>
      </w:r>
      <w:proofErr w:type="spellStart"/>
      <w:r w:rsidRPr="00CB0334">
        <w:t>млн.руб</w:t>
      </w:r>
      <w:proofErr w:type="spellEnd"/>
      <w:r w:rsidRPr="00CB0334">
        <w:t>. (</w:t>
      </w:r>
      <w:r w:rsidRPr="00CB0334">
        <w:rPr>
          <w:i/>
        </w:rPr>
        <w:t>100%)</w:t>
      </w:r>
      <w:r w:rsidRPr="00CB0334">
        <w:t xml:space="preserve"> – на 2 объекта в рамках реализации ГП «Социальная поддержка населения в Томской области»</w:t>
      </w:r>
      <w:r>
        <w:t>;</w:t>
      </w:r>
    </w:p>
    <w:p w:rsidR="00645350" w:rsidRPr="00D44489" w:rsidRDefault="00645350" w:rsidP="006F769D">
      <w:pPr>
        <w:ind w:firstLine="708"/>
        <w:jc w:val="both"/>
      </w:pPr>
      <w:r w:rsidRPr="008A5895">
        <w:t>- 71,</w:t>
      </w:r>
      <w:r>
        <w:t>3</w:t>
      </w:r>
      <w:r w:rsidRPr="008A5895">
        <w:t xml:space="preserve"> </w:t>
      </w:r>
      <w:proofErr w:type="spellStart"/>
      <w:r w:rsidRPr="008A5895">
        <w:t>млн.руб</w:t>
      </w:r>
      <w:proofErr w:type="spellEnd"/>
      <w:r w:rsidRPr="008A5895">
        <w:t xml:space="preserve">. </w:t>
      </w:r>
      <w:r w:rsidRPr="008A5895">
        <w:rPr>
          <w:i/>
        </w:rPr>
        <w:t xml:space="preserve">(100%) </w:t>
      </w:r>
      <w:r w:rsidRPr="008A5895">
        <w:t>– на 11 объектов в</w:t>
      </w:r>
      <w:r w:rsidRPr="00D44489">
        <w:t xml:space="preserve"> рамках реализации ГП «Развитие коммунальной инфраструктуры в Томской области»;</w:t>
      </w:r>
    </w:p>
    <w:p w:rsidR="00645350" w:rsidRPr="00583850" w:rsidRDefault="00645350" w:rsidP="006F769D">
      <w:pPr>
        <w:ind w:firstLine="708"/>
        <w:jc w:val="both"/>
      </w:pPr>
      <w:r w:rsidRPr="00D44489">
        <w:t xml:space="preserve">- </w:t>
      </w:r>
      <w:r>
        <w:t>19,4</w:t>
      </w:r>
      <w:r w:rsidRPr="00D44489">
        <w:t xml:space="preserve"> </w:t>
      </w:r>
      <w:proofErr w:type="spellStart"/>
      <w:r w:rsidRPr="00D44489">
        <w:t>млн.руб</w:t>
      </w:r>
      <w:proofErr w:type="spellEnd"/>
      <w:r w:rsidRPr="00D44489">
        <w:t xml:space="preserve">. </w:t>
      </w:r>
      <w:r w:rsidRPr="00D44489">
        <w:rPr>
          <w:i/>
        </w:rPr>
        <w:t xml:space="preserve">(99%) </w:t>
      </w:r>
      <w:r w:rsidRPr="00D44489">
        <w:t xml:space="preserve">– на </w:t>
      </w:r>
      <w:r>
        <w:t>4</w:t>
      </w:r>
      <w:r w:rsidRPr="00D44489">
        <w:t xml:space="preserve"> объекта в рамках реализации ГП «Комплексное развитие сельс</w:t>
      </w:r>
      <w:r>
        <w:t>ких территорий Томской области».</w:t>
      </w:r>
    </w:p>
    <w:p w:rsidR="00645350" w:rsidRDefault="00645350" w:rsidP="006F769D">
      <w:pPr>
        <w:ind w:firstLine="709"/>
        <w:jc w:val="both"/>
      </w:pPr>
      <w:r w:rsidRPr="00583850">
        <w:t>При исполнении бюджета в 202</w:t>
      </w:r>
      <w:r>
        <w:t>3</w:t>
      </w:r>
      <w:r w:rsidRPr="00583850">
        <w:t xml:space="preserve"> году из общего объема кассового исполнения </w:t>
      </w:r>
      <w:r>
        <w:t>(419,6</w:t>
      </w:r>
      <w:r w:rsidRPr="00583850">
        <w:t xml:space="preserve"> </w:t>
      </w:r>
      <w:proofErr w:type="spellStart"/>
      <w:r w:rsidRPr="00583850">
        <w:t>млн.руб</w:t>
      </w:r>
      <w:proofErr w:type="spellEnd"/>
      <w:r w:rsidRPr="00583850">
        <w:t>.</w:t>
      </w:r>
      <w:r>
        <w:t xml:space="preserve">) </w:t>
      </w:r>
      <w:r w:rsidRPr="00583850">
        <w:t xml:space="preserve">по субсидиям на финансирование </w:t>
      </w:r>
      <w:r w:rsidRPr="00ED6507">
        <w:t>23</w:t>
      </w:r>
      <w:r w:rsidRPr="00583850">
        <w:t xml:space="preserve"> объектов капитального строительства </w:t>
      </w:r>
      <w:r w:rsidRPr="00EF2A62">
        <w:rPr>
          <w:u w:val="single"/>
        </w:rPr>
        <w:t>муниципальной собственности</w:t>
      </w:r>
      <w:r w:rsidRPr="00583850">
        <w:t xml:space="preserve"> </w:t>
      </w:r>
      <w:r w:rsidRPr="002924F9">
        <w:t>осв</w:t>
      </w:r>
      <w:r>
        <w:t xml:space="preserve">оение составило 308,9 </w:t>
      </w:r>
      <w:proofErr w:type="spellStart"/>
      <w:r>
        <w:t>млн.руб</w:t>
      </w:r>
      <w:proofErr w:type="spellEnd"/>
      <w:r>
        <w:t>., или 74 %</w:t>
      </w:r>
      <w:r w:rsidRPr="002924F9">
        <w:t xml:space="preserve"> от кассового исполнения в рамках переданных субсидий</w:t>
      </w:r>
      <w:r w:rsidRPr="00C02A6F">
        <w:t xml:space="preserve"> </w:t>
      </w:r>
      <w:r>
        <w:t>(</w:t>
      </w:r>
      <w:r w:rsidRPr="00C02A6F">
        <w:t xml:space="preserve">в 2022 году </w:t>
      </w:r>
      <w:r>
        <w:t xml:space="preserve">- </w:t>
      </w:r>
      <w:r w:rsidRPr="00C02A6F">
        <w:t xml:space="preserve">67% </w:t>
      </w:r>
      <w:r w:rsidRPr="002924F9">
        <w:t>).</w:t>
      </w:r>
    </w:p>
    <w:p w:rsidR="00645350" w:rsidRDefault="00645350" w:rsidP="006F769D">
      <w:pPr>
        <w:ind w:firstLine="709"/>
        <w:jc w:val="both"/>
      </w:pPr>
      <w:r>
        <w:t>По 5 объектам освоение отсутствовало полностью на сумму 60,4 млн. руб. по ГП «</w:t>
      </w:r>
      <w:r w:rsidRPr="00071D35">
        <w:t>Жилье и городская среда Томской области</w:t>
      </w:r>
      <w:r>
        <w:t>» и ГП «</w:t>
      </w:r>
      <w:r w:rsidRPr="00071D35">
        <w:t>Охрана окружающей среды, воспроизводство и рациональное использование природных ресурсов</w:t>
      </w:r>
      <w:r>
        <w:t>». П</w:t>
      </w:r>
      <w:r w:rsidRPr="00583850">
        <w:t xml:space="preserve">о </w:t>
      </w:r>
      <w:r>
        <w:t>2</w:t>
      </w:r>
      <w:r w:rsidRPr="00583850">
        <w:t xml:space="preserve"> объектам в общей сумме </w:t>
      </w:r>
      <w:r>
        <w:t xml:space="preserve">50,2 </w:t>
      </w:r>
      <w:proofErr w:type="spellStart"/>
      <w:r>
        <w:t>млн.руб</w:t>
      </w:r>
      <w:proofErr w:type="spellEnd"/>
      <w:r>
        <w:t xml:space="preserve">. </w:t>
      </w:r>
      <w:r w:rsidRPr="00583850">
        <w:t>в рамках реализации ГП «Развитие образования в Томской области»</w:t>
      </w:r>
      <w:r>
        <w:t>, ГП «</w:t>
      </w:r>
      <w:r w:rsidRPr="00071D35">
        <w:t>Комплексное развитие сельских территорий Томской области</w:t>
      </w:r>
      <w:r>
        <w:t>» освоение не в полном объеме.</w:t>
      </w:r>
      <w:r w:rsidRPr="00583850">
        <w:t xml:space="preserve"> </w:t>
      </w:r>
    </w:p>
    <w:p w:rsidR="00645350" w:rsidRDefault="00645350" w:rsidP="006F769D">
      <w:pPr>
        <w:ind w:firstLine="709"/>
        <w:jc w:val="both"/>
      </w:pPr>
    </w:p>
    <w:p w:rsidR="00645350" w:rsidRDefault="00645350" w:rsidP="006F769D">
      <w:pPr>
        <w:ind w:firstLine="709"/>
        <w:jc w:val="both"/>
      </w:pPr>
      <w:r>
        <w:t>Анализом информации, предоставленной Департаментом архитектуры и строительства в части освоения бюджетных средств за 2023 год, установлены следующие несоответствия:</w:t>
      </w:r>
    </w:p>
    <w:p w:rsidR="00645350" w:rsidRDefault="00645350" w:rsidP="006F769D">
      <w:pPr>
        <w:ind w:firstLine="709"/>
        <w:jc w:val="both"/>
        <w:rPr>
          <w:color w:val="FF0000"/>
        </w:rPr>
      </w:pPr>
      <w:r w:rsidRPr="000D43AF">
        <w:t>- по объекту «Строительство поликлиники на 400 посещений в смену (</w:t>
      </w:r>
      <w:proofErr w:type="spellStart"/>
      <w:r w:rsidRPr="000D43AF">
        <w:t>мкр</w:t>
      </w:r>
      <w:proofErr w:type="spellEnd"/>
      <w:r w:rsidRPr="000D43AF">
        <w:t xml:space="preserve">. Южные ворота)» </w:t>
      </w:r>
      <w:r>
        <w:t xml:space="preserve">освоение </w:t>
      </w:r>
      <w:r w:rsidRPr="000D43AF">
        <w:t xml:space="preserve">указано в размере 443,3 </w:t>
      </w:r>
      <w:proofErr w:type="spellStart"/>
      <w:r w:rsidRPr="000D43AF">
        <w:t>млн.руб</w:t>
      </w:r>
      <w:proofErr w:type="spellEnd"/>
      <w:r w:rsidRPr="000D43AF">
        <w:t xml:space="preserve">. (в </w:t>
      </w:r>
      <w:proofErr w:type="spellStart"/>
      <w:r w:rsidRPr="000D43AF">
        <w:t>т.ч</w:t>
      </w:r>
      <w:proofErr w:type="spellEnd"/>
      <w:r w:rsidRPr="000D43AF">
        <w:t>. средства</w:t>
      </w:r>
      <w:r>
        <w:t xml:space="preserve"> областного бюджета - 60,1 </w:t>
      </w:r>
      <w:proofErr w:type="spellStart"/>
      <w:r>
        <w:t>млн.руб</w:t>
      </w:r>
      <w:proofErr w:type="spellEnd"/>
      <w:r>
        <w:t xml:space="preserve">., федерального - 383,0 </w:t>
      </w:r>
      <w:proofErr w:type="spellStart"/>
      <w:r>
        <w:t>млн.руб</w:t>
      </w:r>
      <w:proofErr w:type="spellEnd"/>
      <w:r>
        <w:t xml:space="preserve">.). Сверкой с данными отчетности </w:t>
      </w:r>
      <w:r w:rsidRPr="000D43AF">
        <w:t>«Сведения о вложениях в объекты недвижимого имущества, объектах незавершенного строительства» (далее – форма 0503190)</w:t>
      </w:r>
      <w:r>
        <w:t xml:space="preserve"> </w:t>
      </w:r>
      <w:r w:rsidRPr="00926A76">
        <w:rPr>
          <w:u w:val="single"/>
        </w:rPr>
        <w:t>установлено значительное расхождение</w:t>
      </w:r>
      <w:r w:rsidRPr="000D43AF">
        <w:t xml:space="preserve"> </w:t>
      </w:r>
      <w:r>
        <w:t xml:space="preserve">– по данным ф. 0503190 фактические расходы за 2023 отражены в сумме 46,2 </w:t>
      </w:r>
      <w:proofErr w:type="spellStart"/>
      <w:r>
        <w:t>млн.руб</w:t>
      </w:r>
      <w:proofErr w:type="spellEnd"/>
      <w:r>
        <w:t xml:space="preserve">., из них за счет средств федерального бюджета 25,8 </w:t>
      </w:r>
      <w:proofErr w:type="spellStart"/>
      <w:r>
        <w:t>млн.</w:t>
      </w:r>
      <w:r w:rsidRPr="00D4696C">
        <w:t>руб</w:t>
      </w:r>
      <w:proofErr w:type="spellEnd"/>
      <w:r w:rsidRPr="00D4696C">
        <w:t>.;</w:t>
      </w:r>
    </w:p>
    <w:p w:rsidR="00645350" w:rsidRDefault="00645350" w:rsidP="006F769D">
      <w:pPr>
        <w:ind w:firstLine="709"/>
        <w:jc w:val="both"/>
      </w:pPr>
      <w:r>
        <w:t>- по объекту «</w:t>
      </w:r>
      <w:r w:rsidRPr="00BD6BF5">
        <w:t xml:space="preserve">Строительство здания МБОУ «Саровская СОШ» с размещением 2-х групп дошкольного образования по адресу: Томская область, </w:t>
      </w:r>
      <w:proofErr w:type="spellStart"/>
      <w:r w:rsidRPr="00BD6BF5">
        <w:t>Колпашевский</w:t>
      </w:r>
      <w:proofErr w:type="spellEnd"/>
      <w:r w:rsidRPr="00BD6BF5">
        <w:t xml:space="preserve"> район, п. Большая </w:t>
      </w:r>
      <w:proofErr w:type="spellStart"/>
      <w:r w:rsidRPr="00BD6BF5">
        <w:t>Саровка</w:t>
      </w:r>
      <w:proofErr w:type="spellEnd"/>
      <w:r w:rsidRPr="00BD6BF5">
        <w:t>, ул. Советская, 19</w:t>
      </w:r>
      <w:r>
        <w:t xml:space="preserve">» освоение средств областного бюджета Департаментом указано в размере 13,8 </w:t>
      </w:r>
      <w:proofErr w:type="spellStart"/>
      <w:r>
        <w:t>млн.руб</w:t>
      </w:r>
      <w:proofErr w:type="spellEnd"/>
      <w:r>
        <w:t>. По информации муниципального образования «</w:t>
      </w:r>
      <w:proofErr w:type="spellStart"/>
      <w:r>
        <w:t>Колпашевский</w:t>
      </w:r>
      <w:proofErr w:type="spellEnd"/>
      <w:r>
        <w:t xml:space="preserve"> район» </w:t>
      </w:r>
      <w:r w:rsidRPr="00BD6BF5">
        <w:t xml:space="preserve">на 31.12.2023 </w:t>
      </w:r>
      <w:r w:rsidRPr="002573BA">
        <w:rPr>
          <w:u w:val="single"/>
        </w:rPr>
        <w:t>имеется непогашенный авансовый платеж</w:t>
      </w:r>
      <w:r>
        <w:t xml:space="preserve"> </w:t>
      </w:r>
      <w:r w:rsidRPr="00BD6BF5">
        <w:t>за счет средств областного бюджета</w:t>
      </w:r>
      <w:r w:rsidRPr="00153CFA">
        <w:t xml:space="preserve"> </w:t>
      </w:r>
      <w:r>
        <w:t xml:space="preserve">в сумме 6,2 </w:t>
      </w:r>
      <w:proofErr w:type="spellStart"/>
      <w:r>
        <w:t>млн.руб</w:t>
      </w:r>
      <w:proofErr w:type="spellEnd"/>
      <w:r>
        <w:t xml:space="preserve">., освоение за счет средств областного бюджета составило 7,6 </w:t>
      </w:r>
      <w:proofErr w:type="spellStart"/>
      <w:r>
        <w:t>млн.руб</w:t>
      </w:r>
      <w:proofErr w:type="spellEnd"/>
      <w:r>
        <w:t>.</w:t>
      </w:r>
    </w:p>
    <w:p w:rsidR="00645350" w:rsidRPr="00583850" w:rsidRDefault="00645350" w:rsidP="006F769D">
      <w:pPr>
        <w:ind w:firstLine="709"/>
        <w:jc w:val="both"/>
        <w:rPr>
          <w:strike/>
        </w:rPr>
      </w:pPr>
    </w:p>
    <w:p w:rsidR="00645350" w:rsidRPr="00D25ED9" w:rsidRDefault="00645350" w:rsidP="006F769D">
      <w:pPr>
        <w:jc w:val="both"/>
      </w:pPr>
      <w:r>
        <w:rPr>
          <w:b/>
        </w:rPr>
        <w:t xml:space="preserve">        7</w:t>
      </w:r>
      <w:r w:rsidRPr="00D25ED9">
        <w:rPr>
          <w:b/>
        </w:rPr>
        <w:t>.</w:t>
      </w:r>
      <w:r w:rsidRPr="00D25ED9">
        <w:t xml:space="preserve"> В соответствии с п. 5 ст. 242 БК РФ в областной бюджет после 31.12.2023 муниципальными образованиями </w:t>
      </w:r>
      <w:r w:rsidRPr="003B6265">
        <w:rPr>
          <w:b/>
        </w:rPr>
        <w:t>возвращены межбюджетные трансферты</w:t>
      </w:r>
      <w:r>
        <w:t xml:space="preserve">, </w:t>
      </w:r>
      <w:r w:rsidRPr="00D25ED9">
        <w:t xml:space="preserve">неиспользованные в 2023 году в общей сумме </w:t>
      </w:r>
      <w:r>
        <w:t>111,6</w:t>
      </w:r>
      <w:r w:rsidRPr="00D25ED9">
        <w:t xml:space="preserve"> млн. руб., из них:</w:t>
      </w:r>
    </w:p>
    <w:p w:rsidR="00645350" w:rsidRPr="00EF172A" w:rsidRDefault="00645350" w:rsidP="006F769D">
      <w:pPr>
        <w:ind w:firstLine="709"/>
        <w:jc w:val="both"/>
      </w:pPr>
      <w:r w:rsidRPr="00EF172A">
        <w:t>- по 7 объектам использование межбюджетных трансфертов в очередном финансовом году распоряжениями Департамента архитектуры и строительства подтверждено в сумме 111,4 млн. руб.;</w:t>
      </w:r>
    </w:p>
    <w:p w:rsidR="00645350" w:rsidRPr="00D50915" w:rsidRDefault="00645350" w:rsidP="006F769D">
      <w:pPr>
        <w:ind w:firstLine="709"/>
        <w:jc w:val="both"/>
      </w:pPr>
      <w:r>
        <w:t>- по 1 объекту</w:t>
      </w:r>
      <w:r w:rsidRPr="00D50915">
        <w:t xml:space="preserve"> использование межбюджетных трансфертов на очередной финанс</w:t>
      </w:r>
      <w:r>
        <w:t xml:space="preserve">овый год в общей сумме 0,1 </w:t>
      </w:r>
      <w:proofErr w:type="spellStart"/>
      <w:r>
        <w:t>млн.</w:t>
      </w:r>
      <w:r w:rsidRPr="00D50915">
        <w:t>руб</w:t>
      </w:r>
      <w:proofErr w:type="spellEnd"/>
      <w:r w:rsidRPr="00D50915">
        <w:t xml:space="preserve">. </w:t>
      </w:r>
      <w:r w:rsidRPr="00EE4D9C">
        <w:t>Департамент</w:t>
      </w:r>
      <w:r>
        <w:t>ом</w:t>
      </w:r>
      <w:r w:rsidRPr="00EE4D9C">
        <w:t xml:space="preserve"> по социально-экономическому развитию села </w:t>
      </w:r>
      <w:r>
        <w:t xml:space="preserve">не подтверждено, так как </w:t>
      </w:r>
      <w:r w:rsidRPr="00EE4D9C">
        <w:t>фактически работ</w:t>
      </w:r>
      <w:r>
        <w:t>ы выполнены.</w:t>
      </w:r>
    </w:p>
    <w:p w:rsidR="00645350" w:rsidRPr="00914B6F" w:rsidRDefault="00645350" w:rsidP="006F769D">
      <w:pPr>
        <w:ind w:firstLine="709"/>
        <w:jc w:val="both"/>
      </w:pPr>
      <w:r w:rsidRPr="00914B6F">
        <w:t xml:space="preserve">Авансовые платежи в общей сумме 601,7 </w:t>
      </w:r>
      <w:proofErr w:type="spellStart"/>
      <w:r w:rsidRPr="00914B6F">
        <w:t>млн.руб</w:t>
      </w:r>
      <w:proofErr w:type="spellEnd"/>
      <w:r w:rsidRPr="00914B6F">
        <w:t>. в 2023 году не освоены по 1 объекту: «Строительство автомобильной доро</w:t>
      </w:r>
      <w:r>
        <w:t xml:space="preserve">ги Малое транспортное кольцо </w:t>
      </w:r>
      <w:proofErr w:type="spellStart"/>
      <w:r>
        <w:t>г.</w:t>
      </w:r>
      <w:r w:rsidRPr="00914B6F">
        <w:t>Томска</w:t>
      </w:r>
      <w:proofErr w:type="spellEnd"/>
      <w:r w:rsidRPr="00914B6F">
        <w:t xml:space="preserve"> на участке км 0 - км 5» по  ГП «Развитие транспортной ин</w:t>
      </w:r>
      <w:r>
        <w:t xml:space="preserve">фраструктуры в Томской области» </w:t>
      </w:r>
      <w:r>
        <w:lastRenderedPageBreak/>
        <w:t>в связи с тем, что в</w:t>
      </w:r>
      <w:r w:rsidRPr="00454101">
        <w:t>ынесен</w:t>
      </w:r>
      <w:r>
        <w:t>ное</w:t>
      </w:r>
      <w:r w:rsidRPr="00454101">
        <w:t xml:space="preserve"> решени</w:t>
      </w:r>
      <w:r>
        <w:t>е</w:t>
      </w:r>
      <w:r w:rsidRPr="00454101">
        <w:t xml:space="preserve"> суда по выкупу земельных участк</w:t>
      </w:r>
      <w:r>
        <w:t>ов под а/д  не вступило</w:t>
      </w:r>
      <w:r w:rsidRPr="00454101">
        <w:t xml:space="preserve"> в законную силу</w:t>
      </w:r>
      <w:r>
        <w:t xml:space="preserve">, </w:t>
      </w:r>
      <w:r w:rsidRPr="00454101">
        <w:t>работы на 601</w:t>
      </w:r>
      <w:r>
        <w:t>,7 млн</w:t>
      </w:r>
      <w:r w:rsidRPr="00454101">
        <w:t>. руб.</w:t>
      </w:r>
      <w:r>
        <w:t xml:space="preserve"> н</w:t>
      </w:r>
      <w:r w:rsidRPr="00454101">
        <w:t>е</w:t>
      </w:r>
      <w:r>
        <w:t xml:space="preserve"> </w:t>
      </w:r>
      <w:r w:rsidRPr="00454101">
        <w:t>выполнены</w:t>
      </w:r>
      <w:r>
        <w:t>.</w:t>
      </w:r>
      <w:r w:rsidRPr="00454101">
        <w:t xml:space="preserve"> </w:t>
      </w:r>
    </w:p>
    <w:p w:rsidR="00645350" w:rsidRPr="002924F9" w:rsidRDefault="00645350" w:rsidP="006F769D">
      <w:pPr>
        <w:ind w:firstLine="708"/>
        <w:jc w:val="both"/>
        <w:rPr>
          <w:highlight w:val="yellow"/>
        </w:rPr>
      </w:pPr>
    </w:p>
    <w:p w:rsidR="00645350" w:rsidRPr="000634E8" w:rsidRDefault="00645350" w:rsidP="006F769D">
      <w:pPr>
        <w:widowControl w:val="0"/>
        <w:tabs>
          <w:tab w:val="left" w:pos="0"/>
        </w:tabs>
        <w:jc w:val="both"/>
      </w:pPr>
      <w:r>
        <w:rPr>
          <w:b/>
        </w:rPr>
        <w:t xml:space="preserve">        8</w:t>
      </w:r>
      <w:r w:rsidRPr="000634E8">
        <w:rPr>
          <w:b/>
        </w:rPr>
        <w:t>.</w:t>
      </w:r>
      <w:r w:rsidRPr="000634E8">
        <w:t xml:space="preserve"> На основании информации, предоставленной ГРБС, собраны данные о полном объеме финансирования объектов капитального строительства, предусмотренн</w:t>
      </w:r>
      <w:r>
        <w:t>ых</w:t>
      </w:r>
      <w:r w:rsidRPr="000634E8">
        <w:t xml:space="preserve"> областным бюджетом в 2023 году (включающем </w:t>
      </w:r>
      <w:proofErr w:type="spellStart"/>
      <w:r w:rsidRPr="000634E8">
        <w:t>софинансирование</w:t>
      </w:r>
      <w:proofErr w:type="spellEnd"/>
      <w:r w:rsidRPr="000634E8">
        <w:t xml:space="preserve"> </w:t>
      </w:r>
      <w:r w:rsidRPr="0054424D">
        <w:rPr>
          <w:b/>
        </w:rPr>
        <w:t>за счет всех бюджетных и внебюджетных источников</w:t>
      </w:r>
      <w:r>
        <w:t>),</w:t>
      </w:r>
      <w:r w:rsidRPr="000634E8">
        <w:t xml:space="preserve"> определен об</w:t>
      </w:r>
      <w:r>
        <w:t xml:space="preserve">ъем освоенных бюджетных средств и </w:t>
      </w:r>
      <w:r w:rsidRPr="000634E8">
        <w:t xml:space="preserve">проведен анализ объектов </w:t>
      </w:r>
      <w:r w:rsidRPr="00177AF8">
        <w:rPr>
          <w:b/>
        </w:rPr>
        <w:t>на предмет их завершенности в 2023 году</w:t>
      </w:r>
      <w:r w:rsidRPr="000634E8">
        <w:t>. Информ</w:t>
      </w:r>
      <w:r>
        <w:t>ация представлена в Приложении 5</w:t>
      </w:r>
      <w:r w:rsidRPr="000634E8">
        <w:t xml:space="preserve"> к настоящему заключению.</w:t>
      </w:r>
    </w:p>
    <w:p w:rsidR="00645350" w:rsidRPr="00CB5C8E" w:rsidRDefault="00645350" w:rsidP="006F769D">
      <w:pPr>
        <w:jc w:val="both"/>
        <w:rPr>
          <w:b/>
        </w:rPr>
      </w:pPr>
      <w:r w:rsidRPr="008C07A5">
        <w:rPr>
          <w:b/>
        </w:rPr>
        <w:t xml:space="preserve">  </w:t>
      </w:r>
      <w:r>
        <w:rPr>
          <w:b/>
        </w:rPr>
        <w:t xml:space="preserve">        </w:t>
      </w:r>
      <w:r w:rsidRPr="006A31FA">
        <w:t xml:space="preserve">Согласно информации ГРБС, </w:t>
      </w:r>
      <w:r w:rsidRPr="0054424D">
        <w:rPr>
          <w:u w:val="single"/>
        </w:rPr>
        <w:t>объем освоенных в 2023 году средств</w:t>
      </w:r>
      <w:r w:rsidRPr="006A31FA">
        <w:t xml:space="preserve"> </w:t>
      </w:r>
      <w:r w:rsidRPr="0054424D">
        <w:rPr>
          <w:u w:val="single"/>
        </w:rPr>
        <w:t>за счет всех бюджетных источников</w:t>
      </w:r>
      <w:r w:rsidRPr="006A31FA">
        <w:t xml:space="preserve"> по объектам, предусмотренны</w:t>
      </w:r>
      <w:r>
        <w:t>м</w:t>
      </w:r>
      <w:r w:rsidRPr="006A31FA">
        <w:t xml:space="preserve"> Распределением</w:t>
      </w:r>
      <w:r w:rsidRPr="006A31FA">
        <w:rPr>
          <w:b/>
        </w:rPr>
        <w:t xml:space="preserve"> </w:t>
      </w:r>
      <w:r w:rsidRPr="006A31FA">
        <w:t xml:space="preserve">по объектам капстроительства, составил общую сумму </w:t>
      </w:r>
      <w:r>
        <w:t>5 970,4</w:t>
      </w:r>
      <w:r w:rsidRPr="00A52B79">
        <w:t xml:space="preserve"> </w:t>
      </w:r>
      <w:proofErr w:type="spellStart"/>
      <w:r w:rsidRPr="00A52B79">
        <w:t>млн.руб</w:t>
      </w:r>
      <w:proofErr w:type="spellEnd"/>
      <w:r w:rsidRPr="00A52B79">
        <w:t>.,</w:t>
      </w:r>
      <w:r w:rsidRPr="006A31FA">
        <w:t xml:space="preserve"> в том числе:</w:t>
      </w:r>
    </w:p>
    <w:p w:rsidR="00645350" w:rsidRPr="006A31FA" w:rsidRDefault="00645350" w:rsidP="006F769D">
      <w:pPr>
        <w:widowControl w:val="0"/>
        <w:tabs>
          <w:tab w:val="left" w:pos="0"/>
        </w:tabs>
        <w:ind w:firstLine="720"/>
        <w:jc w:val="both"/>
      </w:pPr>
      <w:r w:rsidRPr="006A31FA">
        <w:t xml:space="preserve">- </w:t>
      </w:r>
      <w:r>
        <w:t>2 819,0</w:t>
      </w:r>
      <w:r w:rsidRPr="006A31FA">
        <w:t xml:space="preserve"> </w:t>
      </w:r>
      <w:proofErr w:type="spellStart"/>
      <w:r w:rsidRPr="006A31FA">
        <w:t>млн.руб</w:t>
      </w:r>
      <w:proofErr w:type="spellEnd"/>
      <w:r w:rsidRPr="006A31FA">
        <w:t xml:space="preserve">. </w:t>
      </w:r>
      <w:r w:rsidRPr="006A31FA">
        <w:rPr>
          <w:i/>
        </w:rPr>
        <w:t>(</w:t>
      </w:r>
      <w:r>
        <w:rPr>
          <w:i/>
        </w:rPr>
        <w:t>47</w:t>
      </w:r>
      <w:r w:rsidRPr="006A31FA">
        <w:rPr>
          <w:i/>
        </w:rPr>
        <w:t xml:space="preserve"> %)</w:t>
      </w:r>
      <w:r w:rsidRPr="006A31FA">
        <w:t xml:space="preserve"> - за счет средств федерального бюджета;</w:t>
      </w:r>
    </w:p>
    <w:p w:rsidR="00645350" w:rsidRPr="006A31FA" w:rsidRDefault="00645350" w:rsidP="006F769D">
      <w:pPr>
        <w:widowControl w:val="0"/>
        <w:tabs>
          <w:tab w:val="left" w:pos="0"/>
        </w:tabs>
        <w:ind w:firstLine="720"/>
        <w:jc w:val="both"/>
      </w:pPr>
      <w:r w:rsidRPr="006A31FA">
        <w:t xml:space="preserve">- </w:t>
      </w:r>
      <w:r>
        <w:t>3 090,2</w:t>
      </w:r>
      <w:r w:rsidRPr="006A31FA">
        <w:t xml:space="preserve"> </w:t>
      </w:r>
      <w:proofErr w:type="spellStart"/>
      <w:r w:rsidRPr="006A31FA">
        <w:t>млн.руб</w:t>
      </w:r>
      <w:proofErr w:type="spellEnd"/>
      <w:r w:rsidRPr="006A31FA">
        <w:t xml:space="preserve">. </w:t>
      </w:r>
      <w:r w:rsidRPr="006A31FA">
        <w:rPr>
          <w:i/>
        </w:rPr>
        <w:t>(</w:t>
      </w:r>
      <w:r>
        <w:rPr>
          <w:i/>
        </w:rPr>
        <w:t>52</w:t>
      </w:r>
      <w:r w:rsidRPr="006A31FA">
        <w:rPr>
          <w:i/>
        </w:rPr>
        <w:t>%)</w:t>
      </w:r>
      <w:r w:rsidRPr="006A31FA">
        <w:t xml:space="preserve"> - за счет средств областного бюджета; </w:t>
      </w:r>
    </w:p>
    <w:p w:rsidR="00645350" w:rsidRDefault="00645350" w:rsidP="006F769D">
      <w:pPr>
        <w:widowControl w:val="0"/>
        <w:tabs>
          <w:tab w:val="left" w:pos="0"/>
        </w:tabs>
        <w:ind w:firstLine="720"/>
        <w:jc w:val="both"/>
      </w:pPr>
      <w:r w:rsidRPr="00A52B79">
        <w:t xml:space="preserve">- </w:t>
      </w:r>
      <w:r>
        <w:t>61,2</w:t>
      </w:r>
      <w:r w:rsidRPr="00A52B79">
        <w:t xml:space="preserve"> </w:t>
      </w:r>
      <w:proofErr w:type="spellStart"/>
      <w:r w:rsidRPr="00A52B79">
        <w:t>млн</w:t>
      </w:r>
      <w:r w:rsidRPr="006A31FA">
        <w:t>.руб</w:t>
      </w:r>
      <w:proofErr w:type="spellEnd"/>
      <w:r w:rsidRPr="006A31FA">
        <w:t xml:space="preserve">. </w:t>
      </w:r>
      <w:r w:rsidRPr="006A31FA">
        <w:rPr>
          <w:i/>
        </w:rPr>
        <w:t>(</w:t>
      </w:r>
      <w:r>
        <w:rPr>
          <w:i/>
        </w:rPr>
        <w:t>1</w:t>
      </w:r>
      <w:r w:rsidRPr="006A31FA">
        <w:rPr>
          <w:i/>
        </w:rPr>
        <w:t xml:space="preserve"> %)</w:t>
      </w:r>
      <w:r w:rsidRPr="006A31FA">
        <w:t xml:space="preserve"> - за счет средств местных бюджетов.</w:t>
      </w:r>
    </w:p>
    <w:p w:rsidR="00645350" w:rsidRDefault="00645350" w:rsidP="006F769D">
      <w:pPr>
        <w:ind w:firstLine="708"/>
        <w:jc w:val="both"/>
      </w:pPr>
      <w:r>
        <w:t>З</w:t>
      </w:r>
      <w:r w:rsidRPr="006A31FA">
        <w:t>а счет средств областного бюджета</w:t>
      </w:r>
      <w:r w:rsidRPr="00811B3D">
        <w:t xml:space="preserve"> </w:t>
      </w:r>
      <w:r>
        <w:t>фактическое освоение составило 73</w:t>
      </w:r>
      <w:r w:rsidRPr="00811B3D">
        <w:t>% от запланированного объем</w:t>
      </w:r>
      <w:r>
        <w:t>а по сводной бюджетной росписи, что выше данных за прошлые годы:</w:t>
      </w:r>
      <w:r w:rsidRPr="00811B3D">
        <w:t xml:space="preserve"> в </w:t>
      </w:r>
      <w:r>
        <w:t xml:space="preserve">2022 году - </w:t>
      </w:r>
      <w:r w:rsidRPr="00811B3D">
        <w:t xml:space="preserve">1 298,1 </w:t>
      </w:r>
      <w:proofErr w:type="spellStart"/>
      <w:r w:rsidRPr="00811B3D">
        <w:t>млн.руб</w:t>
      </w:r>
      <w:proofErr w:type="spellEnd"/>
      <w:r w:rsidRPr="00811B3D">
        <w:t xml:space="preserve">. </w:t>
      </w:r>
      <w:r>
        <w:t xml:space="preserve">(72%), </w:t>
      </w:r>
      <w:r w:rsidRPr="00811B3D">
        <w:t>2021</w:t>
      </w:r>
      <w:r>
        <w:t xml:space="preserve"> году – 1 845,3 </w:t>
      </w:r>
      <w:proofErr w:type="spellStart"/>
      <w:r>
        <w:t>млн.руб</w:t>
      </w:r>
      <w:proofErr w:type="spellEnd"/>
      <w:r>
        <w:t>. (63%).</w:t>
      </w:r>
    </w:p>
    <w:p w:rsidR="00645350" w:rsidRPr="00D461A0" w:rsidRDefault="00645350" w:rsidP="006F769D">
      <w:pPr>
        <w:ind w:firstLine="708"/>
        <w:jc w:val="both"/>
        <w:rPr>
          <w:b/>
        </w:rPr>
      </w:pPr>
      <w:r>
        <w:t>В целом по источникам</w:t>
      </w:r>
      <w:r w:rsidRPr="00811B3D">
        <w:t xml:space="preserve"> </w:t>
      </w:r>
      <w:r w:rsidRPr="00D461A0">
        <w:t xml:space="preserve">в 2023 году сохранилась тенденция увеличения доли освоенных средств по отношению к запланированным расходам - </w:t>
      </w:r>
      <w:r w:rsidRPr="00D461A0">
        <w:rPr>
          <w:b/>
        </w:rPr>
        <w:t xml:space="preserve">общий объем освоенных в 2023 году средств увеличился на 29% относительно 2022 года. </w:t>
      </w:r>
    </w:p>
    <w:p w:rsidR="00645350" w:rsidRDefault="00645350" w:rsidP="006F769D">
      <w:pPr>
        <w:jc w:val="both"/>
        <w:rPr>
          <w:b/>
        </w:rPr>
      </w:pPr>
    </w:p>
    <w:p w:rsidR="00645350" w:rsidRDefault="00645350" w:rsidP="006F769D">
      <w:pPr>
        <w:jc w:val="both"/>
      </w:pPr>
      <w:r>
        <w:rPr>
          <w:b/>
        </w:rPr>
        <w:t xml:space="preserve">          </w:t>
      </w:r>
      <w:r w:rsidRPr="00177FA4">
        <w:t>В 202</w:t>
      </w:r>
      <w:r>
        <w:t>3</w:t>
      </w:r>
      <w:r w:rsidRPr="00177FA4">
        <w:t xml:space="preserve"> году </w:t>
      </w:r>
      <w:r w:rsidRPr="00D00162">
        <w:rPr>
          <w:b/>
        </w:rPr>
        <w:t>завершено строительство</w:t>
      </w:r>
      <w:r w:rsidRPr="00177FA4">
        <w:t xml:space="preserve"> (реконструкция и проектирование) </w:t>
      </w:r>
      <w:r w:rsidRPr="00D00162">
        <w:rPr>
          <w:b/>
        </w:rPr>
        <w:t>26 объектов</w:t>
      </w:r>
      <w:r>
        <w:t xml:space="preserve"> (с учетом 5 объектов жилья в составе двух объектов – всего 29)</w:t>
      </w:r>
      <w:r w:rsidRPr="00177FA4">
        <w:t xml:space="preserve">, на которые были направлены бюджетные средства в общей сумме </w:t>
      </w:r>
      <w:r>
        <w:t xml:space="preserve">3 163,7 </w:t>
      </w:r>
      <w:proofErr w:type="spellStart"/>
      <w:r w:rsidRPr="00177FA4">
        <w:t>млн.руб</w:t>
      </w:r>
      <w:proofErr w:type="spellEnd"/>
      <w:r w:rsidRPr="00177FA4">
        <w:t xml:space="preserve">., в том числе </w:t>
      </w:r>
      <w:r>
        <w:t xml:space="preserve">1 328,6 </w:t>
      </w:r>
      <w:proofErr w:type="spellStart"/>
      <w:r w:rsidRPr="00177FA4">
        <w:t>млн.руб</w:t>
      </w:r>
      <w:proofErr w:type="spellEnd"/>
      <w:r w:rsidRPr="00177FA4">
        <w:t xml:space="preserve">. - средства областного бюджета. </w:t>
      </w:r>
    </w:p>
    <w:p w:rsidR="00645350" w:rsidRPr="00583850" w:rsidRDefault="00645350" w:rsidP="006F769D">
      <w:pPr>
        <w:ind w:firstLine="708"/>
        <w:jc w:val="both"/>
      </w:pPr>
      <w:r w:rsidRPr="00177FA4">
        <w:t xml:space="preserve">Общий объем средств, направленных на завершение строительства (реконструкции и проектирования), в финансовом году увеличился на </w:t>
      </w:r>
      <w:r>
        <w:t>74</w:t>
      </w:r>
      <w:r w:rsidRPr="00177FA4">
        <w:t>% относительно 202</w:t>
      </w:r>
      <w:r>
        <w:t>2</w:t>
      </w:r>
      <w:r w:rsidRPr="00177FA4">
        <w:t xml:space="preserve"> года (</w:t>
      </w:r>
      <w:r w:rsidRPr="0045787D">
        <w:t>732,6 млн.руб</w:t>
      </w:r>
      <w:r>
        <w:t>.,19 объектов</w:t>
      </w:r>
      <w:r w:rsidRPr="00177FA4">
        <w:t>).</w:t>
      </w:r>
    </w:p>
    <w:p w:rsidR="00645350" w:rsidRPr="00BC58E7" w:rsidRDefault="00645350" w:rsidP="006F769D">
      <w:pPr>
        <w:ind w:firstLine="708"/>
        <w:jc w:val="both"/>
      </w:pPr>
    </w:p>
    <w:p w:rsidR="00645350" w:rsidRDefault="00645350" w:rsidP="006F769D">
      <w:pPr>
        <w:jc w:val="both"/>
        <w:rPr>
          <w:b/>
        </w:rPr>
      </w:pPr>
      <w:r>
        <w:rPr>
          <w:b/>
        </w:rPr>
        <w:t xml:space="preserve">         9. </w:t>
      </w:r>
      <w:r w:rsidRPr="006F2037">
        <w:rPr>
          <w:b/>
        </w:rPr>
        <w:t xml:space="preserve">Анализ объемов незавершенного строительства </w:t>
      </w:r>
    </w:p>
    <w:p w:rsidR="00645350" w:rsidRPr="006F2037" w:rsidRDefault="00645350" w:rsidP="002F37E9">
      <w:pPr>
        <w:tabs>
          <w:tab w:val="left" w:pos="0"/>
        </w:tabs>
        <w:ind w:firstLine="709"/>
        <w:jc w:val="both"/>
      </w:pPr>
      <w:r>
        <w:t xml:space="preserve">     </w:t>
      </w:r>
      <w:r w:rsidRPr="006F2037">
        <w:t xml:space="preserve">В рамках </w:t>
      </w:r>
      <w:r>
        <w:t xml:space="preserve">экспертно-аналитического мероприятия </w:t>
      </w:r>
      <w:r w:rsidRPr="006F2037">
        <w:t xml:space="preserve">проведена проверка консолидированной </w:t>
      </w:r>
      <w:r w:rsidRPr="006F2037">
        <w:rPr>
          <w:u w:val="single"/>
        </w:rPr>
        <w:t xml:space="preserve">формы отчета </w:t>
      </w:r>
      <w:r>
        <w:rPr>
          <w:u w:val="single"/>
        </w:rPr>
        <w:t xml:space="preserve">№ </w:t>
      </w:r>
      <w:r w:rsidRPr="006F2037">
        <w:rPr>
          <w:u w:val="single"/>
        </w:rPr>
        <w:t>0503190</w:t>
      </w:r>
      <w:r w:rsidRPr="006F2037">
        <w:t xml:space="preserve"> «Сведения о вложениях в объекты недвижимого имущества, объектах незавершенного </w:t>
      </w:r>
      <w:r>
        <w:t>строительства»</w:t>
      </w:r>
      <w:r w:rsidRPr="006F2037">
        <w:t>.</w:t>
      </w:r>
    </w:p>
    <w:p w:rsidR="00645350" w:rsidRPr="00476D0B" w:rsidRDefault="00645350" w:rsidP="006F769D">
      <w:pPr>
        <w:ind w:firstLine="708"/>
        <w:jc w:val="both"/>
      </w:pPr>
      <w:r>
        <w:t>Согласно консолидированной отчетности, общий о</w:t>
      </w:r>
      <w:r w:rsidRPr="00476D0B">
        <w:t>бъем вложений в объекты незавершенного строительства за 202</w:t>
      </w:r>
      <w:r>
        <w:t>3</w:t>
      </w:r>
      <w:r w:rsidRPr="00476D0B">
        <w:t xml:space="preserve"> год </w:t>
      </w:r>
      <w:r>
        <w:t xml:space="preserve">по ГРБС и муниципальным образованиям </w:t>
      </w:r>
      <w:r w:rsidRPr="008C7F22">
        <w:t xml:space="preserve">уменьшился на 373,1 </w:t>
      </w:r>
      <w:proofErr w:type="spellStart"/>
      <w:r w:rsidRPr="008C7F22">
        <w:t>млн.руб</w:t>
      </w:r>
      <w:proofErr w:type="spellEnd"/>
      <w:r w:rsidRPr="008C7F22">
        <w:t>. и</w:t>
      </w:r>
      <w:r w:rsidRPr="00476D0B">
        <w:t xml:space="preserve"> по состоянию на 01.01.202</w:t>
      </w:r>
      <w:r>
        <w:t>4</w:t>
      </w:r>
      <w:r w:rsidRPr="00476D0B">
        <w:t xml:space="preserve"> составил </w:t>
      </w:r>
      <w:r w:rsidRPr="00A93332">
        <w:rPr>
          <w:b/>
        </w:rPr>
        <w:t xml:space="preserve">13 910,8 </w:t>
      </w:r>
      <w:proofErr w:type="spellStart"/>
      <w:r w:rsidRPr="00A93332">
        <w:rPr>
          <w:b/>
        </w:rPr>
        <w:t>млн.руб</w:t>
      </w:r>
      <w:proofErr w:type="spellEnd"/>
      <w:r w:rsidRPr="00A93332">
        <w:rPr>
          <w:b/>
        </w:rPr>
        <w:t>. (522 объекта)</w:t>
      </w:r>
      <w:r>
        <w:t xml:space="preserve">. </w:t>
      </w:r>
      <w:proofErr w:type="spellStart"/>
      <w:r>
        <w:t>Справочно</w:t>
      </w:r>
      <w:proofErr w:type="spellEnd"/>
      <w:r>
        <w:t xml:space="preserve">: </w:t>
      </w:r>
      <w:r w:rsidRPr="00476D0B">
        <w:t xml:space="preserve">на 01.01.2021 - 12 167,0 </w:t>
      </w:r>
      <w:proofErr w:type="spellStart"/>
      <w:r w:rsidRPr="00476D0B">
        <w:t>млн.руб</w:t>
      </w:r>
      <w:proofErr w:type="spellEnd"/>
      <w:r w:rsidRPr="00476D0B">
        <w:t xml:space="preserve">., на 01.01.2022 – 14 861,3 </w:t>
      </w:r>
      <w:proofErr w:type="spellStart"/>
      <w:r w:rsidRPr="00476D0B">
        <w:t>млн.руб</w:t>
      </w:r>
      <w:proofErr w:type="spellEnd"/>
      <w:r w:rsidRPr="00476D0B">
        <w:t>.</w:t>
      </w:r>
      <w:r>
        <w:t xml:space="preserve">, на 01.01.2023 – 14 283,9 </w:t>
      </w:r>
      <w:proofErr w:type="spellStart"/>
      <w:r>
        <w:t>млн.руб</w:t>
      </w:r>
      <w:proofErr w:type="spellEnd"/>
      <w:r>
        <w:t>.</w:t>
      </w:r>
    </w:p>
    <w:p w:rsidR="00645350" w:rsidRPr="00E26DD8" w:rsidRDefault="00645350" w:rsidP="006F769D">
      <w:pPr>
        <w:ind w:firstLine="708"/>
        <w:jc w:val="both"/>
      </w:pPr>
      <w:r>
        <w:t xml:space="preserve">При этом </w:t>
      </w:r>
      <w:r w:rsidRPr="00E26DD8">
        <w:t>по ГРБС объем вложений в объекты незавершенного строительства за 202</w:t>
      </w:r>
      <w:r>
        <w:t>3</w:t>
      </w:r>
      <w:r w:rsidRPr="00E26DD8">
        <w:t xml:space="preserve"> год </w:t>
      </w:r>
      <w:r w:rsidRPr="00E26DD8">
        <w:rPr>
          <w:u w:val="single"/>
        </w:rPr>
        <w:t xml:space="preserve">увеличился на </w:t>
      </w:r>
      <w:r>
        <w:rPr>
          <w:u w:val="single"/>
        </w:rPr>
        <w:t>17,0</w:t>
      </w:r>
      <w:r w:rsidRPr="00E26DD8">
        <w:rPr>
          <w:u w:val="single"/>
        </w:rPr>
        <w:t xml:space="preserve"> млн. руб.</w:t>
      </w:r>
      <w:r w:rsidRPr="00E26DD8">
        <w:t xml:space="preserve"> и по состоянию на 01.01.2023 составил 6</w:t>
      </w:r>
      <w:r>
        <w:t> 631,9</w:t>
      </w:r>
      <w:r w:rsidRPr="00E26DD8">
        <w:t xml:space="preserve"> </w:t>
      </w:r>
      <w:proofErr w:type="spellStart"/>
      <w:r w:rsidRPr="00E26DD8">
        <w:t>млн.руб</w:t>
      </w:r>
      <w:proofErr w:type="spellEnd"/>
      <w:r w:rsidRPr="00E26DD8">
        <w:t>., а именно:</w:t>
      </w:r>
    </w:p>
    <w:p w:rsidR="00645350" w:rsidRPr="00E26DD8" w:rsidRDefault="00645350" w:rsidP="006F769D">
      <w:pPr>
        <w:ind w:firstLine="708"/>
        <w:jc w:val="right"/>
      </w:pPr>
      <w:proofErr w:type="spellStart"/>
      <w:r w:rsidRPr="00E26DD8">
        <w:t>млн.руб</w:t>
      </w:r>
      <w:proofErr w:type="spellEnd"/>
      <w:r w:rsidRPr="00E26DD8"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5"/>
        <w:gridCol w:w="1276"/>
        <w:gridCol w:w="1276"/>
        <w:gridCol w:w="1276"/>
        <w:gridCol w:w="1417"/>
      </w:tblGrid>
      <w:tr w:rsidR="00645350" w:rsidRPr="00E26DD8" w:rsidTr="00D6031E">
        <w:tc>
          <w:tcPr>
            <w:tcW w:w="3227" w:type="dxa"/>
          </w:tcPr>
          <w:p w:rsidR="00645350" w:rsidRPr="00E26DD8" w:rsidRDefault="00645350" w:rsidP="006F76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45350" w:rsidRPr="00E26DD8" w:rsidRDefault="00645350" w:rsidP="006F769D">
            <w:pPr>
              <w:jc w:val="both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01.01.2021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both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01.01.2022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both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01.01.2023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both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45350" w:rsidRPr="00E26DD8" w:rsidRDefault="00645350" w:rsidP="006F769D">
            <w:pPr>
              <w:jc w:val="both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Сокращение/ прирост 202</w:t>
            </w:r>
            <w:r>
              <w:rPr>
                <w:sz w:val="20"/>
                <w:szCs w:val="20"/>
              </w:rPr>
              <w:t>3</w:t>
            </w:r>
            <w:r w:rsidRPr="00E26DD8">
              <w:rPr>
                <w:sz w:val="20"/>
                <w:szCs w:val="20"/>
              </w:rPr>
              <w:t xml:space="preserve"> к 202</w:t>
            </w:r>
            <w:r>
              <w:rPr>
                <w:sz w:val="20"/>
                <w:szCs w:val="20"/>
              </w:rPr>
              <w:t>2</w:t>
            </w:r>
            <w:r w:rsidRPr="00E26DD8">
              <w:rPr>
                <w:sz w:val="20"/>
                <w:szCs w:val="20"/>
              </w:rPr>
              <w:t xml:space="preserve"> году</w:t>
            </w:r>
          </w:p>
        </w:tc>
      </w:tr>
      <w:tr w:rsidR="00645350" w:rsidRPr="00E26DD8" w:rsidTr="00D6031E">
        <w:tc>
          <w:tcPr>
            <w:tcW w:w="3227" w:type="dxa"/>
          </w:tcPr>
          <w:p w:rsidR="00645350" w:rsidRPr="00E26DD8" w:rsidRDefault="00645350" w:rsidP="006F769D">
            <w:pPr>
              <w:jc w:val="right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</w:tcPr>
          <w:p w:rsidR="00645350" w:rsidRPr="00E26DD8" w:rsidRDefault="00645350" w:rsidP="006F769D">
            <w:pPr>
              <w:jc w:val="center"/>
              <w:rPr>
                <w:b/>
                <w:sz w:val="20"/>
                <w:szCs w:val="20"/>
              </w:rPr>
            </w:pPr>
            <w:r w:rsidRPr="00E26DD8">
              <w:rPr>
                <w:b/>
                <w:sz w:val="20"/>
                <w:szCs w:val="20"/>
              </w:rPr>
              <w:t>3 939,8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b/>
                <w:sz w:val="20"/>
                <w:szCs w:val="20"/>
              </w:rPr>
            </w:pPr>
            <w:r w:rsidRPr="00E26DD8">
              <w:rPr>
                <w:b/>
                <w:sz w:val="20"/>
                <w:szCs w:val="20"/>
              </w:rPr>
              <w:t>5 519,4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b/>
                <w:sz w:val="20"/>
                <w:szCs w:val="20"/>
              </w:rPr>
            </w:pPr>
            <w:r w:rsidRPr="00E26DD8">
              <w:rPr>
                <w:b/>
                <w:sz w:val="20"/>
                <w:szCs w:val="20"/>
              </w:rPr>
              <w:t>6 614,9</w:t>
            </w:r>
          </w:p>
        </w:tc>
        <w:tc>
          <w:tcPr>
            <w:tcW w:w="1276" w:type="dxa"/>
          </w:tcPr>
          <w:p w:rsidR="00645350" w:rsidRPr="00546462" w:rsidRDefault="00645350" w:rsidP="006F769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F44A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44A6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1</w:t>
            </w:r>
            <w:r w:rsidRPr="00BF44A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45350" w:rsidRPr="00FF0A0A" w:rsidRDefault="00645350" w:rsidP="006F769D">
            <w:pPr>
              <w:jc w:val="center"/>
              <w:rPr>
                <w:b/>
                <w:sz w:val="20"/>
                <w:szCs w:val="20"/>
              </w:rPr>
            </w:pPr>
            <w:r w:rsidRPr="00BF44A6">
              <w:rPr>
                <w:b/>
                <w:sz w:val="20"/>
                <w:szCs w:val="20"/>
              </w:rPr>
              <w:t>+1</w:t>
            </w:r>
            <w:r>
              <w:rPr>
                <w:b/>
                <w:sz w:val="20"/>
                <w:szCs w:val="20"/>
              </w:rPr>
              <w:t>7,0</w:t>
            </w:r>
          </w:p>
        </w:tc>
      </w:tr>
      <w:tr w:rsidR="00645350" w:rsidRPr="00E26DD8" w:rsidTr="00D6031E">
        <w:tc>
          <w:tcPr>
            <w:tcW w:w="3227" w:type="dxa"/>
          </w:tcPr>
          <w:p w:rsidR="00645350" w:rsidRPr="00E26DD8" w:rsidRDefault="00645350" w:rsidP="006F769D">
            <w:pPr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Департамент архитектуры и строительства</w:t>
            </w:r>
          </w:p>
        </w:tc>
        <w:tc>
          <w:tcPr>
            <w:tcW w:w="1275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2 033,5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2 659,7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2 559,7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3 211,7</w:t>
            </w:r>
          </w:p>
        </w:tc>
        <w:tc>
          <w:tcPr>
            <w:tcW w:w="1417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+652,0</w:t>
            </w:r>
          </w:p>
        </w:tc>
      </w:tr>
      <w:tr w:rsidR="00645350" w:rsidRPr="00E26DD8" w:rsidTr="00D6031E">
        <w:tc>
          <w:tcPr>
            <w:tcW w:w="3227" w:type="dxa"/>
          </w:tcPr>
          <w:p w:rsidR="00645350" w:rsidRPr="00E26DD8" w:rsidRDefault="00645350" w:rsidP="006F769D">
            <w:pPr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 xml:space="preserve">Департамент </w:t>
            </w:r>
            <w:r w:rsidRPr="00E26DD8">
              <w:rPr>
                <w:bCs/>
                <w:iCs/>
                <w:sz w:val="20"/>
                <w:szCs w:val="20"/>
              </w:rPr>
              <w:t>транспорта, дорожной деятельности и связи</w:t>
            </w:r>
          </w:p>
        </w:tc>
        <w:tc>
          <w:tcPr>
            <w:tcW w:w="1275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1 888,1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2 858,4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4 027,6</w:t>
            </w:r>
          </w:p>
        </w:tc>
        <w:tc>
          <w:tcPr>
            <w:tcW w:w="1276" w:type="dxa"/>
          </w:tcPr>
          <w:p w:rsidR="00645350" w:rsidRPr="00546462" w:rsidRDefault="00645350" w:rsidP="006F769D">
            <w:pPr>
              <w:jc w:val="center"/>
              <w:rPr>
                <w:sz w:val="20"/>
                <w:szCs w:val="20"/>
                <w:highlight w:val="yellow"/>
              </w:rPr>
            </w:pPr>
            <w:r w:rsidRPr="0021571D">
              <w:rPr>
                <w:sz w:val="20"/>
                <w:szCs w:val="20"/>
              </w:rPr>
              <w:t>3 392,6</w:t>
            </w:r>
          </w:p>
        </w:tc>
        <w:tc>
          <w:tcPr>
            <w:tcW w:w="1417" w:type="dxa"/>
          </w:tcPr>
          <w:p w:rsidR="00645350" w:rsidRPr="00546462" w:rsidRDefault="00645350" w:rsidP="006F769D">
            <w:pPr>
              <w:jc w:val="center"/>
              <w:rPr>
                <w:sz w:val="20"/>
                <w:szCs w:val="20"/>
                <w:highlight w:val="yellow"/>
              </w:rPr>
            </w:pPr>
            <w:r w:rsidRPr="002157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1571D">
              <w:rPr>
                <w:sz w:val="20"/>
                <w:szCs w:val="20"/>
              </w:rPr>
              <w:t>635,0</w:t>
            </w:r>
          </w:p>
        </w:tc>
      </w:tr>
      <w:tr w:rsidR="00645350" w:rsidRPr="00E26DD8" w:rsidTr="00D6031E">
        <w:tc>
          <w:tcPr>
            <w:tcW w:w="3227" w:type="dxa"/>
          </w:tcPr>
          <w:p w:rsidR="00645350" w:rsidRPr="00E26DD8" w:rsidRDefault="00645350" w:rsidP="006F769D">
            <w:pPr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 xml:space="preserve">Департамент </w:t>
            </w:r>
            <w:r>
              <w:rPr>
                <w:sz w:val="20"/>
                <w:szCs w:val="20"/>
              </w:rPr>
              <w:t>спорта</w:t>
            </w:r>
          </w:p>
        </w:tc>
        <w:tc>
          <w:tcPr>
            <w:tcW w:w="1275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16,3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16,3</w:t>
            </w:r>
          </w:p>
        </w:tc>
        <w:tc>
          <w:tcPr>
            <w:tcW w:w="1276" w:type="dxa"/>
          </w:tcPr>
          <w:p w:rsidR="00645350" w:rsidRPr="0021571D" w:rsidRDefault="00645350" w:rsidP="006F769D">
            <w:pPr>
              <w:jc w:val="center"/>
              <w:rPr>
                <w:sz w:val="20"/>
                <w:szCs w:val="20"/>
              </w:rPr>
            </w:pPr>
            <w:r w:rsidRPr="0021571D">
              <w:rPr>
                <w:sz w:val="20"/>
                <w:szCs w:val="20"/>
              </w:rPr>
              <w:t>16,3</w:t>
            </w:r>
          </w:p>
        </w:tc>
        <w:tc>
          <w:tcPr>
            <w:tcW w:w="1417" w:type="dxa"/>
          </w:tcPr>
          <w:p w:rsidR="00645350" w:rsidRPr="0021571D" w:rsidRDefault="00645350" w:rsidP="00C020E8">
            <w:pPr>
              <w:jc w:val="center"/>
              <w:rPr>
                <w:sz w:val="20"/>
                <w:szCs w:val="20"/>
              </w:rPr>
            </w:pPr>
            <w:r w:rsidRPr="0021571D">
              <w:rPr>
                <w:sz w:val="20"/>
                <w:szCs w:val="20"/>
              </w:rPr>
              <w:t>0</w:t>
            </w:r>
          </w:p>
        </w:tc>
      </w:tr>
      <w:tr w:rsidR="00645350" w:rsidRPr="00E26DD8" w:rsidTr="00D6031E">
        <w:tc>
          <w:tcPr>
            <w:tcW w:w="3227" w:type="dxa"/>
          </w:tcPr>
          <w:p w:rsidR="00645350" w:rsidRPr="00E26DD8" w:rsidRDefault="00645350" w:rsidP="006F769D">
            <w:pPr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Департамент общего образования</w:t>
            </w:r>
          </w:p>
        </w:tc>
        <w:tc>
          <w:tcPr>
            <w:tcW w:w="1275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:rsidR="00645350" w:rsidRPr="00546462" w:rsidRDefault="00645350" w:rsidP="006F769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17" w:type="dxa"/>
          </w:tcPr>
          <w:p w:rsidR="00645350" w:rsidRPr="00546462" w:rsidRDefault="00645350" w:rsidP="006F769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5350" w:rsidRPr="00E26DD8" w:rsidTr="00D6031E">
        <w:tc>
          <w:tcPr>
            <w:tcW w:w="3227" w:type="dxa"/>
          </w:tcPr>
          <w:p w:rsidR="00645350" w:rsidRPr="00E26DD8" w:rsidRDefault="00645350" w:rsidP="006F769D">
            <w:pPr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lastRenderedPageBreak/>
              <w:t>Департамент природных ресурсов и охраны окружающей среды</w:t>
            </w:r>
          </w:p>
        </w:tc>
        <w:tc>
          <w:tcPr>
            <w:tcW w:w="1275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45350" w:rsidRPr="00E26DD8" w:rsidRDefault="00645350" w:rsidP="006F769D">
            <w:pPr>
              <w:jc w:val="center"/>
              <w:rPr>
                <w:sz w:val="20"/>
                <w:szCs w:val="20"/>
              </w:rPr>
            </w:pPr>
            <w:r w:rsidRPr="00E26DD8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645350" w:rsidRPr="00546462" w:rsidRDefault="00645350" w:rsidP="006F769D">
            <w:pPr>
              <w:jc w:val="center"/>
              <w:rPr>
                <w:sz w:val="20"/>
                <w:szCs w:val="20"/>
                <w:highlight w:val="yellow"/>
              </w:rPr>
            </w:pPr>
            <w:r w:rsidRPr="007317B0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645350" w:rsidRPr="007317B0" w:rsidRDefault="00645350" w:rsidP="006F769D">
            <w:pPr>
              <w:jc w:val="center"/>
              <w:rPr>
                <w:sz w:val="20"/>
                <w:szCs w:val="20"/>
              </w:rPr>
            </w:pPr>
            <w:r w:rsidRPr="007317B0">
              <w:rPr>
                <w:sz w:val="20"/>
                <w:szCs w:val="20"/>
              </w:rPr>
              <w:t>0</w:t>
            </w:r>
          </w:p>
          <w:p w:rsidR="00645350" w:rsidRPr="00546462" w:rsidRDefault="00645350" w:rsidP="006F76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45350" w:rsidRDefault="00645350" w:rsidP="006F769D">
      <w:pPr>
        <w:autoSpaceDE w:val="0"/>
        <w:autoSpaceDN w:val="0"/>
        <w:adjustRightInd w:val="0"/>
        <w:ind w:firstLine="709"/>
        <w:jc w:val="both"/>
      </w:pPr>
    </w:p>
    <w:p w:rsidR="00645350" w:rsidRDefault="00645350" w:rsidP="006F769D">
      <w:pPr>
        <w:autoSpaceDE w:val="0"/>
        <w:autoSpaceDN w:val="0"/>
        <w:adjustRightInd w:val="0"/>
        <w:ind w:firstLine="709"/>
        <w:jc w:val="both"/>
      </w:pPr>
      <w:r>
        <w:t xml:space="preserve">Из 522 объектов </w:t>
      </w:r>
      <w:r w:rsidRPr="00787C8A">
        <w:t>незавершенного строительства</w:t>
      </w:r>
      <w:r>
        <w:t xml:space="preserve"> </w:t>
      </w:r>
      <w:r w:rsidRPr="00787C8A">
        <w:t xml:space="preserve">по </w:t>
      </w:r>
      <w:r>
        <w:rPr>
          <w:b/>
        </w:rPr>
        <w:t xml:space="preserve">168 </w:t>
      </w:r>
      <w:r w:rsidRPr="009B4C43">
        <w:rPr>
          <w:b/>
        </w:rPr>
        <w:t>объектам</w:t>
      </w:r>
      <w:r>
        <w:t xml:space="preserve"> </w:t>
      </w:r>
      <w:r w:rsidRPr="00C20F7F">
        <w:rPr>
          <w:b/>
        </w:rPr>
        <w:t>истекло более 10 лет</w:t>
      </w:r>
      <w:r w:rsidRPr="00787C8A">
        <w:t xml:space="preserve"> с даты начала ф</w:t>
      </w:r>
      <w:r>
        <w:t>инансирования</w:t>
      </w:r>
      <w:r w:rsidRPr="00787C8A">
        <w:t xml:space="preserve">, на общую сумму </w:t>
      </w:r>
      <w:r>
        <w:t>4 503,8</w:t>
      </w:r>
      <w:r w:rsidRPr="00787C8A">
        <w:t xml:space="preserve"> млн. руб.</w:t>
      </w:r>
      <w:r>
        <w:t xml:space="preserve">, что составляет </w:t>
      </w:r>
      <w:r w:rsidRPr="000B5C6B">
        <w:t>32%</w:t>
      </w:r>
      <w:r w:rsidRPr="00787C8A">
        <w:t xml:space="preserve"> от суммы общего объема вложений </w:t>
      </w:r>
      <w:r>
        <w:t xml:space="preserve">по объектам незавершенного строительства </w:t>
      </w:r>
      <w:r w:rsidRPr="00787C8A">
        <w:t>на 01.01.202</w:t>
      </w:r>
      <w:r>
        <w:t xml:space="preserve">4. </w:t>
      </w:r>
    </w:p>
    <w:p w:rsidR="00645350" w:rsidRDefault="00645350" w:rsidP="006F769D">
      <w:pPr>
        <w:autoSpaceDE w:val="0"/>
        <w:autoSpaceDN w:val="0"/>
        <w:adjustRightInd w:val="0"/>
        <w:jc w:val="both"/>
      </w:pPr>
      <w:r w:rsidRPr="008F1BD9">
        <w:tab/>
      </w:r>
    </w:p>
    <w:p w:rsidR="00645350" w:rsidRPr="00CD52E9" w:rsidRDefault="00645350" w:rsidP="00EF7697">
      <w:pPr>
        <w:tabs>
          <w:tab w:val="left" w:pos="567"/>
        </w:tabs>
        <w:ind w:right="-81"/>
        <w:jc w:val="both"/>
        <w:rPr>
          <w:b/>
          <w:lang w:eastAsia="en-US"/>
        </w:rPr>
      </w:pPr>
      <w:r w:rsidRPr="00C20F7F">
        <w:rPr>
          <w:b/>
          <w:lang w:val="en-US"/>
        </w:rPr>
        <w:t>II</w:t>
      </w:r>
      <w:r w:rsidRPr="00C20F7F">
        <w:rPr>
          <w:b/>
        </w:rPr>
        <w:t>.</w:t>
      </w:r>
      <w:r w:rsidRPr="00EF7697">
        <w:t xml:space="preserve">  </w:t>
      </w:r>
      <w:r w:rsidRPr="00EF7697">
        <w:rPr>
          <w:b/>
          <w:color w:val="000000"/>
          <w:lang w:eastAsia="en-US"/>
        </w:rPr>
        <w:t xml:space="preserve">Бюджетные инвестиции в объекты недвижимого имущества, приобретенные в государственную собственность Томской </w:t>
      </w:r>
      <w:r w:rsidRPr="00CD52E9">
        <w:rPr>
          <w:b/>
          <w:color w:val="000000"/>
          <w:lang w:eastAsia="en-US"/>
        </w:rPr>
        <w:t xml:space="preserve">области </w:t>
      </w:r>
      <w:r w:rsidRPr="00CD52E9">
        <w:rPr>
          <w:color w:val="000000"/>
          <w:lang w:eastAsia="en-US"/>
        </w:rPr>
        <w:t xml:space="preserve">(раздел 2 </w:t>
      </w:r>
      <w:r w:rsidRPr="00CD52E9">
        <w:rPr>
          <w:lang w:eastAsia="en-US"/>
        </w:rPr>
        <w:t xml:space="preserve">приложений 5 и 5.1 к </w:t>
      </w:r>
      <w:r>
        <w:rPr>
          <w:lang w:eastAsia="en-US"/>
        </w:rPr>
        <w:t>законо</w:t>
      </w:r>
      <w:r w:rsidRPr="00CD52E9">
        <w:rPr>
          <w:lang w:eastAsia="en-US"/>
        </w:rPr>
        <w:t>проекту)</w:t>
      </w:r>
    </w:p>
    <w:p w:rsidR="00645350" w:rsidRPr="00CD52E9" w:rsidRDefault="00645350" w:rsidP="00EF7697">
      <w:pPr>
        <w:autoSpaceDE w:val="0"/>
        <w:autoSpaceDN w:val="0"/>
        <w:adjustRightInd w:val="0"/>
        <w:ind w:firstLine="567"/>
        <w:jc w:val="both"/>
        <w:rPr>
          <w:b/>
          <w:color w:val="000000"/>
          <w:lang w:eastAsia="en-US"/>
        </w:rPr>
      </w:pPr>
    </w:p>
    <w:p w:rsidR="00645350" w:rsidRPr="00EF7697" w:rsidRDefault="00645350" w:rsidP="00EF769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F7697">
        <w:rPr>
          <w:bCs/>
          <w:lang w:eastAsia="en-US"/>
        </w:rPr>
        <w:t>По государственной программе «Развитие образования в Томской области» з</w:t>
      </w:r>
      <w:r w:rsidRPr="00EF7697">
        <w:rPr>
          <w:bCs/>
        </w:rPr>
        <w:t xml:space="preserve">аконом об областном бюджете предусмотрены бюджетные ассигнования в сумме 82 959 </w:t>
      </w:r>
      <w:proofErr w:type="spellStart"/>
      <w:r w:rsidRPr="00EF7697">
        <w:rPr>
          <w:bCs/>
        </w:rPr>
        <w:t>тыс.руб</w:t>
      </w:r>
      <w:proofErr w:type="spellEnd"/>
      <w:r w:rsidRPr="00EF7697">
        <w:rPr>
          <w:bCs/>
        </w:rPr>
        <w:t xml:space="preserve">. на приобретение </w:t>
      </w:r>
      <w:r w:rsidRPr="00EF7697">
        <w:rPr>
          <w:bCs/>
          <w:lang w:eastAsia="en-US"/>
        </w:rPr>
        <w:t xml:space="preserve">3 зданий для ОГБПОУ «Томский государственный педагогический колледж» </w:t>
      </w:r>
      <w:r w:rsidRPr="00EF7697">
        <w:rPr>
          <w:bCs/>
        </w:rPr>
        <w:t>(г. Томск, пр. Фрунзе, 103, стр. 6; пр. Фрунзе, 103б, стр. 1 и пр. Фрунзе, 103/4, стр. 1).</w:t>
      </w:r>
    </w:p>
    <w:p w:rsidR="00645350" w:rsidRPr="00EF7697" w:rsidRDefault="00645350" w:rsidP="00EF769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F7697">
        <w:rPr>
          <w:bCs/>
        </w:rPr>
        <w:t>Ф</w:t>
      </w:r>
      <w:r w:rsidRPr="00EF7697">
        <w:rPr>
          <w:bCs/>
          <w:lang w:eastAsia="en-US"/>
        </w:rPr>
        <w:t xml:space="preserve">актически </w:t>
      </w:r>
      <w:r w:rsidRPr="00EF7697">
        <w:rPr>
          <w:bCs/>
        </w:rPr>
        <w:t xml:space="preserve">приобретены по общей стоимости 83 018 </w:t>
      </w:r>
      <w:proofErr w:type="spellStart"/>
      <w:r w:rsidRPr="00EF7697">
        <w:rPr>
          <w:bCs/>
        </w:rPr>
        <w:t>тыс.руб</w:t>
      </w:r>
      <w:proofErr w:type="spellEnd"/>
      <w:r w:rsidRPr="00EF7697">
        <w:rPr>
          <w:bCs/>
        </w:rPr>
        <w:t>. (</w:t>
      </w:r>
      <w:r w:rsidRPr="00EF7697">
        <w:rPr>
          <w:bCs/>
          <w:lang w:eastAsia="en-US"/>
        </w:rPr>
        <w:t xml:space="preserve">82 959 </w:t>
      </w:r>
      <w:proofErr w:type="spellStart"/>
      <w:r w:rsidRPr="00EF7697">
        <w:rPr>
          <w:bCs/>
          <w:lang w:eastAsia="en-US"/>
        </w:rPr>
        <w:t>тыс.руб</w:t>
      </w:r>
      <w:proofErr w:type="spellEnd"/>
      <w:r w:rsidRPr="00EF7697">
        <w:rPr>
          <w:bCs/>
          <w:lang w:eastAsia="en-US"/>
        </w:rPr>
        <w:t xml:space="preserve">. - средства областного бюджета, использованные в полном объеме; 59 </w:t>
      </w:r>
      <w:proofErr w:type="spellStart"/>
      <w:r w:rsidRPr="00EF7697">
        <w:rPr>
          <w:bCs/>
          <w:lang w:eastAsia="en-US"/>
        </w:rPr>
        <w:t>тыс.руб</w:t>
      </w:r>
      <w:proofErr w:type="spellEnd"/>
      <w:r w:rsidRPr="00EF7697">
        <w:rPr>
          <w:bCs/>
          <w:lang w:eastAsia="en-US"/>
        </w:rPr>
        <w:t xml:space="preserve">. - средства </w:t>
      </w:r>
      <w:r w:rsidRPr="00EF7697">
        <w:rPr>
          <w:bCs/>
        </w:rPr>
        <w:t>ОГБПОУ «Томский государственный педагогический колледж») на основании контрактов, заключенных</w:t>
      </w:r>
      <w:r w:rsidRPr="00EF7697">
        <w:rPr>
          <w:bCs/>
          <w:lang w:eastAsia="en-US"/>
        </w:rPr>
        <w:t xml:space="preserve"> ОГБПОУ «Томский государственный педагогический колледж» с индивидуальным предпринимателем, </w:t>
      </w:r>
      <w:r w:rsidRPr="00EF7697">
        <w:rPr>
          <w:bCs/>
        </w:rPr>
        <w:t xml:space="preserve">3 нежилых здания общей площадью 1 084,6 </w:t>
      </w:r>
      <w:proofErr w:type="spellStart"/>
      <w:r w:rsidRPr="00EF7697">
        <w:rPr>
          <w:bCs/>
        </w:rPr>
        <w:t>кв.м</w:t>
      </w:r>
      <w:proofErr w:type="spellEnd"/>
      <w:r w:rsidRPr="00EF7697">
        <w:rPr>
          <w:bCs/>
        </w:rPr>
        <w:t xml:space="preserve">, расположенные по адресам: г. Томск, пр. Фрунзе, 103, стр. 6 </w:t>
      </w:r>
      <w:r w:rsidRPr="00EF7697">
        <w:rPr>
          <w:bCs/>
          <w:lang w:eastAsia="en-US"/>
        </w:rPr>
        <w:t xml:space="preserve"> </w:t>
      </w:r>
      <w:r w:rsidRPr="00EF7697">
        <w:rPr>
          <w:bCs/>
        </w:rPr>
        <w:t xml:space="preserve">(площадью 953,9 </w:t>
      </w:r>
      <w:proofErr w:type="spellStart"/>
      <w:r w:rsidRPr="00EF7697">
        <w:rPr>
          <w:bCs/>
        </w:rPr>
        <w:t>кв.м</w:t>
      </w:r>
      <w:proofErr w:type="spellEnd"/>
      <w:r w:rsidRPr="00EF7697">
        <w:rPr>
          <w:bCs/>
        </w:rPr>
        <w:t>)</w:t>
      </w:r>
      <w:r w:rsidRPr="00EF7697">
        <w:rPr>
          <w:bCs/>
          <w:lang w:eastAsia="en-US"/>
        </w:rPr>
        <w:t>;</w:t>
      </w:r>
      <w:r w:rsidRPr="00EF7697">
        <w:rPr>
          <w:bCs/>
        </w:rPr>
        <w:t xml:space="preserve"> г. Томск, пр. Фрунзе, 103б, стр. 1 (галерея площадью 36,4 </w:t>
      </w:r>
      <w:proofErr w:type="spellStart"/>
      <w:r w:rsidRPr="00EF7697">
        <w:rPr>
          <w:bCs/>
        </w:rPr>
        <w:t>кв.м</w:t>
      </w:r>
      <w:proofErr w:type="spellEnd"/>
      <w:r w:rsidRPr="00EF7697">
        <w:rPr>
          <w:bCs/>
        </w:rPr>
        <w:t xml:space="preserve">); г. Томск, пр. Фрунзе, 103/4, стр. 1 (входная галерея площадью 94,3 </w:t>
      </w:r>
      <w:proofErr w:type="spellStart"/>
      <w:r w:rsidRPr="00EF7697">
        <w:rPr>
          <w:bCs/>
        </w:rPr>
        <w:t>кв.м</w:t>
      </w:r>
      <w:proofErr w:type="spellEnd"/>
      <w:r w:rsidRPr="00EF7697">
        <w:rPr>
          <w:bCs/>
        </w:rPr>
        <w:t>).</w:t>
      </w:r>
      <w:r w:rsidRPr="00EF7697">
        <w:rPr>
          <w:bCs/>
          <w:lang w:eastAsia="en-US"/>
        </w:rPr>
        <w:t xml:space="preserve"> Кроме того, согласно контракту от 18.01.2023 № Ф-вн-23/8 на приобретение объекта недвижимого имущества, заключенного с вышеуказанным индивидуальным предпринимателем, в собственность Томской области безвозмездно передан земельный участок площадью 696 </w:t>
      </w:r>
      <w:proofErr w:type="spellStart"/>
      <w:r w:rsidRPr="00EF7697">
        <w:rPr>
          <w:bCs/>
          <w:lang w:eastAsia="en-US"/>
        </w:rPr>
        <w:t>кв.м</w:t>
      </w:r>
      <w:proofErr w:type="spellEnd"/>
      <w:r w:rsidRPr="00EF7697">
        <w:rPr>
          <w:bCs/>
          <w:lang w:eastAsia="en-US"/>
        </w:rPr>
        <w:t xml:space="preserve"> по адресу: г. Томск, пр. Фрунзе, 103б (цена контракта не включает стоимость земельного участка).</w:t>
      </w:r>
      <w:r w:rsidRPr="00EF7697">
        <w:rPr>
          <w:bCs/>
        </w:rPr>
        <w:t xml:space="preserve"> </w:t>
      </w:r>
    </w:p>
    <w:p w:rsidR="00645350" w:rsidRPr="00EF7697" w:rsidRDefault="00645350" w:rsidP="00EF7697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EF7697">
        <w:rPr>
          <w:bCs/>
          <w:lang w:eastAsia="en-US"/>
        </w:rPr>
        <w:t xml:space="preserve">Таким образом, кассовое исполнение бюджетных ассигнований на приобретение объектов недвижимости в государственную собственность Томской области для размещения ОГБПОУ «Томский государственный педагогический колледж» составило 82 959 </w:t>
      </w:r>
      <w:proofErr w:type="spellStart"/>
      <w:r w:rsidRPr="00EF7697">
        <w:rPr>
          <w:bCs/>
          <w:lang w:eastAsia="en-US"/>
        </w:rPr>
        <w:t>тыс.руб</w:t>
      </w:r>
      <w:proofErr w:type="spellEnd"/>
      <w:r w:rsidRPr="00EF7697">
        <w:rPr>
          <w:bCs/>
          <w:lang w:eastAsia="en-US"/>
        </w:rPr>
        <w:t>., 100% .</w:t>
      </w:r>
    </w:p>
    <w:p w:rsidR="00645350" w:rsidRDefault="00645350" w:rsidP="00EF7697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EF7697">
        <w:rPr>
          <w:bCs/>
        </w:rPr>
        <w:t xml:space="preserve">Указанные объекты недвижимости общей балансовой стоимостью 83 018 </w:t>
      </w:r>
      <w:proofErr w:type="spellStart"/>
      <w:r w:rsidRPr="00EF7697">
        <w:rPr>
          <w:bCs/>
        </w:rPr>
        <w:t>тыс.руб</w:t>
      </w:r>
      <w:proofErr w:type="spellEnd"/>
      <w:r w:rsidRPr="00EF7697">
        <w:rPr>
          <w:bCs/>
        </w:rPr>
        <w:t xml:space="preserve">. включены в Реестр государственного имущества Томской области и переданы в оперативное управление </w:t>
      </w:r>
      <w:r w:rsidRPr="00EF7697">
        <w:rPr>
          <w:bCs/>
          <w:lang w:eastAsia="en-US"/>
        </w:rPr>
        <w:t xml:space="preserve">ОГБПОУ «Томский государственный педагогический колледж», земельный участок передан данному учреждению в постоянное бессрочное пользование. </w:t>
      </w:r>
    </w:p>
    <w:sectPr w:rsidR="00645350" w:rsidSect="001213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84" w:rsidRDefault="00100C84" w:rsidP="00121371">
      <w:r>
        <w:separator/>
      </w:r>
    </w:p>
  </w:endnote>
  <w:endnote w:type="continuationSeparator" w:id="0">
    <w:p w:rsidR="00100C84" w:rsidRDefault="00100C84" w:rsidP="0012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84" w:rsidRDefault="00100C84" w:rsidP="00121371">
      <w:r>
        <w:separator/>
      </w:r>
    </w:p>
  </w:footnote>
  <w:footnote w:type="continuationSeparator" w:id="0">
    <w:p w:rsidR="00100C84" w:rsidRDefault="00100C84" w:rsidP="0012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50" w:rsidRDefault="00100C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3FB3">
      <w:rPr>
        <w:noProof/>
      </w:rPr>
      <w:t>3</w:t>
    </w:r>
    <w:r>
      <w:rPr>
        <w:noProof/>
      </w:rPr>
      <w:fldChar w:fldCharType="end"/>
    </w:r>
  </w:p>
  <w:p w:rsidR="00645350" w:rsidRDefault="006453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010FE"/>
    <w:multiLevelType w:val="hybridMultilevel"/>
    <w:tmpl w:val="6F5C9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371"/>
    <w:rsid w:val="00000278"/>
    <w:rsid w:val="00017C89"/>
    <w:rsid w:val="000573BB"/>
    <w:rsid w:val="000634E8"/>
    <w:rsid w:val="00071D35"/>
    <w:rsid w:val="00093E87"/>
    <w:rsid w:val="00095378"/>
    <w:rsid w:val="000A6049"/>
    <w:rsid w:val="000A6F1F"/>
    <w:rsid w:val="000B5C6B"/>
    <w:rsid w:val="000D43AF"/>
    <w:rsid w:val="00100C84"/>
    <w:rsid w:val="00121371"/>
    <w:rsid w:val="00153CFA"/>
    <w:rsid w:val="00177AF8"/>
    <w:rsid w:val="00177FA4"/>
    <w:rsid w:val="001A24E6"/>
    <w:rsid w:val="001E71B1"/>
    <w:rsid w:val="001F16AE"/>
    <w:rsid w:val="001F7DD1"/>
    <w:rsid w:val="0021571D"/>
    <w:rsid w:val="002573BA"/>
    <w:rsid w:val="00257D0C"/>
    <w:rsid w:val="002717F4"/>
    <w:rsid w:val="002743C1"/>
    <w:rsid w:val="00281E95"/>
    <w:rsid w:val="002924F9"/>
    <w:rsid w:val="002F37E9"/>
    <w:rsid w:val="00336B78"/>
    <w:rsid w:val="00345882"/>
    <w:rsid w:val="00346A9B"/>
    <w:rsid w:val="0035382E"/>
    <w:rsid w:val="00363FB3"/>
    <w:rsid w:val="00367E68"/>
    <w:rsid w:val="003840B9"/>
    <w:rsid w:val="003A7EF8"/>
    <w:rsid w:val="003B0AB2"/>
    <w:rsid w:val="003B6265"/>
    <w:rsid w:val="003E01A9"/>
    <w:rsid w:val="003F398F"/>
    <w:rsid w:val="004159C7"/>
    <w:rsid w:val="00454101"/>
    <w:rsid w:val="0045787D"/>
    <w:rsid w:val="00466971"/>
    <w:rsid w:val="00476CD9"/>
    <w:rsid w:val="00476D0B"/>
    <w:rsid w:val="00485BC7"/>
    <w:rsid w:val="00497C01"/>
    <w:rsid w:val="00516872"/>
    <w:rsid w:val="0054424D"/>
    <w:rsid w:val="00546462"/>
    <w:rsid w:val="005541BC"/>
    <w:rsid w:val="00565FA9"/>
    <w:rsid w:val="00572DEF"/>
    <w:rsid w:val="00583850"/>
    <w:rsid w:val="005852E8"/>
    <w:rsid w:val="005D6D3E"/>
    <w:rsid w:val="005E63E5"/>
    <w:rsid w:val="00610965"/>
    <w:rsid w:val="00615401"/>
    <w:rsid w:val="00620807"/>
    <w:rsid w:val="00623FFF"/>
    <w:rsid w:val="00643AC1"/>
    <w:rsid w:val="00645350"/>
    <w:rsid w:val="00681F81"/>
    <w:rsid w:val="006A31FA"/>
    <w:rsid w:val="006B0342"/>
    <w:rsid w:val="006B534D"/>
    <w:rsid w:val="006D64A0"/>
    <w:rsid w:val="006F2037"/>
    <w:rsid w:val="006F769D"/>
    <w:rsid w:val="00717B2D"/>
    <w:rsid w:val="007317B0"/>
    <w:rsid w:val="00787C8A"/>
    <w:rsid w:val="00796497"/>
    <w:rsid w:val="007E3FEA"/>
    <w:rsid w:val="007F1614"/>
    <w:rsid w:val="00800EC3"/>
    <w:rsid w:val="00810F4A"/>
    <w:rsid w:val="00811B3D"/>
    <w:rsid w:val="00816E6A"/>
    <w:rsid w:val="00840667"/>
    <w:rsid w:val="00893538"/>
    <w:rsid w:val="008A5895"/>
    <w:rsid w:val="008B142B"/>
    <w:rsid w:val="008B459C"/>
    <w:rsid w:val="008B6D8B"/>
    <w:rsid w:val="008C07A5"/>
    <w:rsid w:val="008C6E1A"/>
    <w:rsid w:val="008C7F22"/>
    <w:rsid w:val="008F1BD9"/>
    <w:rsid w:val="00914B6F"/>
    <w:rsid w:val="00926A76"/>
    <w:rsid w:val="00964981"/>
    <w:rsid w:val="009B4C43"/>
    <w:rsid w:val="009C404A"/>
    <w:rsid w:val="009C6EAB"/>
    <w:rsid w:val="009F58E3"/>
    <w:rsid w:val="00A52B79"/>
    <w:rsid w:val="00A93332"/>
    <w:rsid w:val="00A97CD4"/>
    <w:rsid w:val="00AC6D38"/>
    <w:rsid w:val="00AF6BDB"/>
    <w:rsid w:val="00B01170"/>
    <w:rsid w:val="00B10148"/>
    <w:rsid w:val="00B5689D"/>
    <w:rsid w:val="00BC58E7"/>
    <w:rsid w:val="00BC74A7"/>
    <w:rsid w:val="00BD6BF5"/>
    <w:rsid w:val="00BE75B3"/>
    <w:rsid w:val="00BF44A6"/>
    <w:rsid w:val="00C011F2"/>
    <w:rsid w:val="00C020E8"/>
    <w:rsid w:val="00C02A6F"/>
    <w:rsid w:val="00C177A7"/>
    <w:rsid w:val="00C20F7F"/>
    <w:rsid w:val="00C37029"/>
    <w:rsid w:val="00C7693F"/>
    <w:rsid w:val="00C77E68"/>
    <w:rsid w:val="00C93F94"/>
    <w:rsid w:val="00CB0334"/>
    <w:rsid w:val="00CB5C8E"/>
    <w:rsid w:val="00CD52E9"/>
    <w:rsid w:val="00CD7214"/>
    <w:rsid w:val="00CF09E6"/>
    <w:rsid w:val="00D00162"/>
    <w:rsid w:val="00D0054C"/>
    <w:rsid w:val="00D25ED9"/>
    <w:rsid w:val="00D31EC0"/>
    <w:rsid w:val="00D44489"/>
    <w:rsid w:val="00D461A0"/>
    <w:rsid w:val="00D4696C"/>
    <w:rsid w:val="00D50915"/>
    <w:rsid w:val="00D55CA1"/>
    <w:rsid w:val="00D6031E"/>
    <w:rsid w:val="00D66A97"/>
    <w:rsid w:val="00D75837"/>
    <w:rsid w:val="00D75E2F"/>
    <w:rsid w:val="00D84FBF"/>
    <w:rsid w:val="00DA014C"/>
    <w:rsid w:val="00DD468C"/>
    <w:rsid w:val="00E046E3"/>
    <w:rsid w:val="00E16A35"/>
    <w:rsid w:val="00E26DD8"/>
    <w:rsid w:val="00E3333B"/>
    <w:rsid w:val="00E451A4"/>
    <w:rsid w:val="00E61333"/>
    <w:rsid w:val="00E83A55"/>
    <w:rsid w:val="00EA307A"/>
    <w:rsid w:val="00EA32BB"/>
    <w:rsid w:val="00EA3F39"/>
    <w:rsid w:val="00ED6507"/>
    <w:rsid w:val="00EE4D9C"/>
    <w:rsid w:val="00EF172A"/>
    <w:rsid w:val="00EF2A31"/>
    <w:rsid w:val="00EF2A62"/>
    <w:rsid w:val="00EF2B89"/>
    <w:rsid w:val="00EF7697"/>
    <w:rsid w:val="00F04C90"/>
    <w:rsid w:val="00F069A5"/>
    <w:rsid w:val="00F223B4"/>
    <w:rsid w:val="00F307D1"/>
    <w:rsid w:val="00F75B24"/>
    <w:rsid w:val="00FB5FC3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uiPriority w:val="99"/>
    <w:rsid w:val="0012137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121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2137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21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2137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F3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F37E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3232</Words>
  <Characters>18425</Characters>
  <Application>Microsoft Office Word</Application>
  <DocSecurity>0</DocSecurity>
  <Lines>153</Lines>
  <Paragraphs>43</Paragraphs>
  <ScaleCrop>false</ScaleCrop>
  <Company/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</dc:creator>
  <cp:keywords/>
  <dc:description/>
  <cp:lastModifiedBy>Василевская</cp:lastModifiedBy>
  <cp:revision>38</cp:revision>
  <cp:lastPrinted>2024-05-24T09:01:00Z</cp:lastPrinted>
  <dcterms:created xsi:type="dcterms:W3CDTF">2024-05-23T03:08:00Z</dcterms:created>
  <dcterms:modified xsi:type="dcterms:W3CDTF">2024-05-27T02:14:00Z</dcterms:modified>
</cp:coreProperties>
</file>