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5F" w:rsidRPr="008B0307" w:rsidRDefault="001F575F" w:rsidP="00FC0C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B0307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1F575F" w:rsidRPr="008B0307" w:rsidRDefault="001F575F" w:rsidP="00FC0C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575F" w:rsidRPr="008B0307" w:rsidRDefault="001F575F" w:rsidP="00FC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307">
        <w:rPr>
          <w:rFonts w:ascii="Times New Roman" w:hAnsi="Times New Roman"/>
          <w:b/>
          <w:sz w:val="24"/>
          <w:szCs w:val="24"/>
          <w:lang w:eastAsia="ru-RU"/>
        </w:rPr>
        <w:t>Информация о государственных программах Томской области, в рамках которых в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B0307">
        <w:rPr>
          <w:rFonts w:ascii="Times New Roman" w:hAnsi="Times New Roman"/>
          <w:b/>
          <w:sz w:val="24"/>
          <w:szCs w:val="24"/>
          <w:lang w:eastAsia="ru-RU"/>
        </w:rPr>
        <w:t xml:space="preserve"> году было предусмотрено финансирование подпрограмм ГП </w:t>
      </w:r>
      <w:r w:rsidRPr="008B0307">
        <w:rPr>
          <w:rFonts w:ascii="Times New Roman" w:hAnsi="Times New Roman"/>
          <w:b/>
          <w:color w:val="FF0000"/>
          <w:sz w:val="24"/>
          <w:szCs w:val="24"/>
          <w:lang w:eastAsia="ru-RU"/>
        </w:rPr>
        <w:t>только по одной ведомственной целевой программе (по одному основному мероприятию)</w:t>
      </w:r>
    </w:p>
    <w:p w:rsidR="001F575F" w:rsidRPr="00FC0CC0" w:rsidRDefault="001F575F" w:rsidP="00FC0C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0CC0">
        <w:rPr>
          <w:rFonts w:ascii="Times New Roman" w:hAnsi="Times New Roman"/>
          <w:sz w:val="20"/>
          <w:szCs w:val="20"/>
          <w:lang w:eastAsia="ru-RU"/>
        </w:rPr>
        <w:t>тыс.руб.</w:t>
      </w:r>
    </w:p>
    <w:tbl>
      <w:tblPr>
        <w:tblW w:w="5358" w:type="pct"/>
        <w:jc w:val="center"/>
        <w:tblLayout w:type="fixed"/>
        <w:tblLook w:val="00A0"/>
      </w:tblPr>
      <w:tblGrid>
        <w:gridCol w:w="3228"/>
        <w:gridCol w:w="1277"/>
        <w:gridCol w:w="1266"/>
        <w:gridCol w:w="1268"/>
        <w:gridCol w:w="1268"/>
        <w:gridCol w:w="1266"/>
        <w:gridCol w:w="683"/>
      </w:tblGrid>
      <w:tr w:rsidR="001F575F" w:rsidRPr="00CA06B8" w:rsidTr="000418ED">
        <w:trPr>
          <w:trHeight w:val="868"/>
          <w:tblHeader/>
          <w:jc w:val="center"/>
        </w:trPr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12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75F" w:rsidRPr="00FC0CC0" w:rsidRDefault="001F575F" w:rsidP="00FC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75F" w:rsidRPr="00FC0CC0" w:rsidRDefault="001F575F" w:rsidP="00290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Закон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.12.2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-ОЗ (первонач. ред.)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75F" w:rsidRPr="00FC0CC0" w:rsidRDefault="001F575F" w:rsidP="00290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Закон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.12.2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2902C8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-ОЗ (в ред. 4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-ОЗ)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75F" w:rsidRPr="00FC0CC0" w:rsidRDefault="001F575F" w:rsidP="00290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Бюджетные ассигнования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СБР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31.12.2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90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Кассовое исполнение за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75F" w:rsidRPr="00CA06B8" w:rsidTr="000418ED">
        <w:trPr>
          <w:trHeight w:val="138"/>
          <w:tblHeader/>
          <w:jc w:val="center"/>
        </w:trPr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12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FC0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12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12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E12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E12580" w:rsidRDefault="001F575F" w:rsidP="00E12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5F" w:rsidRDefault="001F575F" w:rsidP="00E12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575F" w:rsidRPr="00FC0CC0" w:rsidRDefault="001F575F" w:rsidP="00E12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Улучшение инвестиционного климата и 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звитие экспорта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902 673,9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902 673,9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1 127 214,0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856 643,6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76,0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благоприятного инвестиционного климат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на территории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277 534,7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277 534,7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296 051,9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32 087,1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инвестиционной 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ивлекательности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0116000000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277 534,7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277 534,7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296 051,9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32 087,1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международных и региональных связей Томской области и прив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лечение лучшей мировой практики»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9 853,9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9 853,9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19 353,9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15 871,9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F575F" w:rsidRPr="00CA06B8" w:rsidTr="00CC7D3A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внешних связей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0126100000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9 853,9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9 853,9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19 353,9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058">
              <w:rPr>
                <w:rFonts w:ascii="Times New Roman" w:hAnsi="Times New Roman"/>
                <w:sz w:val="20"/>
                <w:szCs w:val="20"/>
                <w:lang w:eastAsia="ru-RU"/>
              </w:rPr>
              <w:t>15 871,9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4505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F575F" w:rsidRPr="00CA06B8" w:rsidTr="00ED5FED">
        <w:trPr>
          <w:trHeight w:val="1567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2A4C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Развитие предпринимательства и повышение эффективности государственного управления социально-экономическим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развитием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455 026,8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455 026,8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644 021,5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630 438,5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E3A8B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3A8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1F575F" w:rsidRPr="00CA06B8" w:rsidTr="00CC7D3A">
        <w:trPr>
          <w:trHeight w:val="102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001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реализации государственных полномочий в сфере лицензирования отдельных видов деятельности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204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323-ФЗ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Об основах охраны здоровья граждан в Российской Федерации" полномочий Российской Федерации в сфере охраны здоровья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2A4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0379000000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1 699,5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1037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 рынка труда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103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929 534,0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929 534,0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883 114,5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857 297,0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pStyle w:val="Heading6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97,1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001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социального партнерства, улучшение условий и охраны труда в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1470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5 213,2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5 213,2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5 275,4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5 275,4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001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развитию социального партнерства, улучшению условий и охраны труда в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1470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5 213,2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5 213,2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5 275,4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14700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02">
              <w:rPr>
                <w:rFonts w:ascii="Times New Roman" w:hAnsi="Times New Roman"/>
                <w:sz w:val="20"/>
                <w:szCs w:val="20"/>
                <w:lang w:eastAsia="ru-RU"/>
              </w:rPr>
              <w:t>5 275,4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хозяйства, рынков сырья и 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родовольствия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2 022 305,3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2 022 305,3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2 316 836,4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F3C42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F3C42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2 311 112,8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6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99,8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001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мелиорации земель сельскохозяйственного назначения в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0011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34 820,5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34 820,5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13 973,9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13 973,9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273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001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потенциала мелиорируемых земель в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0011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0659300000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34 820,5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34 820,5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13 973,9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011E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1E6">
              <w:rPr>
                <w:rFonts w:ascii="Times New Roman" w:hAnsi="Times New Roman"/>
                <w:sz w:val="20"/>
                <w:szCs w:val="20"/>
                <w:lang w:eastAsia="ru-RU"/>
              </w:rPr>
              <w:t>13 973,9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Default="001F575F" w:rsidP="008C4D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4D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C4D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здравоохранения в Томской области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CC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15 066 111,2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15 066 111,2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16 844 121,8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16 546 858,0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pStyle w:val="Heading7"/>
              <w:spacing w:line="240" w:lineRule="auto"/>
              <w:jc w:val="righ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18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18"/>
                <w:szCs w:val="20"/>
                <w:lang w:eastAsia="ru-RU"/>
              </w:rPr>
              <w:t>98,2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8C4DF6" w:rsidRDefault="001F575F" w:rsidP="008C4D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C4D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8C4D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Оказание бесплатной медицинской помощи гражданам в рамках областной программы обязательного медицинского страхования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CC7D3A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0780000000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8C4DF6" w:rsidRDefault="001F575F" w:rsidP="008C4D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C4D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8C4D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оказания медицинской помощи в рамках областной программы обязательного медицинского страхования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CC7D3A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0789500000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7 247 565,9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i w:val="0"/>
                <w:color w:val="auto"/>
                <w:sz w:val="20"/>
                <w:lang w:eastAsia="ru-RU"/>
              </w:rPr>
              <w:t>100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молодежной политики, физической куль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туры и спорта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664 244,6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664 244,6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754 803,0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C7D3A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CC7D3A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752 395,1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99,7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развития эффективной молоде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жной политики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36 255,4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36 255,4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36 052,8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F575F" w:rsidRPr="00CA06B8" w:rsidTr="00CC7D3A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реализация потенциа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 молодежи в интересах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0846200000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36 255,4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36 255,4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CC7D3A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D3A">
              <w:rPr>
                <w:rFonts w:ascii="Times New Roman" w:hAnsi="Times New Roman"/>
                <w:sz w:val="20"/>
                <w:szCs w:val="20"/>
                <w:lang w:eastAsia="ru-RU"/>
              </w:rPr>
              <w:t>36 052,8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F575F" w:rsidRPr="00CA06B8" w:rsidTr="00CC7D3A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 образования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418ED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0418ED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26 148 525,9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418ED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0418ED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26 148 525,9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418ED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0418ED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27 554 392,3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418ED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 w:rsidRPr="000418ED"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27 097 638,3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7"/>
              <w:jc w:val="right"/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0"/>
                <w:lang w:eastAsia="ru-RU"/>
              </w:rPr>
              <w:t>98,3</w:t>
            </w:r>
          </w:p>
        </w:tc>
      </w:tr>
      <w:tr w:rsidR="001F575F" w:rsidRPr="00CA06B8" w:rsidTr="00CC7D3A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полномочий Российско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9 519,4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1F575F" w:rsidRPr="00CA06B8" w:rsidTr="000418ED">
        <w:trPr>
          <w:trHeight w:val="42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Об обр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азовании в Российской Федерации»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полномочий Российско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0948600000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10 278,2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18ED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8ED">
              <w:rPr>
                <w:rFonts w:ascii="Times New Roman" w:hAnsi="Times New Roman"/>
                <w:sz w:val="20"/>
                <w:szCs w:val="20"/>
                <w:lang w:eastAsia="ru-RU"/>
              </w:rPr>
              <w:t>9 519,4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1F575F" w:rsidRPr="00CA06B8" w:rsidTr="00EA203F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16 176 773,6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16 176 773,6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16 610 021,0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16 406 157,9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98,8</w:t>
            </w:r>
          </w:p>
        </w:tc>
      </w:tr>
      <w:tr w:rsidR="001F575F" w:rsidRPr="00CA06B8" w:rsidTr="00EA203F">
        <w:trPr>
          <w:trHeight w:val="25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33 875,0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33 875,0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38 332,4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36 985,9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1F575F" w:rsidRPr="00CA06B8" w:rsidTr="00EA203F">
        <w:trPr>
          <w:trHeight w:val="127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доступности приоритетных объектов и услуг в приоритетных сферах жизнедеятельности инвалидов и други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 маломобильных групп населения»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1138000000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33 875,0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33 875,0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38 332,4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36 985,9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91B3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1B3F">
              <w:rPr>
                <w:rFonts w:ascii="Times New Roman" w:hAnsi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1F575F" w:rsidRPr="00CA06B8" w:rsidTr="00091B3F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безопас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303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1 003 825,1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1 039 200,7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1 068 168,7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091B3F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091B3F"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1 051 333,7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  <w:t>98,4</w:t>
            </w:r>
          </w:p>
        </w:tc>
      </w:tr>
      <w:tr w:rsidR="001F575F" w:rsidRPr="00CA06B8" w:rsidTr="00091B3F">
        <w:trPr>
          <w:trHeight w:val="127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24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общественной безопасности с использованием правоохранительного сегмента аппаратно-программного комплекса технических средств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24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180 266,8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215 642,4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216 036,1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205 984,1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F575F" w:rsidRPr="00CA06B8" w:rsidTr="00091B3F">
        <w:trPr>
          <w:trHeight w:val="273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развития правоохранительного сегмента ап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паратно-программного комплекса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, осуществление комплексных работ, направленных на организацию дорожного движения, снижение 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рожно-транспортных происшествий»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24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1416200000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180 266,8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215 642,4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216 036,1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3244D6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4D6">
              <w:rPr>
                <w:rFonts w:ascii="Times New Roman" w:hAnsi="Times New Roman"/>
                <w:sz w:val="20"/>
                <w:szCs w:val="20"/>
                <w:lang w:eastAsia="ru-RU"/>
              </w:rPr>
              <w:t>205 984,1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F575F" w:rsidRPr="00CA06B8" w:rsidTr="00091B3F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мобилизационной подготовки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D75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11 167,4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1F575F" w:rsidRPr="00CA06B8" w:rsidTr="00091B3F">
        <w:trPr>
          <w:trHeight w:val="76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03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комплекса мероприятий, направленных на обеспеч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мобилизационной подготовки»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D75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1438500000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13 253,4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D75378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378">
              <w:rPr>
                <w:rFonts w:ascii="Times New Roman" w:hAnsi="Times New Roman"/>
                <w:sz w:val="20"/>
                <w:szCs w:val="20"/>
                <w:lang w:eastAsia="ru-RU"/>
              </w:rPr>
              <w:t>11 167,4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1F575F" w:rsidRPr="00CA06B8" w:rsidTr="009E747C">
        <w:trPr>
          <w:trHeight w:val="127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Default="001F575F" w:rsidP="009E58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среды, воспроизводство и рациональное использование природных ресурсов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9E5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1 398 915,5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1 398 915,5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1 786 635,6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1 762 416,9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pStyle w:val="Heading8"/>
              <w:spacing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98,6</w:t>
            </w:r>
          </w:p>
        </w:tc>
      </w:tr>
      <w:tr w:rsidR="001F575F" w:rsidRPr="00CA06B8" w:rsidTr="00EE0E7C">
        <w:trPr>
          <w:trHeight w:val="92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Подпрограмма «Развитие водохозяйственного комплекса Томской области»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14 489,6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14 489,6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10 913,3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10 913,2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pStyle w:val="Heading8"/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9E5875">
        <w:trPr>
          <w:trHeight w:val="1006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области водных отношений»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76F">
              <w:rPr>
                <w:rFonts w:ascii="Times New Roman" w:hAnsi="Times New Roman"/>
                <w:sz w:val="20"/>
                <w:szCs w:val="20"/>
                <w:lang w:eastAsia="ru-RU"/>
              </w:rPr>
              <w:t>1528100000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14 489,6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14 489,6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10 913,3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10 913,2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pStyle w:val="Heading8"/>
              <w:jc w:val="right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100</w:t>
            </w:r>
          </w:p>
        </w:tc>
      </w:tr>
      <w:tr w:rsidR="001F575F" w:rsidRPr="00CA06B8" w:rsidTr="009E5875">
        <w:trPr>
          <w:trHeight w:val="1006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9E58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E5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коммунальной инфраструктуры в Томской области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9E58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1 244 480,2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1 236 386,7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1 221 460,0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1 135 299,3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92,9</w:t>
            </w:r>
          </w:p>
        </w:tc>
      </w:tr>
      <w:tr w:rsidR="001F575F" w:rsidRPr="00CA06B8" w:rsidTr="009E5875">
        <w:trPr>
          <w:trHeight w:val="1006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Повышение энергоэффективности в Томской области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1950000000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9 932,0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9 932,0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pStyle w:val="Heading8"/>
              <w:spacing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DB1AF7">
        <w:trPr>
          <w:trHeight w:val="1006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E5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Реализация политики по энергосбережению и повышению энергетической эффективности и информационная поддержка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9E5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1956000000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9 932,0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sz w:val="20"/>
                <w:szCs w:val="20"/>
                <w:lang w:eastAsia="ru-RU"/>
              </w:rPr>
              <w:t>9 932,0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5875" w:rsidRDefault="001F575F" w:rsidP="003E3A8B">
            <w:pPr>
              <w:pStyle w:val="Heading8"/>
              <w:spacing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9E5875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9E747C">
        <w:trPr>
          <w:trHeight w:val="127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FC0CC0" w:rsidRDefault="001F575F" w:rsidP="009E7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747C" w:rsidRDefault="001F575F" w:rsidP="009E7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9 093 696,6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9 093 696,6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9 154 273,2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8 807 889,4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303DB3" w:rsidRDefault="001F575F" w:rsidP="003E3A8B">
            <w:pPr>
              <w:pStyle w:val="Heading8"/>
              <w:jc w:val="right"/>
              <w:rPr>
                <w:rFonts w:ascii="Times New Roman" w:hAnsi="Times New Roman"/>
                <w:b/>
                <w:color w:val="auto"/>
                <w:sz w:val="20"/>
                <w:lang w:eastAsia="ru-RU"/>
              </w:rPr>
            </w:pPr>
            <w:r w:rsidRPr="00ED5FE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96,2</w:t>
            </w:r>
          </w:p>
        </w:tc>
      </w:tr>
      <w:tr w:rsidR="001F575F" w:rsidRPr="00CA06B8" w:rsidTr="0004276F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9E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долговой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устойчивости областного бюджета»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276F" w:rsidRDefault="001F575F" w:rsidP="00042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76F">
              <w:rPr>
                <w:rFonts w:ascii="Times New Roman" w:hAnsi="Times New Roman"/>
                <w:sz w:val="20"/>
                <w:szCs w:val="20"/>
                <w:lang w:eastAsia="ru-RU"/>
              </w:rPr>
              <w:t>2130000000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1 678 570,9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1 278 227,9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960 805,1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1 678 570,9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1F575F" w:rsidRPr="00CA06B8" w:rsidTr="0004276F">
        <w:trPr>
          <w:trHeight w:val="274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9E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Эффективное управление государ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ственным долгом Томской области»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04276F" w:rsidRDefault="001F575F" w:rsidP="00042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76F">
              <w:rPr>
                <w:rFonts w:ascii="Times New Roman" w:hAnsi="Times New Roman"/>
                <w:sz w:val="20"/>
                <w:szCs w:val="20"/>
                <w:lang w:eastAsia="ru-RU"/>
              </w:rPr>
              <w:t>2136300000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1 678 570,9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1 278 227,9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960 805,1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1 678 570,9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1F575F" w:rsidRPr="00CA06B8" w:rsidTr="009E747C">
        <w:trPr>
          <w:trHeight w:val="510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9E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государстве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нными закупками Томской области»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9E7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2160000000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21 423,5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21 423,5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21 641,7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20 626,0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F575F" w:rsidRPr="00CA06B8" w:rsidTr="009E747C">
        <w:trPr>
          <w:trHeight w:val="1275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415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Оптимизация процесса определения поставщиков (подрядчиков, исполнителей) в рамках центра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лизации закупок Томской области»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4159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2166600000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21 423,5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21 423,5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21 641,7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20 626,0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F575F" w:rsidRPr="00CA06B8" w:rsidTr="006C3FE2">
        <w:trPr>
          <w:trHeight w:val="1114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4159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415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301 036,5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301 036,5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187 524,6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184 222,9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575F" w:rsidRPr="00CA45B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45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F575F" w:rsidRPr="00CA06B8" w:rsidTr="00EE0E7C">
        <w:trPr>
          <w:trHeight w:val="719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9E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рынка труда (кадрового потенциала) на сельских территориях»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4159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2720000000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998,1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998,1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FC0CC0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75F" w:rsidRPr="00CA06B8" w:rsidTr="00EE0E7C">
        <w:trPr>
          <w:trHeight w:val="688"/>
          <w:jc w:val="center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Default="001F575F" w:rsidP="009E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занятости сельского населения»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4159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2729600000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998,1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Pr="009E747C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47C">
              <w:rPr>
                <w:rFonts w:ascii="Times New Roman" w:hAnsi="Times New Roman"/>
                <w:sz w:val="20"/>
                <w:szCs w:val="20"/>
                <w:lang w:eastAsia="ru-RU"/>
              </w:rPr>
              <w:t>998,1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5F" w:rsidRDefault="001F575F" w:rsidP="003E3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575F" w:rsidRPr="00FC0CC0" w:rsidRDefault="001F575F">
      <w:pPr>
        <w:rPr>
          <w:rFonts w:ascii="Times New Roman" w:hAnsi="Times New Roman"/>
          <w:sz w:val="20"/>
          <w:szCs w:val="20"/>
        </w:rPr>
      </w:pPr>
    </w:p>
    <w:sectPr w:rsidR="001F575F" w:rsidRPr="00FC0CC0" w:rsidSect="001225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CC0"/>
    <w:rsid w:val="000011E6"/>
    <w:rsid w:val="000418ED"/>
    <w:rsid w:val="0004276F"/>
    <w:rsid w:val="00091B3F"/>
    <w:rsid w:val="0010374F"/>
    <w:rsid w:val="001225DD"/>
    <w:rsid w:val="00147002"/>
    <w:rsid w:val="001E18EB"/>
    <w:rsid w:val="001F575F"/>
    <w:rsid w:val="00281FBA"/>
    <w:rsid w:val="002902C8"/>
    <w:rsid w:val="002A435E"/>
    <w:rsid w:val="002A4CC0"/>
    <w:rsid w:val="00303DB3"/>
    <w:rsid w:val="003244D6"/>
    <w:rsid w:val="00382D16"/>
    <w:rsid w:val="003E3A8B"/>
    <w:rsid w:val="003F3C42"/>
    <w:rsid w:val="004159E5"/>
    <w:rsid w:val="00500343"/>
    <w:rsid w:val="006C00CC"/>
    <w:rsid w:val="006C3FE2"/>
    <w:rsid w:val="0079601B"/>
    <w:rsid w:val="008B0307"/>
    <w:rsid w:val="008C4DF6"/>
    <w:rsid w:val="00904FE6"/>
    <w:rsid w:val="009B175E"/>
    <w:rsid w:val="009D64A8"/>
    <w:rsid w:val="009E5875"/>
    <w:rsid w:val="009E747C"/>
    <w:rsid w:val="00A05EA2"/>
    <w:rsid w:val="00C25705"/>
    <w:rsid w:val="00C51CCD"/>
    <w:rsid w:val="00C86DD1"/>
    <w:rsid w:val="00CA06B8"/>
    <w:rsid w:val="00CA45B0"/>
    <w:rsid w:val="00CC7D3A"/>
    <w:rsid w:val="00D45058"/>
    <w:rsid w:val="00D75378"/>
    <w:rsid w:val="00DB1AF7"/>
    <w:rsid w:val="00E12580"/>
    <w:rsid w:val="00E332E5"/>
    <w:rsid w:val="00EA203F"/>
    <w:rsid w:val="00ED5FED"/>
    <w:rsid w:val="00EE0E7C"/>
    <w:rsid w:val="00F47190"/>
    <w:rsid w:val="00F5081F"/>
    <w:rsid w:val="00F97EAC"/>
    <w:rsid w:val="00F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A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CC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CC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4CC0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4CC0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4CC0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3DB3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3DB3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3DB3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CC0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4CC0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4CC0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4CC0"/>
    <w:rPr>
      <w:rFonts w:ascii="Cambria" w:hAnsi="Cambria" w:cs="Times New Roman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A4CC0"/>
    <w:rPr>
      <w:rFonts w:ascii="Cambria" w:hAnsi="Cambria" w:cs="Times New Roman"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3DB3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3DB3"/>
    <w:rPr>
      <w:rFonts w:ascii="Cambria" w:hAnsi="Cambria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3DB3"/>
    <w:rPr>
      <w:rFonts w:ascii="Cambria" w:hAnsi="Cambria" w:cs="Times New Roman"/>
      <w:color w:val="272727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FC0CC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FB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A4C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413</TotalTime>
  <Pages>4</Pages>
  <Words>1197</Words>
  <Characters>6829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Елена Николаевна</dc:creator>
  <cp:keywords/>
  <dc:description/>
  <cp:lastModifiedBy>Екатерина Василевская</cp:lastModifiedBy>
  <cp:revision>12</cp:revision>
  <cp:lastPrinted>2023-05-18T04:09:00Z</cp:lastPrinted>
  <dcterms:created xsi:type="dcterms:W3CDTF">2024-04-26T10:38:00Z</dcterms:created>
  <dcterms:modified xsi:type="dcterms:W3CDTF">2024-05-26T17:51:00Z</dcterms:modified>
</cp:coreProperties>
</file>