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AE52BC" w:rsidRDefault="007A6ED6" w:rsidP="00E06CD4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E06CD4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E06CD4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7A6ED6" w:rsidP="00E06CD4">
      <w:pPr>
        <w:spacing w:line="288" w:lineRule="auto"/>
        <w:jc w:val="center"/>
        <w:rPr>
          <w:sz w:val="24"/>
          <w:szCs w:val="24"/>
        </w:rPr>
      </w:pPr>
      <w:r w:rsidRPr="0007103F">
        <w:rPr>
          <w:sz w:val="24"/>
          <w:szCs w:val="24"/>
        </w:rPr>
        <w:t xml:space="preserve">ПРОТОКОЛ № </w:t>
      </w:r>
      <w:r w:rsidR="0017558F">
        <w:rPr>
          <w:sz w:val="24"/>
          <w:szCs w:val="24"/>
        </w:rPr>
        <w:t>5</w:t>
      </w:r>
    </w:p>
    <w:p w:rsidR="007A6ED6" w:rsidRPr="0007103F" w:rsidRDefault="007A6ED6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г. Томск                                                                                                              1</w:t>
      </w:r>
      <w:r w:rsidR="0017558F">
        <w:rPr>
          <w:sz w:val="24"/>
          <w:szCs w:val="24"/>
        </w:rPr>
        <w:t>3</w:t>
      </w:r>
      <w:r w:rsidRPr="0007103F">
        <w:rPr>
          <w:sz w:val="24"/>
          <w:szCs w:val="24"/>
        </w:rPr>
        <w:t>.</w:t>
      </w:r>
      <w:r w:rsidR="00E24568">
        <w:rPr>
          <w:sz w:val="24"/>
          <w:szCs w:val="24"/>
        </w:rPr>
        <w:t>1</w:t>
      </w:r>
      <w:r w:rsidR="0017558F">
        <w:rPr>
          <w:sz w:val="24"/>
          <w:szCs w:val="24"/>
        </w:rPr>
        <w:t>1</w:t>
      </w:r>
      <w:r w:rsidRPr="0007103F">
        <w:rPr>
          <w:sz w:val="24"/>
          <w:szCs w:val="24"/>
        </w:rPr>
        <w:t>.2018</w:t>
      </w:r>
    </w:p>
    <w:p w:rsidR="007A6ED6" w:rsidRDefault="007A6ED6" w:rsidP="00E06CD4">
      <w:pPr>
        <w:spacing w:line="288" w:lineRule="auto"/>
        <w:rPr>
          <w:sz w:val="24"/>
          <w:szCs w:val="24"/>
        </w:rPr>
      </w:pPr>
    </w:p>
    <w:p w:rsidR="00E07683" w:rsidRPr="0007103F" w:rsidRDefault="00E07683" w:rsidP="00E06CD4">
      <w:pPr>
        <w:spacing w:line="288" w:lineRule="auto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  <w:r w:rsidR="00E24568">
        <w:rPr>
          <w:sz w:val="24"/>
          <w:szCs w:val="24"/>
        </w:rPr>
        <w:t>,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Дайнеко Н.К. </w:t>
      </w:r>
      <w:r w:rsidR="00E24568">
        <w:rPr>
          <w:sz w:val="24"/>
          <w:szCs w:val="24"/>
        </w:rPr>
        <w:t>–</w:t>
      </w:r>
      <w:r w:rsidRPr="0007103F">
        <w:rPr>
          <w:sz w:val="24"/>
          <w:szCs w:val="24"/>
        </w:rPr>
        <w:t xml:space="preserve"> аудитор Контрольно-счетной палаты,</w:t>
      </w:r>
    </w:p>
    <w:p w:rsidR="00475DD0" w:rsidRDefault="00475DD0" w:rsidP="00E06CD4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</w:t>
      </w:r>
      <w:r w:rsidR="00E245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7103F">
        <w:rPr>
          <w:sz w:val="24"/>
          <w:szCs w:val="24"/>
        </w:rPr>
        <w:t>аудитор Контрольно-счетной палаты</w:t>
      </w:r>
      <w:r w:rsidR="00E24568">
        <w:rPr>
          <w:sz w:val="24"/>
          <w:szCs w:val="24"/>
        </w:rPr>
        <w:t>,</w:t>
      </w:r>
    </w:p>
    <w:p w:rsidR="00E24568" w:rsidRPr="0007103F" w:rsidRDefault="00E24568" w:rsidP="00E06CD4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– аудитор </w:t>
      </w:r>
      <w:r w:rsidRPr="0007103F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.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17558F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из </w:t>
      </w:r>
      <w:r w:rsidR="00475DD0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7A6ED6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E24568" w:rsidRDefault="00E24568" w:rsidP="00E24568">
      <w:pPr>
        <w:spacing w:line="288" w:lineRule="auto"/>
        <w:jc w:val="both"/>
        <w:rPr>
          <w:sz w:val="24"/>
          <w:szCs w:val="24"/>
          <w:u w:val="single"/>
        </w:rPr>
      </w:pPr>
    </w:p>
    <w:p w:rsidR="00E24568" w:rsidRPr="0007103F" w:rsidRDefault="00E24568" w:rsidP="00E24568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Голосова</w:t>
      </w:r>
      <w:r w:rsidR="00F6438C">
        <w:rPr>
          <w:sz w:val="24"/>
          <w:szCs w:val="24"/>
          <w:u w:val="single"/>
        </w:rPr>
        <w:t>ли:</w:t>
      </w:r>
    </w:p>
    <w:p w:rsidR="00E24568" w:rsidRPr="0007103F" w:rsidRDefault="00E24568" w:rsidP="00E24568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17558F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E06CD4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Вопрос</w:t>
      </w:r>
    </w:p>
    <w:p w:rsidR="007A6ED6" w:rsidRPr="0017558F" w:rsidRDefault="0017558F" w:rsidP="00E06CD4">
      <w:pPr>
        <w:pStyle w:val="a3"/>
        <w:spacing w:line="288" w:lineRule="auto"/>
        <w:ind w:left="0"/>
        <w:jc w:val="both"/>
        <w:rPr>
          <w:sz w:val="24"/>
          <w:szCs w:val="24"/>
          <w:u w:val="single"/>
        </w:rPr>
      </w:pPr>
      <w:r w:rsidRPr="0017558F">
        <w:rPr>
          <w:sz w:val="24"/>
          <w:szCs w:val="24"/>
        </w:rPr>
        <w:t>Рассмотрение проекта отчета о результатах экспертно-аналитического мероприятия «</w:t>
      </w:r>
      <w:r w:rsidRPr="0017558F">
        <w:rPr>
          <w:rStyle w:val="apple-style-span"/>
          <w:color w:val="000000"/>
          <w:sz w:val="24"/>
          <w:szCs w:val="24"/>
          <w:shd w:val="clear" w:color="auto" w:fill="FFFFFF"/>
        </w:rPr>
        <w:t>Анализ поступлений в консолидированный бюджет Томской области доходов, администрируемых Департаментом лесного хозяйства Томской области»</w:t>
      </w:r>
      <w:r w:rsidR="00E07683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17558F" w:rsidRDefault="0017558F" w:rsidP="00E06CD4">
      <w:pPr>
        <w:spacing w:line="288" w:lineRule="auto"/>
        <w:jc w:val="both"/>
        <w:rPr>
          <w:sz w:val="24"/>
          <w:szCs w:val="24"/>
        </w:rPr>
      </w:pPr>
    </w:p>
    <w:p w:rsidR="00475DD0" w:rsidRPr="0017558F" w:rsidRDefault="007A6ED6" w:rsidP="00E06CD4">
      <w:pPr>
        <w:spacing w:line="288" w:lineRule="auto"/>
        <w:jc w:val="both"/>
        <w:rPr>
          <w:sz w:val="24"/>
          <w:szCs w:val="24"/>
        </w:rPr>
      </w:pPr>
      <w:r w:rsidRPr="0017558F">
        <w:rPr>
          <w:sz w:val="24"/>
          <w:szCs w:val="24"/>
        </w:rPr>
        <w:t xml:space="preserve">Докладчик – </w:t>
      </w:r>
      <w:r w:rsidR="00E07683">
        <w:rPr>
          <w:sz w:val="24"/>
          <w:szCs w:val="24"/>
        </w:rPr>
        <w:t xml:space="preserve">аудитор </w:t>
      </w:r>
      <w:r w:rsidR="0017558F">
        <w:rPr>
          <w:sz w:val="24"/>
          <w:szCs w:val="24"/>
        </w:rPr>
        <w:t>Буков А.В.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17558F" w:rsidRDefault="007A6ED6" w:rsidP="00E06CD4">
      <w:pPr>
        <w:spacing w:line="288" w:lineRule="auto"/>
        <w:jc w:val="both"/>
        <w:rPr>
          <w:b/>
          <w:sz w:val="24"/>
          <w:szCs w:val="24"/>
        </w:rPr>
      </w:pPr>
      <w:r w:rsidRPr="0017558F">
        <w:rPr>
          <w:b/>
          <w:sz w:val="24"/>
          <w:szCs w:val="24"/>
        </w:rPr>
        <w:t>1-й вопрос повестки</w:t>
      </w:r>
    </w:p>
    <w:p w:rsidR="0017558F" w:rsidRDefault="0017558F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8F">
        <w:rPr>
          <w:rFonts w:ascii="Times New Roman" w:hAnsi="Times New Roman" w:cs="Times New Roman"/>
          <w:sz w:val="24"/>
          <w:szCs w:val="24"/>
        </w:rPr>
        <w:t>Аудитор доложил о результатах экспертно-аналитического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указав на выявленные замечания,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</w:t>
      </w:r>
      <w:r w:rsidRPr="001755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ланировании</w:t>
      </w:r>
      <w:r w:rsidRPr="0017558F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Департаментом лесного хозяйства доходов от</w:t>
      </w:r>
      <w:r w:rsidRPr="0017558F">
        <w:rPr>
          <w:rFonts w:ascii="Times New Roman" w:hAnsi="Times New Roman" w:cs="Times New Roman"/>
          <w:sz w:val="24"/>
          <w:szCs w:val="24"/>
        </w:rPr>
        <w:t xml:space="preserve"> использования лесов, </w:t>
      </w:r>
      <w:r>
        <w:rPr>
          <w:rFonts w:ascii="Times New Roman" w:hAnsi="Times New Roman" w:cs="Times New Roman"/>
          <w:sz w:val="24"/>
          <w:szCs w:val="24"/>
        </w:rPr>
        <w:t>организации и реализации договорных отношений с пользователями лесов, работе с просроченной задолженностью и т.п.</w:t>
      </w:r>
    </w:p>
    <w:p w:rsidR="00E07683" w:rsidRDefault="00E07683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по итогам мероприятия аудитором сделан вывод о недостаточно качественной работе Департамента лесного хозяйства, что приводит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недопоступлению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в доход областного бюджета.</w:t>
      </w:r>
    </w:p>
    <w:p w:rsidR="0017558F" w:rsidRDefault="0017558F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Члены коллегии предложили дополнить отчет </w:t>
      </w:r>
      <w:r w:rsidR="00DE1595">
        <w:rPr>
          <w:rFonts w:ascii="Times New Roman" w:hAnsi="Times New Roman" w:cs="Times New Roman"/>
          <w:sz w:val="24"/>
          <w:szCs w:val="24"/>
        </w:rPr>
        <w:t xml:space="preserve">выводами, позволяющими </w:t>
      </w:r>
      <w:r w:rsidR="00E07683">
        <w:rPr>
          <w:rFonts w:ascii="Times New Roman" w:hAnsi="Times New Roman" w:cs="Times New Roman"/>
          <w:sz w:val="24"/>
          <w:szCs w:val="24"/>
        </w:rPr>
        <w:t>детализировать замечания и выводы аудитора.</w:t>
      </w:r>
    </w:p>
    <w:p w:rsidR="0017558F" w:rsidRDefault="0017558F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7B690B" w:rsidRDefault="007A6ED6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0B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7B690B" w:rsidRDefault="007A6ED6" w:rsidP="00E06CD4">
      <w:pPr>
        <w:spacing w:line="288" w:lineRule="auto"/>
        <w:ind w:firstLine="720"/>
        <w:jc w:val="both"/>
        <w:rPr>
          <w:sz w:val="24"/>
          <w:szCs w:val="24"/>
        </w:rPr>
      </w:pPr>
      <w:r w:rsidRPr="007B690B">
        <w:rPr>
          <w:sz w:val="24"/>
          <w:szCs w:val="24"/>
        </w:rPr>
        <w:t xml:space="preserve">Рекомендовать председателю палаты утвердить </w:t>
      </w:r>
      <w:r w:rsidR="007B690B" w:rsidRPr="007B690B">
        <w:rPr>
          <w:sz w:val="24"/>
          <w:szCs w:val="24"/>
        </w:rPr>
        <w:t xml:space="preserve">проект </w:t>
      </w:r>
      <w:r w:rsidR="000762D6" w:rsidRPr="0017558F">
        <w:rPr>
          <w:sz w:val="24"/>
          <w:szCs w:val="24"/>
        </w:rPr>
        <w:t>отчета о результатах экспертно-аналитического мероприятия «</w:t>
      </w:r>
      <w:r w:rsidR="000762D6" w:rsidRPr="0017558F">
        <w:rPr>
          <w:rStyle w:val="apple-style-span"/>
          <w:color w:val="000000"/>
          <w:sz w:val="24"/>
          <w:szCs w:val="24"/>
          <w:shd w:val="clear" w:color="auto" w:fill="FFFFFF"/>
        </w:rPr>
        <w:t>Анализ поступлений в консолидированный бюджет Томской области доходов, администрируемых Департаментом лесного хозяйства Томской области»</w:t>
      </w:r>
      <w:r w:rsidR="000762D6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7A6ED6" w:rsidRPr="007B690B" w:rsidRDefault="007A6ED6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7B690B" w:rsidRDefault="00F6438C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7A6ED6" w:rsidRPr="007B690B">
        <w:rPr>
          <w:rFonts w:ascii="Times New Roman" w:hAnsi="Times New Roman" w:cs="Times New Roman"/>
          <w:sz w:val="24"/>
          <w:szCs w:val="24"/>
          <w:u w:val="single"/>
        </w:rPr>
        <w:t>олосовали:</w:t>
      </w:r>
    </w:p>
    <w:p w:rsidR="007A6ED6" w:rsidRPr="007B690B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DE1595">
        <w:rPr>
          <w:rFonts w:ascii="Times New Roman" w:hAnsi="Times New Roman" w:cs="Times New Roman"/>
          <w:sz w:val="24"/>
          <w:szCs w:val="24"/>
        </w:rPr>
        <w:t>5</w:t>
      </w:r>
      <w:r w:rsidRPr="007B690B">
        <w:rPr>
          <w:rFonts w:ascii="Times New Roman" w:hAnsi="Times New Roman" w:cs="Times New Roman"/>
          <w:sz w:val="24"/>
          <w:szCs w:val="24"/>
        </w:rPr>
        <w:t xml:space="preserve"> (единогласно)</w:t>
      </w:r>
      <w:bookmarkStart w:id="0" w:name="_GoBack"/>
      <w:bookmarkEnd w:id="0"/>
    </w:p>
    <w:p w:rsidR="007A6ED6" w:rsidRPr="007B690B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7B690B" w:rsidRDefault="007A6ED6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78FB" w:rsidRPr="00F6438C" w:rsidRDefault="002F78FB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475DD0" w:rsidRDefault="00475DD0" w:rsidP="00E06CD4">
      <w:pPr>
        <w:spacing w:line="288" w:lineRule="auto"/>
        <w:rPr>
          <w:sz w:val="24"/>
          <w:szCs w:val="24"/>
        </w:rPr>
      </w:pPr>
    </w:p>
    <w:p w:rsidR="00475DD0" w:rsidRDefault="00475DD0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 А.В. Буков</w:t>
      </w:r>
    </w:p>
    <w:p w:rsidR="002F78FB" w:rsidRDefault="002F78FB" w:rsidP="00E06CD4">
      <w:pPr>
        <w:spacing w:line="288" w:lineRule="auto"/>
        <w:rPr>
          <w:sz w:val="24"/>
          <w:szCs w:val="24"/>
        </w:rPr>
      </w:pPr>
    </w:p>
    <w:p w:rsidR="002F78FB" w:rsidRPr="0007103F" w:rsidRDefault="002F78FB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 И.Я. Матвеева </w:t>
      </w:r>
    </w:p>
    <w:sectPr w:rsidR="002F78FB" w:rsidRPr="0007103F" w:rsidSect="00E06CD4">
      <w:headerReference w:type="default" r:id="rId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72" w:rsidRDefault="00475DD0">
      <w:r>
        <w:separator/>
      </w:r>
    </w:p>
  </w:endnote>
  <w:endnote w:type="continuationSeparator" w:id="0">
    <w:p w:rsidR="00513972" w:rsidRDefault="004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72" w:rsidRDefault="00475DD0">
      <w:r>
        <w:separator/>
      </w:r>
    </w:p>
  </w:footnote>
  <w:footnote w:type="continuationSeparator" w:id="0">
    <w:p w:rsidR="00513972" w:rsidRDefault="0047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358000"/>
      <w:docPartObj>
        <w:docPartGallery w:val="Page Numbers (Top of Page)"/>
        <w:docPartUnique/>
      </w:docPartObj>
    </w:sdtPr>
    <w:sdtEndPr/>
    <w:sdtContent>
      <w:p w:rsidR="00084480" w:rsidRDefault="000844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2D6">
          <w:rPr>
            <w:noProof/>
          </w:rPr>
          <w:t>2</w:t>
        </w:r>
        <w:r>
          <w:fldChar w:fldCharType="end"/>
        </w:r>
      </w:p>
    </w:sdtContent>
  </w:sdt>
  <w:p w:rsidR="00DF396F" w:rsidRDefault="00706C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7103F"/>
    <w:rsid w:val="000762D6"/>
    <w:rsid w:val="00084480"/>
    <w:rsid w:val="0017558F"/>
    <w:rsid w:val="002F78FB"/>
    <w:rsid w:val="00362525"/>
    <w:rsid w:val="003C16D7"/>
    <w:rsid w:val="00475DD0"/>
    <w:rsid w:val="00513972"/>
    <w:rsid w:val="005B5B6A"/>
    <w:rsid w:val="007A6ED6"/>
    <w:rsid w:val="007B690B"/>
    <w:rsid w:val="00855FFA"/>
    <w:rsid w:val="00921F9F"/>
    <w:rsid w:val="00AA2813"/>
    <w:rsid w:val="00B46F96"/>
    <w:rsid w:val="00B946E7"/>
    <w:rsid w:val="00BE3359"/>
    <w:rsid w:val="00CE782C"/>
    <w:rsid w:val="00D139EE"/>
    <w:rsid w:val="00DE1595"/>
    <w:rsid w:val="00E06CD4"/>
    <w:rsid w:val="00E07683"/>
    <w:rsid w:val="00E24568"/>
    <w:rsid w:val="00E97B3D"/>
    <w:rsid w:val="00F33A40"/>
    <w:rsid w:val="00F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4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75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4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7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13</cp:revision>
  <cp:lastPrinted>2018-11-13T08:09:00Z</cp:lastPrinted>
  <dcterms:created xsi:type="dcterms:W3CDTF">2018-05-18T01:45:00Z</dcterms:created>
  <dcterms:modified xsi:type="dcterms:W3CDTF">2018-11-13T08:34:00Z</dcterms:modified>
  <cp:contentStatus/>
</cp:coreProperties>
</file>