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D6" w:rsidRPr="00AE52BC" w:rsidRDefault="007A6ED6" w:rsidP="00E06CD4">
      <w:pPr>
        <w:spacing w:line="288" w:lineRule="auto"/>
        <w:jc w:val="center"/>
      </w:pPr>
      <w:bookmarkStart w:id="0" w:name="_GoBack"/>
      <w:bookmarkEnd w:id="0"/>
      <w:r w:rsidRPr="00E35434">
        <w:rPr>
          <w:noProof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AE52BC" w:rsidRDefault="007A6ED6" w:rsidP="00E06CD4">
      <w:pPr>
        <w:spacing w:line="288" w:lineRule="auto"/>
        <w:jc w:val="center"/>
      </w:pPr>
    </w:p>
    <w:p w:rsidR="007A6ED6" w:rsidRPr="00AE52BC" w:rsidRDefault="007A6ED6" w:rsidP="00E06CD4">
      <w:pPr>
        <w:spacing w:line="288" w:lineRule="auto"/>
        <w:jc w:val="center"/>
      </w:pPr>
    </w:p>
    <w:p w:rsidR="007A6ED6" w:rsidRPr="00AE52BC" w:rsidRDefault="007A6ED6" w:rsidP="00E06CD4">
      <w:pPr>
        <w:spacing w:line="288" w:lineRule="auto"/>
        <w:jc w:val="center"/>
        <w:rPr>
          <w:b/>
          <w:sz w:val="32"/>
          <w:szCs w:val="32"/>
        </w:rPr>
      </w:pPr>
      <w:r w:rsidRPr="00AE52BC">
        <w:rPr>
          <w:b/>
          <w:sz w:val="32"/>
          <w:szCs w:val="32"/>
        </w:rPr>
        <w:t>КОНТРОЛЬНО-СЧЕТНАЯ  ПАЛАТА  ТОМСКОЙ  ОБЛАСТИ</w:t>
      </w:r>
    </w:p>
    <w:p w:rsidR="007A6ED6" w:rsidRPr="00AE52BC" w:rsidRDefault="007A6ED6" w:rsidP="00E06CD4">
      <w:pPr>
        <w:spacing w:line="288" w:lineRule="auto"/>
        <w:jc w:val="center"/>
        <w:rPr>
          <w:b/>
          <w:sz w:val="36"/>
          <w:szCs w:val="36"/>
        </w:rPr>
      </w:pPr>
      <w:r w:rsidRPr="00AE52BC">
        <w:rPr>
          <w:b/>
          <w:sz w:val="36"/>
          <w:szCs w:val="36"/>
        </w:rPr>
        <w:t>КОЛЛЕГИЯ</w:t>
      </w:r>
    </w:p>
    <w:p w:rsidR="007A6ED6" w:rsidRPr="00AE52BC" w:rsidRDefault="007A6ED6" w:rsidP="00E06CD4">
      <w:pPr>
        <w:pBdr>
          <w:top w:val="double" w:sz="12" w:space="1" w:color="auto"/>
        </w:pBdr>
        <w:spacing w:line="288" w:lineRule="auto"/>
        <w:rPr>
          <w:sz w:val="16"/>
        </w:rPr>
      </w:pPr>
    </w:p>
    <w:p w:rsidR="007A6ED6" w:rsidRPr="0007103F" w:rsidRDefault="007A6ED6" w:rsidP="00E06CD4">
      <w:pPr>
        <w:spacing w:line="288" w:lineRule="auto"/>
        <w:jc w:val="center"/>
        <w:rPr>
          <w:sz w:val="24"/>
          <w:szCs w:val="24"/>
        </w:rPr>
      </w:pPr>
      <w:r w:rsidRPr="0007103F">
        <w:rPr>
          <w:sz w:val="24"/>
          <w:szCs w:val="24"/>
        </w:rPr>
        <w:t xml:space="preserve">ПРОТОКОЛ № </w:t>
      </w:r>
      <w:r w:rsidR="00475DD0">
        <w:rPr>
          <w:sz w:val="24"/>
          <w:szCs w:val="24"/>
        </w:rPr>
        <w:t>2</w:t>
      </w:r>
    </w:p>
    <w:p w:rsidR="007A6ED6" w:rsidRPr="0007103F" w:rsidRDefault="007A6ED6" w:rsidP="00E06CD4">
      <w:pPr>
        <w:spacing w:line="288" w:lineRule="auto"/>
        <w:rPr>
          <w:sz w:val="24"/>
          <w:szCs w:val="24"/>
        </w:rPr>
      </w:pPr>
      <w:r w:rsidRPr="0007103F">
        <w:rPr>
          <w:sz w:val="24"/>
          <w:szCs w:val="24"/>
        </w:rPr>
        <w:t>г. Томск                                                                                                              1</w:t>
      </w:r>
      <w:r w:rsidR="00475DD0">
        <w:rPr>
          <w:sz w:val="24"/>
          <w:szCs w:val="24"/>
        </w:rPr>
        <w:t>8</w:t>
      </w:r>
      <w:r w:rsidRPr="0007103F">
        <w:rPr>
          <w:sz w:val="24"/>
          <w:szCs w:val="24"/>
        </w:rPr>
        <w:t>.0</w:t>
      </w:r>
      <w:r w:rsidR="00475DD0">
        <w:rPr>
          <w:sz w:val="24"/>
          <w:szCs w:val="24"/>
        </w:rPr>
        <w:t>5</w:t>
      </w:r>
      <w:r w:rsidRPr="0007103F">
        <w:rPr>
          <w:sz w:val="24"/>
          <w:szCs w:val="24"/>
        </w:rPr>
        <w:t>.2018</w:t>
      </w:r>
    </w:p>
    <w:p w:rsidR="007A6ED6" w:rsidRPr="0007103F" w:rsidRDefault="007A6ED6" w:rsidP="00E06CD4">
      <w:pPr>
        <w:spacing w:line="288" w:lineRule="auto"/>
        <w:rPr>
          <w:sz w:val="24"/>
          <w:szCs w:val="24"/>
        </w:rPr>
      </w:pP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  <w:u w:val="single"/>
        </w:rPr>
        <w:t>Присутствующие члены Коллегии</w:t>
      </w:r>
      <w:r w:rsidRPr="0007103F">
        <w:rPr>
          <w:sz w:val="24"/>
          <w:szCs w:val="24"/>
        </w:rPr>
        <w:t>:</w:t>
      </w:r>
    </w:p>
    <w:p w:rsidR="007A6ED6" w:rsidRPr="0007103F" w:rsidRDefault="007A6ED6" w:rsidP="00E06CD4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Председатель Коллегии – председатель Контрольно-счетной палаты </w:t>
      </w:r>
      <w:r w:rsidRPr="0007103F">
        <w:rPr>
          <w:sz w:val="24"/>
          <w:szCs w:val="24"/>
        </w:rPr>
        <w:br/>
        <w:t>Пронькин А.Д.</w:t>
      </w:r>
    </w:p>
    <w:p w:rsidR="007A6ED6" w:rsidRPr="0007103F" w:rsidRDefault="007A6ED6" w:rsidP="00E06CD4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Заместитель председателя Коллегии – Заместитель председателя Контрольно-счетной палаты Е.Д. Василевская</w:t>
      </w:r>
    </w:p>
    <w:p w:rsidR="007A6ED6" w:rsidRPr="0007103F" w:rsidRDefault="007A6ED6" w:rsidP="00E06CD4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Зорина С.В. – аудитор Контрольно-счетной палаты,</w:t>
      </w:r>
    </w:p>
    <w:p w:rsidR="007A6ED6" w:rsidRDefault="007A6ED6" w:rsidP="00E06CD4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Дайнеко Н.К. - аудитор Контрольно-счетной палаты,</w:t>
      </w:r>
    </w:p>
    <w:p w:rsidR="00475DD0" w:rsidRPr="0007103F" w:rsidRDefault="00475DD0" w:rsidP="00E06CD4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Буков А.В. - </w:t>
      </w:r>
      <w:r w:rsidRPr="0007103F">
        <w:rPr>
          <w:sz w:val="24"/>
          <w:szCs w:val="24"/>
        </w:rPr>
        <w:t>аудитор Контрольно-счетной палаты</w:t>
      </w:r>
      <w:r>
        <w:rPr>
          <w:sz w:val="24"/>
          <w:szCs w:val="24"/>
        </w:rPr>
        <w:t>.</w:t>
      </w:r>
    </w:p>
    <w:p w:rsidR="007A6ED6" w:rsidRPr="0007103F" w:rsidRDefault="007A6ED6" w:rsidP="00E06CD4">
      <w:pPr>
        <w:spacing w:line="288" w:lineRule="auto"/>
        <w:ind w:firstLine="567"/>
        <w:jc w:val="both"/>
        <w:rPr>
          <w:sz w:val="24"/>
          <w:szCs w:val="24"/>
        </w:rPr>
      </w:pP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Присутствуют </w:t>
      </w:r>
      <w:r w:rsidR="00475DD0">
        <w:rPr>
          <w:sz w:val="24"/>
          <w:szCs w:val="24"/>
        </w:rPr>
        <w:t>5</w:t>
      </w:r>
      <w:r w:rsidRPr="0007103F">
        <w:rPr>
          <w:sz w:val="24"/>
          <w:szCs w:val="24"/>
        </w:rPr>
        <w:t xml:space="preserve"> из </w:t>
      </w:r>
      <w:r w:rsidR="00475DD0">
        <w:rPr>
          <w:sz w:val="24"/>
          <w:szCs w:val="24"/>
        </w:rPr>
        <w:t>6</w:t>
      </w:r>
      <w:r w:rsidRPr="0007103F">
        <w:rPr>
          <w:sz w:val="24"/>
          <w:szCs w:val="24"/>
        </w:rPr>
        <w:t xml:space="preserve"> членов Коллегии.</w:t>
      </w:r>
      <w:r w:rsidR="00BE3359" w:rsidRPr="0007103F">
        <w:rPr>
          <w:sz w:val="24"/>
          <w:szCs w:val="24"/>
        </w:rPr>
        <w:t xml:space="preserve"> Кворум имеется.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  <w:u w:val="single"/>
        </w:rPr>
      </w:pPr>
      <w:r w:rsidRPr="0007103F">
        <w:rPr>
          <w:sz w:val="24"/>
          <w:szCs w:val="24"/>
          <w:u w:val="single"/>
        </w:rPr>
        <w:t>Повестка заседания: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  <w:u w:val="single"/>
        </w:rPr>
      </w:pPr>
    </w:p>
    <w:p w:rsidR="007A6ED6" w:rsidRPr="0007103F" w:rsidRDefault="007A6ED6" w:rsidP="00E06CD4">
      <w:pPr>
        <w:pStyle w:val="a3"/>
        <w:numPr>
          <w:ilvl w:val="0"/>
          <w:numId w:val="2"/>
        </w:numPr>
        <w:spacing w:line="288" w:lineRule="auto"/>
        <w:ind w:left="0" w:firstLine="0"/>
        <w:jc w:val="both"/>
        <w:rPr>
          <w:b/>
          <w:sz w:val="24"/>
          <w:szCs w:val="24"/>
        </w:rPr>
      </w:pPr>
      <w:r w:rsidRPr="0007103F">
        <w:rPr>
          <w:b/>
          <w:sz w:val="24"/>
          <w:szCs w:val="24"/>
        </w:rPr>
        <w:t>Вопрос</w:t>
      </w:r>
    </w:p>
    <w:p w:rsidR="00475DD0" w:rsidRPr="00475DD0" w:rsidRDefault="00475DD0" w:rsidP="00E06CD4">
      <w:pPr>
        <w:spacing w:line="288" w:lineRule="auto"/>
        <w:jc w:val="both"/>
        <w:rPr>
          <w:sz w:val="24"/>
          <w:szCs w:val="24"/>
          <w:u w:val="single"/>
        </w:rPr>
      </w:pPr>
      <w:r w:rsidRPr="00475DD0">
        <w:rPr>
          <w:sz w:val="24"/>
          <w:szCs w:val="24"/>
        </w:rPr>
        <w:t>Рассмотрение проекта отчета о результатах экспертно-аналитического мероприятия «Анализ предоставления областного государственного имущества в безвозмездное пользование федеральным государственным учреждениям и органам государственной    власти Российской Федерации по состоянию на 01.01.2018».</w:t>
      </w:r>
    </w:p>
    <w:p w:rsidR="007A6ED6" w:rsidRPr="00475DD0" w:rsidRDefault="007A6ED6" w:rsidP="00E06CD4">
      <w:pPr>
        <w:pStyle w:val="a3"/>
        <w:spacing w:line="288" w:lineRule="auto"/>
        <w:ind w:left="0"/>
        <w:jc w:val="both"/>
        <w:rPr>
          <w:sz w:val="24"/>
          <w:szCs w:val="24"/>
          <w:u w:val="single"/>
        </w:rPr>
      </w:pPr>
    </w:p>
    <w:p w:rsidR="00475DD0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Докладчик – </w:t>
      </w:r>
      <w:r w:rsidR="00475DD0">
        <w:rPr>
          <w:sz w:val="24"/>
          <w:szCs w:val="24"/>
        </w:rPr>
        <w:t>Дайнеко Н.К.</w:t>
      </w:r>
      <w:r w:rsidRPr="0007103F">
        <w:rPr>
          <w:sz w:val="24"/>
          <w:szCs w:val="24"/>
        </w:rPr>
        <w:t xml:space="preserve"> 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  <w:u w:val="single"/>
        </w:rPr>
      </w:pP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  <w:u w:val="single"/>
        </w:rPr>
        <w:t>Голосование</w:t>
      </w:r>
      <w:r w:rsidRPr="0007103F">
        <w:rPr>
          <w:sz w:val="24"/>
          <w:szCs w:val="24"/>
        </w:rPr>
        <w:t>:</w:t>
      </w:r>
    </w:p>
    <w:p w:rsidR="007A6ED6" w:rsidRPr="0007103F" w:rsidRDefault="007A6ED6" w:rsidP="00E06CD4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За утверждение повестки – </w:t>
      </w:r>
      <w:r w:rsidR="00475DD0">
        <w:rPr>
          <w:sz w:val="24"/>
          <w:szCs w:val="24"/>
        </w:rPr>
        <w:t>5</w:t>
      </w:r>
      <w:r w:rsidRPr="0007103F">
        <w:rPr>
          <w:sz w:val="24"/>
          <w:szCs w:val="24"/>
        </w:rPr>
        <w:t xml:space="preserve"> (единогласно).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E06CD4">
      <w:pPr>
        <w:spacing w:line="288" w:lineRule="auto"/>
        <w:jc w:val="both"/>
        <w:rPr>
          <w:b/>
          <w:sz w:val="24"/>
          <w:szCs w:val="24"/>
        </w:rPr>
      </w:pPr>
      <w:r w:rsidRPr="0007103F">
        <w:rPr>
          <w:b/>
          <w:sz w:val="24"/>
          <w:szCs w:val="24"/>
        </w:rPr>
        <w:t>1-й вопрос повестки</w:t>
      </w:r>
    </w:p>
    <w:p w:rsidR="007A6ED6" w:rsidRPr="00E06CD4" w:rsidRDefault="00BE3359" w:rsidP="00E06CD4">
      <w:pPr>
        <w:spacing w:line="288" w:lineRule="auto"/>
        <w:ind w:firstLine="709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 </w:t>
      </w:r>
      <w:r w:rsidR="00E06CD4">
        <w:rPr>
          <w:sz w:val="24"/>
          <w:szCs w:val="24"/>
        </w:rPr>
        <w:t xml:space="preserve">Дайнеко Н.К. в </w:t>
      </w:r>
      <w:proofErr w:type="gramStart"/>
      <w:r w:rsidR="00E06CD4">
        <w:rPr>
          <w:sz w:val="24"/>
          <w:szCs w:val="24"/>
        </w:rPr>
        <w:t>своем</w:t>
      </w:r>
      <w:proofErr w:type="gramEnd"/>
      <w:r w:rsidR="00E06CD4">
        <w:rPr>
          <w:sz w:val="24"/>
          <w:szCs w:val="24"/>
        </w:rPr>
        <w:t xml:space="preserve"> докладе озвучила основные вопросы, по которым было проведено мероприятие, а также замечания, выявленные в ходе анализа. По итогам мероприятия аудитором подготовлено 4 предложения в части совершенствования </w:t>
      </w:r>
      <w:r w:rsidR="00E97B3D">
        <w:rPr>
          <w:sz w:val="24"/>
          <w:szCs w:val="24"/>
        </w:rPr>
        <w:t>нормативного правового акта и реализации мер по эффективному и рациональному использованию имущества</w:t>
      </w:r>
      <w:r w:rsidR="00E06CD4">
        <w:rPr>
          <w:sz w:val="24"/>
          <w:szCs w:val="24"/>
        </w:rPr>
        <w:t>.</w:t>
      </w:r>
    </w:p>
    <w:p w:rsidR="007A6ED6" w:rsidRDefault="00E06CD4" w:rsidP="00E06CD4">
      <w:pPr>
        <w:spacing w:line="28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Василевская Е.Д. предложила направить заместителю Губернатора Томской области информационное письмо.</w:t>
      </w:r>
    </w:p>
    <w:p w:rsidR="007A6ED6" w:rsidRPr="0007103F" w:rsidRDefault="007A6ED6" w:rsidP="00E06CD4">
      <w:pPr>
        <w:spacing w:line="288" w:lineRule="auto"/>
        <w:ind w:firstLine="709"/>
        <w:jc w:val="both"/>
        <w:rPr>
          <w:sz w:val="24"/>
          <w:szCs w:val="24"/>
        </w:rPr>
      </w:pPr>
      <w:r w:rsidRPr="0007103F">
        <w:rPr>
          <w:sz w:val="24"/>
          <w:szCs w:val="24"/>
        </w:rPr>
        <w:lastRenderedPageBreak/>
        <w:t>Вопросы и замечания не поступили.</w:t>
      </w:r>
    </w:p>
    <w:p w:rsidR="007A6ED6" w:rsidRPr="0007103F" w:rsidRDefault="007A6ED6" w:rsidP="00E06CD4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103F">
        <w:rPr>
          <w:rFonts w:ascii="Times New Roman" w:hAnsi="Times New Roman" w:cs="Times New Roman"/>
          <w:sz w:val="24"/>
          <w:szCs w:val="24"/>
          <w:u w:val="single"/>
        </w:rPr>
        <w:t>Решение по 1 вопросу повестки:</w:t>
      </w:r>
    </w:p>
    <w:p w:rsidR="007A6ED6" w:rsidRPr="0007103F" w:rsidRDefault="007A6ED6" w:rsidP="00E06CD4">
      <w:pPr>
        <w:spacing w:line="288" w:lineRule="auto"/>
        <w:ind w:firstLine="720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Рекомендовать председателю палаты утвердить </w:t>
      </w:r>
      <w:r w:rsidR="00BE3359" w:rsidRPr="0007103F">
        <w:rPr>
          <w:sz w:val="24"/>
          <w:szCs w:val="24"/>
        </w:rPr>
        <w:t>заключение по результатам экспертно-аналитического мероприятия</w:t>
      </w:r>
      <w:r w:rsidRPr="0007103F">
        <w:rPr>
          <w:sz w:val="24"/>
          <w:szCs w:val="24"/>
        </w:rPr>
        <w:t>.</w:t>
      </w:r>
    </w:p>
    <w:p w:rsidR="007A6ED6" w:rsidRPr="0007103F" w:rsidRDefault="007A6ED6" w:rsidP="00E06CD4">
      <w:pPr>
        <w:pStyle w:val="ConsPlusNormal"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6ED6" w:rsidRPr="0007103F" w:rsidRDefault="007A6ED6" w:rsidP="00E06CD4">
      <w:pPr>
        <w:pStyle w:val="ConsPlusNormal"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103F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7A6ED6" w:rsidRPr="0007103F" w:rsidRDefault="007A6ED6" w:rsidP="00E06CD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03F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475DD0">
        <w:rPr>
          <w:rFonts w:ascii="Times New Roman" w:hAnsi="Times New Roman" w:cs="Times New Roman"/>
          <w:sz w:val="24"/>
          <w:szCs w:val="24"/>
        </w:rPr>
        <w:t>5</w:t>
      </w:r>
      <w:r w:rsidRPr="0007103F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7A6ED6" w:rsidRPr="0007103F" w:rsidRDefault="007A6ED6" w:rsidP="00E06CD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03F">
        <w:rPr>
          <w:rFonts w:ascii="Times New Roman" w:hAnsi="Times New Roman" w:cs="Times New Roman"/>
          <w:sz w:val="24"/>
          <w:szCs w:val="24"/>
        </w:rPr>
        <w:t>«против» - 0</w:t>
      </w:r>
    </w:p>
    <w:p w:rsidR="007A6ED6" w:rsidRPr="0007103F" w:rsidRDefault="007A6ED6" w:rsidP="00E06CD4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Председатель Коллегии –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Председатель Контрольно-счетной палаты</w:t>
      </w:r>
      <w:r w:rsidRPr="0007103F">
        <w:rPr>
          <w:sz w:val="24"/>
          <w:szCs w:val="24"/>
        </w:rPr>
        <w:tab/>
        <w:t>_______________ А.Д. Пронькин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Заместитель председателя Коллегии –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Заместитель председателя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>_______________ Е.Д. Василевская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Члены Коллегии: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 xml:space="preserve"> _______________ С.В. Зорина</w:t>
      </w: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E06CD4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>_______________ Н.К. Дайнеко</w:t>
      </w:r>
    </w:p>
    <w:p w:rsidR="00475DD0" w:rsidRDefault="00475DD0" w:rsidP="00E06CD4">
      <w:pPr>
        <w:spacing w:line="288" w:lineRule="auto"/>
        <w:rPr>
          <w:sz w:val="24"/>
          <w:szCs w:val="24"/>
        </w:rPr>
      </w:pPr>
    </w:p>
    <w:p w:rsidR="00475DD0" w:rsidRPr="0007103F" w:rsidRDefault="00475DD0" w:rsidP="00E06CD4">
      <w:pPr>
        <w:spacing w:line="288" w:lineRule="auto"/>
        <w:rPr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>_______________</w:t>
      </w:r>
      <w:r>
        <w:rPr>
          <w:sz w:val="24"/>
          <w:szCs w:val="24"/>
        </w:rPr>
        <w:t xml:space="preserve"> А.В. Буков</w:t>
      </w:r>
    </w:p>
    <w:sectPr w:rsidR="00475DD0" w:rsidRPr="0007103F" w:rsidSect="00E06CD4">
      <w:headerReference w:type="default" r:id="rId9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972" w:rsidRDefault="00475DD0">
      <w:r>
        <w:separator/>
      </w:r>
    </w:p>
  </w:endnote>
  <w:endnote w:type="continuationSeparator" w:id="0">
    <w:p w:rsidR="00513972" w:rsidRDefault="0047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972" w:rsidRDefault="00475DD0">
      <w:r>
        <w:separator/>
      </w:r>
    </w:p>
  </w:footnote>
  <w:footnote w:type="continuationSeparator" w:id="0">
    <w:p w:rsidR="00513972" w:rsidRDefault="00475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985337"/>
      <w:docPartObj>
        <w:docPartGallery w:val="Page Numbers (Top of Page)"/>
        <w:docPartUnique/>
      </w:docPartObj>
    </w:sdtPr>
    <w:sdtEndPr/>
    <w:sdtContent>
      <w:p w:rsidR="00DF396F" w:rsidRDefault="000710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FFA">
          <w:rPr>
            <w:noProof/>
          </w:rPr>
          <w:t>2</w:t>
        </w:r>
        <w:r>
          <w:fldChar w:fldCharType="end"/>
        </w:r>
      </w:p>
    </w:sdtContent>
  </w:sdt>
  <w:p w:rsidR="00DF396F" w:rsidRDefault="00855FF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7103F"/>
    <w:rsid w:val="00362525"/>
    <w:rsid w:val="00475DD0"/>
    <w:rsid w:val="00513972"/>
    <w:rsid w:val="005B5B6A"/>
    <w:rsid w:val="007A6ED6"/>
    <w:rsid w:val="00855FFA"/>
    <w:rsid w:val="00921F9F"/>
    <w:rsid w:val="00B46F96"/>
    <w:rsid w:val="00BE3359"/>
    <w:rsid w:val="00CE782C"/>
    <w:rsid w:val="00D139EE"/>
    <w:rsid w:val="00E06CD4"/>
    <w:rsid w:val="00E97B3D"/>
    <w:rsid w:val="00F3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6</cp:revision>
  <cp:lastPrinted>2018-05-18T03:55:00Z</cp:lastPrinted>
  <dcterms:created xsi:type="dcterms:W3CDTF">2018-05-18T01:45:00Z</dcterms:created>
  <dcterms:modified xsi:type="dcterms:W3CDTF">2018-05-18T09:09:00Z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