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FB238D">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6620E7" w:rsidP="00541688">
            <w:r>
              <w:t xml:space="preserve">      </w:t>
            </w:r>
            <w:r w:rsidR="0092394E" w:rsidRPr="009238AC">
              <w:t xml:space="preserve">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952E51">
            <w:pPr>
              <w:pStyle w:val="2"/>
              <w:spacing w:before="0" w:after="0"/>
            </w:pPr>
            <w:r w:rsidRPr="009238AC">
              <w:rPr>
                <w:rFonts w:ascii="Times New Roman" w:hAnsi="Times New Roman" w:cs="Times New Roman"/>
                <w:b w:val="0"/>
                <w:i w:val="0"/>
                <w:sz w:val="24"/>
                <w:szCs w:val="24"/>
              </w:rPr>
              <w:t xml:space="preserve">        </w:t>
            </w:r>
            <w:r w:rsidR="006620E7">
              <w:rPr>
                <w:rFonts w:ascii="Times New Roman" w:hAnsi="Times New Roman" w:cs="Times New Roman"/>
                <w:b w:val="0"/>
                <w:i w:val="0"/>
                <w:sz w:val="24"/>
                <w:szCs w:val="24"/>
              </w:rPr>
              <w:t>«</w:t>
            </w:r>
            <w:r w:rsidR="006620E7">
              <w:rPr>
                <w:rFonts w:ascii="Times New Roman" w:hAnsi="Times New Roman" w:cs="Times New Roman"/>
                <w:b w:val="0"/>
                <w:i w:val="0"/>
                <w:sz w:val="24"/>
                <w:szCs w:val="24"/>
                <w:lang w:val="en-US"/>
              </w:rPr>
              <w:t>11</w:t>
            </w:r>
            <w:bookmarkStart w:id="0" w:name="_GoBack"/>
            <w:bookmarkEnd w:id="0"/>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952E51">
              <w:rPr>
                <w:rFonts w:ascii="Times New Roman" w:hAnsi="Times New Roman" w:cs="Times New Roman"/>
                <w:b w:val="0"/>
                <w:i w:val="0"/>
                <w:sz w:val="24"/>
                <w:szCs w:val="24"/>
              </w:rPr>
              <w:t>февраля</w:t>
            </w:r>
            <w:r w:rsidRPr="009238AC">
              <w:rPr>
                <w:rFonts w:ascii="Times New Roman" w:hAnsi="Times New Roman" w:cs="Times New Roman"/>
                <w:b w:val="0"/>
                <w:i w:val="0"/>
                <w:sz w:val="24"/>
                <w:szCs w:val="24"/>
              </w:rPr>
              <w:t xml:space="preserve">  201</w:t>
            </w:r>
            <w:r w:rsidR="00952E51">
              <w:rPr>
                <w:rFonts w:ascii="Times New Roman" w:hAnsi="Times New Roman" w:cs="Times New Roman"/>
                <w:b w:val="0"/>
                <w:i w:val="0"/>
                <w:sz w:val="24"/>
                <w:szCs w:val="24"/>
              </w:rPr>
              <w:t>9</w:t>
            </w:r>
            <w:r w:rsidRPr="009238AC">
              <w:rPr>
                <w:rFonts w:ascii="Times New Roman" w:hAnsi="Times New Roman" w:cs="Times New Roman"/>
                <w:b w:val="0"/>
                <w:i w:val="0"/>
                <w:sz w:val="24"/>
                <w:szCs w:val="24"/>
              </w:rPr>
              <w:t xml:space="preserve"> г. </w:t>
            </w:r>
          </w:p>
        </w:tc>
      </w:tr>
    </w:tbl>
    <w:p w:rsidR="004462E4" w:rsidRDefault="004462E4"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0B5A41" w:rsidRPr="000B5A41" w:rsidRDefault="000B5A41" w:rsidP="000B5A41">
      <w:pPr>
        <w:suppressAutoHyphens/>
        <w:jc w:val="center"/>
        <w:rPr>
          <w:b/>
          <w:bCs/>
          <w:color w:val="000000"/>
          <w:shd w:val="clear" w:color="auto" w:fill="FFFFFF"/>
          <w:lang w:eastAsia="ar-SA"/>
        </w:rPr>
      </w:pPr>
      <w:r w:rsidRPr="000B5A41">
        <w:rPr>
          <w:b/>
          <w:color w:val="000000"/>
          <w:spacing w:val="-3"/>
          <w:lang w:eastAsia="ar-SA"/>
        </w:rPr>
        <w:t>«</w:t>
      </w:r>
      <w:r w:rsidRPr="000B5A41">
        <w:rPr>
          <w:b/>
          <w:lang w:eastAsia="ar-SA"/>
        </w:rPr>
        <w:t>Проверка правомерности и эффективности использования средств областного бюджета, предоставленных в виде субсидий АО «Томскавтотранс» в 2017-2018 годах</w:t>
      </w:r>
      <w:r w:rsidRPr="000B5A41">
        <w:rPr>
          <w:b/>
          <w:color w:val="000000"/>
          <w:shd w:val="clear" w:color="auto" w:fill="FFFFFF"/>
          <w:lang w:eastAsia="ar-SA"/>
        </w:rPr>
        <w:t>»</w:t>
      </w:r>
    </w:p>
    <w:p w:rsidR="00F544B8" w:rsidRPr="00F544B8" w:rsidRDefault="00F544B8" w:rsidP="009E63DE">
      <w:pPr>
        <w:jc w:val="center"/>
        <w:rPr>
          <w:b/>
          <w:sz w:val="20"/>
          <w:szCs w:val="20"/>
        </w:rPr>
      </w:pPr>
    </w:p>
    <w:p w:rsidR="00384F8C" w:rsidRPr="00E9424A" w:rsidRDefault="000671BA" w:rsidP="00384F8C">
      <w:pPr>
        <w:jc w:val="both"/>
      </w:pPr>
      <w:r w:rsidRPr="00CF41BF">
        <w:t xml:space="preserve">Основание для проведения мероприятия: </w:t>
      </w:r>
      <w:r w:rsidR="00384F8C" w:rsidRPr="00E9424A">
        <w:t xml:space="preserve">п. </w:t>
      </w:r>
      <w:r w:rsidR="008F588A">
        <w:t>2</w:t>
      </w:r>
      <w:r w:rsidR="00072202">
        <w:t>5</w:t>
      </w:r>
      <w:r w:rsidR="00384F8C" w:rsidRPr="00E9424A">
        <w:t xml:space="preserve"> плана работы Контрольно-счетной палаты Томской области</w:t>
      </w:r>
      <w:r w:rsidR="00384F8C">
        <w:t xml:space="preserve"> на </w:t>
      </w:r>
      <w:r w:rsidR="00A119D9" w:rsidRPr="008F4DB3">
        <w:t>201</w:t>
      </w:r>
      <w:r w:rsidR="00A119D9">
        <w:t>8</w:t>
      </w:r>
      <w:r w:rsidR="00A119D9" w:rsidRPr="008F4DB3">
        <w:t xml:space="preserve"> год, утвержденного приказом </w:t>
      </w:r>
      <w:r w:rsidR="00A119D9" w:rsidRPr="007D3CD0">
        <w:t>председателя Контрольно-счетной палаты</w:t>
      </w:r>
      <w:r w:rsidR="00A119D9" w:rsidRPr="008F4DB3">
        <w:t xml:space="preserve"> </w:t>
      </w:r>
      <w:r w:rsidR="00A119D9">
        <w:t>Томской области от 26.12.2017 № 49</w:t>
      </w:r>
      <w:r w:rsidR="00384F8C" w:rsidRPr="009C157B">
        <w:t>.</w:t>
      </w:r>
    </w:p>
    <w:p w:rsidR="000A6E38" w:rsidRPr="00597BC8" w:rsidRDefault="000A6E38" w:rsidP="000671BA">
      <w:pPr>
        <w:jc w:val="both"/>
        <w:rPr>
          <w:sz w:val="20"/>
          <w:szCs w:val="20"/>
        </w:rPr>
      </w:pPr>
    </w:p>
    <w:p w:rsidR="00072202" w:rsidRDefault="000A6E38" w:rsidP="00072202">
      <w:r w:rsidRPr="00072D56">
        <w:rPr>
          <w:bCs/>
        </w:rPr>
        <w:t xml:space="preserve">Проверяемый период: </w:t>
      </w:r>
      <w:r w:rsidR="00072202">
        <w:t xml:space="preserve">01.01.2017 г. - 01.12.2018 г. </w:t>
      </w:r>
    </w:p>
    <w:p w:rsidR="00072202" w:rsidRPr="00F84DA2" w:rsidRDefault="00364651" w:rsidP="00072202">
      <w:pPr>
        <w:jc w:val="both"/>
        <w:rPr>
          <w:bCs/>
        </w:rPr>
      </w:pPr>
      <w:r>
        <w:t xml:space="preserve">Объект контрольного мероприятия: </w:t>
      </w:r>
      <w:r w:rsidR="00072202" w:rsidRPr="00F84DA2">
        <w:t>А</w:t>
      </w:r>
      <w:r w:rsidR="00072202">
        <w:t>кционерное общество</w:t>
      </w:r>
      <w:r w:rsidR="00072202" w:rsidRPr="00F84DA2">
        <w:t xml:space="preserve"> «Томскавтотранс»</w:t>
      </w:r>
      <w:r w:rsidR="009620B3">
        <w:t>. С</w:t>
      </w:r>
      <w:r w:rsidR="00072202" w:rsidRPr="003957E0">
        <w:t>убъект</w:t>
      </w:r>
      <w:r w:rsidR="009620B3">
        <w:t>ы</w:t>
      </w:r>
      <w:r w:rsidR="00072202" w:rsidRPr="003957E0">
        <w:t xml:space="preserve"> пред</w:t>
      </w:r>
      <w:r w:rsidR="00072202" w:rsidRPr="003957E0">
        <w:t>о</w:t>
      </w:r>
      <w:r w:rsidR="00072202" w:rsidRPr="003957E0">
        <w:t xml:space="preserve">ставления дополнительной информации и документов: </w:t>
      </w:r>
      <w:r w:rsidR="00072202" w:rsidRPr="00F84DA2">
        <w:rPr>
          <w:lang w:eastAsia="ar-SA"/>
        </w:rPr>
        <w:t>Департамент транспорта, дорожной де</w:t>
      </w:r>
      <w:r w:rsidR="00072202" w:rsidRPr="00F84DA2">
        <w:rPr>
          <w:lang w:eastAsia="ar-SA"/>
        </w:rPr>
        <w:t>я</w:t>
      </w:r>
      <w:r w:rsidR="00072202" w:rsidRPr="00F84DA2">
        <w:rPr>
          <w:lang w:eastAsia="ar-SA"/>
        </w:rPr>
        <w:t>тельности и связи Томской области</w:t>
      </w:r>
      <w:r w:rsidR="00072202" w:rsidRPr="00F84DA2">
        <w:t>.</w:t>
      </w:r>
    </w:p>
    <w:p w:rsidR="00380ABA" w:rsidRDefault="00380ABA" w:rsidP="00072202">
      <w:pPr>
        <w:rPr>
          <w:bCs/>
        </w:rPr>
      </w:pPr>
    </w:p>
    <w:p w:rsidR="009620B3" w:rsidRDefault="00D70972" w:rsidP="009620B3">
      <w:pPr>
        <w:pStyle w:val="a8"/>
        <w:rPr>
          <w:b/>
        </w:rPr>
      </w:pPr>
      <w:r w:rsidRPr="00D70972">
        <w:rPr>
          <w:b/>
        </w:rPr>
        <w:t xml:space="preserve">Краткая информация о </w:t>
      </w:r>
      <w:r w:rsidR="0054300B" w:rsidRPr="00D70972">
        <w:rPr>
          <w:b/>
        </w:rPr>
        <w:t>деятельности объект</w:t>
      </w:r>
      <w:r w:rsidR="00342329">
        <w:rPr>
          <w:b/>
        </w:rPr>
        <w:t>а</w:t>
      </w:r>
      <w:r w:rsidR="0054300B" w:rsidRPr="00D70972">
        <w:rPr>
          <w:b/>
        </w:rPr>
        <w:t xml:space="preserve"> контрольного мероприятия</w:t>
      </w:r>
      <w:r w:rsidR="00021639">
        <w:rPr>
          <w:b/>
        </w:rPr>
        <w:t>:</w:t>
      </w:r>
      <w:r w:rsidR="0054300B" w:rsidRPr="00D70972">
        <w:rPr>
          <w:b/>
        </w:rPr>
        <w:t xml:space="preserve"> </w:t>
      </w:r>
    </w:p>
    <w:p w:rsidR="00E80397" w:rsidRDefault="00342329" w:rsidP="00C01ED7">
      <w:pPr>
        <w:pStyle w:val="a8"/>
        <w:spacing w:after="0"/>
        <w:ind w:firstLine="567"/>
        <w:jc w:val="both"/>
      </w:pPr>
      <w:r>
        <w:t>Открытое а</w:t>
      </w:r>
      <w:r w:rsidRPr="004C74FA">
        <w:t>кционерное общество «Томскавтотранс»</w:t>
      </w:r>
      <w:r>
        <w:t xml:space="preserve">, </w:t>
      </w:r>
      <w:r w:rsidRPr="004C74FA">
        <w:t>создан</w:t>
      </w:r>
      <w:r>
        <w:t>н</w:t>
      </w:r>
      <w:r w:rsidRPr="004C74FA">
        <w:t>о</w:t>
      </w:r>
      <w:r>
        <w:t>е</w:t>
      </w:r>
      <w:r w:rsidRPr="004C74FA">
        <w:t xml:space="preserve"> 29.12.2005 путем реорган</w:t>
      </w:r>
      <w:r w:rsidRPr="004C74FA">
        <w:t>и</w:t>
      </w:r>
      <w:r w:rsidRPr="004C74FA">
        <w:t xml:space="preserve">зации в форме преобразования ОГУП «Томскавтотранс» в открытое акционерное общество с уставным капиталом </w:t>
      </w:r>
      <w:r w:rsidRPr="008917A4">
        <w:t xml:space="preserve">2 552 </w:t>
      </w:r>
      <w:r w:rsidRPr="004C74FA">
        <w:t>тыс</w:t>
      </w:r>
      <w:proofErr w:type="gramStart"/>
      <w:r w:rsidRPr="004C74FA">
        <w:t>.р</w:t>
      </w:r>
      <w:proofErr w:type="gramEnd"/>
      <w:r w:rsidRPr="004C74FA">
        <w:t>уб. в соответствии с Программой приватизации (продажи) гос</w:t>
      </w:r>
      <w:r w:rsidRPr="004C74FA">
        <w:t>у</w:t>
      </w:r>
      <w:r w:rsidRPr="004C74FA">
        <w:t>дарственного имущества Томской области, утвержденной Законом Томской области «Об облас</w:t>
      </w:r>
      <w:r w:rsidRPr="004C74FA">
        <w:t>т</w:t>
      </w:r>
      <w:r w:rsidRPr="004C74FA">
        <w:t>ном бюджете на 200</w:t>
      </w:r>
      <w:r>
        <w:t>5</w:t>
      </w:r>
      <w:r w:rsidRPr="004C74FA">
        <w:t xml:space="preserve"> год», переименовано </w:t>
      </w:r>
      <w:r w:rsidR="00E03767" w:rsidRPr="003418B6">
        <w:t>02.03.2017</w:t>
      </w:r>
      <w:r w:rsidR="00E03767">
        <w:t xml:space="preserve"> </w:t>
      </w:r>
      <w:r w:rsidRPr="004C74FA">
        <w:t>в Акционерное общество «Томскавтотранс» (далее - АО «Томскавтотранс», Общество)</w:t>
      </w:r>
      <w:r w:rsidRPr="007E384C">
        <w:t xml:space="preserve">. </w:t>
      </w:r>
      <w:r w:rsidR="009240DE">
        <w:t>Увеличение уставного капитала Общества осущест</w:t>
      </w:r>
      <w:r w:rsidR="009240DE">
        <w:t>в</w:t>
      </w:r>
      <w:r w:rsidR="009240DE">
        <w:t>лялось дважды: в 2008 году - на 19 710 тыс</w:t>
      </w:r>
      <w:proofErr w:type="gramStart"/>
      <w:r w:rsidR="009240DE">
        <w:t>.р</w:t>
      </w:r>
      <w:proofErr w:type="gramEnd"/>
      <w:r w:rsidR="009240DE">
        <w:t>уб. и в 2011 году - на 812 тыс.руб.</w:t>
      </w:r>
      <w:r w:rsidR="00282AB2">
        <w:t>, таким образом, н</w:t>
      </w:r>
      <w:r w:rsidR="009240DE">
        <w:t xml:space="preserve">а момент </w:t>
      </w:r>
      <w:r w:rsidR="00F9736F">
        <w:t xml:space="preserve">проведения </w:t>
      </w:r>
      <w:r w:rsidR="009240DE">
        <w:t xml:space="preserve">мероприятия размер уставного капитала составляет 23 074 тыс.руб. </w:t>
      </w:r>
    </w:p>
    <w:p w:rsidR="009240DE" w:rsidRDefault="005829A0" w:rsidP="00C01ED7">
      <w:pPr>
        <w:pStyle w:val="a8"/>
        <w:spacing w:after="0"/>
        <w:ind w:firstLine="567"/>
        <w:jc w:val="both"/>
      </w:pPr>
      <w:r>
        <w:t xml:space="preserve">100% акций </w:t>
      </w:r>
      <w:r w:rsidR="00A91483" w:rsidRPr="003418B6">
        <w:t>АО «Томскавтотранс»</w:t>
      </w:r>
      <w:r w:rsidR="00A91483">
        <w:t xml:space="preserve"> </w:t>
      </w:r>
      <w:r>
        <w:t>находится в государственной собственности - е</w:t>
      </w:r>
      <w:r w:rsidRPr="004E3E1A">
        <w:t>динстве</w:t>
      </w:r>
      <w:r w:rsidRPr="004E3E1A">
        <w:t>н</w:t>
      </w:r>
      <w:r w:rsidRPr="004E3E1A">
        <w:t>ным акционером является Томская область, от имени и в интересах которо</w:t>
      </w:r>
      <w:r>
        <w:t>й</w:t>
      </w:r>
      <w:r w:rsidRPr="004E3E1A">
        <w:t xml:space="preserve"> выступает Департ</w:t>
      </w:r>
      <w:r w:rsidRPr="004E3E1A">
        <w:t>а</w:t>
      </w:r>
      <w:r w:rsidRPr="004E3E1A">
        <w:t>мент по управлению государственной собственностью</w:t>
      </w:r>
      <w:r w:rsidRPr="00EE3F27">
        <w:t xml:space="preserve"> </w:t>
      </w:r>
      <w:r w:rsidRPr="00413BCC">
        <w:t>Томской области</w:t>
      </w:r>
      <w:r w:rsidRPr="004E3E1A">
        <w:t xml:space="preserve">. </w:t>
      </w:r>
      <w:r w:rsidR="009240DE" w:rsidRPr="004E3E1A">
        <w:t>Исполнительным орг</w:t>
      </w:r>
      <w:r w:rsidR="009240DE" w:rsidRPr="004E3E1A">
        <w:t>а</w:t>
      </w:r>
      <w:r w:rsidR="009240DE" w:rsidRPr="004E3E1A">
        <w:t>ном гос</w:t>
      </w:r>
      <w:r w:rsidR="00424719">
        <w:t xml:space="preserve">ударственной </w:t>
      </w:r>
      <w:r w:rsidR="009240DE" w:rsidRPr="004E3E1A">
        <w:t>власти Томской области, курирующим деятельность АО «</w:t>
      </w:r>
      <w:r w:rsidR="009240DE">
        <w:t>Томскавтотранс</w:t>
      </w:r>
      <w:r w:rsidR="009240DE" w:rsidRPr="004E3E1A">
        <w:t xml:space="preserve">», является Департамент транспорта, дорожной деятельности и связи Томской области </w:t>
      </w:r>
      <w:r w:rsidR="009240DE">
        <w:t>(далее - Д</w:t>
      </w:r>
      <w:r w:rsidR="009240DE">
        <w:t>е</w:t>
      </w:r>
      <w:r w:rsidR="009240DE">
        <w:t>партамент транспорта)</w:t>
      </w:r>
      <w:r w:rsidR="009240DE" w:rsidRPr="004E3E1A">
        <w:t>.</w:t>
      </w:r>
    </w:p>
    <w:p w:rsidR="009F6FA7" w:rsidRDefault="009F6FA7" w:rsidP="00C01ED7">
      <w:pPr>
        <w:ind w:firstLine="567"/>
        <w:jc w:val="both"/>
      </w:pPr>
      <w:r w:rsidRPr="00813392">
        <w:t>Основными видами деятельности АО «</w:t>
      </w:r>
      <w:r>
        <w:t>Томскавтотранс</w:t>
      </w:r>
      <w:r w:rsidRPr="00813392">
        <w:t xml:space="preserve">» </w:t>
      </w:r>
      <w:r>
        <w:t xml:space="preserve">в соответствии с уставом </w:t>
      </w:r>
      <w:r w:rsidRPr="00813392">
        <w:t>являются</w:t>
      </w:r>
      <w:r>
        <w:t>: организация перевозки пассажиров и багажа всеми видами общественного транспорта (за искл</w:t>
      </w:r>
      <w:r>
        <w:t>ю</w:t>
      </w:r>
      <w:r>
        <w:t>чением железнодорожного) по пригородным и межмуниципальным маршрутам; реализация па</w:t>
      </w:r>
      <w:r>
        <w:t>с</w:t>
      </w:r>
      <w:r>
        <w:t xml:space="preserve">сажирам билетов на проезд и квитанций на провоз багажа; диспетчерское управление движением общественного транспорта по маршрутам и </w:t>
      </w:r>
      <w:proofErr w:type="gramStart"/>
      <w:r>
        <w:t>контроль за</w:t>
      </w:r>
      <w:proofErr w:type="gramEnd"/>
      <w:r>
        <w:t xml:space="preserve"> соблюдением графиков движения; пер</w:t>
      </w:r>
      <w:r>
        <w:t>е</w:t>
      </w:r>
      <w:r>
        <w:t>возка пассажиров и багажа, грузовые перевозки, транспортно-экспедиционное обслуживание, те</w:t>
      </w:r>
      <w:r>
        <w:t>х</w:t>
      </w:r>
      <w:r>
        <w:t>ническое, сервисное обслуживание и ремонт подвижного состава; организация и эксплуатация а</w:t>
      </w:r>
      <w:r>
        <w:t>в</w:t>
      </w:r>
      <w:r>
        <w:t>томобильных парковок; лизинговая деятельность по обеспечению автотранспорт</w:t>
      </w:r>
      <w:r w:rsidR="00C20478">
        <w:t>а</w:t>
      </w:r>
      <w:r>
        <w:t xml:space="preserve"> подвижным с</w:t>
      </w:r>
      <w:r>
        <w:t>о</w:t>
      </w:r>
      <w:r>
        <w:t>ставом; медицинская деятельность; оказание услуг по заправке топливом и мойке транспортных средств; торговая и маркетинговая деятельность.</w:t>
      </w:r>
    </w:p>
    <w:p w:rsidR="00C70255" w:rsidRDefault="003D260B" w:rsidP="00C70255">
      <w:pPr>
        <w:tabs>
          <w:tab w:val="left" w:pos="709"/>
        </w:tabs>
        <w:autoSpaceDE w:val="0"/>
        <w:autoSpaceDN w:val="0"/>
        <w:adjustRightInd w:val="0"/>
        <w:ind w:firstLine="567"/>
        <w:jc w:val="both"/>
      </w:pPr>
      <w:r>
        <w:t xml:space="preserve">Общество имеет обособленное подразделение, </w:t>
      </w:r>
      <w:r w:rsidR="00C70255">
        <w:t>расположенное</w:t>
      </w:r>
      <w:r>
        <w:t xml:space="preserve"> по адресу: г. Томск, пр. Кир</w:t>
      </w:r>
      <w:r>
        <w:t>о</w:t>
      </w:r>
      <w:r>
        <w:t>ва, 68</w:t>
      </w:r>
      <w:r w:rsidR="00424719">
        <w:t>,</w:t>
      </w:r>
      <w:r>
        <w:t xml:space="preserve"> </w:t>
      </w:r>
      <w:r w:rsidR="00873852">
        <w:t xml:space="preserve">- </w:t>
      </w:r>
      <w:r>
        <w:t xml:space="preserve">Участок по обслуживанию пассажиров (автовокзал), в инфраструктуру которого входит </w:t>
      </w:r>
      <w:r w:rsidR="00424719">
        <w:t xml:space="preserve">    </w:t>
      </w:r>
      <w:r>
        <w:lastRenderedPageBreak/>
        <w:t>4 нежилых здания</w:t>
      </w:r>
      <w:r w:rsidR="00C70255" w:rsidRPr="00C70255">
        <w:t xml:space="preserve"> </w:t>
      </w:r>
      <w:r w:rsidR="00C70255">
        <w:t>(строения</w:t>
      </w:r>
      <w:r>
        <w:t>), в том числе здание автовокзала площадью 1 06</w:t>
      </w:r>
      <w:r w:rsidR="000008A2">
        <w:t>5</w:t>
      </w:r>
      <w:r>
        <w:t xml:space="preserve"> кв</w:t>
      </w:r>
      <w:proofErr w:type="gramStart"/>
      <w:r>
        <w:t>.м</w:t>
      </w:r>
      <w:proofErr w:type="gramEnd"/>
      <w:r>
        <w:t>, гараж  площ</w:t>
      </w:r>
      <w:r>
        <w:t>а</w:t>
      </w:r>
      <w:r>
        <w:t>дью 60 кв.м и места общего пользования общей площадью 156 кв.м. Указанные здания</w:t>
      </w:r>
      <w:r w:rsidR="00873852">
        <w:t xml:space="preserve">, </w:t>
      </w:r>
      <w:r>
        <w:t>строения</w:t>
      </w:r>
      <w:r w:rsidR="00873852">
        <w:t xml:space="preserve"> (</w:t>
      </w:r>
      <w:r>
        <w:t>за исключением строения 4) расположены на принадлежащем на праве собственности АО «Томскавтотранс» земельном участке</w:t>
      </w:r>
      <w:r w:rsidRPr="008A4615">
        <w:t xml:space="preserve"> </w:t>
      </w:r>
      <w:r>
        <w:t xml:space="preserve">площадью 7 956 кв.м. </w:t>
      </w:r>
      <w:r w:rsidR="000008A2">
        <w:t xml:space="preserve">Автовокзалу г. Томск </w:t>
      </w:r>
      <w:r w:rsidR="00873852">
        <w:t xml:space="preserve">присвоена </w:t>
      </w:r>
      <w:r w:rsidR="000008A2">
        <w:t xml:space="preserve">23.06.2011 </w:t>
      </w:r>
      <w:r>
        <w:t>Федеральным дорожным агентством 3 категория объекта транспортной инфраструкт</w:t>
      </w:r>
      <w:r>
        <w:t>у</w:t>
      </w:r>
      <w:r>
        <w:t xml:space="preserve">ры, </w:t>
      </w:r>
      <w:r w:rsidR="00A63FB4">
        <w:t xml:space="preserve">данный </w:t>
      </w:r>
      <w:r>
        <w:t>объект внесен в Реестр категорированных объектов транспортной инфраструктуры и транспортных средств.</w:t>
      </w:r>
      <w:r w:rsidR="00C70255" w:rsidRPr="00C70255">
        <w:t xml:space="preserve"> </w:t>
      </w:r>
    </w:p>
    <w:p w:rsidR="00873852" w:rsidRDefault="00873852" w:rsidP="00873852">
      <w:pPr>
        <w:ind w:firstLine="567"/>
        <w:jc w:val="both"/>
      </w:pPr>
      <w:r>
        <w:t>АО «Томскавтотранс» является участником 7 хозяйственных обществ с общим размером д</w:t>
      </w:r>
      <w:r>
        <w:t>о</w:t>
      </w:r>
      <w:r>
        <w:t>лей в их уставных капиталах в сумме 2 016,5 тыс</w:t>
      </w:r>
      <w:proofErr w:type="gramStart"/>
      <w:r>
        <w:t>.р</w:t>
      </w:r>
      <w:proofErr w:type="gramEnd"/>
      <w:r>
        <w:t>уб., в том числе: ООО «Авто предприятие Ме</w:t>
      </w:r>
      <w:r>
        <w:t>ж</w:t>
      </w:r>
      <w:r>
        <w:t>областное» - доля в уставном капитале составляет 25% (2,5 тыс</w:t>
      </w:r>
      <w:proofErr w:type="gramStart"/>
      <w:r>
        <w:t>.р</w:t>
      </w:r>
      <w:proofErr w:type="gramEnd"/>
      <w:r>
        <w:t>уб.), ООО «Томскавтосервис» - 25% (2,5 тыс.руб.), ООО «Асиновское автотранспортное предприятие» - 15,2% (1 096,5 тыс.руб.), ООО «Авто предприятие Пригородные № 2» - 0,019% (2 тыс.руб.), ООО «Авто предприятие Пр</w:t>
      </w:r>
      <w:r>
        <w:t>и</w:t>
      </w:r>
      <w:r>
        <w:t xml:space="preserve">городные № 3» - 20% (2 тыс.руб.), ООО «Транссервис» - 0,111% (10 тыс.руб.) и АО «Полигон» - 0,177% (901 тыс.руб.).  </w:t>
      </w:r>
    </w:p>
    <w:p w:rsidR="004F4271" w:rsidRDefault="009F6FA7" w:rsidP="00C20478">
      <w:pPr>
        <w:ind w:firstLine="567"/>
        <w:jc w:val="both"/>
      </w:pPr>
      <w:r>
        <w:t xml:space="preserve">Высшим органом управления </w:t>
      </w:r>
      <w:r w:rsidRPr="004E3E1A">
        <w:t>АО «Томскавтотранс»</w:t>
      </w:r>
      <w:r>
        <w:t xml:space="preserve"> является общее собрание акционеров, </w:t>
      </w:r>
      <w:r w:rsidRPr="003418B6">
        <w:t xml:space="preserve">полномочия </w:t>
      </w:r>
      <w:r>
        <w:t>которого</w:t>
      </w:r>
      <w:r w:rsidRPr="005C4C9E">
        <w:t xml:space="preserve"> </w:t>
      </w:r>
      <w:r w:rsidRPr="003418B6">
        <w:t>осуществля</w:t>
      </w:r>
      <w:r>
        <w:t xml:space="preserve">ет </w:t>
      </w:r>
      <w:r w:rsidRPr="003418B6">
        <w:t>Департамент по управлению государственной собственн</w:t>
      </w:r>
      <w:r w:rsidRPr="003418B6">
        <w:t>о</w:t>
      </w:r>
      <w:r w:rsidRPr="003418B6">
        <w:t>стью</w:t>
      </w:r>
      <w:r>
        <w:t>. Совет директоров осуществляет общее руководство деятельностью Общества, за исключ</w:t>
      </w:r>
      <w:r>
        <w:t>е</w:t>
      </w:r>
      <w:r>
        <w:t>нием решения вопросов, отнесенных к компетенции общего собрания акционеров. Руководство текущей деятельностью осуществляется единоличным исполнительным органом - генеральным директором</w:t>
      </w:r>
      <w:r w:rsidR="00C20478" w:rsidRPr="00C20478">
        <w:t xml:space="preserve"> </w:t>
      </w:r>
      <w:r w:rsidR="00C20478">
        <w:t>Общества</w:t>
      </w:r>
      <w:r>
        <w:t xml:space="preserve">, который подотчетен совету директоров и общему собранию акционеров. </w:t>
      </w:r>
    </w:p>
    <w:p w:rsidR="005170FE" w:rsidRPr="003E5E3A" w:rsidRDefault="004E5C6B" w:rsidP="00C20478">
      <w:pPr>
        <w:ind w:firstLine="567"/>
        <w:jc w:val="both"/>
      </w:pPr>
      <w:r>
        <w:t xml:space="preserve">В </w:t>
      </w:r>
      <w:r w:rsidR="00873852">
        <w:t xml:space="preserve">апреле </w:t>
      </w:r>
      <w:r>
        <w:t>2016 год</w:t>
      </w:r>
      <w:r w:rsidR="00873852">
        <w:t>а</w:t>
      </w:r>
      <w:r>
        <w:t xml:space="preserve"> п</w:t>
      </w:r>
      <w:r w:rsidR="00C20478">
        <w:t>о</w:t>
      </w:r>
      <w:r w:rsidR="005170FE">
        <w:t xml:space="preserve"> распоряжени</w:t>
      </w:r>
      <w:r w:rsidR="00C20478">
        <w:t>ю</w:t>
      </w:r>
      <w:r w:rsidR="005170FE">
        <w:t xml:space="preserve"> </w:t>
      </w:r>
      <w:r w:rsidR="005170FE" w:rsidRPr="003418B6">
        <w:t>Департамент</w:t>
      </w:r>
      <w:r w:rsidR="005170FE">
        <w:t>а</w:t>
      </w:r>
      <w:r w:rsidR="005170FE" w:rsidRPr="003418B6">
        <w:t xml:space="preserve"> по управлению государственной со</w:t>
      </w:r>
      <w:r w:rsidR="005170FE" w:rsidRPr="003418B6">
        <w:t>б</w:t>
      </w:r>
      <w:r w:rsidR="005170FE" w:rsidRPr="003418B6">
        <w:t>ственностью</w:t>
      </w:r>
      <w:r w:rsidR="005170FE">
        <w:t xml:space="preserve"> полномочия генерального директора АО «Томскавтотранс» досрочно прекращены</w:t>
      </w:r>
      <w:r w:rsidR="00C20478">
        <w:t xml:space="preserve"> и</w:t>
      </w:r>
      <w:r w:rsidR="005170FE">
        <w:t xml:space="preserve"> переда</w:t>
      </w:r>
      <w:r>
        <w:t>ны</w:t>
      </w:r>
      <w:r w:rsidR="005170FE">
        <w:t xml:space="preserve"> </w:t>
      </w:r>
      <w:r w:rsidR="00C20478">
        <w:t>у</w:t>
      </w:r>
      <w:r w:rsidR="005170FE">
        <w:t xml:space="preserve">правляющей организации. </w:t>
      </w:r>
      <w:r w:rsidR="00C20478">
        <w:t xml:space="preserve">В соответствии с этим решением </w:t>
      </w:r>
      <w:r>
        <w:t>заключен</w:t>
      </w:r>
      <w:r w:rsidR="005170FE">
        <w:t xml:space="preserve"> договор от 19.04.2016 сроком на 3 года </w:t>
      </w:r>
      <w:r w:rsidR="00BB53F2">
        <w:t xml:space="preserve">с </w:t>
      </w:r>
      <w:r w:rsidR="005170FE">
        <w:t>АО «Реги</w:t>
      </w:r>
      <w:r w:rsidR="00424719">
        <w:t>о</w:t>
      </w:r>
      <w:r w:rsidR="005170FE">
        <w:t xml:space="preserve">н-Транс». В июне 2018 года указанный договор досрочно прекращен </w:t>
      </w:r>
      <w:r w:rsidR="00C20478">
        <w:t>по</w:t>
      </w:r>
      <w:r w:rsidR="005170FE">
        <w:t xml:space="preserve"> распоряжени</w:t>
      </w:r>
      <w:r w:rsidR="00C20478">
        <w:t>ю</w:t>
      </w:r>
      <w:r w:rsidR="005170FE">
        <w:t xml:space="preserve"> </w:t>
      </w:r>
      <w:r w:rsidR="005170FE" w:rsidRPr="003418B6">
        <w:t>Департамент</w:t>
      </w:r>
      <w:r w:rsidR="005170FE">
        <w:t>а</w:t>
      </w:r>
      <w:r w:rsidR="005170FE" w:rsidRPr="003418B6">
        <w:t xml:space="preserve"> по управлению государственной собственностью</w:t>
      </w:r>
      <w:r w:rsidR="005170FE">
        <w:t>, г</w:t>
      </w:r>
      <w:r w:rsidR="005170FE">
        <w:t>е</w:t>
      </w:r>
      <w:r w:rsidR="005170FE">
        <w:t xml:space="preserve">неральным директором </w:t>
      </w:r>
      <w:r w:rsidR="000B26F2">
        <w:t xml:space="preserve">АО «Томскавтотранс» </w:t>
      </w:r>
      <w:r w:rsidR="00C20478">
        <w:t>избран С.В. Световец</w:t>
      </w:r>
      <w:r w:rsidR="005170FE">
        <w:t xml:space="preserve">. </w:t>
      </w:r>
    </w:p>
    <w:p w:rsidR="001355B5" w:rsidRDefault="00644DEA" w:rsidP="001355B5">
      <w:pPr>
        <w:ind w:firstLine="567"/>
        <w:jc w:val="both"/>
      </w:pPr>
      <w:r w:rsidRPr="00644DEA">
        <w:t>В ноябре</w:t>
      </w:r>
      <w:r>
        <w:rPr>
          <w:sz w:val="18"/>
          <w:szCs w:val="18"/>
        </w:rPr>
        <w:t xml:space="preserve"> </w:t>
      </w:r>
      <w:r w:rsidR="005170FE">
        <w:t xml:space="preserve">2018 </w:t>
      </w:r>
      <w:r>
        <w:t xml:space="preserve">года </w:t>
      </w:r>
      <w:r w:rsidR="005170FE">
        <w:t>генеральным директором утвержден План мероприятий по повышению эффективности деятельности АО «Томскавтотранс», содержащий 22 мероприятия</w:t>
      </w:r>
      <w:r>
        <w:t xml:space="preserve"> со </w:t>
      </w:r>
      <w:r w:rsidR="005170FE">
        <w:t>срок</w:t>
      </w:r>
      <w:r>
        <w:t>ами</w:t>
      </w:r>
      <w:r w:rsidR="005170FE">
        <w:t xml:space="preserve"> их </w:t>
      </w:r>
      <w:r>
        <w:t xml:space="preserve">проведения в </w:t>
      </w:r>
      <w:r w:rsidR="004F4271">
        <w:t>конце</w:t>
      </w:r>
      <w:r w:rsidR="005170FE">
        <w:t xml:space="preserve"> 2018 - 2020 г.</w:t>
      </w:r>
      <w:r>
        <w:t>г.</w:t>
      </w:r>
      <w:r w:rsidR="005170FE">
        <w:t xml:space="preserve">, ожидаемыми </w:t>
      </w:r>
      <w:proofErr w:type="gramStart"/>
      <w:r w:rsidR="005170FE">
        <w:t>результатами</w:t>
      </w:r>
      <w:proofErr w:type="gramEnd"/>
      <w:r w:rsidR="005170FE">
        <w:t xml:space="preserve"> </w:t>
      </w:r>
      <w:r>
        <w:t>ис</w:t>
      </w:r>
      <w:r w:rsidR="005170FE">
        <w:t>полнения которых являются: н</w:t>
      </w:r>
      <w:r w:rsidR="005170FE">
        <w:t>е</w:t>
      </w:r>
      <w:r w:rsidR="005170FE">
        <w:t xml:space="preserve">допущение банкротства Общества и обеспечение полной оплаты перевозчикам текущих платежей, недопущение образования задолженности перед ними, а также обеспечение роста доходной базы АО «Томскавтотранс», сокращение расходов и улучшение качества обслуживания пассажиров. </w:t>
      </w:r>
      <w:r w:rsidR="009240DE">
        <w:t>Общество приступило к реализации данного плана: частично погашена задолженность перед п</w:t>
      </w:r>
      <w:r w:rsidR="009240DE">
        <w:t>е</w:t>
      </w:r>
      <w:r w:rsidR="009240DE">
        <w:t>ревозчиками, обеспечено 100% заполнение арендаторами ме</w:t>
      </w:r>
      <w:proofErr w:type="gramStart"/>
      <w:r w:rsidR="009240DE">
        <w:t>ст в ст</w:t>
      </w:r>
      <w:proofErr w:type="gramEnd"/>
      <w:r w:rsidR="009240DE">
        <w:t>ояночном боксе, расположе</w:t>
      </w:r>
      <w:r w:rsidR="009240DE">
        <w:t>н</w:t>
      </w:r>
      <w:r w:rsidR="009240DE">
        <w:t>ном по адресу: г. Томск, Иркутский тракт, 63/1, др.</w:t>
      </w:r>
    </w:p>
    <w:p w:rsidR="009240DE" w:rsidRDefault="009240DE" w:rsidP="001355B5">
      <w:pPr>
        <w:ind w:firstLine="567"/>
        <w:jc w:val="both"/>
        <w:rPr>
          <w:b/>
        </w:rPr>
      </w:pPr>
      <w:r>
        <w:t xml:space="preserve"> </w:t>
      </w:r>
    </w:p>
    <w:p w:rsidR="00DF0513" w:rsidRDefault="00DF0513" w:rsidP="001355B5">
      <w:pPr>
        <w:pStyle w:val="a8"/>
        <w:spacing w:after="0"/>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r>
        <w:rPr>
          <w:b/>
          <w:color w:val="000000"/>
        </w:rPr>
        <w:t>:</w:t>
      </w:r>
    </w:p>
    <w:p w:rsidR="00496341" w:rsidRDefault="001355B5" w:rsidP="001355B5">
      <w:pPr>
        <w:ind w:firstLine="567"/>
        <w:jc w:val="both"/>
      </w:pPr>
      <w:r w:rsidRPr="00665A2B">
        <w:t>АО</w:t>
      </w:r>
      <w:r>
        <w:t xml:space="preserve"> «Томскавтотранс», я</w:t>
      </w:r>
      <w:r w:rsidR="00496341">
        <w:t>вляясь участником ООО «</w:t>
      </w:r>
      <w:r w:rsidR="00035E03">
        <w:t>Авто предприятие</w:t>
      </w:r>
      <w:r w:rsidR="00496341">
        <w:t xml:space="preserve"> Пригородные № 2», ООО «</w:t>
      </w:r>
      <w:r w:rsidR="00035E03">
        <w:t>Авто предприятие</w:t>
      </w:r>
      <w:r w:rsidR="00496341">
        <w:t xml:space="preserve"> Пригородные № 3» и ООО «Транссервис» (созданных в 2004, 2006 г.г.) с общим взносом в их уставные капиталы в сумме 14 тыс</w:t>
      </w:r>
      <w:proofErr w:type="gramStart"/>
      <w:r w:rsidR="00496341">
        <w:t>.р</w:t>
      </w:r>
      <w:proofErr w:type="gramEnd"/>
      <w:r w:rsidR="00496341">
        <w:t>уб., фактически «финансировало» их т</w:t>
      </w:r>
      <w:r w:rsidR="00496341">
        <w:t>е</w:t>
      </w:r>
      <w:r w:rsidR="00496341">
        <w:t>кущую деятельность</w:t>
      </w:r>
      <w:r w:rsidR="0010159B">
        <w:t xml:space="preserve"> по осуществлению перевозо</w:t>
      </w:r>
      <w:r w:rsidR="002D5BE9">
        <w:t>к</w:t>
      </w:r>
      <w:r w:rsidR="00EB743B">
        <w:t xml:space="preserve"> автобусным транспортом</w:t>
      </w:r>
      <w:r w:rsidR="00496341">
        <w:t>, предоставляя на её поддержание займы при отсутствии обеспечения их возврата (задолженность по которым на 31.12.2017 составила 19,1 млн</w:t>
      </w:r>
      <w:proofErr w:type="gramStart"/>
      <w:r w:rsidR="00496341">
        <w:t>.р</w:t>
      </w:r>
      <w:proofErr w:type="gramEnd"/>
      <w:r w:rsidR="00496341">
        <w:t>уб.), взыскать которые не представляется возможным в связи со значительным ухудшением в 2016-2017 г</w:t>
      </w:r>
      <w:r w:rsidR="005E4A1B">
        <w:t>одах</w:t>
      </w:r>
      <w:r w:rsidR="00496341">
        <w:t xml:space="preserve"> результатов их финансово-хозяйственной деятел</w:t>
      </w:r>
      <w:r w:rsidR="00496341">
        <w:t>ь</w:t>
      </w:r>
      <w:r w:rsidR="00496341">
        <w:t xml:space="preserve">ности и практическим прекращением основной деятельности в настоящее время. </w:t>
      </w:r>
    </w:p>
    <w:p w:rsidR="00496341" w:rsidRDefault="004B56CA" w:rsidP="00496341">
      <w:pPr>
        <w:ind w:firstLine="567"/>
        <w:jc w:val="both"/>
      </w:pPr>
      <w:proofErr w:type="gramStart"/>
      <w:r>
        <w:t xml:space="preserve">Советом директоров </w:t>
      </w:r>
      <w:r w:rsidRPr="00665A2B">
        <w:t>АО</w:t>
      </w:r>
      <w:r>
        <w:t xml:space="preserve"> «Томскавтотранс» </w:t>
      </w:r>
      <w:r w:rsidR="00EB743B">
        <w:t xml:space="preserve">в октябре </w:t>
      </w:r>
      <w:r>
        <w:t>2018 г</w:t>
      </w:r>
      <w:r w:rsidR="00EB743B">
        <w:t>ода</w:t>
      </w:r>
      <w:r>
        <w:t xml:space="preserve"> рассмотрен вопрос о </w:t>
      </w:r>
      <w:r w:rsidR="00496341">
        <w:t xml:space="preserve">выходе </w:t>
      </w:r>
      <w:r>
        <w:t>Общества</w:t>
      </w:r>
      <w:r w:rsidR="00496341">
        <w:t xml:space="preserve"> из состава участников </w:t>
      </w:r>
      <w:r w:rsidR="00EB743B">
        <w:t xml:space="preserve">еще двух перевозчиков - </w:t>
      </w:r>
      <w:r w:rsidR="00496341">
        <w:t>ООО «</w:t>
      </w:r>
      <w:r w:rsidR="001E71E1">
        <w:t>Авто предприятие</w:t>
      </w:r>
      <w:r w:rsidR="00496341">
        <w:t xml:space="preserve"> Межоблас</w:t>
      </w:r>
      <w:r w:rsidR="00496341">
        <w:t>т</w:t>
      </w:r>
      <w:r w:rsidR="00496341">
        <w:t>ное» и ООО «Асиновское автотранспортное предприятие», принимать решающее участие в упра</w:t>
      </w:r>
      <w:r w:rsidR="00496341">
        <w:t>в</w:t>
      </w:r>
      <w:r w:rsidR="00496341">
        <w:t xml:space="preserve">лении которыми Общество не вправе в силу </w:t>
      </w:r>
      <w:r w:rsidR="00EB743B">
        <w:t>ф</w:t>
      </w:r>
      <w:r w:rsidR="00496341">
        <w:t>едерального закон</w:t>
      </w:r>
      <w:r w:rsidR="00EB743B">
        <w:t xml:space="preserve">одательства </w:t>
      </w:r>
      <w:r w:rsidR="00496341">
        <w:t>и уставов обществ (дивидендов от их деятельности АО «Томскавтотранс» за время участия в них не получало и да</w:t>
      </w:r>
      <w:r w:rsidR="00496341">
        <w:t>н</w:t>
      </w:r>
      <w:r w:rsidR="00496341">
        <w:t>ные выплаты</w:t>
      </w:r>
      <w:proofErr w:type="gramEnd"/>
      <w:r w:rsidR="00496341">
        <w:t xml:space="preserve"> не предполагаются в дальнейшем), </w:t>
      </w:r>
      <w:r>
        <w:t xml:space="preserve">решение этого вопроса </w:t>
      </w:r>
      <w:r w:rsidR="00496341">
        <w:t>отложено в связи с нео</w:t>
      </w:r>
      <w:r w:rsidR="00496341">
        <w:t>б</w:t>
      </w:r>
      <w:r w:rsidR="00496341">
        <w:t xml:space="preserve">ходимостью проведения анализа их бухгалтерской (финансовой) отчетности и изучения </w:t>
      </w:r>
      <w:proofErr w:type="gramStart"/>
      <w:r w:rsidR="00496341">
        <w:t>целесоо</w:t>
      </w:r>
      <w:r w:rsidR="00496341">
        <w:t>б</w:t>
      </w:r>
      <w:r w:rsidR="00496341">
        <w:t>разности проведения оценки рыночной стоимости соответствующих долей</w:t>
      </w:r>
      <w:proofErr w:type="gramEnd"/>
      <w:r w:rsidR="00496341">
        <w:t xml:space="preserve"> АО «Томскавтотранс».</w:t>
      </w:r>
    </w:p>
    <w:p w:rsidR="00C83194" w:rsidRDefault="00DA0084" w:rsidP="0011201E">
      <w:pPr>
        <w:ind w:firstLine="540"/>
        <w:jc w:val="both"/>
      </w:pPr>
      <w:proofErr w:type="gramStart"/>
      <w:r>
        <w:lastRenderedPageBreak/>
        <w:t xml:space="preserve">В собственности АО «Томскавтотранс» на момент </w:t>
      </w:r>
      <w:r w:rsidR="008D2CE6">
        <w:t>контрольного мероприятия</w:t>
      </w:r>
      <w:r w:rsidR="0025739F">
        <w:t xml:space="preserve"> </w:t>
      </w:r>
      <w:r>
        <w:t>находи</w:t>
      </w:r>
      <w:r w:rsidR="00A63FB4">
        <w:t>лось</w:t>
      </w:r>
      <w:r>
        <w:t xml:space="preserve"> </w:t>
      </w:r>
      <w:r w:rsidR="00CF5D25">
        <w:t xml:space="preserve">5 автобусов </w:t>
      </w:r>
      <w:r>
        <w:t>(</w:t>
      </w:r>
      <w:r w:rsidR="002B784C">
        <w:t>два</w:t>
      </w:r>
      <w:r>
        <w:t xml:space="preserve"> автобуса </w:t>
      </w:r>
      <w:r w:rsidRPr="009A01D3">
        <w:t>марки ПАЗ</w:t>
      </w:r>
      <w:r w:rsidR="002B784C">
        <w:t>,</w:t>
      </w:r>
      <w:r w:rsidRPr="009A01D3">
        <w:t xml:space="preserve"> автобус </w:t>
      </w:r>
      <w:r w:rsidRPr="009A01D3">
        <w:rPr>
          <w:lang w:val="en-US"/>
        </w:rPr>
        <w:t>Peugeot</w:t>
      </w:r>
      <w:r w:rsidRPr="009A01D3">
        <w:t xml:space="preserve"> </w:t>
      </w:r>
      <w:r w:rsidRPr="009A01D3">
        <w:rPr>
          <w:lang w:val="en-US"/>
        </w:rPr>
        <w:t>Boxer</w:t>
      </w:r>
      <w:r w:rsidR="002B784C">
        <w:t xml:space="preserve"> и два</w:t>
      </w:r>
      <w:r w:rsidRPr="009A01D3">
        <w:t xml:space="preserve"> автобуса </w:t>
      </w:r>
      <w:r w:rsidR="00CF5D25">
        <w:t xml:space="preserve">марки </w:t>
      </w:r>
      <w:r w:rsidRPr="009A01D3">
        <w:rPr>
          <w:lang w:val="en-US"/>
        </w:rPr>
        <w:t>Yutong</w:t>
      </w:r>
      <w:r w:rsidR="002B784C">
        <w:t>)</w:t>
      </w:r>
      <w:r w:rsidR="003B6ADB">
        <w:t xml:space="preserve">, один из них - автобус марки </w:t>
      </w:r>
      <w:r w:rsidR="003B6ADB" w:rsidRPr="009A01D3">
        <w:rPr>
          <w:lang w:val="en-US"/>
        </w:rPr>
        <w:t>Yutong</w:t>
      </w:r>
      <w:r w:rsidR="003B6ADB">
        <w:t xml:space="preserve"> п</w:t>
      </w:r>
      <w:r w:rsidR="00A32143">
        <w:t>риобретен</w:t>
      </w:r>
      <w:r w:rsidR="003B6ADB">
        <w:t xml:space="preserve"> в собственность АО «Томскавтотранс» в соответствии с договором купли-продажи от 12.07.2017 после исполнения Обществом обязательств  по выплате лизинговых платежей (за 4 года - 4 780,7 тыс. руб.)  по договору лизинга от</w:t>
      </w:r>
      <w:proofErr w:type="gramEnd"/>
      <w:r w:rsidR="003B6ADB">
        <w:t xml:space="preserve"> 30.07.2013, заключе</w:t>
      </w:r>
      <w:r w:rsidR="003B6ADB">
        <w:t>н</w:t>
      </w:r>
      <w:r w:rsidR="003B6ADB">
        <w:t xml:space="preserve">ному с ООО «ТаймЛизинг». </w:t>
      </w:r>
      <w:r w:rsidR="00F006DE">
        <w:t>В</w:t>
      </w:r>
      <w:r w:rsidR="00A63FB4">
        <w:t xml:space="preserve"> проверяемом периоде Общество арендовало </w:t>
      </w:r>
      <w:r w:rsidR="008D2CE6">
        <w:t xml:space="preserve">20 </w:t>
      </w:r>
      <w:r w:rsidR="00EA5897">
        <w:t>автот</w:t>
      </w:r>
      <w:r w:rsidR="008D2CE6">
        <w:t xml:space="preserve">ранспортных средств </w:t>
      </w:r>
      <w:r>
        <w:t xml:space="preserve">у двух организаций: ООО «Торговая Компания Томавто» - 5 </w:t>
      </w:r>
      <w:r w:rsidR="00A63FB4">
        <w:t>автобусов</w:t>
      </w:r>
      <w:r>
        <w:t xml:space="preserve"> </w:t>
      </w:r>
      <w:r w:rsidR="00C83194">
        <w:t>по</w:t>
      </w:r>
      <w:r>
        <w:t xml:space="preserve"> договор</w:t>
      </w:r>
      <w:r w:rsidR="00C83194">
        <w:t>у</w:t>
      </w:r>
      <w:r>
        <w:t xml:space="preserve"> аре</w:t>
      </w:r>
      <w:r>
        <w:t>н</w:t>
      </w:r>
      <w:r>
        <w:t>ды от 11.11.2016 сроком на 3</w:t>
      </w:r>
      <w:r w:rsidR="008D2CE6">
        <w:t xml:space="preserve"> года</w:t>
      </w:r>
      <w:r>
        <w:t>; ООО «ТТЛ»</w:t>
      </w:r>
      <w:r w:rsidR="00DF1C55">
        <w:t xml:space="preserve"> (директор которого </w:t>
      </w:r>
      <w:r w:rsidR="00A32143" w:rsidRPr="003E5E3A">
        <w:t>В</w:t>
      </w:r>
      <w:r w:rsidR="00A32143">
        <w:t>.</w:t>
      </w:r>
      <w:r w:rsidR="00A32143" w:rsidRPr="003E5E3A">
        <w:t xml:space="preserve"> Ильичев</w:t>
      </w:r>
      <w:r w:rsidR="00A32143">
        <w:t xml:space="preserve"> </w:t>
      </w:r>
      <w:r w:rsidR="00DF1C55">
        <w:t>явля</w:t>
      </w:r>
      <w:r w:rsidR="00A32143">
        <w:t>лся</w:t>
      </w:r>
      <w:r w:rsidR="00DF1C55">
        <w:t xml:space="preserve"> </w:t>
      </w:r>
      <w:r w:rsidR="00A32143">
        <w:t xml:space="preserve">также </w:t>
      </w:r>
      <w:r w:rsidR="00A32143" w:rsidRPr="009A01D3">
        <w:t>р</w:t>
      </w:r>
      <w:r w:rsidR="00A32143" w:rsidRPr="009A01D3">
        <w:t>у</w:t>
      </w:r>
      <w:r w:rsidR="00A32143" w:rsidRPr="009A01D3">
        <w:t>ководител</w:t>
      </w:r>
      <w:r w:rsidR="00A32143">
        <w:t>ем</w:t>
      </w:r>
      <w:r w:rsidR="00A32143" w:rsidRPr="009A01D3">
        <w:t xml:space="preserve"> управляющей компании</w:t>
      </w:r>
      <w:r>
        <w:t xml:space="preserve"> </w:t>
      </w:r>
      <w:r w:rsidR="00A32143">
        <w:t xml:space="preserve">АО «Томскавтотранс») </w:t>
      </w:r>
      <w:r>
        <w:t xml:space="preserve">- 15 </w:t>
      </w:r>
      <w:r w:rsidR="00A63FB4">
        <w:t>автобусов</w:t>
      </w:r>
      <w:r>
        <w:t xml:space="preserve"> </w:t>
      </w:r>
      <w:r w:rsidR="00C83194">
        <w:t>по</w:t>
      </w:r>
      <w:r>
        <w:t xml:space="preserve"> договор</w:t>
      </w:r>
      <w:r w:rsidR="00C83194">
        <w:t>у</w:t>
      </w:r>
      <w:r>
        <w:t xml:space="preserve"> аренды с правом выкупа транспортных средств без экипажа от 17.02.2017 сроком на 4</w:t>
      </w:r>
      <w:r w:rsidR="008D2CE6">
        <w:t xml:space="preserve"> года</w:t>
      </w:r>
      <w:r>
        <w:t xml:space="preserve">. </w:t>
      </w:r>
    </w:p>
    <w:p w:rsidR="00DA0084" w:rsidRDefault="00DA0084" w:rsidP="00983433">
      <w:pPr>
        <w:ind w:firstLine="567"/>
        <w:jc w:val="both"/>
      </w:pPr>
      <w:r>
        <w:t xml:space="preserve">За период </w:t>
      </w:r>
      <w:r w:rsidR="00C83194">
        <w:t xml:space="preserve">аренды </w:t>
      </w:r>
      <w:r>
        <w:t xml:space="preserve">Обществом выплачена ООО «ТТЛ» арендная плата </w:t>
      </w:r>
      <w:r w:rsidR="00E671E4">
        <w:t xml:space="preserve">в сумме 10 140 тыс. руб. </w:t>
      </w:r>
      <w:r>
        <w:t xml:space="preserve">по договору аренды с правом выкупа </w:t>
      </w:r>
      <w:r w:rsidR="00C83194">
        <w:t xml:space="preserve">указанных </w:t>
      </w:r>
      <w:r>
        <w:t xml:space="preserve">15 </w:t>
      </w:r>
      <w:r w:rsidR="00EA5897">
        <w:t>авто</w:t>
      </w:r>
      <w:r>
        <w:t xml:space="preserve">транспортных средств, </w:t>
      </w:r>
      <w:r w:rsidR="00F006DE">
        <w:t xml:space="preserve">но </w:t>
      </w:r>
      <w:r>
        <w:t>автобусы так и не были выкуплены у арендодателя</w:t>
      </w:r>
      <w:r w:rsidR="00F006DE">
        <w:t xml:space="preserve">, что явилось не </w:t>
      </w:r>
      <w:r w:rsidR="00D5610B">
        <w:t xml:space="preserve">в полной мере </w:t>
      </w:r>
      <w:r w:rsidR="00F006DE">
        <w:t>эффективным расходов</w:t>
      </w:r>
      <w:r w:rsidR="00F006DE">
        <w:t>а</w:t>
      </w:r>
      <w:r w:rsidR="00F006DE">
        <w:t>нием средств</w:t>
      </w:r>
      <w:r>
        <w:t xml:space="preserve">. </w:t>
      </w:r>
      <w:r w:rsidR="000B26F2">
        <w:t xml:space="preserve">В апреле </w:t>
      </w:r>
      <w:r w:rsidR="000B26F2" w:rsidRPr="009A01D3">
        <w:t xml:space="preserve">2018 </w:t>
      </w:r>
      <w:r w:rsidR="000B26F2">
        <w:t xml:space="preserve">года </w:t>
      </w:r>
      <w:r w:rsidR="000B26F2" w:rsidRPr="009A01D3">
        <w:t>договор аренды с правом выкупа транспортных средств растор</w:t>
      </w:r>
      <w:r w:rsidR="000B26F2" w:rsidRPr="009A01D3">
        <w:t>г</w:t>
      </w:r>
      <w:r w:rsidR="000B26F2" w:rsidRPr="009A01D3">
        <w:t xml:space="preserve">нут в связи с возбуждением уголовного дела в отношении руководителя управляющей компании на основании постановления </w:t>
      </w:r>
      <w:r w:rsidR="000B26F2">
        <w:t>С</w:t>
      </w:r>
      <w:r w:rsidR="000B26F2" w:rsidRPr="009A01D3">
        <w:t xml:space="preserve">ледственного отделения УФСБ России по Томской области в связи с фактами завышения рыночной стоимости </w:t>
      </w:r>
      <w:r w:rsidR="008E32D6">
        <w:t xml:space="preserve">сделки </w:t>
      </w:r>
      <w:r w:rsidR="000B26F2" w:rsidRPr="003E5E3A">
        <w:t>более чем на 7 мл</w:t>
      </w:r>
      <w:r w:rsidR="00815C98">
        <w:t>н</w:t>
      </w:r>
      <w:proofErr w:type="gramStart"/>
      <w:r w:rsidR="00E671E4">
        <w:t>.</w:t>
      </w:r>
      <w:r w:rsidR="000B26F2" w:rsidRPr="003E5E3A">
        <w:t>р</w:t>
      </w:r>
      <w:proofErr w:type="gramEnd"/>
      <w:r w:rsidR="000B26F2" w:rsidRPr="003E5E3A">
        <w:t>уб</w:t>
      </w:r>
      <w:r w:rsidR="008E32D6">
        <w:t>.</w:t>
      </w:r>
      <w:r w:rsidR="000B26F2" w:rsidRPr="003E5E3A">
        <w:t xml:space="preserve"> </w:t>
      </w:r>
      <w:r>
        <w:t xml:space="preserve">После расторжения указанного договора аренды </w:t>
      </w:r>
      <w:r w:rsidR="00C34E52">
        <w:t xml:space="preserve">ООО «ТТЛ» </w:t>
      </w:r>
      <w:r>
        <w:t>предостав</w:t>
      </w:r>
      <w:r w:rsidR="00C34E52">
        <w:t>ило</w:t>
      </w:r>
      <w:r>
        <w:t xml:space="preserve"> Обществу </w:t>
      </w:r>
      <w:r w:rsidR="00C83194">
        <w:t>эти</w:t>
      </w:r>
      <w:r w:rsidR="00C34E52">
        <w:t xml:space="preserve"> автобусы </w:t>
      </w:r>
      <w:r>
        <w:t>на безвозмездной основе по договору безвозмез</w:t>
      </w:r>
      <w:r w:rsidR="00C83194">
        <w:t>дного пользования от 05.04.2018</w:t>
      </w:r>
      <w:r>
        <w:t xml:space="preserve">, однако через два месяца </w:t>
      </w:r>
      <w:r w:rsidR="00F006DE">
        <w:t>с</w:t>
      </w:r>
      <w:r>
        <w:t>оглаш</w:t>
      </w:r>
      <w:r>
        <w:t>е</w:t>
      </w:r>
      <w:r>
        <w:t xml:space="preserve">нием от 14.06.2018  договор безвозмездного пользования также </w:t>
      </w:r>
      <w:proofErr w:type="gramStart"/>
      <w:r w:rsidR="00C83194">
        <w:t>был</w:t>
      </w:r>
      <w:proofErr w:type="gramEnd"/>
      <w:r w:rsidR="00C83194">
        <w:t xml:space="preserve"> </w:t>
      </w:r>
      <w:r>
        <w:t>расторгнут.</w:t>
      </w:r>
    </w:p>
    <w:p w:rsidR="00B32DAA" w:rsidRDefault="00B32DAA" w:rsidP="00B32DAA">
      <w:pPr>
        <w:shd w:val="clear" w:color="auto" w:fill="FFFFFF"/>
        <w:tabs>
          <w:tab w:val="left" w:pos="709"/>
        </w:tabs>
        <w:autoSpaceDE w:val="0"/>
        <w:autoSpaceDN w:val="0"/>
        <w:adjustRightInd w:val="0"/>
        <w:ind w:firstLine="567"/>
        <w:jc w:val="both"/>
      </w:pPr>
      <w:r>
        <w:t>Для оказания услуг автовокзала АО «Томскавтотранс» заключены договоры с 60 перевозч</w:t>
      </w:r>
      <w:r>
        <w:t>и</w:t>
      </w:r>
      <w:r>
        <w:t>ками, перед которыми</w:t>
      </w:r>
      <w:r w:rsidRPr="00C70255">
        <w:t xml:space="preserve"> </w:t>
      </w:r>
      <w:r>
        <w:t>Общество имело просроченную задолженность на конец 2016 года в сумме 54,9 млн</w:t>
      </w:r>
      <w:proofErr w:type="gramStart"/>
      <w:r>
        <w:t>.р</w:t>
      </w:r>
      <w:proofErr w:type="gramEnd"/>
      <w:r>
        <w:t>уб., на конец 2017 года - 15,3 млн.руб. Общество погасило указанную кредиторскую з</w:t>
      </w:r>
      <w:r>
        <w:t>а</w:t>
      </w:r>
      <w:r>
        <w:t>долженность в основном за счет привлечения заемных средств и оплаты по судебному решению части долгов ООО «Авто предприятие Пригородные № 3». Таким образом, просроченная задо</w:t>
      </w:r>
      <w:r>
        <w:t>л</w:t>
      </w:r>
      <w:r>
        <w:t>женность перед перевозчиками, сложившаяся в 2016, 2017 годах, Обществом погашена</w:t>
      </w:r>
      <w:r w:rsidR="005E4A1B">
        <w:t xml:space="preserve"> полн</w:t>
      </w:r>
      <w:r w:rsidR="005E4A1B">
        <w:t>о</w:t>
      </w:r>
      <w:r w:rsidR="005E4A1B">
        <w:t>стью</w:t>
      </w:r>
      <w:r>
        <w:t>, при этом накоплена задолженность 2018 года в сумме 66,8 млн</w:t>
      </w:r>
      <w:proofErr w:type="gramStart"/>
      <w:r>
        <w:t>.р</w:t>
      </w:r>
      <w:proofErr w:type="gramEnd"/>
      <w:r>
        <w:t>уб., также частично пог</w:t>
      </w:r>
      <w:r>
        <w:t>а</w:t>
      </w:r>
      <w:r>
        <w:t>шен</w:t>
      </w:r>
      <w:r w:rsidR="00074E23">
        <w:t>ная</w:t>
      </w:r>
      <w:r>
        <w:t xml:space="preserve"> </w:t>
      </w:r>
      <w:r w:rsidR="00074E23">
        <w:t xml:space="preserve">по состоянию на 01.12.2018 </w:t>
      </w:r>
      <w:r w:rsidR="00C83194">
        <w:t xml:space="preserve">- </w:t>
      </w:r>
      <w:r>
        <w:t>в сумме 45,9 млн.руб., из них 38,7 млн.руб. за счет средств субсидии из областного бюджета на возмещение части фактически понесенных затрат</w:t>
      </w:r>
      <w:r w:rsidRPr="00B32DAA">
        <w:t xml:space="preserve"> </w:t>
      </w:r>
      <w:r>
        <w:t>при ос</w:t>
      </w:r>
      <w:r>
        <w:t>у</w:t>
      </w:r>
      <w:r>
        <w:t>ществлении перевозок по маршрутам регулярных перевозок.</w:t>
      </w:r>
    </w:p>
    <w:p w:rsidR="00496341" w:rsidRDefault="0011201E" w:rsidP="00B32DAA">
      <w:pPr>
        <w:shd w:val="clear" w:color="auto" w:fill="FFFFFF"/>
        <w:tabs>
          <w:tab w:val="left" w:pos="709"/>
        </w:tabs>
        <w:autoSpaceDE w:val="0"/>
        <w:autoSpaceDN w:val="0"/>
        <w:adjustRightInd w:val="0"/>
        <w:ind w:firstLine="567"/>
        <w:jc w:val="both"/>
      </w:pPr>
      <w:r>
        <w:t>П</w:t>
      </w:r>
      <w:r w:rsidR="00496341">
        <w:t>очти треть площади автовокзала Общество сда</w:t>
      </w:r>
      <w:r w:rsidR="00301CBC">
        <w:t>ет</w:t>
      </w:r>
      <w:r w:rsidR="00496341">
        <w:t xml:space="preserve"> в аренду: в 2016 году действовало 28 д</w:t>
      </w:r>
      <w:r w:rsidR="00496341">
        <w:t>о</w:t>
      </w:r>
      <w:r w:rsidR="00496341">
        <w:t xml:space="preserve">говоров аренды нежилых помещений, в 2017 - 31 договор аренды, </w:t>
      </w:r>
      <w:r w:rsidR="00301CBC">
        <w:t>предоставленная</w:t>
      </w:r>
      <w:r w:rsidR="00496341">
        <w:t xml:space="preserve"> в аренду пл</w:t>
      </w:r>
      <w:r w:rsidR="00496341">
        <w:t>о</w:t>
      </w:r>
      <w:r w:rsidR="00496341">
        <w:t>щадь состав</w:t>
      </w:r>
      <w:r w:rsidR="00301CBC">
        <w:t>ляла</w:t>
      </w:r>
      <w:r w:rsidR="00496341">
        <w:t xml:space="preserve"> на 01.01.2016 - 290 кв</w:t>
      </w:r>
      <w:proofErr w:type="gramStart"/>
      <w:r w:rsidR="00496341">
        <w:t>.м</w:t>
      </w:r>
      <w:proofErr w:type="gramEnd"/>
      <w:r w:rsidR="00496341">
        <w:t>, на 01.01.2017 - 285 кв.м, на 01.01.2018 - 278 кв.м.</w:t>
      </w:r>
      <w:r w:rsidR="005E4A1B" w:rsidRPr="005E4A1B">
        <w:t xml:space="preserve"> </w:t>
      </w:r>
      <w:r w:rsidR="00870BFB">
        <w:t>У</w:t>
      </w:r>
      <w:r w:rsidR="005E4A1B">
        <w:t>к</w:t>
      </w:r>
      <w:r w:rsidR="005E4A1B">
        <w:t>а</w:t>
      </w:r>
      <w:r w:rsidR="005E4A1B">
        <w:t>занные площади автовокзала, сданные в аренду юридическим лицам и индивидуальным предпр</w:t>
      </w:r>
      <w:r w:rsidR="005E4A1B">
        <w:t>и</w:t>
      </w:r>
      <w:r w:rsidR="005E4A1B">
        <w:t>нимателям, которые возме</w:t>
      </w:r>
      <w:r>
        <w:t>щают</w:t>
      </w:r>
      <w:r w:rsidR="005E4A1B">
        <w:t xml:space="preserve"> Обществу стоимость потребленных ими коммунальных и экспл</w:t>
      </w:r>
      <w:r w:rsidR="005E4A1B">
        <w:t>у</w:t>
      </w:r>
      <w:r w:rsidR="005E4A1B">
        <w:t>атационных услуг по содержанию автовокзала в составе арендной платы (исходя из доли заним</w:t>
      </w:r>
      <w:r w:rsidR="005E4A1B">
        <w:t>а</w:t>
      </w:r>
      <w:r w:rsidR="005E4A1B">
        <w:t>емой ими площади помещений)</w:t>
      </w:r>
      <w:r w:rsidR="00870BFB">
        <w:t>, фактически Обществом</w:t>
      </w:r>
      <w:r w:rsidR="005E4A1B">
        <w:t xml:space="preserve"> </w:t>
      </w:r>
      <w:r w:rsidR="00F006DE">
        <w:t xml:space="preserve">не использовались </w:t>
      </w:r>
      <w:r w:rsidR="005E4A1B">
        <w:t xml:space="preserve">для </w:t>
      </w:r>
      <w:r w:rsidR="005E4A1B" w:rsidRPr="00125F8B">
        <w:t>оказ</w:t>
      </w:r>
      <w:r w:rsidR="005E4A1B">
        <w:t>ания</w:t>
      </w:r>
      <w:r w:rsidR="005E4A1B" w:rsidRPr="00125F8B">
        <w:t xml:space="preserve"> услуг пассажирам и перевозчикам при осуществлении перевозок </w:t>
      </w:r>
      <w:r w:rsidR="005E4A1B">
        <w:t xml:space="preserve">автомобильным транспортом </w:t>
      </w:r>
      <w:r w:rsidR="005E4A1B" w:rsidRPr="00125F8B">
        <w:t>по мар</w:t>
      </w:r>
      <w:r w:rsidR="005E4A1B" w:rsidRPr="00125F8B">
        <w:t>ш</w:t>
      </w:r>
      <w:r w:rsidR="005E4A1B" w:rsidRPr="00125F8B">
        <w:t>рутам регулярных перевозок</w:t>
      </w:r>
      <w:r w:rsidR="005E4A1B">
        <w:t>.</w:t>
      </w:r>
    </w:p>
    <w:p w:rsidR="008801D4" w:rsidRDefault="008801D4" w:rsidP="008801D4">
      <w:pPr>
        <w:ind w:firstLine="567"/>
        <w:jc w:val="both"/>
      </w:pPr>
      <w:r>
        <w:t>В проверяемом периоде между Департаментом транспорта и АО «Томскавтотранс» заключ</w:t>
      </w:r>
      <w:r>
        <w:t>е</w:t>
      </w:r>
      <w:r>
        <w:t>но 6 Соглашений о предоставлении субсидий из областного бюджета на общую сумму 69 564,8 тыс</w:t>
      </w:r>
      <w:proofErr w:type="gramStart"/>
      <w:r>
        <w:t>.р</w:t>
      </w:r>
      <w:proofErr w:type="gramEnd"/>
      <w:r>
        <w:t>уб.,</w:t>
      </w:r>
      <w:r w:rsidR="00BA3F89">
        <w:t xml:space="preserve"> в соответствии с которыми указанные субсидии предоставлены Обществу, </w:t>
      </w:r>
      <w:r>
        <w:t xml:space="preserve"> в том числе:</w:t>
      </w:r>
    </w:p>
    <w:p w:rsidR="008801D4" w:rsidRDefault="008801D4" w:rsidP="008801D4">
      <w:pPr>
        <w:ind w:firstLine="567"/>
        <w:jc w:val="both"/>
      </w:pPr>
      <w:r>
        <w:t>-</w:t>
      </w:r>
      <w:r w:rsidR="00CF5D25">
        <w:t xml:space="preserve"> </w:t>
      </w:r>
      <w:r>
        <w:t>1 392,2 тыс</w:t>
      </w:r>
      <w:proofErr w:type="gramStart"/>
      <w:r>
        <w:t>.р</w:t>
      </w:r>
      <w:proofErr w:type="gramEnd"/>
      <w:r>
        <w:t>уб. - по Соглашению от 26.12.2017 на возмещения части затрат, связанных с адаптацией для инвалидов и других маломобильных групп населения приоритетных объектов транспортной инфраструктуры</w:t>
      </w:r>
      <w:r w:rsidR="00F006DE">
        <w:t>,</w:t>
      </w:r>
      <w:r w:rsidR="00812C5F" w:rsidRPr="00812C5F">
        <w:t xml:space="preserve"> </w:t>
      </w:r>
      <w:r w:rsidR="00812C5F">
        <w:t>в рамках подпрограммы «Доступная среда» государственной пр</w:t>
      </w:r>
      <w:r w:rsidR="00812C5F">
        <w:t>о</w:t>
      </w:r>
      <w:r w:rsidR="00812C5F">
        <w:t>граммы «Социальная поддержка населения Томской области»</w:t>
      </w:r>
      <w:r>
        <w:t>;</w:t>
      </w:r>
    </w:p>
    <w:p w:rsidR="00812C5F" w:rsidRDefault="00812C5F" w:rsidP="00812C5F">
      <w:pPr>
        <w:ind w:firstLine="567"/>
        <w:jc w:val="both"/>
      </w:pPr>
      <w:r>
        <w:t>- 27 586,4 тыс</w:t>
      </w:r>
      <w:proofErr w:type="gramStart"/>
      <w:r>
        <w:t>.р</w:t>
      </w:r>
      <w:proofErr w:type="gramEnd"/>
      <w:r>
        <w:t>уб. - по четырем Соглашениям на возмещение недополученных доходов п</w:t>
      </w:r>
      <w:r>
        <w:t>е</w:t>
      </w:r>
      <w:r>
        <w:t>ревозчикам</w:t>
      </w:r>
      <w:r w:rsidR="00F006DE" w:rsidRPr="00F006DE">
        <w:t xml:space="preserve"> </w:t>
      </w:r>
      <w:r w:rsidR="00F006DE">
        <w:t>за период с декабря 2016 года по июнь 2018 года</w:t>
      </w:r>
      <w:r>
        <w:t>, осуществляющим регулярные пер</w:t>
      </w:r>
      <w:r>
        <w:t>е</w:t>
      </w:r>
      <w:r>
        <w:t xml:space="preserve">возки пассажиров и багажа автомобильным транспортом по межмуниципальным пригородным маршрутам регулярных перевозок по регулируемым тарифам, в рамках подпрограммы «Развитие пассажирских перевозок на территории Томской области» государственной программы «Развитие транспортной системы в Томской области»; </w:t>
      </w:r>
    </w:p>
    <w:p w:rsidR="008801D4" w:rsidRDefault="008801D4" w:rsidP="008801D4">
      <w:pPr>
        <w:ind w:firstLine="567"/>
        <w:jc w:val="both"/>
      </w:pPr>
      <w:r>
        <w:t>- 40 586,2 тыс</w:t>
      </w:r>
      <w:proofErr w:type="gramStart"/>
      <w:r>
        <w:t>.р</w:t>
      </w:r>
      <w:proofErr w:type="gramEnd"/>
      <w:r>
        <w:t>уб. - по Соглашению от 13.11.2018 на возмещение части затрат юр</w:t>
      </w:r>
      <w:r w:rsidR="00812C5F">
        <w:t xml:space="preserve">идическим </w:t>
      </w:r>
      <w:r>
        <w:t xml:space="preserve">лицам, оказывающим услуги пассажирам и перевозчикам на территории Томской области, при </w:t>
      </w:r>
      <w:r>
        <w:lastRenderedPageBreak/>
        <w:t>осуществлении перевозок пассажиров и багажа по маршрутам регулярных перевозок за 2016, 2017 годы</w:t>
      </w:r>
      <w:r w:rsidR="00812C5F" w:rsidRPr="00812C5F">
        <w:t xml:space="preserve"> </w:t>
      </w:r>
      <w:r w:rsidR="0074634B">
        <w:t>в рамках</w:t>
      </w:r>
      <w:r w:rsidR="00812C5F">
        <w:t xml:space="preserve"> подпрограмм</w:t>
      </w:r>
      <w:r w:rsidR="0074634B">
        <w:t>ы</w:t>
      </w:r>
      <w:r w:rsidR="00812C5F">
        <w:t xml:space="preserve"> «Развитие пассажирских перевозок на территории Томской области» госпрограммы «Развитие транспор</w:t>
      </w:r>
      <w:r w:rsidR="0011201E">
        <w:t>тной системы в Томской области»</w:t>
      </w:r>
      <w:r>
        <w:t>.</w:t>
      </w:r>
    </w:p>
    <w:p w:rsidR="00524E45" w:rsidRDefault="00524E45" w:rsidP="008801D4">
      <w:pPr>
        <w:ind w:firstLine="567"/>
        <w:jc w:val="both"/>
      </w:pPr>
      <w:r>
        <w:t>АО «Томскавтотранс» производил перевозку пассажиров и багажа по межмуниципальным пригородным маршрутам как с кондуктором на транспортном средстве, так и без кондуктора (возможность бескондукторного обслуживания пассажиров предусмотрена Правилами перевозок пассажиров и багажа автомобильным транспортом и городским наземным электрическим тран</w:t>
      </w:r>
      <w:r>
        <w:t>с</w:t>
      </w:r>
      <w:r>
        <w:t>портом, утвержденными постановлением Правительства РФ от 14.02.2009 № 112).</w:t>
      </w:r>
      <w:r>
        <w:rPr>
          <w:szCs w:val="22"/>
          <w:lang w:eastAsia="en-US"/>
        </w:rPr>
        <w:t xml:space="preserve"> Исходя из да</w:t>
      </w:r>
      <w:r>
        <w:rPr>
          <w:szCs w:val="22"/>
          <w:lang w:eastAsia="en-US"/>
        </w:rPr>
        <w:t>н</w:t>
      </w:r>
      <w:r>
        <w:rPr>
          <w:szCs w:val="22"/>
          <w:lang w:eastAsia="en-US"/>
        </w:rPr>
        <w:t xml:space="preserve">ных Табелей учета рабочего времени кондукторов </w:t>
      </w:r>
      <w:r>
        <w:rPr>
          <w:rFonts w:eastAsiaTheme="minorHAnsi"/>
          <w:szCs w:val="22"/>
          <w:lang w:eastAsia="en-US"/>
        </w:rPr>
        <w:t xml:space="preserve">АО </w:t>
      </w:r>
      <w:r>
        <w:rPr>
          <w:rFonts w:eastAsiaTheme="minorHAnsi"/>
          <w:lang w:eastAsia="en-US"/>
        </w:rPr>
        <w:t xml:space="preserve">«Томскавтотранс», </w:t>
      </w:r>
      <w:r>
        <w:rPr>
          <w:lang w:eastAsia="en-US"/>
        </w:rPr>
        <w:t>доля часов, отработа</w:t>
      </w:r>
      <w:r>
        <w:rPr>
          <w:lang w:eastAsia="en-US"/>
        </w:rPr>
        <w:t>н</w:t>
      </w:r>
      <w:r>
        <w:rPr>
          <w:lang w:eastAsia="en-US"/>
        </w:rPr>
        <w:t>ных кондукторами, в общем количестве часов работы пассажирских транспортных средств на л</w:t>
      </w:r>
      <w:r>
        <w:rPr>
          <w:lang w:eastAsia="en-US"/>
        </w:rPr>
        <w:t>и</w:t>
      </w:r>
      <w:r>
        <w:rPr>
          <w:lang w:eastAsia="en-US"/>
        </w:rPr>
        <w:t xml:space="preserve">нии </w:t>
      </w:r>
      <w:r>
        <w:rPr>
          <w:rFonts w:eastAsiaTheme="minorHAnsi"/>
          <w:szCs w:val="22"/>
          <w:lang w:eastAsia="en-US"/>
        </w:rPr>
        <w:t xml:space="preserve">за период </w:t>
      </w:r>
      <w:r>
        <w:rPr>
          <w:lang w:eastAsia="en-US"/>
        </w:rPr>
        <w:t>с декабря 2016 года по июнь 2018 года</w:t>
      </w:r>
      <w:r>
        <w:rPr>
          <w:rFonts w:eastAsiaTheme="minorHAnsi"/>
          <w:szCs w:val="22"/>
          <w:lang w:eastAsia="en-US"/>
        </w:rPr>
        <w:t xml:space="preserve"> составила 35-49%%.</w:t>
      </w:r>
    </w:p>
    <w:p w:rsidR="00E07DFE" w:rsidRDefault="00E07DFE" w:rsidP="00FE28FA">
      <w:pPr>
        <w:ind w:firstLine="708"/>
        <w:jc w:val="both"/>
        <w:rPr>
          <w:b/>
        </w:rPr>
      </w:pPr>
    </w:p>
    <w:p w:rsidR="006B3FE4" w:rsidRDefault="00B6612E" w:rsidP="006B3FE4">
      <w:pPr>
        <w:jc w:val="both"/>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r w:rsidR="006B3FE4" w:rsidRPr="00301C7D">
        <w:t>:</w:t>
      </w:r>
    </w:p>
    <w:p w:rsidR="007371D1" w:rsidRPr="007371D1" w:rsidRDefault="008801D4" w:rsidP="00FD100B">
      <w:pPr>
        <w:pStyle w:val="ConsPlusNormal"/>
        <w:tabs>
          <w:tab w:val="left" w:pos="567"/>
        </w:tabs>
        <w:ind w:firstLine="0"/>
        <w:jc w:val="both"/>
        <w:rPr>
          <w:rFonts w:ascii="Times New Roman" w:hAnsi="Times New Roman" w:cs="Times New Roman"/>
          <w:sz w:val="24"/>
        </w:rPr>
      </w:pPr>
      <w:r>
        <w:rPr>
          <w:rFonts w:ascii="Times New Roman" w:hAnsi="Times New Roman" w:cs="Times New Roman"/>
          <w:b/>
          <w:sz w:val="24"/>
        </w:rPr>
        <w:tab/>
      </w:r>
      <w:r w:rsidR="00FD100B" w:rsidRPr="00DD7D39">
        <w:rPr>
          <w:rFonts w:ascii="Times New Roman" w:hAnsi="Times New Roman" w:cs="Times New Roman"/>
          <w:b/>
          <w:sz w:val="24"/>
        </w:rPr>
        <w:t>1.</w:t>
      </w:r>
      <w:r w:rsidR="00FD100B">
        <w:rPr>
          <w:rFonts w:ascii="Times New Roman" w:hAnsi="Times New Roman" w:cs="Times New Roman"/>
          <w:b/>
          <w:sz w:val="24"/>
        </w:rPr>
        <w:t xml:space="preserve"> </w:t>
      </w:r>
      <w:r w:rsidR="007371D1">
        <w:rPr>
          <w:rFonts w:ascii="Times New Roman" w:hAnsi="Times New Roman" w:cs="Times New Roman"/>
          <w:sz w:val="24"/>
        </w:rPr>
        <w:t>В рамках проведенного в ходе контрольного мероприятия анализа законодательства То</w:t>
      </w:r>
      <w:r w:rsidR="007371D1">
        <w:rPr>
          <w:rFonts w:ascii="Times New Roman" w:hAnsi="Times New Roman" w:cs="Times New Roman"/>
          <w:sz w:val="24"/>
        </w:rPr>
        <w:t>м</w:t>
      </w:r>
      <w:r w:rsidR="007371D1">
        <w:rPr>
          <w:rFonts w:ascii="Times New Roman" w:hAnsi="Times New Roman" w:cs="Times New Roman"/>
          <w:sz w:val="24"/>
        </w:rPr>
        <w:t>ской области, регулирующего вопросы предоставления субсидий объектам транспортной инфр</w:t>
      </w:r>
      <w:r w:rsidR="007371D1">
        <w:rPr>
          <w:rFonts w:ascii="Times New Roman" w:hAnsi="Times New Roman" w:cs="Times New Roman"/>
          <w:sz w:val="24"/>
        </w:rPr>
        <w:t>а</w:t>
      </w:r>
      <w:r w:rsidR="007371D1">
        <w:rPr>
          <w:rFonts w:ascii="Times New Roman" w:hAnsi="Times New Roman" w:cs="Times New Roman"/>
          <w:sz w:val="24"/>
        </w:rPr>
        <w:t>структуры, а также соглашений о предоставлении указанных бюджетных средств, установлено:</w:t>
      </w:r>
    </w:p>
    <w:p w:rsidR="00FD100B" w:rsidRPr="00FA1252" w:rsidRDefault="007371D1" w:rsidP="00FD100B">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b/>
          <w:sz w:val="24"/>
        </w:rPr>
        <w:tab/>
        <w:t>1.1</w:t>
      </w:r>
      <w:r w:rsidR="00DA1C88">
        <w:rPr>
          <w:rFonts w:ascii="Times New Roman" w:hAnsi="Times New Roman" w:cs="Times New Roman"/>
          <w:b/>
          <w:sz w:val="24"/>
        </w:rPr>
        <w:t xml:space="preserve"> </w:t>
      </w:r>
      <w:r w:rsidR="00FD100B" w:rsidRPr="00A50C11">
        <w:rPr>
          <w:rFonts w:ascii="Times New Roman" w:hAnsi="Times New Roman" w:cs="Times New Roman"/>
          <w:sz w:val="24"/>
        </w:rPr>
        <w:t>Законом Томской области «Об областном бюджете</w:t>
      </w:r>
      <w:r w:rsidR="00FD100B" w:rsidRPr="00FA1252">
        <w:rPr>
          <w:rFonts w:ascii="Times New Roman" w:hAnsi="Times New Roman" w:cs="Times New Roman"/>
          <w:sz w:val="24"/>
        </w:rPr>
        <w:t xml:space="preserve"> на 2018 год и на плановый период 2019 и 2020 годов» </w:t>
      </w:r>
      <w:r w:rsidR="00FD100B">
        <w:rPr>
          <w:rFonts w:ascii="Times New Roman" w:hAnsi="Times New Roman" w:cs="Times New Roman"/>
          <w:sz w:val="24"/>
        </w:rPr>
        <w:t xml:space="preserve">(приложение 13) </w:t>
      </w:r>
      <w:r w:rsidR="00FD100B" w:rsidRPr="00FA1252">
        <w:rPr>
          <w:rFonts w:ascii="Times New Roman" w:hAnsi="Times New Roman" w:cs="Times New Roman"/>
          <w:sz w:val="24"/>
        </w:rPr>
        <w:t xml:space="preserve">предусмотрены </w:t>
      </w:r>
      <w:r w:rsidR="00FD100B">
        <w:rPr>
          <w:rFonts w:ascii="Times New Roman" w:hAnsi="Times New Roman" w:cs="Times New Roman"/>
          <w:sz w:val="24"/>
        </w:rPr>
        <w:t>по</w:t>
      </w:r>
      <w:r w:rsidR="00FD100B" w:rsidRPr="00FA1252">
        <w:rPr>
          <w:rFonts w:ascii="Times New Roman" w:hAnsi="Times New Roman" w:cs="Times New Roman"/>
          <w:sz w:val="24"/>
        </w:rPr>
        <w:t xml:space="preserve"> основно</w:t>
      </w:r>
      <w:r w:rsidR="00FD100B">
        <w:rPr>
          <w:rFonts w:ascii="Times New Roman" w:hAnsi="Times New Roman" w:cs="Times New Roman"/>
          <w:sz w:val="24"/>
        </w:rPr>
        <w:t>му</w:t>
      </w:r>
      <w:r w:rsidR="00FD100B" w:rsidRPr="00FA1252">
        <w:rPr>
          <w:rFonts w:ascii="Times New Roman" w:hAnsi="Times New Roman" w:cs="Times New Roman"/>
          <w:sz w:val="24"/>
        </w:rPr>
        <w:t xml:space="preserve"> мероприяти</w:t>
      </w:r>
      <w:r w:rsidR="00FD100B">
        <w:rPr>
          <w:rFonts w:ascii="Times New Roman" w:hAnsi="Times New Roman" w:cs="Times New Roman"/>
          <w:sz w:val="24"/>
        </w:rPr>
        <w:t>ю</w:t>
      </w:r>
      <w:r w:rsidR="00FD100B" w:rsidRPr="00FA1252">
        <w:rPr>
          <w:rFonts w:ascii="Times New Roman" w:hAnsi="Times New Roman" w:cs="Times New Roman"/>
          <w:sz w:val="24"/>
        </w:rPr>
        <w:t xml:space="preserve"> «Развитие ме</w:t>
      </w:r>
      <w:r w:rsidR="00FD100B" w:rsidRPr="00FA1252">
        <w:rPr>
          <w:rFonts w:ascii="Times New Roman" w:hAnsi="Times New Roman" w:cs="Times New Roman"/>
          <w:sz w:val="24"/>
        </w:rPr>
        <w:t>ж</w:t>
      </w:r>
      <w:r w:rsidR="00FD100B" w:rsidRPr="00FA1252">
        <w:rPr>
          <w:rFonts w:ascii="Times New Roman" w:hAnsi="Times New Roman" w:cs="Times New Roman"/>
          <w:sz w:val="24"/>
        </w:rPr>
        <w:t xml:space="preserve">региональных и межмуниципальных перевозок, оптимизация маршрутной сети» подпрограммы «Развитие пассажирских перевозок на территории Томской области» госпрограммы «Развитие транспортной системы в Томской области» бюджетные ассигнования в </w:t>
      </w:r>
      <w:r w:rsidR="00F006DE">
        <w:rPr>
          <w:rFonts w:ascii="Times New Roman" w:hAnsi="Times New Roman" w:cs="Times New Roman"/>
          <w:sz w:val="24"/>
        </w:rPr>
        <w:t>сумме</w:t>
      </w:r>
      <w:r w:rsidR="00FD100B" w:rsidRPr="00FA1252">
        <w:rPr>
          <w:rFonts w:ascii="Times New Roman" w:hAnsi="Times New Roman" w:cs="Times New Roman"/>
          <w:sz w:val="24"/>
        </w:rPr>
        <w:t xml:space="preserve"> первоначально 32 770,6 тыс</w:t>
      </w:r>
      <w:proofErr w:type="gramStart"/>
      <w:r w:rsidR="00FD100B" w:rsidRPr="00FA1252">
        <w:rPr>
          <w:rFonts w:ascii="Times New Roman" w:hAnsi="Times New Roman" w:cs="Times New Roman"/>
          <w:sz w:val="24"/>
        </w:rPr>
        <w:t>.р</w:t>
      </w:r>
      <w:proofErr w:type="gramEnd"/>
      <w:r w:rsidR="00FD100B" w:rsidRPr="00FA1252">
        <w:rPr>
          <w:rFonts w:ascii="Times New Roman" w:hAnsi="Times New Roman" w:cs="Times New Roman"/>
          <w:sz w:val="24"/>
        </w:rPr>
        <w:t xml:space="preserve">уб., затем 57 000 тыс.руб. (в ред. соответственно от 10.09.2018 </w:t>
      </w:r>
      <w:r w:rsidR="00FD100B">
        <w:rPr>
          <w:rFonts w:ascii="Times New Roman" w:hAnsi="Times New Roman" w:cs="Times New Roman"/>
          <w:sz w:val="24"/>
        </w:rPr>
        <w:t xml:space="preserve">г. </w:t>
      </w:r>
      <w:r w:rsidR="00FD100B" w:rsidRPr="00FA1252">
        <w:rPr>
          <w:rFonts w:ascii="Times New Roman" w:hAnsi="Times New Roman" w:cs="Times New Roman"/>
          <w:sz w:val="24"/>
        </w:rPr>
        <w:t>и от 13.11.2018</w:t>
      </w:r>
      <w:r w:rsidR="00FD100B">
        <w:rPr>
          <w:rFonts w:ascii="Times New Roman" w:hAnsi="Times New Roman" w:cs="Times New Roman"/>
          <w:sz w:val="24"/>
        </w:rPr>
        <w:t xml:space="preserve"> г.</w:t>
      </w:r>
      <w:r w:rsidR="00FD100B" w:rsidRPr="00FA1252">
        <w:rPr>
          <w:rFonts w:ascii="Times New Roman" w:hAnsi="Times New Roman" w:cs="Times New Roman"/>
          <w:sz w:val="24"/>
        </w:rPr>
        <w:t>) на возмещение части затрат юридическим лицам, оказывающим услуги пассажирам и перевозч</w:t>
      </w:r>
      <w:r w:rsidR="00FD100B" w:rsidRPr="00FA1252">
        <w:rPr>
          <w:rFonts w:ascii="Times New Roman" w:hAnsi="Times New Roman" w:cs="Times New Roman"/>
          <w:sz w:val="24"/>
        </w:rPr>
        <w:t>и</w:t>
      </w:r>
      <w:r w:rsidR="00FD100B" w:rsidRPr="00FA1252">
        <w:rPr>
          <w:rFonts w:ascii="Times New Roman" w:hAnsi="Times New Roman" w:cs="Times New Roman"/>
          <w:sz w:val="24"/>
        </w:rPr>
        <w:t xml:space="preserve">кам на территории Томской области, при осуществлении перевозок пассажиров и багажа по маршрутам регулярных перевозок за 2016, 2017 и 2018 годы. </w:t>
      </w:r>
      <w:proofErr w:type="gramStart"/>
      <w:r w:rsidR="00FD100B" w:rsidRPr="00FA1252">
        <w:rPr>
          <w:rFonts w:ascii="Times New Roman" w:hAnsi="Times New Roman" w:cs="Times New Roman"/>
          <w:sz w:val="24"/>
        </w:rPr>
        <w:t>При этом в гос</w:t>
      </w:r>
      <w:r w:rsidR="00FD100B">
        <w:rPr>
          <w:rFonts w:ascii="Times New Roman" w:hAnsi="Times New Roman" w:cs="Times New Roman"/>
          <w:sz w:val="24"/>
        </w:rPr>
        <w:t xml:space="preserve">ударственную </w:t>
      </w:r>
      <w:r w:rsidR="00FD100B" w:rsidRPr="00FA1252">
        <w:rPr>
          <w:rFonts w:ascii="Times New Roman" w:hAnsi="Times New Roman" w:cs="Times New Roman"/>
          <w:sz w:val="24"/>
        </w:rPr>
        <w:t>пр</w:t>
      </w:r>
      <w:r w:rsidR="00FD100B" w:rsidRPr="00FA1252">
        <w:rPr>
          <w:rFonts w:ascii="Times New Roman" w:hAnsi="Times New Roman" w:cs="Times New Roman"/>
          <w:sz w:val="24"/>
        </w:rPr>
        <w:t>о</w:t>
      </w:r>
      <w:r w:rsidR="00FD100B" w:rsidRPr="00FA1252">
        <w:rPr>
          <w:rFonts w:ascii="Times New Roman" w:hAnsi="Times New Roman" w:cs="Times New Roman"/>
          <w:sz w:val="24"/>
        </w:rPr>
        <w:t>грамм</w:t>
      </w:r>
      <w:r w:rsidR="00FD100B">
        <w:rPr>
          <w:rFonts w:ascii="Times New Roman" w:hAnsi="Times New Roman" w:cs="Times New Roman"/>
          <w:sz w:val="24"/>
        </w:rPr>
        <w:t>у</w:t>
      </w:r>
      <w:r w:rsidR="00FD100B" w:rsidRPr="00FA1252">
        <w:rPr>
          <w:rFonts w:ascii="Times New Roman" w:hAnsi="Times New Roman" w:cs="Times New Roman"/>
          <w:sz w:val="24"/>
        </w:rPr>
        <w:t xml:space="preserve"> «Развитие транспортной системы в Томской области», утвержденн</w:t>
      </w:r>
      <w:r w:rsidR="00FD100B">
        <w:rPr>
          <w:rFonts w:ascii="Times New Roman" w:hAnsi="Times New Roman" w:cs="Times New Roman"/>
          <w:sz w:val="24"/>
        </w:rPr>
        <w:t>ую</w:t>
      </w:r>
      <w:r w:rsidR="00FD100B" w:rsidRPr="00FA1252">
        <w:rPr>
          <w:rFonts w:ascii="Times New Roman" w:hAnsi="Times New Roman" w:cs="Times New Roman"/>
          <w:sz w:val="24"/>
        </w:rPr>
        <w:t xml:space="preserve"> постановлением Администрации Томской области от 12.12.2014 № 484а, ответственным исполнителем которой я</w:t>
      </w:r>
      <w:r w:rsidR="00FD100B" w:rsidRPr="00FA1252">
        <w:rPr>
          <w:rFonts w:ascii="Times New Roman" w:hAnsi="Times New Roman" w:cs="Times New Roman"/>
          <w:sz w:val="24"/>
        </w:rPr>
        <w:t>в</w:t>
      </w:r>
      <w:r w:rsidR="00FD100B" w:rsidRPr="00FA1252">
        <w:rPr>
          <w:rFonts w:ascii="Times New Roman" w:hAnsi="Times New Roman" w:cs="Times New Roman"/>
          <w:sz w:val="24"/>
        </w:rPr>
        <w:t>ляется Департамент транспорта</w:t>
      </w:r>
      <w:r w:rsidR="00FD100B">
        <w:rPr>
          <w:rFonts w:ascii="Times New Roman" w:hAnsi="Times New Roman" w:cs="Times New Roman"/>
          <w:sz w:val="24"/>
        </w:rPr>
        <w:t xml:space="preserve">, </w:t>
      </w:r>
      <w:r w:rsidR="00FD100B" w:rsidRPr="00FA1252">
        <w:rPr>
          <w:rFonts w:ascii="Times New Roman" w:hAnsi="Times New Roman" w:cs="Times New Roman"/>
          <w:sz w:val="24"/>
        </w:rPr>
        <w:t xml:space="preserve">не включено </w:t>
      </w:r>
      <w:r w:rsidR="00FD100B">
        <w:rPr>
          <w:rFonts w:ascii="Times New Roman" w:hAnsi="Times New Roman" w:cs="Times New Roman"/>
          <w:sz w:val="24"/>
        </w:rPr>
        <w:t xml:space="preserve">указанное </w:t>
      </w:r>
      <w:r w:rsidR="00FD100B" w:rsidRPr="00FA1252">
        <w:rPr>
          <w:rFonts w:ascii="Times New Roman" w:hAnsi="Times New Roman" w:cs="Times New Roman"/>
          <w:sz w:val="24"/>
        </w:rPr>
        <w:t xml:space="preserve">мероприятие, что является нарушением </w:t>
      </w:r>
      <w:r w:rsidR="00FD100B" w:rsidRPr="00FA1252">
        <w:rPr>
          <w:rFonts w:ascii="Times New Roman" w:eastAsiaTheme="minorHAnsi" w:hAnsi="Times New Roman" w:cs="Times New Roman"/>
          <w:sz w:val="24"/>
          <w:lang w:eastAsia="en-US"/>
        </w:rPr>
        <w:t>п.</w:t>
      </w:r>
      <w:r w:rsidR="00FD100B">
        <w:rPr>
          <w:rFonts w:ascii="Times New Roman" w:eastAsiaTheme="minorHAnsi" w:hAnsi="Times New Roman" w:cs="Times New Roman"/>
          <w:sz w:val="24"/>
          <w:lang w:eastAsia="en-US"/>
        </w:rPr>
        <w:t xml:space="preserve"> </w:t>
      </w:r>
      <w:r w:rsidR="00FD100B" w:rsidRPr="00FA1252">
        <w:rPr>
          <w:rFonts w:ascii="Times New Roman" w:eastAsiaTheme="minorHAnsi" w:hAnsi="Times New Roman" w:cs="Times New Roman"/>
          <w:sz w:val="24"/>
          <w:lang w:eastAsia="en-US"/>
        </w:rPr>
        <w:t>2 ст. 179 Бюджетного кодекса РФ, п. 3</w:t>
      </w:r>
      <w:r w:rsidR="00FD100B">
        <w:rPr>
          <w:rFonts w:ascii="Times New Roman" w:eastAsiaTheme="minorHAnsi" w:hAnsi="Times New Roman" w:cs="Times New Roman"/>
          <w:sz w:val="24"/>
          <w:lang w:eastAsia="en-US"/>
        </w:rPr>
        <w:t>3</w:t>
      </w:r>
      <w:r w:rsidR="00FD100B" w:rsidRPr="00FA1252">
        <w:rPr>
          <w:rFonts w:ascii="Times New Roman" w:eastAsiaTheme="minorHAnsi" w:hAnsi="Times New Roman" w:cs="Times New Roman"/>
          <w:sz w:val="24"/>
          <w:lang w:eastAsia="en-US"/>
        </w:rPr>
        <w:t xml:space="preserve"> </w:t>
      </w:r>
      <w:hyperlink r:id="rId9" w:history="1">
        <w:r w:rsidR="00FD100B" w:rsidRPr="00FA1252">
          <w:rPr>
            <w:rFonts w:ascii="Times New Roman" w:hAnsi="Times New Roman" w:cs="Times New Roman"/>
            <w:sz w:val="24"/>
            <w:szCs w:val="24"/>
          </w:rPr>
          <w:t>Поряд</w:t>
        </w:r>
        <w:r w:rsidR="00FD100B">
          <w:rPr>
            <w:rFonts w:ascii="Times New Roman" w:hAnsi="Times New Roman" w:cs="Times New Roman"/>
            <w:sz w:val="24"/>
            <w:szCs w:val="24"/>
          </w:rPr>
          <w:t>ка</w:t>
        </w:r>
      </w:hyperlink>
      <w:r w:rsidR="00FD100B" w:rsidRPr="00FA1252">
        <w:rPr>
          <w:rFonts w:ascii="Times New Roman" w:hAnsi="Times New Roman" w:cs="Times New Roman"/>
          <w:sz w:val="24"/>
          <w:szCs w:val="24"/>
        </w:rPr>
        <w:t xml:space="preserve"> принятия решений о разработке государственных программ Томской области, их формирования и реализации, утвержденн</w:t>
      </w:r>
      <w:r w:rsidR="00FD100B">
        <w:rPr>
          <w:rFonts w:ascii="Times New Roman" w:hAnsi="Times New Roman" w:cs="Times New Roman"/>
          <w:sz w:val="24"/>
          <w:szCs w:val="24"/>
        </w:rPr>
        <w:t>ого</w:t>
      </w:r>
      <w:r w:rsidR="00FD100B" w:rsidRPr="00FA1252">
        <w:rPr>
          <w:rFonts w:ascii="Times New Roman" w:hAnsi="Times New Roman" w:cs="Times New Roman"/>
          <w:sz w:val="24"/>
          <w:szCs w:val="24"/>
        </w:rPr>
        <w:t xml:space="preserve"> постановлением А</w:t>
      </w:r>
      <w:r w:rsidR="00FD100B" w:rsidRPr="00FA1252">
        <w:rPr>
          <w:rFonts w:ascii="Times New Roman" w:hAnsi="Times New Roman" w:cs="Times New Roman"/>
          <w:sz w:val="24"/>
          <w:szCs w:val="24"/>
        </w:rPr>
        <w:t>д</w:t>
      </w:r>
      <w:r w:rsidR="00FD100B" w:rsidRPr="00FA1252">
        <w:rPr>
          <w:rFonts w:ascii="Times New Roman" w:hAnsi="Times New Roman" w:cs="Times New Roman"/>
          <w:sz w:val="24"/>
          <w:szCs w:val="24"/>
        </w:rPr>
        <w:t>министрации Томской области от</w:t>
      </w:r>
      <w:proofErr w:type="gramEnd"/>
      <w:r w:rsidR="00FD100B" w:rsidRPr="00FA1252">
        <w:rPr>
          <w:rFonts w:ascii="Times New Roman" w:hAnsi="Times New Roman" w:cs="Times New Roman"/>
          <w:sz w:val="24"/>
          <w:szCs w:val="24"/>
        </w:rPr>
        <w:t xml:space="preserve"> 03.04.2014 № 119а</w:t>
      </w:r>
      <w:r w:rsidR="00FD100B">
        <w:rPr>
          <w:rFonts w:ascii="Times New Roman" w:hAnsi="Times New Roman" w:cs="Times New Roman"/>
          <w:sz w:val="24"/>
          <w:szCs w:val="24"/>
        </w:rPr>
        <w:t xml:space="preserve">, </w:t>
      </w:r>
      <w:r w:rsidR="00FD100B" w:rsidRPr="00FA1252">
        <w:rPr>
          <w:rFonts w:ascii="Times New Roman" w:eastAsiaTheme="minorHAnsi" w:hAnsi="Times New Roman" w:cs="Times New Roman"/>
          <w:sz w:val="24"/>
          <w:lang w:eastAsia="en-US"/>
        </w:rPr>
        <w:t>предусматривающих приведение госуда</w:t>
      </w:r>
      <w:r w:rsidR="00FD100B" w:rsidRPr="00FA1252">
        <w:rPr>
          <w:rFonts w:ascii="Times New Roman" w:eastAsiaTheme="minorHAnsi" w:hAnsi="Times New Roman" w:cs="Times New Roman"/>
          <w:sz w:val="24"/>
          <w:lang w:eastAsia="en-US"/>
        </w:rPr>
        <w:t>р</w:t>
      </w:r>
      <w:r w:rsidR="00FD100B" w:rsidRPr="00FA1252">
        <w:rPr>
          <w:rFonts w:ascii="Times New Roman" w:eastAsiaTheme="minorHAnsi" w:hAnsi="Times New Roman" w:cs="Times New Roman"/>
          <w:sz w:val="24"/>
          <w:lang w:eastAsia="en-US"/>
        </w:rPr>
        <w:t xml:space="preserve">ственных программ в соответствие с законом о бюджете. </w:t>
      </w:r>
    </w:p>
    <w:p w:rsidR="00FD100B" w:rsidRDefault="0030223F" w:rsidP="00FD100B">
      <w:pPr>
        <w:tabs>
          <w:tab w:val="left" w:pos="993"/>
        </w:tabs>
        <w:autoSpaceDE w:val="0"/>
        <w:autoSpaceDN w:val="0"/>
        <w:adjustRightInd w:val="0"/>
        <w:ind w:firstLine="567"/>
        <w:jc w:val="both"/>
      </w:pPr>
      <w:proofErr w:type="gramStart"/>
      <w:r>
        <w:t>У</w:t>
      </w:r>
      <w:r w:rsidR="00FD100B" w:rsidRPr="00FA1252">
        <w:t>казанным законом об областном бюджете предусмотрены случаи предоставления субсидий юридическим лицам, оказывающим услуги пассажирам и перевозчикам на территории Томской области, при осуществлении перевозок</w:t>
      </w:r>
      <w:r w:rsidR="00FD100B">
        <w:t xml:space="preserve"> пассажиров и багажа </w:t>
      </w:r>
      <w:r w:rsidR="00FD100B" w:rsidRPr="00FA1252">
        <w:t xml:space="preserve">автомобильным транспортом по маршрутам регулярных перевозок </w:t>
      </w:r>
      <w:r w:rsidR="00FD100B">
        <w:t>за 2016, 2017 и 2018 годы, а также осуществляющим регуля</w:t>
      </w:r>
      <w:r w:rsidR="00FD100B">
        <w:t>р</w:t>
      </w:r>
      <w:r w:rsidR="00FD100B">
        <w:t xml:space="preserve">ные перевозки пассажиров и багажа по межмуниципальным пригородным маршрутам регулярных перевозок по регулируемым тарифам </w:t>
      </w:r>
      <w:r w:rsidR="00FD100B" w:rsidRPr="00FA1252">
        <w:t>(п.</w:t>
      </w:r>
      <w:r w:rsidR="00FD100B">
        <w:t>п.</w:t>
      </w:r>
      <w:r w:rsidR="00FD100B" w:rsidRPr="00FA1252">
        <w:t xml:space="preserve"> 3.8</w:t>
      </w:r>
      <w:r w:rsidR="00FD100B">
        <w:t xml:space="preserve">, 3.4 </w:t>
      </w:r>
      <w:r w:rsidR="00FD100B" w:rsidRPr="00FA1252">
        <w:t>приложения</w:t>
      </w:r>
      <w:proofErr w:type="gramEnd"/>
      <w:r w:rsidR="00FD100B" w:rsidRPr="00FA1252">
        <w:t xml:space="preserve"> </w:t>
      </w:r>
      <w:proofErr w:type="gramStart"/>
      <w:r w:rsidR="00FD100B" w:rsidRPr="00FA1252">
        <w:t>19 «Случаи предоставления субс</w:t>
      </w:r>
      <w:r w:rsidR="00FD100B" w:rsidRPr="00FA1252">
        <w:t>и</w:t>
      </w:r>
      <w:r w:rsidR="00FD100B" w:rsidRPr="00FA1252">
        <w:t>дий юридическим лицам (за исключением субсидий государственным (муниципальным) учрежд</w:t>
      </w:r>
      <w:r w:rsidR="00FD100B" w:rsidRPr="00FA1252">
        <w:t>е</w:t>
      </w:r>
      <w:r w:rsidR="00FD100B" w:rsidRPr="00FA1252">
        <w:t>ниям), индивидуальным предпринимателям, а также физическим лицам - производителям товаров, работ, услуг»), которые по существу никаких случаев предоставления указанных субсидий факти</w:t>
      </w:r>
      <w:r w:rsidR="00FD100B">
        <w:t>-</w:t>
      </w:r>
      <w:r w:rsidR="00FD100B" w:rsidRPr="00FA1252">
        <w:t>чески не устанавливают, что не соответствует требованиям п.2 ст. 78 Бюджетного кодекса РФ.</w:t>
      </w:r>
      <w:proofErr w:type="gramEnd"/>
    </w:p>
    <w:p w:rsidR="00AB4361" w:rsidRDefault="00DA1C88" w:rsidP="00FD100B">
      <w:pPr>
        <w:ind w:firstLine="567"/>
        <w:jc w:val="both"/>
      </w:pPr>
      <w:proofErr w:type="gramStart"/>
      <w:r>
        <w:rPr>
          <w:b/>
        </w:rPr>
        <w:t>1.</w:t>
      </w:r>
      <w:r w:rsidR="00FD100B" w:rsidRPr="002D4727">
        <w:rPr>
          <w:b/>
        </w:rPr>
        <w:t xml:space="preserve">2 </w:t>
      </w:r>
      <w:r w:rsidR="00FD100B" w:rsidRPr="00CA102A">
        <w:t>Поряд</w:t>
      </w:r>
      <w:r w:rsidR="00FD100B">
        <w:t>ок</w:t>
      </w:r>
      <w:r w:rsidR="00FD100B" w:rsidRPr="00CA102A">
        <w:t xml:space="preserve"> предоставления субсидии на возмещение недополученных доходов перевозч</w:t>
      </w:r>
      <w:r w:rsidR="00FD100B" w:rsidRPr="00CA102A">
        <w:t>и</w:t>
      </w:r>
      <w:r w:rsidR="00FD100B" w:rsidRPr="00CA102A">
        <w:t>кам, осуществляющим регулярные перевозки пассажиров и багажа автомобильным транспортом по межмуниципальным пригородным маршрутам регулярных перевозок по регулируемым тар</w:t>
      </w:r>
      <w:r w:rsidR="00FD100B" w:rsidRPr="00CA102A">
        <w:t>и</w:t>
      </w:r>
      <w:r w:rsidR="00FD100B" w:rsidRPr="00CA102A">
        <w:t>фам», утвержденны</w:t>
      </w:r>
      <w:r w:rsidR="00FD100B">
        <w:t>й</w:t>
      </w:r>
      <w:r w:rsidR="00FD100B" w:rsidRPr="00CA102A">
        <w:t xml:space="preserve"> постановлением Администрации Томской области от 31.03.2017 № 112а (д</w:t>
      </w:r>
      <w:r w:rsidR="00FD100B" w:rsidRPr="00CA102A">
        <w:t>а</w:t>
      </w:r>
      <w:r w:rsidR="00FD100B" w:rsidRPr="00CA102A">
        <w:t>лее - Порядок № 112а)</w:t>
      </w:r>
      <w:r w:rsidR="00FD100B">
        <w:t>, не приведен в соответствие с</w:t>
      </w:r>
      <w:r w:rsidR="00FD100B" w:rsidRPr="002D4727">
        <w:t xml:space="preserve"> </w:t>
      </w:r>
      <w:r w:rsidR="00FD100B">
        <w:t>типов</w:t>
      </w:r>
      <w:r w:rsidR="003818D7">
        <w:t>ой</w:t>
      </w:r>
      <w:r w:rsidR="00FD100B">
        <w:t xml:space="preserve"> форм</w:t>
      </w:r>
      <w:r w:rsidR="003818D7">
        <w:t>ой</w:t>
      </w:r>
      <w:r w:rsidR="00FD100B">
        <w:t xml:space="preserve"> соглашени</w:t>
      </w:r>
      <w:r w:rsidR="003818D7">
        <w:t>я</w:t>
      </w:r>
      <w:r w:rsidR="00FD100B">
        <w:t xml:space="preserve"> (договор</w:t>
      </w:r>
      <w:r w:rsidR="003818D7">
        <w:t>а</w:t>
      </w:r>
      <w:r w:rsidR="00FD100B">
        <w:t>) ме</w:t>
      </w:r>
      <w:r w:rsidR="00FD100B">
        <w:t>ж</w:t>
      </w:r>
      <w:r w:rsidR="00FD100B">
        <w:t>ду главным распорядителем средств областного бюджета и юридическим лицом, индивидуальным предпринимателем, физическим лицом - производителем</w:t>
      </w:r>
      <w:proofErr w:type="gramEnd"/>
      <w:r w:rsidR="00FD100B">
        <w:t xml:space="preserve"> </w:t>
      </w:r>
      <w:proofErr w:type="gramStart"/>
      <w:r w:rsidR="00FD100B">
        <w:t>товаров, работ, услуг о предоставлении субсидии из областного бюджета</w:t>
      </w:r>
      <w:r w:rsidR="003818D7">
        <w:t>, у</w:t>
      </w:r>
      <w:r>
        <w:t>становленной</w:t>
      </w:r>
      <w:r w:rsidR="003818D7">
        <w:t xml:space="preserve"> приказом Департамента финансов Томской о</w:t>
      </w:r>
      <w:r w:rsidR="003818D7">
        <w:t>б</w:t>
      </w:r>
      <w:r w:rsidR="003818D7">
        <w:t xml:space="preserve">ласти от 03.11.2016 № 53 </w:t>
      </w:r>
      <w:r w:rsidR="00FD100B">
        <w:t>(приложение № 2 п.п. 3.6, 5.1.4, 5.3.5)</w:t>
      </w:r>
      <w:r>
        <w:t>,</w:t>
      </w:r>
      <w:r w:rsidR="00FD100B">
        <w:t xml:space="preserve"> в части включения</w:t>
      </w:r>
      <w:r w:rsidR="003818D7">
        <w:t>:</w:t>
      </w:r>
      <w:r w:rsidR="00FD100B">
        <w:t xml:space="preserve"> в условия предоставления субсидии </w:t>
      </w:r>
      <w:r w:rsidR="003818D7">
        <w:t xml:space="preserve">- </w:t>
      </w:r>
      <w:r w:rsidR="00FD100B">
        <w:t>согласия лиц, являющихся поставщиками</w:t>
      </w:r>
      <w:r w:rsidR="003818D7">
        <w:t xml:space="preserve">, </w:t>
      </w:r>
      <w:r w:rsidR="00FD100B">
        <w:t>подрядчиками, исполнит</w:t>
      </w:r>
      <w:r w:rsidR="00FD100B">
        <w:t>е</w:t>
      </w:r>
      <w:r w:rsidR="00FD100B">
        <w:t>лями по договорам (соглашениям), заключенным в целях исполнения обязательств по соглаш</w:t>
      </w:r>
      <w:r w:rsidR="00FD100B">
        <w:t>е</w:t>
      </w:r>
      <w:r w:rsidR="00FD100B">
        <w:lastRenderedPageBreak/>
        <w:t>нию, на осуществление Департаментом транспорта и органами госфинконтроля проверок собл</w:t>
      </w:r>
      <w:r w:rsidR="00FD100B">
        <w:t>ю</w:t>
      </w:r>
      <w:r w:rsidR="00FD100B">
        <w:t>дения ими условий, целей</w:t>
      </w:r>
      <w:proofErr w:type="gramEnd"/>
      <w:r w:rsidR="00FD100B">
        <w:t xml:space="preserve"> </w:t>
      </w:r>
      <w:proofErr w:type="gramStart"/>
      <w:r w:rsidR="00FD100B">
        <w:t xml:space="preserve">и порядка предоставления субсидии, </w:t>
      </w:r>
      <w:r w:rsidR="003818D7">
        <w:t>в</w:t>
      </w:r>
      <w:r w:rsidR="00FD100B">
        <w:t xml:space="preserve"> обязанности Департамента транспорта </w:t>
      </w:r>
      <w:r w:rsidR="003818D7">
        <w:t xml:space="preserve">- </w:t>
      </w:r>
      <w:r w:rsidR="00FD100B">
        <w:t>осуществлять контроль за соблюдением поставщиками</w:t>
      </w:r>
      <w:r w:rsidR="003818D7">
        <w:t>, п</w:t>
      </w:r>
      <w:r w:rsidR="00FD100B">
        <w:t>одрядчиками, исполнител</w:t>
      </w:r>
      <w:r w:rsidR="00FD100B">
        <w:t>я</w:t>
      </w:r>
      <w:r w:rsidR="00FD100B">
        <w:t>ми условий, целей и порядка предоставления субсидии</w:t>
      </w:r>
      <w:r w:rsidR="003818D7">
        <w:t>, в</w:t>
      </w:r>
      <w:r w:rsidR="00FD100B">
        <w:t xml:space="preserve"> обязательств</w:t>
      </w:r>
      <w:r w:rsidR="003818D7">
        <w:t>а</w:t>
      </w:r>
      <w:r w:rsidR="00FD100B">
        <w:t xml:space="preserve"> получателя субсидии</w:t>
      </w:r>
      <w:r w:rsidR="003818D7">
        <w:t xml:space="preserve"> -</w:t>
      </w:r>
      <w:r w:rsidR="00FD100B">
        <w:t xml:space="preserve"> включать в договоры, заключаемые в целях исполнения данных соглашений, согласие поставщ</w:t>
      </w:r>
      <w:r w:rsidR="00FD100B">
        <w:t>и</w:t>
      </w:r>
      <w:r w:rsidR="00FD100B">
        <w:t>ков на осуществление Департаментом транспорта и органами госфинконтроля проверок соблюд</w:t>
      </w:r>
      <w:r w:rsidR="00FD100B">
        <w:t>е</w:t>
      </w:r>
      <w:r w:rsidR="00FD100B">
        <w:t xml:space="preserve">ния ими условий, целей и порядка предоставления субсидии. </w:t>
      </w:r>
      <w:proofErr w:type="gramEnd"/>
    </w:p>
    <w:p w:rsidR="00FD100B" w:rsidRPr="00CA102A" w:rsidRDefault="00DA1C88" w:rsidP="00FD100B">
      <w:pPr>
        <w:ind w:firstLine="567"/>
        <w:jc w:val="both"/>
      </w:pPr>
      <w:proofErr w:type="gramStart"/>
      <w:r>
        <w:rPr>
          <w:b/>
        </w:rPr>
        <w:t>1.</w:t>
      </w:r>
      <w:r w:rsidR="00FD100B">
        <w:rPr>
          <w:b/>
        </w:rPr>
        <w:t xml:space="preserve">3 </w:t>
      </w:r>
      <w:r w:rsidR="00FD100B" w:rsidRPr="00CA102A">
        <w:t>Условия предоставления субсиди</w:t>
      </w:r>
      <w:r w:rsidR="00056B81">
        <w:t>и</w:t>
      </w:r>
      <w:r w:rsidR="00FD100B" w:rsidRPr="00CA102A">
        <w:t xml:space="preserve">, предусмотренные заключенными </w:t>
      </w:r>
      <w:r w:rsidR="00FD100B">
        <w:t xml:space="preserve">Департаментом транспорта </w:t>
      </w:r>
      <w:r w:rsidR="00FD100B" w:rsidRPr="00CA102A">
        <w:t xml:space="preserve">с АО «Томскавтотранс» Соглашениями </w:t>
      </w:r>
      <w:r w:rsidR="00056B81" w:rsidRPr="00CA102A">
        <w:t xml:space="preserve">от 17.05.2017, от 13.11.2017, от 26.12.2017 </w:t>
      </w:r>
      <w:r w:rsidR="00056B81">
        <w:t xml:space="preserve"> </w:t>
      </w:r>
      <w:r w:rsidR="00056B81" w:rsidRPr="00CA102A">
        <w:t xml:space="preserve">и от 12.10.2018 </w:t>
      </w:r>
      <w:r w:rsidR="00FD100B" w:rsidRPr="00CA102A">
        <w:t>на возмещение недополученных доходов перевозчикам, осуществляющим регулярные перевозки пассажиров и багажа автомобильным транспортом по межмуниципальным пригоро</w:t>
      </w:r>
      <w:r w:rsidR="00FD100B" w:rsidRPr="00CA102A">
        <w:t>д</w:t>
      </w:r>
      <w:r w:rsidR="00FD100B" w:rsidRPr="00CA102A">
        <w:t>ным маршрутам регулярных перевозок по регулируемым тарифам</w:t>
      </w:r>
      <w:r w:rsidR="00056B81">
        <w:t xml:space="preserve">, </w:t>
      </w:r>
      <w:r w:rsidR="00FD100B" w:rsidRPr="00CA102A">
        <w:t>не в полной мере соответств</w:t>
      </w:r>
      <w:r w:rsidR="00FD100B" w:rsidRPr="00CA102A">
        <w:t>у</w:t>
      </w:r>
      <w:r w:rsidR="00FD100B" w:rsidRPr="00CA102A">
        <w:t>ют условиям предоставления субсидии, установленным Порядком № 112а</w:t>
      </w:r>
      <w:r w:rsidR="00390C14">
        <w:t>.</w:t>
      </w:r>
      <w:proofErr w:type="gramEnd"/>
      <w:r w:rsidR="00390C14">
        <w:t xml:space="preserve"> Так,</w:t>
      </w:r>
      <w:r w:rsidR="00FD100B" w:rsidRPr="00CA102A">
        <w:t xml:space="preserve"> включено </w:t>
      </w:r>
      <w:r w:rsidR="00056B81">
        <w:t xml:space="preserve">такое </w:t>
      </w:r>
      <w:r w:rsidR="00FD100B" w:rsidRPr="00CA102A">
        <w:t xml:space="preserve">условие </w:t>
      </w:r>
      <w:r w:rsidR="00056B81">
        <w:t xml:space="preserve">как </w:t>
      </w:r>
      <w:r w:rsidR="00FD100B" w:rsidRPr="00CA102A">
        <w:t>определение направления недополученных доходов и (или) затрат, в целях возмещ</w:t>
      </w:r>
      <w:r w:rsidR="00FD100B" w:rsidRPr="00CA102A">
        <w:t>е</w:t>
      </w:r>
      <w:r w:rsidR="00FD100B" w:rsidRPr="00CA102A">
        <w:t>ния которых предоставляется субсидия в соответствии с Порядком № 112а</w:t>
      </w:r>
      <w:r w:rsidR="00FD100B">
        <w:t xml:space="preserve">. </w:t>
      </w:r>
      <w:proofErr w:type="gramStart"/>
      <w:r w:rsidR="00FD100B">
        <w:t>О</w:t>
      </w:r>
      <w:r w:rsidR="00FD100B" w:rsidRPr="00CA102A">
        <w:t xml:space="preserve">днако Порядок </w:t>
      </w:r>
      <w:r w:rsidR="00A5144A">
        <w:t xml:space="preserve">        </w:t>
      </w:r>
      <w:r w:rsidR="00FD100B" w:rsidRPr="00CA102A">
        <w:t>№ 112а не содержит положение о направлениях недополученных доходов, на возмещение которых предоставляется субсидия, что не соответствует общим требованиям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w:t>
      </w:r>
      <w:r w:rsidR="00FD100B" w:rsidRPr="00CA102A">
        <w:t>у</w:t>
      </w:r>
      <w:r w:rsidR="00FD100B" w:rsidRPr="00CA102A">
        <w:t>альным предпринимателям, а также физическим лицам - производителям товаров, работ, услуг, утвержденным постановлением Правите</w:t>
      </w:r>
      <w:r w:rsidR="00FD100B">
        <w:t xml:space="preserve">льства РФ от 06.09.2016 № 887 </w:t>
      </w:r>
      <w:r w:rsidR="00FD100B" w:rsidRPr="00CA102A">
        <w:t>(п. 9).</w:t>
      </w:r>
      <w:proofErr w:type="gramEnd"/>
    </w:p>
    <w:p w:rsidR="00FD100B" w:rsidRDefault="00056B81" w:rsidP="00FD100B">
      <w:pPr>
        <w:ind w:firstLine="567"/>
        <w:jc w:val="both"/>
      </w:pPr>
      <w:proofErr w:type="gramStart"/>
      <w:r>
        <w:t>Кроме того, у</w:t>
      </w:r>
      <w:r w:rsidR="00FD100B">
        <w:t>казанное Соглашение от 12.10.2018, а такж</w:t>
      </w:r>
      <w:r w:rsidR="002F6C40">
        <w:t xml:space="preserve">е Соглашение от 13.11.2018 </w:t>
      </w:r>
      <w:r w:rsidR="00FD100B">
        <w:t>на во</w:t>
      </w:r>
      <w:r w:rsidR="00FD100B">
        <w:t>з</w:t>
      </w:r>
      <w:r w:rsidR="00FD100B">
        <w:t xml:space="preserve">мещение части затрат юридическим лицам, оказывающим услуги пассажирам и перевозчикам на территории Томской области, при осуществлении перевозок пассажиров и багажа по маршрутам регулярных перевозок за 2016, 2017 годы, не соответствуют </w:t>
      </w:r>
      <w:r w:rsidR="006259D6">
        <w:t>т</w:t>
      </w:r>
      <w:r w:rsidR="00FD100B">
        <w:t>иповой форм</w:t>
      </w:r>
      <w:r>
        <w:t>е</w:t>
      </w:r>
      <w:r w:rsidR="00FD100B">
        <w:t xml:space="preserve"> соглашения, утве</w:t>
      </w:r>
      <w:r w:rsidR="00FD100B">
        <w:t>р</w:t>
      </w:r>
      <w:r w:rsidR="00FD100B">
        <w:t>жденной приказом Департамента финансов Томской области от 03.11.2016 № 53 (приложение №2), так как не содержат</w:t>
      </w:r>
      <w:proofErr w:type="gramEnd"/>
      <w:r w:rsidR="00FD100B">
        <w:t xml:space="preserve"> </w:t>
      </w:r>
      <w:r w:rsidR="002F6C40">
        <w:t xml:space="preserve">ряд </w:t>
      </w:r>
      <w:r w:rsidR="00FD100B">
        <w:t>положений</w:t>
      </w:r>
      <w:r w:rsidR="002F6C40">
        <w:t>, касающихся</w:t>
      </w:r>
      <w:r w:rsidR="00C733B8" w:rsidRPr="00C733B8">
        <w:t xml:space="preserve"> </w:t>
      </w:r>
      <w:r w:rsidR="00C733B8">
        <w:t>поставщиков (подрядчиков, исполнителей) по договорам, заключенным в целях исполнения обязательств по соглашению.</w:t>
      </w:r>
    </w:p>
    <w:p w:rsidR="00FD100B" w:rsidRDefault="00DA1C88" w:rsidP="00FD100B">
      <w:pPr>
        <w:shd w:val="clear" w:color="auto" w:fill="FFFFFF"/>
        <w:autoSpaceDE w:val="0"/>
        <w:autoSpaceDN w:val="0"/>
        <w:adjustRightInd w:val="0"/>
        <w:ind w:firstLine="567"/>
        <w:jc w:val="both"/>
      </w:pPr>
      <w:r>
        <w:rPr>
          <w:b/>
        </w:rPr>
        <w:t>1.</w:t>
      </w:r>
      <w:r w:rsidR="00FD100B">
        <w:rPr>
          <w:b/>
        </w:rPr>
        <w:t>4</w:t>
      </w:r>
      <w:r w:rsidR="00FD100B">
        <w:t xml:space="preserve"> </w:t>
      </w:r>
      <w:r w:rsidR="00EB77A5">
        <w:t>В</w:t>
      </w:r>
      <w:r w:rsidR="00056B81">
        <w:t xml:space="preserve">ыявлен ряд замечаний </w:t>
      </w:r>
      <w:r w:rsidR="00EB77A5">
        <w:t>к</w:t>
      </w:r>
      <w:r w:rsidR="00056B81">
        <w:t xml:space="preserve"> показател</w:t>
      </w:r>
      <w:r w:rsidR="00EB77A5">
        <w:t>ям</w:t>
      </w:r>
      <w:r w:rsidR="00056B81">
        <w:t xml:space="preserve"> результативности субсидий, установленных </w:t>
      </w:r>
      <w:r w:rsidR="00FD100B">
        <w:t>С</w:t>
      </w:r>
      <w:r w:rsidR="00FD100B">
        <w:t>о</w:t>
      </w:r>
      <w:r w:rsidR="00FD100B">
        <w:t xml:space="preserve">глашениями, заключенными с АО «Томскавтотранс» </w:t>
      </w:r>
      <w:r w:rsidR="00FD100B" w:rsidRPr="005C4D74">
        <w:t>на возмещение части затрат,</w:t>
      </w:r>
      <w:r w:rsidR="00FD100B">
        <w:t xml:space="preserve"> </w:t>
      </w:r>
      <w:r w:rsidR="00056B81">
        <w:t>так</w:t>
      </w:r>
      <w:r w:rsidR="00FD100B">
        <w:t xml:space="preserve">: </w:t>
      </w:r>
    </w:p>
    <w:p w:rsidR="00FD100B" w:rsidRDefault="00FD100B" w:rsidP="00FD100B">
      <w:pPr>
        <w:tabs>
          <w:tab w:val="left" w:pos="567"/>
        </w:tabs>
        <w:autoSpaceDE w:val="0"/>
        <w:autoSpaceDN w:val="0"/>
        <w:adjustRightInd w:val="0"/>
        <w:jc w:val="both"/>
        <w:rPr>
          <w:bCs/>
        </w:rPr>
      </w:pPr>
      <w:r>
        <w:tab/>
      </w:r>
      <w:proofErr w:type="gramStart"/>
      <w:r>
        <w:t xml:space="preserve">- </w:t>
      </w:r>
      <w:r w:rsidR="00056B81">
        <w:t xml:space="preserve">Соглашением </w:t>
      </w:r>
      <w:r>
        <w:t xml:space="preserve">от 26.12.2017 </w:t>
      </w:r>
      <w:r w:rsidR="00056B81">
        <w:t>установлен</w:t>
      </w:r>
      <w:r w:rsidR="00B966B6">
        <w:t>ы</w:t>
      </w:r>
      <w:r w:rsidR="00056B81">
        <w:t xml:space="preserve"> показатель результативности</w:t>
      </w:r>
      <w:r>
        <w:t xml:space="preserve"> «Общее количество людей с ограниченными возможностями, воспользовавшихся услугами автовокзала г. Томск за отчетный период, человек»</w:t>
      </w:r>
      <w:r w:rsidR="00EB77A5">
        <w:t xml:space="preserve"> и</w:t>
      </w:r>
      <w:r>
        <w:t xml:space="preserve"> отчетные периоды (январь-март 2018 г.)</w:t>
      </w:r>
      <w:r w:rsidR="00EB77A5">
        <w:t>,</w:t>
      </w:r>
      <w:r>
        <w:t xml:space="preserve"> при этом плановые знач</w:t>
      </w:r>
      <w:r>
        <w:t>е</w:t>
      </w:r>
      <w:r>
        <w:t xml:space="preserve">ния </w:t>
      </w:r>
      <w:r w:rsidR="00EB77A5">
        <w:t>этого</w:t>
      </w:r>
      <w:r>
        <w:t xml:space="preserve"> показателя не определены, что не согласуется с п</w:t>
      </w:r>
      <w:r w:rsidR="00056B81">
        <w:t xml:space="preserve">. </w:t>
      </w:r>
      <w:r>
        <w:t>5.1.3 этого Соглашения, предусматр</w:t>
      </w:r>
      <w:r>
        <w:t>и</w:t>
      </w:r>
      <w:r>
        <w:t>вающим обязанность Департамента транспорта по определению показателей результативности и осуществлению оценки их достижения, и приводит к нереализуемости</w:t>
      </w:r>
      <w:proofErr w:type="gramEnd"/>
      <w:r>
        <w:t xml:space="preserve"> </w:t>
      </w:r>
      <w:proofErr w:type="gramStart"/>
      <w:r>
        <w:t xml:space="preserve">п. 19 Порядка </w:t>
      </w:r>
      <w:r w:rsidRPr="00F84DA2">
        <w:t>предоставл</w:t>
      </w:r>
      <w:r w:rsidRPr="00F84DA2">
        <w:t>е</w:t>
      </w:r>
      <w:r w:rsidRPr="00F84DA2">
        <w:t>ния субсидии на возмещение части затрат, связанных с адаптацией для инвалидов и других мал</w:t>
      </w:r>
      <w:r w:rsidRPr="00F84DA2">
        <w:t>о</w:t>
      </w:r>
      <w:r w:rsidRPr="00F84DA2">
        <w:t>мобильных групп населения приоритетных объектов транспортной инфраструктуры</w:t>
      </w:r>
      <w:r>
        <w:t>,</w:t>
      </w:r>
      <w:r w:rsidRPr="00281F89">
        <w:t xml:space="preserve"> </w:t>
      </w:r>
      <w:r w:rsidRPr="00F84DA2">
        <w:t>утвержде</w:t>
      </w:r>
      <w:r w:rsidRPr="00F84DA2">
        <w:t>н</w:t>
      </w:r>
      <w:r>
        <w:t>ного</w:t>
      </w:r>
      <w:r w:rsidRPr="00281F89">
        <w:t xml:space="preserve"> </w:t>
      </w:r>
      <w:r>
        <w:t>п</w:t>
      </w:r>
      <w:r w:rsidRPr="00F84DA2">
        <w:t>остановление</w:t>
      </w:r>
      <w:r>
        <w:t>м</w:t>
      </w:r>
      <w:r w:rsidRPr="00F84DA2">
        <w:t xml:space="preserve"> Администрации Томской области от 21.12.2017 № 438а </w:t>
      </w:r>
      <w:r>
        <w:t>(в случае недост</w:t>
      </w:r>
      <w:r>
        <w:t>и</w:t>
      </w:r>
      <w:r>
        <w:t>жения показателей результативности субсидия должна быть возвращена); кроме того, достижение значений этого показателя</w:t>
      </w:r>
      <w:r w:rsidR="00C65CF0">
        <w:t xml:space="preserve">, т.е. </w:t>
      </w:r>
      <w:r>
        <w:t>результат предоставления субсидии</w:t>
      </w:r>
      <w:r w:rsidR="00C65CF0">
        <w:t>,</w:t>
      </w:r>
      <w:r>
        <w:t xml:space="preserve"> совершенно не зависит от п</w:t>
      </w:r>
      <w:r>
        <w:t>о</w:t>
      </w:r>
      <w:r>
        <w:t>лучателя данной субсидии;</w:t>
      </w:r>
      <w:proofErr w:type="gramEnd"/>
    </w:p>
    <w:p w:rsidR="00FD100B" w:rsidRDefault="00FD100B" w:rsidP="00FD100B">
      <w:pPr>
        <w:autoSpaceDE w:val="0"/>
        <w:autoSpaceDN w:val="0"/>
        <w:adjustRightInd w:val="0"/>
        <w:ind w:firstLine="567"/>
        <w:jc w:val="both"/>
      </w:pPr>
      <w:proofErr w:type="gramStart"/>
      <w:r>
        <w:t xml:space="preserve">- </w:t>
      </w:r>
      <w:r w:rsidR="00EB77A5">
        <w:t xml:space="preserve">Соглашением </w:t>
      </w:r>
      <w:r>
        <w:t xml:space="preserve">от 13.11.2018 </w:t>
      </w:r>
      <w:r w:rsidR="00EB77A5">
        <w:t xml:space="preserve">установлен показатель результативности </w:t>
      </w:r>
      <w:r>
        <w:t>«Величина проср</w:t>
      </w:r>
      <w:r>
        <w:t>о</w:t>
      </w:r>
      <w:r>
        <w:t xml:space="preserve">ченной кредиторской задолженности за 2016 и за 2017 годы» </w:t>
      </w:r>
      <w:r w:rsidR="001625B3">
        <w:t xml:space="preserve">(отсутствие которой </w:t>
      </w:r>
      <w:r w:rsidR="001625B3" w:rsidRPr="001625B3">
        <w:t>за отчетный п</w:t>
      </w:r>
      <w:r w:rsidR="001625B3" w:rsidRPr="001625B3">
        <w:t>е</w:t>
      </w:r>
      <w:r w:rsidR="001625B3" w:rsidRPr="001625B3">
        <w:t>риод</w:t>
      </w:r>
      <w:r w:rsidR="001625B3" w:rsidRPr="00515CD8">
        <w:t xml:space="preserve"> </w:t>
      </w:r>
      <w:r w:rsidR="001625B3">
        <w:t xml:space="preserve">должно быть подтверждено справкой, приложенной к отчету), </w:t>
      </w:r>
      <w:r>
        <w:t xml:space="preserve">при этом ни Порядком </w:t>
      </w:r>
      <w:r w:rsidRPr="00F84DA2">
        <w:t>пред</w:t>
      </w:r>
      <w:r w:rsidRPr="00F84DA2">
        <w:t>о</w:t>
      </w:r>
      <w:r w:rsidRPr="00F84DA2">
        <w:t>ставления из областного бюджета субсидии на возмещение части затрат юридическим лицам, ок</w:t>
      </w:r>
      <w:r w:rsidRPr="00F84DA2">
        <w:t>а</w:t>
      </w:r>
      <w:r w:rsidRPr="00F84DA2">
        <w:t>зывающим услуги пассажирам и перевозчикам на территории Томской области, при осуществл</w:t>
      </w:r>
      <w:r w:rsidRPr="00F84DA2">
        <w:t>е</w:t>
      </w:r>
      <w:r w:rsidRPr="00F84DA2">
        <w:t>нии перевозок пассажиров и багажа по маршрутам</w:t>
      </w:r>
      <w:proofErr w:type="gramEnd"/>
      <w:r w:rsidRPr="00F84DA2">
        <w:t xml:space="preserve"> регулярных перевозок за 2016, 2017 и 2018 г</w:t>
      </w:r>
      <w:r w:rsidRPr="00F84DA2">
        <w:t>о</w:t>
      </w:r>
      <w:r w:rsidRPr="00F84DA2">
        <w:t>ды</w:t>
      </w:r>
      <w:r>
        <w:t xml:space="preserve">, </w:t>
      </w:r>
      <w:r w:rsidRPr="00F84DA2">
        <w:t>утвержден</w:t>
      </w:r>
      <w:r>
        <w:t>ным</w:t>
      </w:r>
      <w:r w:rsidRPr="00F84DA2">
        <w:t xml:space="preserve"> </w:t>
      </w:r>
      <w:r>
        <w:t>п</w:t>
      </w:r>
      <w:r w:rsidRPr="00F84DA2">
        <w:t>остановление</w:t>
      </w:r>
      <w:r>
        <w:t>м</w:t>
      </w:r>
      <w:r w:rsidRPr="00F84DA2">
        <w:t xml:space="preserve"> Администрации Томской области от 28.09.2018 № 381а</w:t>
      </w:r>
      <w:r>
        <w:t xml:space="preserve"> (далее - Порядок № 381а), ни указанным Соглашением не установлен способ (метод) определения </w:t>
      </w:r>
      <w:r w:rsidR="00EB77A5">
        <w:t>данн</w:t>
      </w:r>
      <w:r w:rsidR="00EB77A5">
        <w:t>о</w:t>
      </w:r>
      <w:r w:rsidR="00EB77A5">
        <w:t xml:space="preserve">го </w:t>
      </w:r>
      <w:r>
        <w:t>показателя (</w:t>
      </w:r>
      <w:r w:rsidR="001625B3">
        <w:t xml:space="preserve">к тому же </w:t>
      </w:r>
      <w:r w:rsidR="00EB77A5">
        <w:t xml:space="preserve">его </w:t>
      </w:r>
      <w:proofErr w:type="gramStart"/>
      <w:r>
        <w:t>значение</w:t>
      </w:r>
      <w:proofErr w:type="gramEnd"/>
      <w:r>
        <w:t xml:space="preserve"> </w:t>
      </w:r>
      <w:r w:rsidR="00EB77A5">
        <w:t xml:space="preserve">возможно </w:t>
      </w:r>
      <w:r>
        <w:t>определ</w:t>
      </w:r>
      <w:r w:rsidR="00EB77A5">
        <w:t>ить</w:t>
      </w:r>
      <w:r w:rsidR="00EB77A5" w:rsidRPr="00EB77A5">
        <w:t xml:space="preserve"> </w:t>
      </w:r>
      <w:r w:rsidR="00EB77A5">
        <w:t xml:space="preserve">на соответствующую дату, а не </w:t>
      </w:r>
      <w:r>
        <w:t xml:space="preserve">за </w:t>
      </w:r>
      <w:r w:rsidR="00EB77A5">
        <w:t>к</w:t>
      </w:r>
      <w:r w:rsidR="00EB77A5">
        <w:t>а</w:t>
      </w:r>
      <w:r w:rsidR="00EB77A5">
        <w:t>кой-либо</w:t>
      </w:r>
      <w:r>
        <w:t xml:space="preserve"> период), более того, к моменту предоставления субсидии по указанному Соглашению просроченная кредиторская задолженность перед перевозчиками, образовавшаяся в 2016, 2017 </w:t>
      </w:r>
      <w:proofErr w:type="gramStart"/>
      <w:r>
        <w:t>г</w:t>
      </w:r>
      <w:r>
        <w:t>о</w:t>
      </w:r>
      <w:r>
        <w:t>дах</w:t>
      </w:r>
      <w:proofErr w:type="gramEnd"/>
      <w:r>
        <w:t xml:space="preserve">, фактически </w:t>
      </w:r>
      <w:r w:rsidR="00EB77A5">
        <w:t xml:space="preserve">Обществом </w:t>
      </w:r>
      <w:r>
        <w:t xml:space="preserve">была уже погашена, но образована задолженность </w:t>
      </w:r>
      <w:r w:rsidR="00EB77A5">
        <w:t xml:space="preserve">в </w:t>
      </w:r>
      <w:r>
        <w:t>2018 год</w:t>
      </w:r>
      <w:r w:rsidR="00EB77A5">
        <w:t>у</w:t>
      </w:r>
      <w:r>
        <w:t>.</w:t>
      </w:r>
    </w:p>
    <w:p w:rsidR="00FD100B" w:rsidRDefault="00FD100B" w:rsidP="00FD100B">
      <w:pPr>
        <w:tabs>
          <w:tab w:val="left" w:pos="709"/>
        </w:tabs>
        <w:autoSpaceDE w:val="0"/>
        <w:autoSpaceDN w:val="0"/>
        <w:adjustRightInd w:val="0"/>
        <w:ind w:firstLine="567"/>
        <w:jc w:val="both"/>
        <w:rPr>
          <w:bCs/>
        </w:rPr>
      </w:pPr>
      <w:r>
        <w:rPr>
          <w:b/>
        </w:rPr>
        <w:lastRenderedPageBreak/>
        <w:tab/>
      </w:r>
      <w:r w:rsidR="00DA1C88">
        <w:rPr>
          <w:b/>
        </w:rPr>
        <w:t>1.</w:t>
      </w:r>
      <w:r>
        <w:rPr>
          <w:b/>
        </w:rPr>
        <w:t>5</w:t>
      </w:r>
      <w:proofErr w:type="gramStart"/>
      <w:r>
        <w:t xml:space="preserve"> В</w:t>
      </w:r>
      <w:proofErr w:type="gramEnd"/>
      <w:r>
        <w:t xml:space="preserve"> проверяемом периоде в Департамент транспорта предоставлены отчеты АО «Томскавтотранс» о достижении значений показателей результативности по 4 Соглашениям из 6 заключенных, составлен</w:t>
      </w:r>
      <w:r w:rsidR="001625B3">
        <w:t xml:space="preserve">ные </w:t>
      </w:r>
      <w:r>
        <w:t>по установленным формам, показатели результативности отражены достоверно, в том числе:</w:t>
      </w:r>
    </w:p>
    <w:p w:rsidR="00FD100B" w:rsidRDefault="00FD100B" w:rsidP="00FD100B">
      <w:pPr>
        <w:tabs>
          <w:tab w:val="left" w:pos="709"/>
        </w:tabs>
        <w:autoSpaceDE w:val="0"/>
        <w:autoSpaceDN w:val="0"/>
        <w:adjustRightInd w:val="0"/>
        <w:ind w:firstLine="567"/>
        <w:jc w:val="both"/>
        <w:rPr>
          <w:bCs/>
          <w:szCs w:val="22"/>
          <w:lang w:eastAsia="en-US"/>
        </w:rPr>
      </w:pPr>
      <w:proofErr w:type="gramStart"/>
      <w:r>
        <w:t>- по Соглашениям от 17.05.2017, от 13.11.2017</w:t>
      </w:r>
      <w:r w:rsidR="00EB77A5">
        <w:t xml:space="preserve">, от 26.12.2017 </w:t>
      </w:r>
      <w:r>
        <w:t xml:space="preserve">о предоставлении субсидии на возмещение недополученных доходов перевозчикам </w:t>
      </w:r>
      <w:r w:rsidR="00C65CF0">
        <w:t xml:space="preserve">установленные </w:t>
      </w:r>
      <w:r>
        <w:t>значения показателя резул</w:t>
      </w:r>
      <w:r>
        <w:t>ь</w:t>
      </w:r>
      <w:r>
        <w:t xml:space="preserve">тативности - </w:t>
      </w:r>
      <w:r>
        <w:rPr>
          <w:rFonts w:eastAsiaTheme="minorHAnsi"/>
          <w:lang w:eastAsia="en-US"/>
        </w:rPr>
        <w:t>фактическая средняя заработная плата водителей - выполнены на все отчетные даты</w:t>
      </w:r>
      <w:r w:rsidR="001625B3">
        <w:rPr>
          <w:rFonts w:eastAsiaTheme="minorHAnsi"/>
          <w:lang w:eastAsia="en-US"/>
        </w:rPr>
        <w:t>,</w:t>
      </w:r>
      <w:r>
        <w:rPr>
          <w:rFonts w:eastAsiaTheme="minorHAnsi"/>
          <w:lang w:eastAsia="en-US"/>
        </w:rPr>
        <w:t xml:space="preserve"> при этом </w:t>
      </w:r>
      <w:r w:rsidR="001625B3">
        <w:rPr>
          <w:rFonts w:eastAsiaTheme="minorHAnsi"/>
          <w:lang w:eastAsia="en-US"/>
        </w:rPr>
        <w:t xml:space="preserve">нарушены установленные сроки предоставления </w:t>
      </w:r>
      <w:r>
        <w:rPr>
          <w:rFonts w:eastAsiaTheme="minorHAnsi"/>
          <w:lang w:eastAsia="en-US"/>
        </w:rPr>
        <w:t>отчет</w:t>
      </w:r>
      <w:r w:rsidR="001625B3">
        <w:rPr>
          <w:rFonts w:eastAsiaTheme="minorHAnsi"/>
          <w:lang w:eastAsia="en-US"/>
        </w:rPr>
        <w:t>ов</w:t>
      </w:r>
      <w:r>
        <w:rPr>
          <w:rFonts w:eastAsiaTheme="minorHAnsi"/>
          <w:lang w:eastAsia="en-US"/>
        </w:rPr>
        <w:t xml:space="preserve"> на 2-4 месяца </w:t>
      </w:r>
      <w:r w:rsidRPr="00EB77A5">
        <w:rPr>
          <w:rFonts w:eastAsiaTheme="minorHAnsi"/>
          <w:lang w:eastAsia="en-US"/>
        </w:rPr>
        <w:t>в связи с</w:t>
      </w:r>
      <w:r w:rsidRPr="00EB77A5">
        <w:rPr>
          <w:szCs w:val="22"/>
          <w:lang w:eastAsia="en-US"/>
        </w:rPr>
        <w:t xml:space="preserve"> несогл</w:t>
      </w:r>
      <w:r w:rsidRPr="00EB77A5">
        <w:rPr>
          <w:szCs w:val="22"/>
          <w:lang w:eastAsia="en-US"/>
        </w:rPr>
        <w:t>а</w:t>
      </w:r>
      <w:r w:rsidRPr="00EB77A5">
        <w:rPr>
          <w:szCs w:val="22"/>
          <w:lang w:eastAsia="en-US"/>
        </w:rPr>
        <w:t>сованностью периодов,</w:t>
      </w:r>
      <w:r>
        <w:rPr>
          <w:szCs w:val="22"/>
          <w:lang w:eastAsia="en-US"/>
        </w:rPr>
        <w:t xml:space="preserve"> за которые должны быть определены показатели результативности, и ср</w:t>
      </w:r>
      <w:r>
        <w:rPr>
          <w:szCs w:val="22"/>
          <w:lang w:eastAsia="en-US"/>
        </w:rPr>
        <w:t>о</w:t>
      </w:r>
      <w:r>
        <w:rPr>
          <w:szCs w:val="22"/>
          <w:lang w:eastAsia="en-US"/>
        </w:rPr>
        <w:t>ков предоставления в Департамент транспорта отчетов о</w:t>
      </w:r>
      <w:proofErr w:type="gramEnd"/>
      <w:r>
        <w:rPr>
          <w:szCs w:val="22"/>
          <w:lang w:eastAsia="en-US"/>
        </w:rPr>
        <w:t xml:space="preserve"> </w:t>
      </w:r>
      <w:proofErr w:type="gramStart"/>
      <w:r>
        <w:rPr>
          <w:szCs w:val="22"/>
          <w:lang w:eastAsia="en-US"/>
        </w:rPr>
        <w:t>достижении</w:t>
      </w:r>
      <w:proofErr w:type="gramEnd"/>
      <w:r>
        <w:rPr>
          <w:szCs w:val="22"/>
          <w:lang w:eastAsia="en-US"/>
        </w:rPr>
        <w:t xml:space="preserve"> значений этих показателей;</w:t>
      </w:r>
    </w:p>
    <w:p w:rsidR="00FD100B" w:rsidRDefault="00FD100B" w:rsidP="00FD100B">
      <w:pPr>
        <w:tabs>
          <w:tab w:val="left" w:pos="709"/>
        </w:tabs>
        <w:autoSpaceDE w:val="0"/>
        <w:autoSpaceDN w:val="0"/>
        <w:adjustRightInd w:val="0"/>
        <w:ind w:firstLine="567"/>
        <w:jc w:val="both"/>
        <w:rPr>
          <w:bCs/>
        </w:rPr>
      </w:pPr>
      <w:proofErr w:type="gramStart"/>
      <w:r>
        <w:t>- по Соглашению от 26.12.2017 о предоставлении субсидии на возмещение части затрат, св</w:t>
      </w:r>
      <w:r>
        <w:t>я</w:t>
      </w:r>
      <w:r>
        <w:t xml:space="preserve">занных с адаптацией для инвалидов объектов транспортной инфраструктуры - общее количестве людей с ограниченными возможностями, воспользовавшихся услугами автовокзала г. Томска в 1 квартале 2018 г., при этом также </w:t>
      </w:r>
      <w:r w:rsidRPr="001625B3">
        <w:t>не согласован</w:t>
      </w:r>
      <w:r>
        <w:t xml:space="preserve"> период, за который должны быть определены п</w:t>
      </w:r>
      <w:r>
        <w:t>о</w:t>
      </w:r>
      <w:r>
        <w:t xml:space="preserve">казатели результативности данной субсидии (январь-март 2018 г.), </w:t>
      </w:r>
      <w:r w:rsidR="00C65CF0">
        <w:t>со</w:t>
      </w:r>
      <w:r>
        <w:t xml:space="preserve"> срок</w:t>
      </w:r>
      <w:r w:rsidR="00C65CF0">
        <w:t>ами</w:t>
      </w:r>
      <w:r>
        <w:t xml:space="preserve">  предоставления отчета о достижении этих</w:t>
      </w:r>
      <w:proofErr w:type="gramEnd"/>
      <w:r>
        <w:t xml:space="preserve"> показателей  - не позднее 15-го числа месяца, следующего за месяцем в котором получена субсидия</w:t>
      </w:r>
      <w:r w:rsidR="00C65CF0">
        <w:t xml:space="preserve"> (</w:t>
      </w:r>
      <w:r>
        <w:t>т.е. не позднее 15.01.2018</w:t>
      </w:r>
      <w:r w:rsidR="00C65CF0">
        <w:t xml:space="preserve">, так как </w:t>
      </w:r>
      <w:r>
        <w:t>субсидия получена 27.12.2017.).</w:t>
      </w:r>
    </w:p>
    <w:p w:rsidR="00DA1C88" w:rsidRDefault="00DA1C88" w:rsidP="00FC656D">
      <w:pPr>
        <w:ind w:firstLine="567"/>
        <w:jc w:val="both"/>
        <w:rPr>
          <w:b/>
        </w:rPr>
      </w:pPr>
      <w:r>
        <w:rPr>
          <w:b/>
        </w:rPr>
        <w:t>2.</w:t>
      </w:r>
      <w:r w:rsidR="00491A5B">
        <w:rPr>
          <w:b/>
        </w:rPr>
        <w:t xml:space="preserve"> </w:t>
      </w:r>
      <w:r w:rsidR="00491A5B" w:rsidRPr="00491A5B">
        <w:t xml:space="preserve">По результатам </w:t>
      </w:r>
      <w:r w:rsidR="00491A5B">
        <w:t xml:space="preserve">проведенного </w:t>
      </w:r>
      <w:r w:rsidR="002535A7">
        <w:t xml:space="preserve">в ходе контрольного мероприятия </w:t>
      </w:r>
      <w:r w:rsidR="00491A5B">
        <w:t xml:space="preserve">анализа предоставленных АО «Томскавтотранс» </w:t>
      </w:r>
      <w:r w:rsidR="007C4472">
        <w:t>в проверяемом периоде</w:t>
      </w:r>
      <w:r w:rsidR="00491A5B">
        <w:t xml:space="preserve"> субсидий</w:t>
      </w:r>
      <w:r w:rsidR="00E10185">
        <w:t xml:space="preserve"> </w:t>
      </w:r>
      <w:r w:rsidR="007C4472">
        <w:t xml:space="preserve">из </w:t>
      </w:r>
      <w:r w:rsidR="00E10185">
        <w:t>областного бюджета</w:t>
      </w:r>
      <w:r w:rsidR="00491A5B">
        <w:t xml:space="preserve"> установлено: </w:t>
      </w:r>
      <w:r w:rsidR="00491A5B">
        <w:rPr>
          <w:b/>
        </w:rPr>
        <w:t xml:space="preserve"> </w:t>
      </w:r>
    </w:p>
    <w:p w:rsidR="00FC656D" w:rsidRPr="003B6677" w:rsidRDefault="00DA1C88" w:rsidP="00FC656D">
      <w:pPr>
        <w:ind w:firstLine="567"/>
        <w:jc w:val="both"/>
      </w:pPr>
      <w:r>
        <w:rPr>
          <w:b/>
        </w:rPr>
        <w:t>2.1</w:t>
      </w:r>
      <w:r w:rsidR="00FD100B">
        <w:t xml:space="preserve"> </w:t>
      </w:r>
      <w:r w:rsidR="00FC656D">
        <w:t>С</w:t>
      </w:r>
      <w:r w:rsidR="00FC656D" w:rsidRPr="005A7D4B">
        <w:t>редства</w:t>
      </w:r>
      <w:r w:rsidR="00FC656D">
        <w:t xml:space="preserve"> субсидии из областного бюджета, предоставленные в целях возмещения части затрат юридическим лицам, оказывающим услуги пассажирам и перевозчикам на территории Томской области при осуществлении перевозок пассажиров и багажа по маршрутам регулярных перевозок за 2016, 2017 годы</w:t>
      </w:r>
      <w:r w:rsidR="00FC656D" w:rsidRPr="003B6677">
        <w:t>, в сумме 2 815,5 тыс</w:t>
      </w:r>
      <w:proofErr w:type="gramStart"/>
      <w:r w:rsidR="00FC656D" w:rsidRPr="003B6677">
        <w:t>.р</w:t>
      </w:r>
      <w:proofErr w:type="gramEnd"/>
      <w:r w:rsidR="00FC656D" w:rsidRPr="003B6677">
        <w:t>уб. получены Обществом не на цели, устано</w:t>
      </w:r>
      <w:r w:rsidR="00FC656D" w:rsidRPr="003B6677">
        <w:t>в</w:t>
      </w:r>
      <w:r w:rsidR="00FC656D" w:rsidRPr="003B6677">
        <w:t xml:space="preserve">ленные п. 2 Порядка </w:t>
      </w:r>
      <w:r w:rsidR="00FC656D">
        <w:t>№ 381а, п.</w:t>
      </w:r>
      <w:r w:rsidR="00FC656D" w:rsidRPr="003B6677">
        <w:t xml:space="preserve">1.1 Соглашения от 13.11.2018 о предоставлении из областного бюджета субсидии, что свидетельствует о нецелевом использовании средств областного бюджета, выразившемся в завышении на </w:t>
      </w:r>
      <w:r w:rsidR="00A90DEC">
        <w:t>данную сумму размера</w:t>
      </w:r>
      <w:r w:rsidR="00FC656D" w:rsidRPr="003B6677">
        <w:t xml:space="preserve"> субсидии, предоставленной АО «Томска</w:t>
      </w:r>
      <w:r w:rsidR="00FC656D" w:rsidRPr="003B6677">
        <w:t>в</w:t>
      </w:r>
      <w:r w:rsidR="00FC656D" w:rsidRPr="003B6677">
        <w:t xml:space="preserve">тотранс» на возмещение части затрат, </w:t>
      </w:r>
      <w:r w:rsidR="00FC656D">
        <w:t xml:space="preserve">понесенных  </w:t>
      </w:r>
      <w:r w:rsidR="00FC656D" w:rsidRPr="000A67CA">
        <w:t xml:space="preserve">при осуществлении </w:t>
      </w:r>
      <w:r w:rsidR="00FC656D">
        <w:t xml:space="preserve">указанных </w:t>
      </w:r>
      <w:r w:rsidR="00FC656D" w:rsidRPr="000A67CA">
        <w:t>перевозок</w:t>
      </w:r>
      <w:r w:rsidR="00FC656D">
        <w:t>,</w:t>
      </w:r>
      <w:r w:rsidR="00FC656D" w:rsidRPr="003B6677">
        <w:t xml:space="preserve"> в р</w:t>
      </w:r>
      <w:r w:rsidR="00FC656D" w:rsidRPr="003B6677">
        <w:t>е</w:t>
      </w:r>
      <w:r w:rsidR="00FC656D" w:rsidRPr="003B6677">
        <w:t>зультате несоблюдения требований Порядка № 381а,</w:t>
      </w:r>
      <w:r w:rsidR="00FC656D">
        <w:t xml:space="preserve"> в том числе:</w:t>
      </w:r>
    </w:p>
    <w:p w:rsidR="00FC656D" w:rsidRPr="003B6677" w:rsidRDefault="00FC656D" w:rsidP="00FC656D">
      <w:pPr>
        <w:autoSpaceDE w:val="0"/>
        <w:autoSpaceDN w:val="0"/>
        <w:adjustRightInd w:val="0"/>
        <w:ind w:firstLine="567"/>
        <w:jc w:val="both"/>
        <w:rPr>
          <w:bCs/>
        </w:rPr>
      </w:pPr>
      <w:r w:rsidRPr="00D23F04">
        <w:t>-</w:t>
      </w:r>
      <w:r>
        <w:t xml:space="preserve"> </w:t>
      </w:r>
      <w:r w:rsidRPr="007946F7">
        <w:t>2 683,9 тыс</w:t>
      </w:r>
      <w:proofErr w:type="gramStart"/>
      <w:r w:rsidRPr="007946F7">
        <w:t>.р</w:t>
      </w:r>
      <w:proofErr w:type="gramEnd"/>
      <w:r w:rsidRPr="007946F7">
        <w:t xml:space="preserve">уб. </w:t>
      </w:r>
      <w:r>
        <w:t xml:space="preserve">- затраты, </w:t>
      </w:r>
      <w:r w:rsidRPr="007946F7">
        <w:t>не связан</w:t>
      </w:r>
      <w:r>
        <w:t>н</w:t>
      </w:r>
      <w:r w:rsidRPr="007946F7">
        <w:t>ы</w:t>
      </w:r>
      <w:r>
        <w:t>е</w:t>
      </w:r>
      <w:r w:rsidRPr="007946F7">
        <w:t xml:space="preserve"> с оказанием услуг при осуществлении перевозок </w:t>
      </w:r>
      <w:r>
        <w:t xml:space="preserve">пассажиров и багажа </w:t>
      </w:r>
      <w:r w:rsidRPr="007946F7">
        <w:t>по маршрутам регулярных перевозок, так как явля</w:t>
      </w:r>
      <w:r>
        <w:t>ются</w:t>
      </w:r>
      <w:r w:rsidRPr="007946F7">
        <w:t xml:space="preserve"> затратами по соде</w:t>
      </w:r>
      <w:r w:rsidRPr="007946F7">
        <w:t>р</w:t>
      </w:r>
      <w:r w:rsidRPr="007946F7">
        <w:t xml:space="preserve">жанию </w:t>
      </w:r>
      <w:r>
        <w:t>площадей</w:t>
      </w:r>
      <w:r w:rsidRPr="00E96BA6">
        <w:t xml:space="preserve"> автовокзала</w:t>
      </w:r>
      <w:r w:rsidR="00176620">
        <w:t xml:space="preserve"> (по электроэнергии, водоснабжению, водоотведению, отоплению, охране, техническому обслуживанию пожарной сигнализации, уборке)</w:t>
      </w:r>
      <w:r>
        <w:t>, на которых Обществом осуществляется другой вид деятельности -</w:t>
      </w:r>
      <w:r w:rsidRPr="00E96BA6">
        <w:t xml:space="preserve"> предоставлен</w:t>
      </w:r>
      <w:r>
        <w:t>ие объектов недвижимости</w:t>
      </w:r>
      <w:r w:rsidRPr="00E96BA6">
        <w:t xml:space="preserve"> в аренду</w:t>
      </w:r>
      <w:r>
        <w:t>;</w:t>
      </w:r>
      <w:r w:rsidRPr="00E96BA6">
        <w:t xml:space="preserve"> </w:t>
      </w:r>
      <w:r>
        <w:t>з</w:t>
      </w:r>
      <w:r>
        <w:t>а</w:t>
      </w:r>
      <w:r>
        <w:t>траты в указанной сумме компенсированы</w:t>
      </w:r>
      <w:r w:rsidRPr="00E96BA6">
        <w:t xml:space="preserve"> Обществу арендаторами в составе арендной платы до момента предоставления субсидии</w:t>
      </w:r>
      <w:r>
        <w:t xml:space="preserve">, но не исключены из расчета размера субсидии </w:t>
      </w:r>
      <w:r w:rsidR="00B779D1">
        <w:t>(подтвержда</w:t>
      </w:r>
      <w:r w:rsidR="00B779D1">
        <w:t>ю</w:t>
      </w:r>
      <w:r w:rsidR="00B779D1">
        <w:t xml:space="preserve">щие документы по </w:t>
      </w:r>
      <w:r>
        <w:t xml:space="preserve">ним не были представлены </w:t>
      </w:r>
      <w:r w:rsidR="00176620">
        <w:t xml:space="preserve">Обществом </w:t>
      </w:r>
      <w:r>
        <w:t>в Департамент транспорта)</w:t>
      </w:r>
      <w:r w:rsidRPr="00E96BA6">
        <w:rPr>
          <w:bCs/>
        </w:rPr>
        <w:t>;</w:t>
      </w:r>
    </w:p>
    <w:p w:rsidR="00FC656D" w:rsidRDefault="00FC656D" w:rsidP="00FC656D">
      <w:pPr>
        <w:ind w:firstLine="567"/>
        <w:jc w:val="both"/>
        <w:rPr>
          <w:rFonts w:eastAsiaTheme="minorHAnsi" w:cstheme="minorBidi"/>
          <w:lang w:eastAsia="en-US"/>
        </w:rPr>
      </w:pPr>
      <w:r w:rsidRPr="00D23F04">
        <w:t>-</w:t>
      </w:r>
      <w:r>
        <w:rPr>
          <w:b/>
        </w:rPr>
        <w:t xml:space="preserve"> </w:t>
      </w:r>
      <w:r>
        <w:rPr>
          <w:rFonts w:eastAsiaTheme="minorHAnsi" w:cstheme="minorBidi"/>
          <w:lang w:eastAsia="en-US"/>
        </w:rPr>
        <w:t>131,6 тыс</w:t>
      </w:r>
      <w:proofErr w:type="gramStart"/>
      <w:r>
        <w:rPr>
          <w:rFonts w:eastAsiaTheme="minorHAnsi" w:cstheme="minorBidi"/>
          <w:lang w:eastAsia="en-US"/>
        </w:rPr>
        <w:t>.р</w:t>
      </w:r>
      <w:proofErr w:type="gramEnd"/>
      <w:r>
        <w:rPr>
          <w:rFonts w:eastAsiaTheme="minorHAnsi" w:cstheme="minorBidi"/>
          <w:lang w:eastAsia="en-US"/>
        </w:rPr>
        <w:t>уб.</w:t>
      </w:r>
      <w:r>
        <w:t xml:space="preserve"> - </w:t>
      </w:r>
      <w:r>
        <w:rPr>
          <w:rFonts w:eastAsiaTheme="minorHAnsi" w:cstheme="minorBidi"/>
          <w:lang w:eastAsia="en-US"/>
        </w:rPr>
        <w:t xml:space="preserve">затраты на выплату в 2016, 2017 г.г. разовых премий в общей сумме 97,9 тыс.руб. работникам </w:t>
      </w:r>
      <w:r w:rsidR="008E077D">
        <w:rPr>
          <w:rFonts w:eastAsiaTheme="minorHAnsi" w:cstheme="minorBidi"/>
          <w:lang w:eastAsia="en-US"/>
        </w:rPr>
        <w:t>а</w:t>
      </w:r>
      <w:r>
        <w:rPr>
          <w:rFonts w:eastAsiaTheme="minorHAnsi" w:cstheme="minorBidi"/>
          <w:lang w:eastAsia="en-US"/>
        </w:rPr>
        <w:t xml:space="preserve">втовокзала к праздничным датам, которые согласно </w:t>
      </w:r>
      <w:r>
        <w:rPr>
          <w:rFonts w:eastAsiaTheme="minorHAnsi"/>
          <w:lang w:eastAsia="en-US"/>
        </w:rPr>
        <w:t>ст.ст. 129, 135, 191 Тр</w:t>
      </w:r>
      <w:r>
        <w:rPr>
          <w:rFonts w:eastAsiaTheme="minorHAnsi"/>
          <w:lang w:eastAsia="en-US"/>
        </w:rPr>
        <w:t>у</w:t>
      </w:r>
      <w:r>
        <w:rPr>
          <w:rFonts w:eastAsiaTheme="minorHAnsi"/>
          <w:lang w:eastAsia="en-US"/>
        </w:rPr>
        <w:t>дового кодекса РФ не являются составной частью заработной платы,</w:t>
      </w:r>
      <w:r>
        <w:rPr>
          <w:rFonts w:eastAsiaTheme="minorHAnsi" w:cstheme="minorBidi"/>
          <w:lang w:eastAsia="en-US"/>
        </w:rPr>
        <w:t xml:space="preserve"> а также на оплату страховых взносов в сумме 33,7 тыс.руб. на указанные разовые премии и на облагаемую часть материальной помощи (которая также не входит в заработн</w:t>
      </w:r>
      <w:r w:rsidR="00B779D1">
        <w:rPr>
          <w:rFonts w:eastAsiaTheme="minorHAnsi" w:cstheme="minorBidi"/>
          <w:lang w:eastAsia="en-US"/>
        </w:rPr>
        <w:t>ую</w:t>
      </w:r>
      <w:r>
        <w:rPr>
          <w:rFonts w:eastAsiaTheme="minorHAnsi" w:cstheme="minorBidi"/>
          <w:lang w:eastAsia="en-US"/>
        </w:rPr>
        <w:t xml:space="preserve"> плат</w:t>
      </w:r>
      <w:r w:rsidR="00B779D1">
        <w:rPr>
          <w:rFonts w:eastAsiaTheme="minorHAnsi" w:cstheme="minorBidi"/>
          <w:lang w:eastAsia="en-US"/>
        </w:rPr>
        <w:t>у</w:t>
      </w:r>
      <w:r>
        <w:rPr>
          <w:rFonts w:eastAsiaTheme="minorHAnsi" w:cstheme="minorBidi"/>
          <w:lang w:eastAsia="en-US"/>
        </w:rPr>
        <w:t xml:space="preserve">), выплаченной 9 работникам </w:t>
      </w:r>
      <w:r w:rsidR="008E077D">
        <w:rPr>
          <w:rFonts w:eastAsiaTheme="minorHAnsi" w:cstheme="minorBidi"/>
          <w:lang w:eastAsia="en-US"/>
        </w:rPr>
        <w:t>автовокзала</w:t>
      </w:r>
      <w:r w:rsidR="00697B2E">
        <w:rPr>
          <w:rFonts w:eastAsiaTheme="minorHAnsi" w:cstheme="minorBidi"/>
          <w:lang w:eastAsia="en-US"/>
        </w:rPr>
        <w:t>.</w:t>
      </w:r>
      <w:r>
        <w:rPr>
          <w:rFonts w:eastAsiaTheme="minorHAnsi" w:cstheme="minorBidi"/>
          <w:lang w:eastAsia="en-US"/>
        </w:rPr>
        <w:t xml:space="preserve"> </w:t>
      </w:r>
    </w:p>
    <w:p w:rsidR="00297DE7" w:rsidRDefault="0002131C" w:rsidP="00A27F3C">
      <w:pPr>
        <w:ind w:firstLine="567"/>
        <w:jc w:val="both"/>
        <w:rPr>
          <w:rFonts w:eastAsiaTheme="minorHAnsi" w:cstheme="minorBidi"/>
          <w:bCs/>
          <w:lang w:eastAsia="en-US"/>
        </w:rPr>
      </w:pPr>
      <w:r>
        <w:rPr>
          <w:rFonts w:eastAsiaTheme="minorHAnsi" w:cstheme="minorBidi"/>
          <w:b/>
          <w:bCs/>
          <w:lang w:eastAsia="en-US"/>
        </w:rPr>
        <w:t>2.2</w:t>
      </w:r>
      <w:proofErr w:type="gramStart"/>
      <w:r w:rsidR="00A27F3C">
        <w:rPr>
          <w:rFonts w:eastAsiaTheme="minorHAnsi" w:cstheme="minorBidi"/>
          <w:bCs/>
          <w:lang w:eastAsia="en-US"/>
        </w:rPr>
        <w:t xml:space="preserve"> </w:t>
      </w:r>
      <w:r w:rsidR="00433C8B">
        <w:rPr>
          <w:rFonts w:eastAsiaTheme="minorHAnsi" w:cstheme="minorBidi"/>
          <w:bCs/>
          <w:lang w:eastAsia="en-US"/>
        </w:rPr>
        <w:t>В</w:t>
      </w:r>
      <w:proofErr w:type="gramEnd"/>
      <w:r w:rsidR="00A27F3C">
        <w:t xml:space="preserve"> соответствии с Поряд</w:t>
      </w:r>
      <w:r w:rsidR="00A27F3C" w:rsidRPr="00AE58FD">
        <w:t>к</w:t>
      </w:r>
      <w:r w:rsidR="00A27F3C">
        <w:t>ом</w:t>
      </w:r>
      <w:r w:rsidR="00A27F3C" w:rsidRPr="00EA3C2D">
        <w:t xml:space="preserve"> предоставления субсидии на возмещение части затрат, св</w:t>
      </w:r>
      <w:r w:rsidR="00A27F3C" w:rsidRPr="00EA3C2D">
        <w:t>я</w:t>
      </w:r>
      <w:r w:rsidR="00A27F3C" w:rsidRPr="00EA3C2D">
        <w:t>занных с адаптацией для инвалидов и других маломобильных групп населения приоритетных об</w:t>
      </w:r>
      <w:r w:rsidR="00A27F3C" w:rsidRPr="00EA3C2D">
        <w:t>ъ</w:t>
      </w:r>
      <w:r w:rsidR="00A27F3C" w:rsidRPr="00EA3C2D">
        <w:t>ектов транспортной инфраструктуры</w:t>
      </w:r>
      <w:r w:rsidR="00A27F3C">
        <w:t>,</w:t>
      </w:r>
      <w:r w:rsidR="00A27F3C" w:rsidRPr="00F3699C">
        <w:rPr>
          <w:rFonts w:eastAsiaTheme="minorHAnsi"/>
          <w:lang w:eastAsia="en-US"/>
        </w:rPr>
        <w:t xml:space="preserve"> </w:t>
      </w:r>
      <w:r w:rsidR="00A27F3C">
        <w:rPr>
          <w:rFonts w:eastAsiaTheme="minorHAnsi"/>
          <w:lang w:eastAsia="en-US"/>
        </w:rPr>
        <w:t>утвержденным постановлением Администрации Томской области от 21.12.2017 № 438а,</w:t>
      </w:r>
      <w:r w:rsidR="00A27F3C">
        <w:t xml:space="preserve"> </w:t>
      </w:r>
      <w:r w:rsidR="00433C8B">
        <w:t xml:space="preserve">между </w:t>
      </w:r>
      <w:r w:rsidR="00433C8B" w:rsidRPr="00F84DA2">
        <w:rPr>
          <w:lang w:eastAsia="ar-SA"/>
        </w:rPr>
        <w:t>Департамент</w:t>
      </w:r>
      <w:r w:rsidR="00433C8B">
        <w:rPr>
          <w:lang w:eastAsia="ar-SA"/>
        </w:rPr>
        <w:t>ом</w:t>
      </w:r>
      <w:r w:rsidR="00433C8B" w:rsidRPr="00F84DA2">
        <w:rPr>
          <w:lang w:eastAsia="ar-SA"/>
        </w:rPr>
        <w:t xml:space="preserve"> транспорта </w:t>
      </w:r>
      <w:r w:rsidR="00433C8B">
        <w:t>и АО «Томскавтотранс» закл</w:t>
      </w:r>
      <w:r w:rsidR="00433C8B">
        <w:t>ю</w:t>
      </w:r>
      <w:r w:rsidR="00433C8B">
        <w:t xml:space="preserve">чено </w:t>
      </w:r>
      <w:r w:rsidR="00A27F3C">
        <w:t xml:space="preserve">Соглашение от 26.12.2017 о предоставлении субсидии из областного бюджета в целях </w:t>
      </w:r>
      <w:r w:rsidR="00A27F3C" w:rsidRPr="00A211F4">
        <w:t>во</w:t>
      </w:r>
      <w:r w:rsidR="00A27F3C" w:rsidRPr="00A211F4">
        <w:t>з</w:t>
      </w:r>
      <w:r w:rsidR="00A27F3C" w:rsidRPr="00A211F4">
        <w:t>мещени</w:t>
      </w:r>
      <w:r w:rsidR="00A27F3C">
        <w:t>я</w:t>
      </w:r>
      <w:r w:rsidR="00A27F3C" w:rsidRPr="00A211F4">
        <w:t xml:space="preserve"> части затрат, связанных с адаптацией для инвалидов и других </w:t>
      </w:r>
      <w:r w:rsidR="00EF48DC" w:rsidRPr="00EA3C2D">
        <w:t>маломобильных групп населения</w:t>
      </w:r>
      <w:r w:rsidR="00A27F3C" w:rsidRPr="00A211F4">
        <w:t xml:space="preserve"> </w:t>
      </w:r>
      <w:r w:rsidR="00EF48DC">
        <w:t>автовокзала</w:t>
      </w:r>
      <w:r w:rsidR="00297DE7">
        <w:t xml:space="preserve"> г. Томск</w:t>
      </w:r>
      <w:r w:rsidR="00A27F3C" w:rsidRPr="00A211F4">
        <w:t>,</w:t>
      </w:r>
      <w:r w:rsidR="00A27F3C">
        <w:t xml:space="preserve"> в </w:t>
      </w:r>
      <w:r w:rsidR="00870F53">
        <w:t>сумме</w:t>
      </w:r>
      <w:r w:rsidR="00A27F3C">
        <w:t xml:space="preserve"> 1 392,2 тыс</w:t>
      </w:r>
      <w:proofErr w:type="gramStart"/>
      <w:r w:rsidR="00A27F3C">
        <w:t>.р</w:t>
      </w:r>
      <w:proofErr w:type="gramEnd"/>
      <w:r w:rsidR="00A27F3C">
        <w:t>уб.</w:t>
      </w:r>
      <w:r w:rsidR="00A27F3C">
        <w:rPr>
          <w:rFonts w:eastAsiaTheme="minorHAnsi" w:cstheme="minorBidi"/>
          <w:bCs/>
          <w:lang w:eastAsia="en-US"/>
        </w:rPr>
        <w:t xml:space="preserve"> </w:t>
      </w:r>
    </w:p>
    <w:p w:rsidR="00297DE7" w:rsidRDefault="00297DE7" w:rsidP="00297DE7">
      <w:pPr>
        <w:ind w:firstLine="567"/>
        <w:jc w:val="both"/>
      </w:pPr>
      <w:r w:rsidRPr="006F631E">
        <w:t>В нарушение Методики определения стоимости строительной продукции на территории РФ (МДС 81-35.2004), утвержденной постановл</w:t>
      </w:r>
      <w:r w:rsidR="00D02F03">
        <w:t>ением Госстроя России</w:t>
      </w:r>
      <w:r w:rsidRPr="006F631E">
        <w:t xml:space="preserve">, в акте </w:t>
      </w:r>
      <w:r w:rsidRPr="006F631E">
        <w:rPr>
          <w:rFonts w:eastAsiaTheme="minorHAnsi"/>
          <w:lang w:eastAsia="en-US"/>
        </w:rPr>
        <w:t xml:space="preserve">приемки выполненных работ </w:t>
      </w:r>
      <w:r w:rsidRPr="006F631E">
        <w:t xml:space="preserve">от 22.12.2017 по оборудованию для маломобильных групп населения </w:t>
      </w:r>
      <w:r>
        <w:t>по договору подряда от 06.12.2017 на сумму 1 406,3 тыс</w:t>
      </w:r>
      <w:proofErr w:type="gramStart"/>
      <w:r>
        <w:t>.р</w:t>
      </w:r>
      <w:proofErr w:type="gramEnd"/>
      <w:r>
        <w:t>уб., за</w:t>
      </w:r>
      <w:r w:rsidR="0054245C">
        <w:t xml:space="preserve">ключенному АО «Томскавтотранс» </w:t>
      </w:r>
      <w:r>
        <w:t>с ООО «Томь-Пласт» на выполнение работ по капитальному ремонту здания автовокзала в соответствии с тр</w:t>
      </w:r>
      <w:r>
        <w:t>е</w:t>
      </w:r>
      <w:r>
        <w:t>бованиями доступности общественных зданий для инвалидов и других маломобильных посетит</w:t>
      </w:r>
      <w:r>
        <w:t>е</w:t>
      </w:r>
      <w:r>
        <w:lastRenderedPageBreak/>
        <w:t xml:space="preserve">лей, </w:t>
      </w:r>
      <w:r w:rsidRPr="006F631E">
        <w:t xml:space="preserve">допущено неправомерное увеличение норматива затрат на непредвиденные расходы с 2% до 12,2% </w:t>
      </w:r>
      <w:r>
        <w:t xml:space="preserve">(локальным сметным расчетом, получившим положительное заключение экспертизы ООО «Томский центр ценообразования в строительстве», непредвиденные расходы </w:t>
      </w:r>
      <w:r w:rsidR="00D02F03">
        <w:t xml:space="preserve">предусмотрены </w:t>
      </w:r>
      <w:r>
        <w:t xml:space="preserve">в размере 2%). </w:t>
      </w:r>
      <w:r w:rsidRPr="006F631E">
        <w:t xml:space="preserve">В результате </w:t>
      </w:r>
      <w:r w:rsidR="0054245C">
        <w:t xml:space="preserve">этого </w:t>
      </w:r>
      <w:r w:rsidRPr="006F631E">
        <w:t xml:space="preserve">за счет средств субсидии из областного бюджета по Соглашению </w:t>
      </w:r>
      <w:r>
        <w:t xml:space="preserve">от 26.12.2017 </w:t>
      </w:r>
      <w:r w:rsidRPr="006F631E">
        <w:t>Обществу неправомерно возмещены затраты в сумме 10,1 тыс</w:t>
      </w:r>
      <w:proofErr w:type="gramStart"/>
      <w:r w:rsidRPr="006F631E">
        <w:t>.р</w:t>
      </w:r>
      <w:proofErr w:type="gramEnd"/>
      <w:r w:rsidRPr="006F631E">
        <w:t xml:space="preserve">уб. </w:t>
      </w:r>
    </w:p>
    <w:p w:rsidR="00FD100B" w:rsidRPr="00C93424" w:rsidRDefault="0002131C" w:rsidP="00FD100B">
      <w:pPr>
        <w:ind w:firstLine="567"/>
        <w:jc w:val="both"/>
        <w:rPr>
          <w:rFonts w:eastAsiaTheme="minorHAnsi" w:cstheme="minorBidi"/>
          <w:bCs/>
          <w:lang w:eastAsia="en-US"/>
        </w:rPr>
      </w:pPr>
      <w:r>
        <w:rPr>
          <w:rFonts w:eastAsiaTheme="minorHAnsi" w:cstheme="minorBidi"/>
          <w:b/>
          <w:bCs/>
          <w:lang w:eastAsia="en-US"/>
        </w:rPr>
        <w:t>2.3</w:t>
      </w:r>
      <w:r w:rsidR="00FD100B">
        <w:rPr>
          <w:rFonts w:eastAsiaTheme="minorHAnsi" w:cstheme="minorBidi"/>
          <w:bCs/>
          <w:lang w:eastAsia="en-US"/>
        </w:rPr>
        <w:t xml:space="preserve"> Согласно п. 4 </w:t>
      </w:r>
      <w:r w:rsidR="00FD100B">
        <w:t>Порядка</w:t>
      </w:r>
      <w:r w:rsidR="00FD100B" w:rsidRPr="009A01D3">
        <w:t xml:space="preserve"> № 112а</w:t>
      </w:r>
      <w:r w:rsidR="00FD100B" w:rsidRPr="00B9032E">
        <w:t>,</w:t>
      </w:r>
      <w:r w:rsidR="00FD100B">
        <w:t xml:space="preserve"> для получения субсидии получатель предоставляет в Д</w:t>
      </w:r>
      <w:r w:rsidR="00FD100B">
        <w:t>е</w:t>
      </w:r>
      <w:r w:rsidR="00FD100B">
        <w:t xml:space="preserve">партамент транспорта документы, подтверждающие фактически произведенные затраты, в том числе самостоятельно подготовленные расчеты по формам, являющимся приложениями к данному Порядку. </w:t>
      </w:r>
      <w:proofErr w:type="gramStart"/>
      <w:r w:rsidR="00FD100B">
        <w:t xml:space="preserve">Установлено, что Обществом не </w:t>
      </w:r>
      <w:r w:rsidR="00FD100B" w:rsidRPr="00B9032E">
        <w:t xml:space="preserve">соблюдены требования </w:t>
      </w:r>
      <w:r w:rsidR="00FD100B">
        <w:t>Порядка</w:t>
      </w:r>
      <w:r w:rsidR="00FD100B" w:rsidRPr="009A01D3">
        <w:t xml:space="preserve"> № 112а</w:t>
      </w:r>
      <w:r>
        <w:t xml:space="preserve"> в связи с зав</w:t>
      </w:r>
      <w:r>
        <w:t>ы</w:t>
      </w:r>
      <w:r>
        <w:t>шением</w:t>
      </w:r>
      <w:r w:rsidR="00FD100B" w:rsidRPr="00B9032E">
        <w:t xml:space="preserve"> фактическ</w:t>
      </w:r>
      <w:r>
        <w:t>ой</w:t>
      </w:r>
      <w:r w:rsidR="00FD100B" w:rsidRPr="00B9032E">
        <w:t xml:space="preserve"> цен</w:t>
      </w:r>
      <w:r>
        <w:t>ы</w:t>
      </w:r>
      <w:r w:rsidR="00FD100B" w:rsidRPr="00B9032E">
        <w:t xml:space="preserve"> дизельного топлива</w:t>
      </w:r>
      <w:r>
        <w:t>,</w:t>
      </w:r>
      <w:r w:rsidR="00FD100B" w:rsidRPr="00B9032E">
        <w:t xml:space="preserve"> </w:t>
      </w:r>
      <w:r>
        <w:t>которая определена</w:t>
      </w:r>
      <w:r w:rsidR="00FD100B" w:rsidRPr="00B9032E">
        <w:t xml:space="preserve"> исходя из </w:t>
      </w:r>
      <w:r w:rsidR="00FD100B">
        <w:t xml:space="preserve">средней </w:t>
      </w:r>
      <w:r w:rsidR="00FD100B" w:rsidRPr="00B9032E">
        <w:t>стоимости топлива</w:t>
      </w:r>
      <w:r w:rsidR="00FD100B">
        <w:t xml:space="preserve"> по данным бухгалтерского учета, увеличенной на</w:t>
      </w:r>
      <w:r w:rsidR="00FD100B" w:rsidRPr="00B9032E">
        <w:t xml:space="preserve"> расход</w:t>
      </w:r>
      <w:r w:rsidR="00FD100B">
        <w:t xml:space="preserve">ы по </w:t>
      </w:r>
      <w:r w:rsidR="00FD100B" w:rsidRPr="00B9032E">
        <w:t>его хранени</w:t>
      </w:r>
      <w:r w:rsidR="00FD100B">
        <w:t>ю</w:t>
      </w:r>
      <w:r w:rsidR="00FD100B" w:rsidRPr="00B9032E">
        <w:t xml:space="preserve"> (по договорам хранения нефтепродуктов, заключенным </w:t>
      </w:r>
      <w:r w:rsidR="00297DE7">
        <w:t xml:space="preserve">в 2017-2018 г.г. </w:t>
      </w:r>
      <w:r w:rsidR="00FD100B" w:rsidRPr="00B9032E">
        <w:t>с ООО «Сибирская сервисная комп</w:t>
      </w:r>
      <w:r w:rsidR="00FD100B" w:rsidRPr="00B9032E">
        <w:t>а</w:t>
      </w:r>
      <w:r w:rsidR="00FD100B" w:rsidRPr="00B9032E">
        <w:t xml:space="preserve">ния»), что не соответствует </w:t>
      </w:r>
      <w:r w:rsidR="00FD100B">
        <w:t xml:space="preserve">также </w:t>
      </w:r>
      <w:r w:rsidR="00FD100B" w:rsidRPr="00B9032E">
        <w:t xml:space="preserve">и положениям </w:t>
      </w:r>
      <w:r w:rsidR="00FD100B" w:rsidRPr="009A01D3">
        <w:t>Мето</w:t>
      </w:r>
      <w:r w:rsidR="00FD100B">
        <w:t>дических рекомендаций</w:t>
      </w:r>
      <w:r w:rsidR="00FD100B" w:rsidRPr="009A01D3">
        <w:t xml:space="preserve"> по расчету экон</w:t>
      </w:r>
      <w:r w:rsidR="00FD100B" w:rsidRPr="009A01D3">
        <w:t>о</w:t>
      </w:r>
      <w:r w:rsidR="00FD100B" w:rsidRPr="009A01D3">
        <w:t>мически обоснованной стоимости</w:t>
      </w:r>
      <w:proofErr w:type="gramEnd"/>
      <w:r w:rsidR="00FD100B" w:rsidRPr="009A01D3">
        <w:t xml:space="preserve"> перевозки пассажиров и багажа в городском и пригородном с</w:t>
      </w:r>
      <w:r w:rsidR="00FD100B" w:rsidRPr="009A01D3">
        <w:t>о</w:t>
      </w:r>
      <w:r w:rsidR="00FD100B" w:rsidRPr="009A01D3">
        <w:t>общении автомобильным и городским наземным электрическим транспортом общего пользов</w:t>
      </w:r>
      <w:r w:rsidR="00FD100B" w:rsidRPr="009A01D3">
        <w:t>а</w:t>
      </w:r>
      <w:r w:rsidR="00FD100B" w:rsidRPr="009A01D3">
        <w:t>ния, утвержденны</w:t>
      </w:r>
      <w:r w:rsidR="00FD100B">
        <w:t>х</w:t>
      </w:r>
      <w:r w:rsidR="00FD100B" w:rsidRPr="009A01D3">
        <w:t xml:space="preserve"> распоряжением Минтранса России</w:t>
      </w:r>
      <w:r w:rsidR="00FD100B" w:rsidRPr="00B9032E">
        <w:t>.</w:t>
      </w:r>
      <w:r w:rsidR="00C25628">
        <w:t xml:space="preserve"> В связи с этим нарушены условия пред</w:t>
      </w:r>
      <w:r w:rsidR="00C25628">
        <w:t>о</w:t>
      </w:r>
      <w:r w:rsidR="00C25628">
        <w:t>ставления данной субсидии (п. 11 Порядка № 112а, п. 3.3 заключенных Соглашений о предоста</w:t>
      </w:r>
      <w:r w:rsidR="00C25628">
        <w:t>в</w:t>
      </w:r>
      <w:r w:rsidR="00C25628">
        <w:t xml:space="preserve">лении субсидии). </w:t>
      </w:r>
      <w:r w:rsidR="00FD100B" w:rsidRPr="00B9032E">
        <w:t xml:space="preserve">В результате </w:t>
      </w:r>
      <w:r w:rsidR="00342BEE">
        <w:t>сумма</w:t>
      </w:r>
      <w:r w:rsidR="00342BEE" w:rsidRPr="00B9032E">
        <w:t xml:space="preserve"> экономически обоснованной выручки от перевозки пассаж</w:t>
      </w:r>
      <w:r w:rsidR="00342BEE" w:rsidRPr="00B9032E">
        <w:t>и</w:t>
      </w:r>
      <w:r w:rsidR="00342BEE" w:rsidRPr="00B9032E">
        <w:t>ров и багажа по межмуниципальным пригородным маршрутам</w:t>
      </w:r>
      <w:r w:rsidR="00342BEE" w:rsidRPr="00DA7E58">
        <w:t xml:space="preserve"> </w:t>
      </w:r>
      <w:r w:rsidR="00342BEE">
        <w:t xml:space="preserve">и соответственно </w:t>
      </w:r>
      <w:r w:rsidR="00342BEE" w:rsidRPr="00620D37">
        <w:t>раз</w:t>
      </w:r>
      <w:r w:rsidR="00342BEE">
        <w:t>мер</w:t>
      </w:r>
      <w:r w:rsidR="00342BEE" w:rsidRPr="00620D37">
        <w:t xml:space="preserve"> субсидии </w:t>
      </w:r>
      <w:r w:rsidR="00342BEE">
        <w:t xml:space="preserve">из областного бюджета на возмещение недополученных доходов </w:t>
      </w:r>
      <w:r w:rsidR="00342BEE" w:rsidRPr="00B9032E">
        <w:t xml:space="preserve">за период с декабря 2016 </w:t>
      </w:r>
      <w:r w:rsidR="00342BEE">
        <w:t xml:space="preserve">года </w:t>
      </w:r>
      <w:r w:rsidR="00342BEE" w:rsidRPr="00B9032E">
        <w:t>по июнь 2018 г</w:t>
      </w:r>
      <w:r w:rsidR="00342BEE">
        <w:t>ода</w:t>
      </w:r>
      <w:r w:rsidR="00342BEE" w:rsidRPr="00B9032E">
        <w:t xml:space="preserve"> </w:t>
      </w:r>
      <w:r w:rsidR="00C25628" w:rsidRPr="00B9032E">
        <w:t>неправомерно завышен</w:t>
      </w:r>
      <w:r w:rsidR="00C25628">
        <w:t>ы</w:t>
      </w:r>
      <w:r w:rsidR="00C25628" w:rsidRPr="00B9032E">
        <w:t xml:space="preserve"> </w:t>
      </w:r>
      <w:r w:rsidR="00342BEE" w:rsidRPr="00B9032E">
        <w:t>на 306,</w:t>
      </w:r>
      <w:r w:rsidR="00342BEE">
        <w:t>3</w:t>
      </w:r>
      <w:r w:rsidR="00342BEE" w:rsidRPr="00B9032E">
        <w:t xml:space="preserve"> тыс</w:t>
      </w:r>
      <w:proofErr w:type="gramStart"/>
      <w:r w:rsidR="00342BEE" w:rsidRPr="00B9032E">
        <w:t>.р</w:t>
      </w:r>
      <w:proofErr w:type="gramEnd"/>
      <w:r w:rsidR="00342BEE" w:rsidRPr="00B9032E">
        <w:t>уб.</w:t>
      </w:r>
      <w:r w:rsidR="00342BEE">
        <w:t xml:space="preserve"> (в части</w:t>
      </w:r>
      <w:r w:rsidR="00FD100B" w:rsidRPr="00B9032E">
        <w:t xml:space="preserve"> расход</w:t>
      </w:r>
      <w:r w:rsidR="00342BEE">
        <w:t>ов</w:t>
      </w:r>
      <w:r w:rsidR="00FD100B" w:rsidRPr="00B9032E">
        <w:t xml:space="preserve"> на дизельное </w:t>
      </w:r>
      <w:r w:rsidR="00FD100B" w:rsidRPr="00C93424">
        <w:t>топливо по работающим на этом топливе ав</w:t>
      </w:r>
      <w:r w:rsidR="00342BEE" w:rsidRPr="00C93424">
        <w:t xml:space="preserve">тобусам с учетом </w:t>
      </w:r>
      <w:r w:rsidR="00FD100B" w:rsidRPr="00C93424">
        <w:rPr>
          <w:rFonts w:eastAsiaTheme="minorHAnsi"/>
          <w:bCs/>
          <w:lang w:eastAsia="en-US"/>
        </w:rPr>
        <w:t>ошибк</w:t>
      </w:r>
      <w:r w:rsidR="00342BEE" w:rsidRPr="00C93424">
        <w:rPr>
          <w:rFonts w:eastAsiaTheme="minorHAnsi"/>
          <w:bCs/>
          <w:lang w:eastAsia="en-US"/>
        </w:rPr>
        <w:t>и, допущенной</w:t>
      </w:r>
      <w:r w:rsidR="00FD100B" w:rsidRPr="00C93424">
        <w:t xml:space="preserve"> </w:t>
      </w:r>
      <w:r w:rsidR="00342BEE" w:rsidRPr="00C93424">
        <w:t>в р</w:t>
      </w:r>
      <w:r w:rsidR="00FD100B" w:rsidRPr="00C93424">
        <w:t>асчете размера су</w:t>
      </w:r>
      <w:r w:rsidR="00FD100B" w:rsidRPr="00C93424">
        <w:t>б</w:t>
      </w:r>
      <w:r w:rsidR="00FD100B" w:rsidRPr="00C93424">
        <w:t>сидии за декабрь 2016 года</w:t>
      </w:r>
      <w:r w:rsidR="00342BEE" w:rsidRPr="00C93424">
        <w:t>).</w:t>
      </w:r>
      <w:r w:rsidR="00FD100B" w:rsidRPr="00C93424">
        <w:t xml:space="preserve"> </w:t>
      </w:r>
    </w:p>
    <w:p w:rsidR="00964D85" w:rsidRPr="00D23F04" w:rsidRDefault="005E1EDA" w:rsidP="00964D85">
      <w:pPr>
        <w:pStyle w:val="af4"/>
        <w:tabs>
          <w:tab w:val="left" w:pos="851"/>
        </w:tabs>
        <w:ind w:left="0" w:firstLine="567"/>
        <w:jc w:val="both"/>
        <w:rPr>
          <w:sz w:val="24"/>
        </w:rPr>
      </w:pPr>
      <w:r>
        <w:rPr>
          <w:b/>
          <w:sz w:val="24"/>
        </w:rPr>
        <w:t>2.4</w:t>
      </w:r>
      <w:r w:rsidR="00C87CF8">
        <w:rPr>
          <w:sz w:val="24"/>
        </w:rPr>
        <w:t xml:space="preserve"> </w:t>
      </w:r>
      <w:r w:rsidR="00964D85" w:rsidRPr="00D23F04">
        <w:rPr>
          <w:sz w:val="24"/>
        </w:rPr>
        <w:t>Установлены признаки нарушений Фед</w:t>
      </w:r>
      <w:r w:rsidR="00964D85">
        <w:rPr>
          <w:sz w:val="24"/>
        </w:rPr>
        <w:t xml:space="preserve">ерального закона </w:t>
      </w:r>
      <w:r w:rsidR="00964D85" w:rsidRPr="00D23F04">
        <w:rPr>
          <w:sz w:val="24"/>
        </w:rPr>
        <w:t>«О закупках товаров, работ, услуг отдельными видами юридических лиц» (далее - Федеральн</w:t>
      </w:r>
      <w:r w:rsidR="00964D85">
        <w:rPr>
          <w:sz w:val="24"/>
        </w:rPr>
        <w:t>ый закон</w:t>
      </w:r>
      <w:r w:rsidR="00964D85" w:rsidRPr="00D23F04">
        <w:rPr>
          <w:sz w:val="24"/>
        </w:rPr>
        <w:t xml:space="preserve"> </w:t>
      </w:r>
      <w:r w:rsidR="00964D85">
        <w:rPr>
          <w:sz w:val="24"/>
        </w:rPr>
        <w:t>№</w:t>
      </w:r>
      <w:r w:rsidR="00964D85" w:rsidRPr="00D23F04">
        <w:rPr>
          <w:sz w:val="24"/>
        </w:rPr>
        <w:t xml:space="preserve"> 223-ФЗ</w:t>
      </w:r>
      <w:r w:rsidR="00964D85">
        <w:rPr>
          <w:sz w:val="24"/>
        </w:rPr>
        <w:t>)</w:t>
      </w:r>
      <w:r w:rsidR="00964D85" w:rsidRPr="00D23F04">
        <w:rPr>
          <w:sz w:val="24"/>
        </w:rPr>
        <w:t>:</w:t>
      </w:r>
    </w:p>
    <w:p w:rsidR="00964D85" w:rsidRPr="006E5F58" w:rsidRDefault="00964D85" w:rsidP="00964D85">
      <w:pPr>
        <w:pStyle w:val="af4"/>
        <w:tabs>
          <w:tab w:val="left" w:pos="851"/>
          <w:tab w:val="left" w:pos="3080"/>
        </w:tabs>
        <w:ind w:left="0" w:firstLine="567"/>
        <w:jc w:val="both"/>
        <w:rPr>
          <w:sz w:val="24"/>
        </w:rPr>
      </w:pPr>
      <w:proofErr w:type="gramStart"/>
      <w:r w:rsidRPr="00D23F04">
        <w:rPr>
          <w:sz w:val="24"/>
        </w:rPr>
        <w:t>- Положение о закупке</w:t>
      </w:r>
      <w:r w:rsidRPr="00812381">
        <w:rPr>
          <w:sz w:val="24"/>
        </w:rPr>
        <w:t xml:space="preserve"> </w:t>
      </w:r>
      <w:r w:rsidRPr="008910EE">
        <w:rPr>
          <w:sz w:val="24"/>
        </w:rPr>
        <w:t>товаров, работ, услуг</w:t>
      </w:r>
      <w:r w:rsidRPr="00D23F04">
        <w:rPr>
          <w:sz w:val="24"/>
        </w:rPr>
        <w:t xml:space="preserve"> АО «Томскавтотранс»</w:t>
      </w:r>
      <w:r>
        <w:rPr>
          <w:sz w:val="24"/>
        </w:rPr>
        <w:t xml:space="preserve">, </w:t>
      </w:r>
      <w:r w:rsidRPr="00F77359">
        <w:rPr>
          <w:sz w:val="24"/>
        </w:rPr>
        <w:t>утвержденное с</w:t>
      </w:r>
      <w:r>
        <w:rPr>
          <w:sz w:val="24"/>
        </w:rPr>
        <w:t>оветом директоров 15.03.2012 г.</w:t>
      </w:r>
      <w:r w:rsidR="005F5E39">
        <w:rPr>
          <w:sz w:val="24"/>
        </w:rPr>
        <w:t xml:space="preserve">, </w:t>
      </w:r>
      <w:r w:rsidR="005F5E39" w:rsidRPr="008910EE">
        <w:rPr>
          <w:sz w:val="24"/>
        </w:rPr>
        <w:t>в которое за прошедшие 6 лет не вносил</w:t>
      </w:r>
      <w:r w:rsidR="00467897">
        <w:rPr>
          <w:sz w:val="24"/>
        </w:rPr>
        <w:t>ись</w:t>
      </w:r>
      <w:r w:rsidR="005F5E39" w:rsidRPr="008910EE">
        <w:rPr>
          <w:sz w:val="24"/>
        </w:rPr>
        <w:t xml:space="preserve"> изменения</w:t>
      </w:r>
      <w:r>
        <w:rPr>
          <w:sz w:val="24"/>
        </w:rPr>
        <w:t xml:space="preserve">, </w:t>
      </w:r>
      <w:r w:rsidRPr="00D23F04">
        <w:rPr>
          <w:sz w:val="24"/>
        </w:rPr>
        <w:t>не содержит тр</w:t>
      </w:r>
      <w:r w:rsidRPr="00D23F04">
        <w:rPr>
          <w:sz w:val="24"/>
        </w:rPr>
        <w:t>е</w:t>
      </w:r>
      <w:r w:rsidRPr="00D23F04">
        <w:rPr>
          <w:sz w:val="24"/>
        </w:rPr>
        <w:t xml:space="preserve">бований к закупке, в том числе порядок подготовки и осуществления закупок </w:t>
      </w:r>
      <w:r w:rsidR="00D02F03">
        <w:rPr>
          <w:sz w:val="24"/>
        </w:rPr>
        <w:t xml:space="preserve">такими </w:t>
      </w:r>
      <w:r w:rsidRPr="00D23F04">
        <w:rPr>
          <w:sz w:val="24"/>
        </w:rPr>
        <w:t>способами</w:t>
      </w:r>
      <w:r w:rsidR="00D02F03">
        <w:rPr>
          <w:sz w:val="24"/>
        </w:rPr>
        <w:t xml:space="preserve"> как</w:t>
      </w:r>
      <w:r w:rsidRPr="006E5F58">
        <w:rPr>
          <w:sz w:val="24"/>
        </w:rPr>
        <w:t xml:space="preserve"> «</w:t>
      </w:r>
      <w:r w:rsidR="00D02F03">
        <w:rPr>
          <w:sz w:val="24"/>
        </w:rPr>
        <w:t>к</w:t>
      </w:r>
      <w:r w:rsidRPr="006E5F58">
        <w:rPr>
          <w:sz w:val="24"/>
        </w:rPr>
        <w:t>онкурентные закупки»</w:t>
      </w:r>
      <w:r w:rsidR="00D02F03">
        <w:rPr>
          <w:sz w:val="24"/>
        </w:rPr>
        <w:t xml:space="preserve"> и</w:t>
      </w:r>
      <w:r w:rsidRPr="006E5F58">
        <w:rPr>
          <w:sz w:val="24"/>
        </w:rPr>
        <w:t xml:space="preserve"> «</w:t>
      </w:r>
      <w:r w:rsidR="00D02F03">
        <w:rPr>
          <w:sz w:val="24"/>
        </w:rPr>
        <w:t>н</w:t>
      </w:r>
      <w:r w:rsidRPr="006E5F58">
        <w:rPr>
          <w:sz w:val="24"/>
        </w:rPr>
        <w:t>еконкурентные закупки», порядок и условия их применения, п</w:t>
      </w:r>
      <w:r w:rsidRPr="006E5F58">
        <w:rPr>
          <w:sz w:val="24"/>
        </w:rPr>
        <w:t>о</w:t>
      </w:r>
      <w:r w:rsidRPr="006E5F58">
        <w:rPr>
          <w:sz w:val="24"/>
        </w:rPr>
        <w:t>рядок заключения и исполнения договоров, иные связанные с обеспечением закупки положения;</w:t>
      </w:r>
      <w:proofErr w:type="gramEnd"/>
      <w:r>
        <w:rPr>
          <w:sz w:val="24"/>
        </w:rPr>
        <w:t xml:space="preserve"> нет указания об </w:t>
      </w:r>
      <w:r w:rsidRPr="006E5F58">
        <w:rPr>
          <w:sz w:val="24"/>
        </w:rPr>
        <w:t>обязательно</w:t>
      </w:r>
      <w:r>
        <w:rPr>
          <w:sz w:val="24"/>
        </w:rPr>
        <w:t>м</w:t>
      </w:r>
      <w:r w:rsidRPr="006E5F58">
        <w:rPr>
          <w:sz w:val="24"/>
        </w:rPr>
        <w:t xml:space="preserve"> размещени</w:t>
      </w:r>
      <w:r>
        <w:rPr>
          <w:sz w:val="24"/>
        </w:rPr>
        <w:t>и</w:t>
      </w:r>
      <w:r w:rsidRPr="006E5F58">
        <w:rPr>
          <w:sz w:val="24"/>
        </w:rPr>
        <w:t xml:space="preserve"> Положения о закупке, вносимых в него изменений и иных предусмотренных документов по информационному обеспечению закупки в единой инфо</w:t>
      </w:r>
      <w:r w:rsidRPr="006E5F58">
        <w:rPr>
          <w:sz w:val="24"/>
        </w:rPr>
        <w:t>р</w:t>
      </w:r>
      <w:r w:rsidRPr="006E5F58">
        <w:rPr>
          <w:sz w:val="24"/>
        </w:rPr>
        <w:t>мационной системе;</w:t>
      </w:r>
    </w:p>
    <w:p w:rsidR="00964D85" w:rsidRDefault="00964D85" w:rsidP="00964D85">
      <w:pPr>
        <w:pStyle w:val="af4"/>
        <w:tabs>
          <w:tab w:val="left" w:pos="851"/>
          <w:tab w:val="left" w:pos="3080"/>
        </w:tabs>
        <w:ind w:left="0" w:firstLine="567"/>
        <w:jc w:val="both"/>
        <w:rPr>
          <w:sz w:val="24"/>
        </w:rPr>
      </w:pPr>
      <w:r w:rsidRPr="006E5F58">
        <w:rPr>
          <w:sz w:val="24"/>
        </w:rPr>
        <w:t xml:space="preserve">- общая сумма поставки </w:t>
      </w:r>
      <w:r w:rsidR="00D02F03">
        <w:rPr>
          <w:sz w:val="24"/>
        </w:rPr>
        <w:t>горюче-смазочных материалов</w:t>
      </w:r>
      <w:r w:rsidRPr="006E5F58">
        <w:rPr>
          <w:sz w:val="24"/>
        </w:rPr>
        <w:t xml:space="preserve"> (компримированн</w:t>
      </w:r>
      <w:r>
        <w:rPr>
          <w:sz w:val="24"/>
        </w:rPr>
        <w:t>ого</w:t>
      </w:r>
      <w:r w:rsidRPr="006E5F58">
        <w:rPr>
          <w:sz w:val="24"/>
        </w:rPr>
        <w:t xml:space="preserve"> природн</w:t>
      </w:r>
      <w:r>
        <w:rPr>
          <w:sz w:val="24"/>
        </w:rPr>
        <w:t>ого</w:t>
      </w:r>
      <w:r w:rsidRPr="006E5F58">
        <w:rPr>
          <w:sz w:val="24"/>
        </w:rPr>
        <w:t xml:space="preserve"> г</w:t>
      </w:r>
      <w:r w:rsidRPr="006E5F58">
        <w:rPr>
          <w:sz w:val="24"/>
        </w:rPr>
        <w:t>а</w:t>
      </w:r>
      <w:r w:rsidRPr="006E5F58">
        <w:rPr>
          <w:sz w:val="24"/>
        </w:rPr>
        <w:t>з</w:t>
      </w:r>
      <w:r>
        <w:rPr>
          <w:sz w:val="24"/>
        </w:rPr>
        <w:t>а</w:t>
      </w:r>
      <w:r w:rsidRPr="006E5F58">
        <w:rPr>
          <w:sz w:val="24"/>
        </w:rPr>
        <w:t xml:space="preserve">) </w:t>
      </w:r>
      <w:r>
        <w:rPr>
          <w:sz w:val="24"/>
        </w:rPr>
        <w:t xml:space="preserve">в объеме </w:t>
      </w:r>
      <w:r w:rsidRPr="006E5F58">
        <w:rPr>
          <w:sz w:val="24"/>
        </w:rPr>
        <w:t>10 700 тыс</w:t>
      </w:r>
      <w:proofErr w:type="gramStart"/>
      <w:r w:rsidRPr="006E5F58">
        <w:rPr>
          <w:sz w:val="24"/>
        </w:rPr>
        <w:t>.р</w:t>
      </w:r>
      <w:proofErr w:type="gramEnd"/>
      <w:r w:rsidRPr="006E5F58">
        <w:rPr>
          <w:sz w:val="24"/>
        </w:rPr>
        <w:t>уб., предусмотренная договором купли-продажи от 06.02.2017 с допс</w:t>
      </w:r>
      <w:r w:rsidRPr="006E5F58">
        <w:rPr>
          <w:sz w:val="24"/>
        </w:rPr>
        <w:t>о</w:t>
      </w:r>
      <w:r w:rsidRPr="006E5F58">
        <w:rPr>
          <w:sz w:val="24"/>
        </w:rPr>
        <w:t>глашени</w:t>
      </w:r>
      <w:r>
        <w:rPr>
          <w:sz w:val="24"/>
        </w:rPr>
        <w:t xml:space="preserve">ями </w:t>
      </w:r>
      <w:r w:rsidRPr="006E5F58">
        <w:rPr>
          <w:sz w:val="24"/>
        </w:rPr>
        <w:t>№</w:t>
      </w:r>
      <w:r>
        <w:rPr>
          <w:sz w:val="24"/>
        </w:rPr>
        <w:t>№</w:t>
      </w:r>
      <w:r w:rsidRPr="006E5F58">
        <w:rPr>
          <w:sz w:val="24"/>
        </w:rPr>
        <w:t xml:space="preserve"> 3</w:t>
      </w:r>
      <w:r>
        <w:rPr>
          <w:sz w:val="24"/>
        </w:rPr>
        <w:t>,</w:t>
      </w:r>
      <w:r w:rsidRPr="006E5F58">
        <w:rPr>
          <w:sz w:val="24"/>
        </w:rPr>
        <w:t xml:space="preserve"> 4, заключенны</w:t>
      </w:r>
      <w:r>
        <w:rPr>
          <w:sz w:val="24"/>
        </w:rPr>
        <w:t>ми</w:t>
      </w:r>
      <w:r w:rsidRPr="006E5F58">
        <w:rPr>
          <w:sz w:val="24"/>
        </w:rPr>
        <w:t xml:space="preserve"> </w:t>
      </w:r>
      <w:r w:rsidRPr="00D23F04">
        <w:rPr>
          <w:sz w:val="24"/>
        </w:rPr>
        <w:t>АО «Томскавтотранс»</w:t>
      </w:r>
      <w:r w:rsidRPr="006E5F58">
        <w:rPr>
          <w:sz w:val="24"/>
        </w:rPr>
        <w:t xml:space="preserve"> с ООО «Газпром трансгаз Томск», н</w:t>
      </w:r>
      <w:r w:rsidRPr="0039169F">
        <w:rPr>
          <w:sz w:val="24"/>
        </w:rPr>
        <w:t>е соответствует Плану закупок товаров, работ, услуг АО «Томскавтотранс» на период с 02.01.2017 по 01.01.2018, размещенному в единой информационной системе</w:t>
      </w:r>
      <w:r>
        <w:rPr>
          <w:sz w:val="24"/>
        </w:rPr>
        <w:t xml:space="preserve"> </w:t>
      </w:r>
      <w:r w:rsidRPr="0039169F">
        <w:rPr>
          <w:sz w:val="24"/>
        </w:rPr>
        <w:t xml:space="preserve">(1 800 тыс. руб.). </w:t>
      </w:r>
      <w:r>
        <w:rPr>
          <w:sz w:val="24"/>
        </w:rPr>
        <w:t>П</w:t>
      </w:r>
      <w:r w:rsidRPr="0039169F">
        <w:rPr>
          <w:sz w:val="24"/>
        </w:rPr>
        <w:t>оставка ко</w:t>
      </w:r>
      <w:r w:rsidRPr="0039169F">
        <w:rPr>
          <w:sz w:val="24"/>
        </w:rPr>
        <w:t>м</w:t>
      </w:r>
      <w:r w:rsidRPr="0039169F">
        <w:rPr>
          <w:sz w:val="24"/>
        </w:rPr>
        <w:t>примированного природного газа в 2018 году на сумму 6 300 тыс</w:t>
      </w:r>
      <w:proofErr w:type="gramStart"/>
      <w:r w:rsidRPr="0039169F">
        <w:rPr>
          <w:sz w:val="24"/>
        </w:rPr>
        <w:t>.р</w:t>
      </w:r>
      <w:proofErr w:type="gramEnd"/>
      <w:r w:rsidRPr="0039169F">
        <w:rPr>
          <w:sz w:val="24"/>
        </w:rPr>
        <w:t xml:space="preserve">уб., </w:t>
      </w:r>
      <w:r>
        <w:rPr>
          <w:sz w:val="24"/>
        </w:rPr>
        <w:t xml:space="preserve">предусмотренная </w:t>
      </w:r>
      <w:r w:rsidRPr="0039169F">
        <w:rPr>
          <w:sz w:val="24"/>
        </w:rPr>
        <w:t>допс</w:t>
      </w:r>
      <w:r w:rsidRPr="0039169F">
        <w:rPr>
          <w:sz w:val="24"/>
        </w:rPr>
        <w:t>о</w:t>
      </w:r>
      <w:r w:rsidRPr="0039169F">
        <w:rPr>
          <w:sz w:val="24"/>
        </w:rPr>
        <w:t xml:space="preserve">глашением от 02.03.2018 </w:t>
      </w:r>
      <w:r w:rsidR="00467897" w:rsidRPr="0039169F">
        <w:rPr>
          <w:sz w:val="24"/>
        </w:rPr>
        <w:t>№ 6</w:t>
      </w:r>
      <w:r w:rsidR="00467897">
        <w:rPr>
          <w:sz w:val="24"/>
        </w:rPr>
        <w:t xml:space="preserve"> </w:t>
      </w:r>
      <w:r w:rsidRPr="0039169F">
        <w:rPr>
          <w:sz w:val="24"/>
        </w:rPr>
        <w:t>к указанному договору купли-продажи</w:t>
      </w:r>
      <w:r>
        <w:rPr>
          <w:sz w:val="24"/>
        </w:rPr>
        <w:t>,</w:t>
      </w:r>
      <w:r w:rsidRPr="0039169F">
        <w:rPr>
          <w:sz w:val="24"/>
        </w:rPr>
        <w:t xml:space="preserve"> также не включена в План закупок товаров, работ, услуг АО «Томскавтотранс» на период с 02.01.2018 по 01.01.2019</w:t>
      </w:r>
      <w:r>
        <w:rPr>
          <w:sz w:val="24"/>
        </w:rPr>
        <w:t>;</w:t>
      </w:r>
      <w:r w:rsidRPr="0039169F">
        <w:rPr>
          <w:sz w:val="24"/>
        </w:rPr>
        <w:t xml:space="preserve"> </w:t>
      </w:r>
    </w:p>
    <w:p w:rsidR="00964D85" w:rsidRDefault="00964D85" w:rsidP="00964D85">
      <w:pPr>
        <w:pStyle w:val="af4"/>
        <w:tabs>
          <w:tab w:val="left" w:pos="851"/>
          <w:tab w:val="left" w:pos="3080"/>
        </w:tabs>
        <w:ind w:left="0" w:firstLine="567"/>
        <w:jc w:val="both"/>
        <w:rPr>
          <w:sz w:val="24"/>
        </w:rPr>
      </w:pPr>
      <w:r>
        <w:rPr>
          <w:sz w:val="24"/>
        </w:rPr>
        <w:t>- д</w:t>
      </w:r>
      <w:r w:rsidRPr="004A4A11">
        <w:rPr>
          <w:sz w:val="24"/>
        </w:rPr>
        <w:t xml:space="preserve">опсоглашение от 13.12.2017 № 4 к </w:t>
      </w:r>
      <w:r>
        <w:rPr>
          <w:sz w:val="24"/>
        </w:rPr>
        <w:t xml:space="preserve">вышеуказанному </w:t>
      </w:r>
      <w:r w:rsidRPr="006E5F58">
        <w:rPr>
          <w:sz w:val="24"/>
        </w:rPr>
        <w:t>договор</w:t>
      </w:r>
      <w:r>
        <w:rPr>
          <w:sz w:val="24"/>
        </w:rPr>
        <w:t xml:space="preserve">у купли-продажи от 06.02.2017 </w:t>
      </w:r>
      <w:r w:rsidRPr="004A4A11">
        <w:rPr>
          <w:sz w:val="24"/>
        </w:rPr>
        <w:t xml:space="preserve">размещено в единой информационной системе </w:t>
      </w:r>
      <w:proofErr w:type="gramStart"/>
      <w:r w:rsidRPr="004A4A11">
        <w:rPr>
          <w:sz w:val="24"/>
        </w:rPr>
        <w:t>по</w:t>
      </w:r>
      <w:proofErr w:type="gramEnd"/>
      <w:r w:rsidRPr="004A4A11">
        <w:rPr>
          <w:sz w:val="24"/>
        </w:rPr>
        <w:t xml:space="preserve"> </w:t>
      </w:r>
      <w:proofErr w:type="gramStart"/>
      <w:r w:rsidRPr="004A4A11">
        <w:rPr>
          <w:sz w:val="24"/>
        </w:rPr>
        <w:t>прошествии</w:t>
      </w:r>
      <w:proofErr w:type="gramEnd"/>
      <w:r w:rsidRPr="004A4A11">
        <w:rPr>
          <w:sz w:val="24"/>
        </w:rPr>
        <w:t xml:space="preserve"> 10 дней, установленных Федеральн</w:t>
      </w:r>
      <w:r>
        <w:rPr>
          <w:sz w:val="24"/>
        </w:rPr>
        <w:t>ым</w:t>
      </w:r>
      <w:r w:rsidRPr="004A4A11">
        <w:rPr>
          <w:sz w:val="24"/>
        </w:rPr>
        <w:t xml:space="preserve"> закон</w:t>
      </w:r>
      <w:r>
        <w:rPr>
          <w:sz w:val="24"/>
        </w:rPr>
        <w:t>ом</w:t>
      </w:r>
      <w:r w:rsidRPr="004A4A11">
        <w:rPr>
          <w:sz w:val="24"/>
        </w:rPr>
        <w:t xml:space="preserve"> № 223-ФЗ для размещения этих документов </w:t>
      </w:r>
      <w:r>
        <w:rPr>
          <w:sz w:val="24"/>
        </w:rPr>
        <w:t xml:space="preserve">в </w:t>
      </w:r>
      <w:r w:rsidRPr="004A4A11">
        <w:rPr>
          <w:sz w:val="24"/>
        </w:rPr>
        <w:t>ЕИС</w:t>
      </w:r>
      <w:r w:rsidR="002647E3">
        <w:rPr>
          <w:sz w:val="24"/>
        </w:rPr>
        <w:t>.</w:t>
      </w:r>
    </w:p>
    <w:p w:rsidR="00964D85" w:rsidRDefault="002647E3" w:rsidP="00964D85">
      <w:pPr>
        <w:pStyle w:val="af4"/>
        <w:tabs>
          <w:tab w:val="left" w:pos="851"/>
        </w:tabs>
        <w:ind w:left="0" w:firstLine="567"/>
        <w:jc w:val="both"/>
        <w:rPr>
          <w:sz w:val="24"/>
        </w:rPr>
      </w:pPr>
      <w:r>
        <w:rPr>
          <w:sz w:val="24"/>
        </w:rPr>
        <w:t>Кроме того,</w:t>
      </w:r>
      <w:r w:rsidR="00964D85">
        <w:rPr>
          <w:sz w:val="24"/>
        </w:rPr>
        <w:t xml:space="preserve"> и</w:t>
      </w:r>
      <w:r w:rsidR="00964D85" w:rsidRPr="008910EE">
        <w:rPr>
          <w:sz w:val="24"/>
        </w:rPr>
        <w:t>з 17 договоров на поставку топлива на общую сумму 30 178,3 тыс</w:t>
      </w:r>
      <w:proofErr w:type="gramStart"/>
      <w:r w:rsidR="00964D85" w:rsidRPr="008910EE">
        <w:rPr>
          <w:sz w:val="24"/>
        </w:rPr>
        <w:t>.р</w:t>
      </w:r>
      <w:proofErr w:type="gramEnd"/>
      <w:r w:rsidR="00964D85" w:rsidRPr="008910EE">
        <w:rPr>
          <w:sz w:val="24"/>
        </w:rPr>
        <w:t>уб., закл</w:t>
      </w:r>
      <w:r w:rsidR="00964D85" w:rsidRPr="008910EE">
        <w:rPr>
          <w:sz w:val="24"/>
        </w:rPr>
        <w:t>ю</w:t>
      </w:r>
      <w:r w:rsidR="00964D85" w:rsidRPr="008910EE">
        <w:rPr>
          <w:sz w:val="24"/>
        </w:rPr>
        <w:t xml:space="preserve">ченных </w:t>
      </w:r>
      <w:r w:rsidR="00964D85">
        <w:rPr>
          <w:sz w:val="24"/>
        </w:rPr>
        <w:t xml:space="preserve">Обществом </w:t>
      </w:r>
      <w:r w:rsidR="00964D85" w:rsidRPr="008910EE">
        <w:rPr>
          <w:sz w:val="24"/>
        </w:rPr>
        <w:t xml:space="preserve">в период с </w:t>
      </w:r>
      <w:r w:rsidR="00964D85">
        <w:rPr>
          <w:sz w:val="24"/>
        </w:rPr>
        <w:t>01.01.2016 по 01.12.2018</w:t>
      </w:r>
      <w:r w:rsidR="00964D85" w:rsidRPr="008910EE">
        <w:rPr>
          <w:sz w:val="24"/>
        </w:rPr>
        <w:t xml:space="preserve">, лишь </w:t>
      </w:r>
      <w:r w:rsidR="00964D85">
        <w:rPr>
          <w:sz w:val="24"/>
        </w:rPr>
        <w:t>один</w:t>
      </w:r>
      <w:r w:rsidR="00964D85" w:rsidRPr="008910EE">
        <w:rPr>
          <w:sz w:val="24"/>
        </w:rPr>
        <w:t xml:space="preserve"> договор поставки на сумму 3 243,1 тыс.руб. с ООО «Сибирский торговый дом» заключен в результате конкурентной закупки, а 16 договоров поставки (купли-продажи) на общую сумму 26 935,2 тыс.руб. являются неконк</w:t>
      </w:r>
      <w:r w:rsidR="00964D85" w:rsidRPr="008910EE">
        <w:rPr>
          <w:sz w:val="24"/>
        </w:rPr>
        <w:t>у</w:t>
      </w:r>
      <w:r w:rsidR="00964D85" w:rsidRPr="008910EE">
        <w:rPr>
          <w:sz w:val="24"/>
        </w:rPr>
        <w:t xml:space="preserve">рентными закупками. </w:t>
      </w:r>
      <w:r w:rsidR="00D145C4">
        <w:rPr>
          <w:sz w:val="24"/>
        </w:rPr>
        <w:t>Также в</w:t>
      </w:r>
      <w:r w:rsidR="00964D85" w:rsidRPr="008910EE">
        <w:rPr>
          <w:sz w:val="24"/>
        </w:rPr>
        <w:t xml:space="preserve"> связи </w:t>
      </w:r>
      <w:r w:rsidR="00964D85" w:rsidRPr="00785436">
        <w:rPr>
          <w:sz w:val="24"/>
        </w:rPr>
        <w:t>с искусственным дроблением (разделение</w:t>
      </w:r>
      <w:r w:rsidR="00964D85">
        <w:rPr>
          <w:sz w:val="24"/>
        </w:rPr>
        <w:t>м) единого заказа на однородный (одноименный) товар на отдельные закупки, сумма каждой</w:t>
      </w:r>
      <w:r w:rsidR="00964D85" w:rsidRPr="00785436">
        <w:rPr>
          <w:sz w:val="24"/>
        </w:rPr>
        <w:t xml:space="preserve"> из которых не превысила 100 тыс</w:t>
      </w:r>
      <w:proofErr w:type="gramStart"/>
      <w:r w:rsidR="00964D85" w:rsidRPr="00785436">
        <w:rPr>
          <w:sz w:val="24"/>
        </w:rPr>
        <w:t>.р</w:t>
      </w:r>
      <w:proofErr w:type="gramEnd"/>
      <w:r w:rsidR="00964D85" w:rsidRPr="00785436">
        <w:rPr>
          <w:sz w:val="24"/>
        </w:rPr>
        <w:t xml:space="preserve">уб., закупка Обществом дизельного топлива у ООО «Альянс-сервис» </w:t>
      </w:r>
      <w:r w:rsidR="00964D85">
        <w:rPr>
          <w:sz w:val="24"/>
        </w:rPr>
        <w:t xml:space="preserve">(в 2016 году - по </w:t>
      </w:r>
      <w:r w:rsidR="00964D85" w:rsidRPr="008910EE">
        <w:rPr>
          <w:sz w:val="24"/>
        </w:rPr>
        <w:t>6 договор</w:t>
      </w:r>
      <w:r w:rsidR="00964D85">
        <w:rPr>
          <w:sz w:val="24"/>
        </w:rPr>
        <w:t>ам</w:t>
      </w:r>
      <w:r w:rsidR="00964D85" w:rsidRPr="008910EE">
        <w:rPr>
          <w:sz w:val="24"/>
        </w:rPr>
        <w:t xml:space="preserve"> </w:t>
      </w:r>
      <w:r w:rsidR="00964D85">
        <w:rPr>
          <w:sz w:val="24"/>
        </w:rPr>
        <w:t>на</w:t>
      </w:r>
      <w:r w:rsidR="00964D85" w:rsidRPr="008910EE">
        <w:rPr>
          <w:sz w:val="24"/>
        </w:rPr>
        <w:t xml:space="preserve"> общ</w:t>
      </w:r>
      <w:r w:rsidR="00964D85">
        <w:rPr>
          <w:sz w:val="24"/>
        </w:rPr>
        <w:t>ую</w:t>
      </w:r>
      <w:r w:rsidR="00964D85" w:rsidRPr="008910EE">
        <w:rPr>
          <w:sz w:val="24"/>
        </w:rPr>
        <w:t xml:space="preserve"> сумм</w:t>
      </w:r>
      <w:r w:rsidR="00964D85">
        <w:rPr>
          <w:sz w:val="24"/>
        </w:rPr>
        <w:t>у</w:t>
      </w:r>
      <w:r w:rsidR="00964D85" w:rsidRPr="008910EE">
        <w:rPr>
          <w:sz w:val="24"/>
        </w:rPr>
        <w:t xml:space="preserve"> поставки 4</w:t>
      </w:r>
      <w:r w:rsidR="00964D85">
        <w:rPr>
          <w:sz w:val="24"/>
        </w:rPr>
        <w:t xml:space="preserve">39,7 тыс.руб., в 2017 году - по </w:t>
      </w:r>
      <w:r w:rsidR="00964D85" w:rsidRPr="008910EE">
        <w:rPr>
          <w:sz w:val="24"/>
        </w:rPr>
        <w:t>3 договора</w:t>
      </w:r>
      <w:r w:rsidR="00964D85">
        <w:rPr>
          <w:sz w:val="24"/>
        </w:rPr>
        <w:t>м</w:t>
      </w:r>
      <w:r w:rsidR="00964D85" w:rsidRPr="008910EE">
        <w:rPr>
          <w:sz w:val="24"/>
        </w:rPr>
        <w:t xml:space="preserve"> </w:t>
      </w:r>
      <w:r w:rsidR="00964D85">
        <w:rPr>
          <w:sz w:val="24"/>
        </w:rPr>
        <w:t>на</w:t>
      </w:r>
      <w:r w:rsidR="00964D85" w:rsidRPr="008910EE">
        <w:rPr>
          <w:sz w:val="24"/>
        </w:rPr>
        <w:t xml:space="preserve"> общ</w:t>
      </w:r>
      <w:r w:rsidR="00964D85">
        <w:rPr>
          <w:sz w:val="24"/>
        </w:rPr>
        <w:t>ую</w:t>
      </w:r>
      <w:r w:rsidR="00964D85" w:rsidRPr="008910EE">
        <w:rPr>
          <w:sz w:val="24"/>
        </w:rPr>
        <w:t xml:space="preserve"> су</w:t>
      </w:r>
      <w:r w:rsidR="00964D85" w:rsidRPr="008910EE">
        <w:rPr>
          <w:sz w:val="24"/>
        </w:rPr>
        <w:t>м</w:t>
      </w:r>
      <w:r w:rsidR="00964D85" w:rsidRPr="008910EE">
        <w:rPr>
          <w:sz w:val="24"/>
        </w:rPr>
        <w:t>м</w:t>
      </w:r>
      <w:r w:rsidR="00964D85">
        <w:rPr>
          <w:sz w:val="24"/>
        </w:rPr>
        <w:t>у</w:t>
      </w:r>
      <w:r w:rsidR="00964D85" w:rsidRPr="008910EE">
        <w:rPr>
          <w:sz w:val="24"/>
        </w:rPr>
        <w:t xml:space="preserve"> поставки 299,7 тыс.руб.</w:t>
      </w:r>
      <w:r w:rsidR="00964D85">
        <w:rPr>
          <w:sz w:val="24"/>
        </w:rPr>
        <w:t>)</w:t>
      </w:r>
      <w:r w:rsidR="00964D85" w:rsidRPr="008910EE">
        <w:rPr>
          <w:sz w:val="24"/>
        </w:rPr>
        <w:t xml:space="preserve"> </w:t>
      </w:r>
      <w:r w:rsidR="00964D85" w:rsidRPr="00785436">
        <w:rPr>
          <w:sz w:val="24"/>
        </w:rPr>
        <w:t>осуществлена без проведения конкурентных процедур, предусмотре</w:t>
      </w:r>
      <w:r w:rsidR="00964D85" w:rsidRPr="00785436">
        <w:rPr>
          <w:sz w:val="24"/>
        </w:rPr>
        <w:t>н</w:t>
      </w:r>
      <w:r w:rsidR="00964D85" w:rsidRPr="00785436">
        <w:rPr>
          <w:sz w:val="24"/>
        </w:rPr>
        <w:t>ных Федеральн</w:t>
      </w:r>
      <w:r w:rsidR="00964D85">
        <w:rPr>
          <w:sz w:val="24"/>
        </w:rPr>
        <w:t>ым</w:t>
      </w:r>
      <w:r w:rsidR="00964D85" w:rsidRPr="00785436">
        <w:rPr>
          <w:sz w:val="24"/>
        </w:rPr>
        <w:t xml:space="preserve"> </w:t>
      </w:r>
      <w:r w:rsidR="00964D85" w:rsidRPr="00D23F04">
        <w:rPr>
          <w:sz w:val="24"/>
        </w:rPr>
        <w:t xml:space="preserve">законом </w:t>
      </w:r>
      <w:r w:rsidR="00964D85">
        <w:rPr>
          <w:sz w:val="24"/>
        </w:rPr>
        <w:t>№</w:t>
      </w:r>
      <w:r w:rsidR="00964D85" w:rsidRPr="00D23F04">
        <w:rPr>
          <w:sz w:val="24"/>
        </w:rPr>
        <w:t xml:space="preserve"> 223-ФЗ.</w:t>
      </w:r>
    </w:p>
    <w:p w:rsidR="005E1EDA" w:rsidRPr="000C15AE" w:rsidRDefault="005E1EDA" w:rsidP="005E1EDA">
      <w:pPr>
        <w:widowControl w:val="0"/>
        <w:ind w:firstLine="567"/>
        <w:jc w:val="both"/>
        <w:rPr>
          <w:rFonts w:eastAsiaTheme="minorHAnsi"/>
          <w:bCs/>
          <w:lang w:eastAsia="en-US"/>
        </w:rPr>
      </w:pPr>
      <w:proofErr w:type="gramStart"/>
      <w:r>
        <w:rPr>
          <w:b/>
        </w:rPr>
        <w:lastRenderedPageBreak/>
        <w:t>2</w:t>
      </w:r>
      <w:r w:rsidRPr="000C15AE">
        <w:rPr>
          <w:b/>
        </w:rPr>
        <w:t>.</w:t>
      </w:r>
      <w:r>
        <w:rPr>
          <w:b/>
        </w:rPr>
        <w:t>5</w:t>
      </w:r>
      <w:r w:rsidRPr="000C15AE">
        <w:t xml:space="preserve"> </w:t>
      </w:r>
      <w:r w:rsidRPr="00FD7C6D">
        <w:rPr>
          <w:rFonts w:eastAsiaTheme="minorHAnsi"/>
          <w:lang w:eastAsia="en-US"/>
        </w:rPr>
        <w:t>Положени</w:t>
      </w:r>
      <w:r>
        <w:rPr>
          <w:rFonts w:eastAsiaTheme="minorHAnsi"/>
          <w:lang w:eastAsia="en-US"/>
        </w:rPr>
        <w:t>ем</w:t>
      </w:r>
      <w:r w:rsidRPr="00FD7C6D">
        <w:rPr>
          <w:rFonts w:eastAsiaTheme="minorHAnsi"/>
          <w:lang w:eastAsia="en-US"/>
        </w:rPr>
        <w:t xml:space="preserve"> об оплате труда работников АО «Томскавтотранс», утвер</w:t>
      </w:r>
      <w:r>
        <w:rPr>
          <w:rFonts w:eastAsiaTheme="minorHAnsi"/>
          <w:lang w:eastAsia="en-US"/>
        </w:rPr>
        <w:t>жденным</w:t>
      </w:r>
      <w:r w:rsidRPr="00FD7C6D">
        <w:rPr>
          <w:rFonts w:eastAsiaTheme="minorHAnsi"/>
          <w:lang w:eastAsia="en-US"/>
        </w:rPr>
        <w:t xml:space="preserve"> приказ</w:t>
      </w:r>
      <w:r>
        <w:rPr>
          <w:rFonts w:eastAsiaTheme="minorHAnsi"/>
          <w:lang w:eastAsia="en-US"/>
        </w:rPr>
        <w:t xml:space="preserve">ом </w:t>
      </w:r>
      <w:r w:rsidRPr="00FD7C6D">
        <w:rPr>
          <w:rFonts w:eastAsiaTheme="minorHAnsi"/>
          <w:lang w:eastAsia="en-US"/>
        </w:rPr>
        <w:t>от 10.11.2016</w:t>
      </w:r>
      <w:r>
        <w:rPr>
          <w:rFonts w:eastAsiaTheme="minorHAnsi"/>
          <w:lang w:eastAsia="en-US"/>
        </w:rPr>
        <w:t xml:space="preserve"> г., установлена</w:t>
      </w:r>
      <w:r w:rsidRPr="00FD7C6D">
        <w:rPr>
          <w:rFonts w:eastAsiaTheme="minorHAnsi"/>
          <w:lang w:eastAsia="en-US"/>
        </w:rPr>
        <w:t xml:space="preserve"> </w:t>
      </w:r>
      <w:r w:rsidRPr="000C15AE">
        <w:rPr>
          <w:rFonts w:eastAsiaTheme="minorHAnsi"/>
          <w:lang w:eastAsia="en-US"/>
        </w:rPr>
        <w:t>текущая премия</w:t>
      </w:r>
      <w:r>
        <w:rPr>
          <w:rFonts w:eastAsiaTheme="minorHAnsi"/>
          <w:lang w:eastAsia="en-US"/>
        </w:rPr>
        <w:t xml:space="preserve"> по </w:t>
      </w:r>
      <w:r w:rsidRPr="00FD7C6D">
        <w:rPr>
          <w:rFonts w:eastAsiaTheme="minorHAnsi"/>
          <w:lang w:eastAsia="en-US"/>
        </w:rPr>
        <w:t>итогам работы за месяц с учетом выполнения п</w:t>
      </w:r>
      <w:r w:rsidRPr="00FD7C6D">
        <w:rPr>
          <w:rFonts w:eastAsiaTheme="minorHAnsi"/>
          <w:lang w:eastAsia="en-US"/>
        </w:rPr>
        <w:t>о</w:t>
      </w:r>
      <w:r w:rsidRPr="00FD7C6D">
        <w:rPr>
          <w:rFonts w:eastAsiaTheme="minorHAnsi"/>
          <w:lang w:eastAsia="en-US"/>
        </w:rPr>
        <w:t>казателей премирования в случае безупречного выполнения работником трудовых обязанностей, возложенных на него трудовым договором, должностной инструкцией, а также выполнени</w:t>
      </w:r>
      <w:r>
        <w:rPr>
          <w:rFonts w:eastAsiaTheme="minorHAnsi"/>
          <w:lang w:eastAsia="en-US"/>
        </w:rPr>
        <w:t>я</w:t>
      </w:r>
      <w:r w:rsidRPr="00FD7C6D">
        <w:rPr>
          <w:rFonts w:eastAsiaTheme="minorHAnsi"/>
          <w:lang w:eastAsia="en-US"/>
        </w:rPr>
        <w:t xml:space="preserve"> ра</w:t>
      </w:r>
      <w:r w:rsidRPr="00FD7C6D">
        <w:rPr>
          <w:rFonts w:eastAsiaTheme="minorHAnsi"/>
          <w:lang w:eastAsia="en-US"/>
        </w:rPr>
        <w:t>с</w:t>
      </w:r>
      <w:r w:rsidRPr="00FD7C6D">
        <w:rPr>
          <w:rFonts w:eastAsiaTheme="minorHAnsi"/>
          <w:lang w:eastAsia="en-US"/>
        </w:rPr>
        <w:t>поряжений непосредственного руководителя</w:t>
      </w:r>
      <w:r>
        <w:rPr>
          <w:rFonts w:eastAsiaTheme="minorHAnsi"/>
          <w:lang w:eastAsia="en-US"/>
        </w:rPr>
        <w:t xml:space="preserve">, </w:t>
      </w:r>
      <w:r>
        <w:rPr>
          <w:rFonts w:eastAsiaTheme="minorHAnsi"/>
          <w:snapToGrid w:val="0"/>
          <w:lang w:eastAsia="en-US"/>
        </w:rPr>
        <w:t>в размере</w:t>
      </w:r>
      <w:r w:rsidRPr="00FD7C6D">
        <w:rPr>
          <w:rFonts w:eastAsiaTheme="minorHAnsi"/>
          <w:snapToGrid w:val="0"/>
          <w:lang w:eastAsia="en-US"/>
        </w:rPr>
        <w:t xml:space="preserve"> от 30</w:t>
      </w:r>
      <w:r>
        <w:rPr>
          <w:rFonts w:eastAsiaTheme="minorHAnsi"/>
          <w:snapToGrid w:val="0"/>
          <w:lang w:eastAsia="en-US"/>
        </w:rPr>
        <w:t>%</w:t>
      </w:r>
      <w:r w:rsidRPr="00FD7C6D">
        <w:rPr>
          <w:rFonts w:eastAsiaTheme="minorHAnsi"/>
          <w:snapToGrid w:val="0"/>
          <w:lang w:eastAsia="en-US"/>
        </w:rPr>
        <w:t xml:space="preserve"> до 75%</w:t>
      </w:r>
      <w:r>
        <w:rPr>
          <w:rFonts w:eastAsiaTheme="minorHAnsi"/>
          <w:snapToGrid w:val="0"/>
          <w:lang w:eastAsia="en-US"/>
        </w:rPr>
        <w:t xml:space="preserve"> </w:t>
      </w:r>
      <w:r w:rsidRPr="00FD7C6D">
        <w:rPr>
          <w:rFonts w:eastAsiaTheme="minorHAnsi"/>
          <w:snapToGrid w:val="0"/>
          <w:lang w:eastAsia="en-US"/>
        </w:rPr>
        <w:t>для всех работников</w:t>
      </w:r>
      <w:r>
        <w:rPr>
          <w:rFonts w:eastAsiaTheme="minorHAnsi"/>
          <w:snapToGrid w:val="0"/>
          <w:lang w:eastAsia="en-US"/>
        </w:rPr>
        <w:t xml:space="preserve"> (</w:t>
      </w:r>
      <w:r w:rsidRPr="00FD7C6D">
        <w:rPr>
          <w:rFonts w:eastAsiaTheme="minorHAnsi"/>
          <w:lang w:eastAsia="en-US"/>
        </w:rPr>
        <w:t xml:space="preserve">за исключением руководства </w:t>
      </w:r>
      <w:r>
        <w:rPr>
          <w:rFonts w:eastAsiaTheme="minorHAnsi"/>
          <w:lang w:eastAsia="en-US"/>
        </w:rPr>
        <w:t>Общества</w:t>
      </w:r>
      <w:r w:rsidRPr="00FD7C6D">
        <w:rPr>
          <w:rFonts w:eastAsiaTheme="minorHAnsi"/>
          <w:lang w:eastAsia="en-US"/>
        </w:rPr>
        <w:t>, начальника</w:t>
      </w:r>
      <w:proofErr w:type="gramEnd"/>
      <w:r w:rsidRPr="00FD7C6D">
        <w:rPr>
          <w:rFonts w:eastAsiaTheme="minorHAnsi"/>
          <w:lang w:eastAsia="en-US"/>
        </w:rPr>
        <w:t xml:space="preserve"> службы перевозок</w:t>
      </w:r>
      <w:r>
        <w:rPr>
          <w:rFonts w:eastAsiaTheme="minorHAnsi"/>
          <w:lang w:eastAsia="en-US"/>
        </w:rPr>
        <w:t xml:space="preserve"> и</w:t>
      </w:r>
      <w:r w:rsidRPr="00FD7C6D">
        <w:rPr>
          <w:rFonts w:eastAsiaTheme="minorHAnsi"/>
          <w:lang w:eastAsia="en-US"/>
        </w:rPr>
        <w:t xml:space="preserve"> начальника автоколонны</w:t>
      </w:r>
      <w:r>
        <w:rPr>
          <w:rFonts w:eastAsiaTheme="minorHAnsi"/>
          <w:lang w:eastAsia="en-US"/>
        </w:rPr>
        <w:t>,</w:t>
      </w:r>
      <w:r w:rsidRPr="00FD7C6D">
        <w:rPr>
          <w:rFonts w:eastAsiaTheme="minorHAnsi"/>
          <w:lang w:eastAsia="en-US"/>
        </w:rPr>
        <w:t xml:space="preserve"> которым установлен </w:t>
      </w:r>
      <w:r w:rsidRPr="000C15AE">
        <w:rPr>
          <w:rFonts w:eastAsiaTheme="minorHAnsi"/>
          <w:lang w:eastAsia="en-US"/>
        </w:rPr>
        <w:t>второй показатель премирования</w:t>
      </w:r>
      <w:r>
        <w:rPr>
          <w:rFonts w:eastAsiaTheme="minorHAnsi"/>
          <w:lang w:eastAsia="en-US"/>
        </w:rPr>
        <w:t xml:space="preserve"> </w:t>
      </w:r>
      <w:r w:rsidRPr="00FD7C6D">
        <w:rPr>
          <w:rFonts w:eastAsiaTheme="minorHAnsi"/>
          <w:lang w:eastAsia="en-US"/>
        </w:rPr>
        <w:t>- выполнение плана по доходам по пре</w:t>
      </w:r>
      <w:r w:rsidRPr="00FD7C6D">
        <w:rPr>
          <w:rFonts w:eastAsiaTheme="minorHAnsi"/>
          <w:lang w:eastAsia="en-US"/>
        </w:rPr>
        <w:t>д</w:t>
      </w:r>
      <w:r w:rsidRPr="00FD7C6D">
        <w:rPr>
          <w:rFonts w:eastAsiaTheme="minorHAnsi"/>
          <w:lang w:eastAsia="en-US"/>
        </w:rPr>
        <w:t>приятию за месяц, а также кассиров билетн</w:t>
      </w:r>
      <w:r>
        <w:rPr>
          <w:rFonts w:eastAsiaTheme="minorHAnsi"/>
          <w:lang w:eastAsia="en-US"/>
        </w:rPr>
        <w:t>ых</w:t>
      </w:r>
      <w:r w:rsidRPr="00FD7C6D">
        <w:rPr>
          <w:rFonts w:eastAsiaTheme="minorHAnsi"/>
          <w:lang w:eastAsia="en-US"/>
        </w:rPr>
        <w:t xml:space="preserve"> касс - выполнение плана среднемесячной нор</w:t>
      </w:r>
      <w:r>
        <w:rPr>
          <w:rFonts w:eastAsiaTheme="minorHAnsi"/>
          <w:lang w:eastAsia="en-US"/>
        </w:rPr>
        <w:t xml:space="preserve">мы операций за смену). Таким образом, текущая премия </w:t>
      </w:r>
      <w:r w:rsidRPr="000C15AE">
        <w:rPr>
          <w:rFonts w:eastAsiaTheme="minorHAnsi"/>
          <w:lang w:eastAsia="en-US"/>
        </w:rPr>
        <w:t xml:space="preserve">выплачивается работникам Общества </w:t>
      </w:r>
      <w:r>
        <w:rPr>
          <w:rFonts w:eastAsiaTheme="minorHAnsi"/>
          <w:lang w:eastAsia="en-US"/>
        </w:rPr>
        <w:t xml:space="preserve">(за вышеуказанным исключением) </w:t>
      </w:r>
      <w:r w:rsidRPr="000C15AE">
        <w:rPr>
          <w:rFonts w:eastAsiaTheme="minorHAnsi"/>
          <w:lang w:eastAsia="en-US"/>
        </w:rPr>
        <w:t>фактически лишь за исполнение ими своих должностных обяза</w:t>
      </w:r>
      <w:r w:rsidRPr="000C15AE">
        <w:rPr>
          <w:rFonts w:eastAsiaTheme="minorHAnsi"/>
          <w:lang w:eastAsia="en-US"/>
        </w:rPr>
        <w:t>н</w:t>
      </w:r>
      <w:r w:rsidRPr="000C15AE">
        <w:rPr>
          <w:rFonts w:eastAsiaTheme="minorHAnsi"/>
          <w:lang w:eastAsia="en-US"/>
        </w:rPr>
        <w:t xml:space="preserve">ностей, </w:t>
      </w:r>
      <w:r w:rsidRPr="00FD7C6D">
        <w:rPr>
          <w:rFonts w:eastAsiaTheme="minorHAnsi"/>
          <w:lang w:eastAsia="en-US"/>
        </w:rPr>
        <w:t>за что работник</w:t>
      </w:r>
      <w:r>
        <w:rPr>
          <w:rFonts w:eastAsiaTheme="minorHAnsi"/>
          <w:lang w:eastAsia="en-US"/>
        </w:rPr>
        <w:t xml:space="preserve"> получает</w:t>
      </w:r>
      <w:r w:rsidRPr="00FD7C6D">
        <w:rPr>
          <w:rFonts w:eastAsiaTheme="minorHAnsi"/>
          <w:lang w:eastAsia="en-US"/>
        </w:rPr>
        <w:t xml:space="preserve"> заработн</w:t>
      </w:r>
      <w:r>
        <w:rPr>
          <w:rFonts w:eastAsiaTheme="minorHAnsi"/>
          <w:lang w:eastAsia="en-US"/>
        </w:rPr>
        <w:t>ую</w:t>
      </w:r>
      <w:r w:rsidRPr="00FD7C6D">
        <w:rPr>
          <w:rFonts w:eastAsiaTheme="minorHAnsi"/>
          <w:lang w:eastAsia="en-US"/>
        </w:rPr>
        <w:t xml:space="preserve"> плат</w:t>
      </w:r>
      <w:r>
        <w:rPr>
          <w:rFonts w:eastAsiaTheme="minorHAnsi"/>
          <w:lang w:eastAsia="en-US"/>
        </w:rPr>
        <w:t>у</w:t>
      </w:r>
      <w:r w:rsidRPr="00FD7C6D">
        <w:rPr>
          <w:rFonts w:eastAsiaTheme="minorHAnsi"/>
          <w:lang w:eastAsia="en-US"/>
        </w:rPr>
        <w:t xml:space="preserve"> по </w:t>
      </w:r>
      <w:r>
        <w:rPr>
          <w:rFonts w:eastAsiaTheme="minorHAnsi"/>
          <w:lang w:eastAsia="en-US"/>
        </w:rPr>
        <w:t xml:space="preserve">установленному </w:t>
      </w:r>
      <w:r w:rsidRPr="00FD7C6D">
        <w:rPr>
          <w:rFonts w:eastAsiaTheme="minorHAnsi"/>
          <w:lang w:eastAsia="en-US"/>
        </w:rPr>
        <w:t xml:space="preserve">окладу </w:t>
      </w:r>
      <w:r>
        <w:rPr>
          <w:rFonts w:eastAsiaTheme="minorHAnsi"/>
          <w:lang w:eastAsia="en-US"/>
        </w:rPr>
        <w:t>(</w:t>
      </w:r>
      <w:r w:rsidRPr="00FD7C6D">
        <w:rPr>
          <w:rFonts w:eastAsiaTheme="minorHAnsi"/>
          <w:lang w:eastAsia="en-US"/>
        </w:rPr>
        <w:t>тарифу</w:t>
      </w:r>
      <w:r>
        <w:rPr>
          <w:rFonts w:eastAsiaTheme="minorHAnsi"/>
          <w:lang w:eastAsia="en-US"/>
        </w:rPr>
        <w:t xml:space="preserve">), </w:t>
      </w:r>
      <w:r w:rsidRPr="000C15AE">
        <w:rPr>
          <w:rFonts w:eastAsiaTheme="minorHAnsi"/>
          <w:lang w:eastAsia="en-US"/>
        </w:rPr>
        <w:t xml:space="preserve">так как иного показателя премирования Положением об оплате труда </w:t>
      </w:r>
      <w:r w:rsidRPr="00FD7C6D">
        <w:rPr>
          <w:rFonts w:eastAsiaTheme="minorHAnsi"/>
          <w:lang w:eastAsia="en-US"/>
        </w:rPr>
        <w:t>работников АО «Томскавтотранс»</w:t>
      </w:r>
      <w:r>
        <w:rPr>
          <w:rFonts w:eastAsiaTheme="minorHAnsi"/>
          <w:lang w:eastAsia="en-US"/>
        </w:rPr>
        <w:t xml:space="preserve"> </w:t>
      </w:r>
      <w:r w:rsidRPr="000C15AE">
        <w:rPr>
          <w:rFonts w:eastAsiaTheme="minorHAnsi"/>
          <w:lang w:eastAsia="en-US"/>
        </w:rPr>
        <w:t>не предусмотрено</w:t>
      </w:r>
      <w:r>
        <w:rPr>
          <w:rFonts w:eastAsiaTheme="minorHAnsi"/>
          <w:lang w:eastAsia="en-US"/>
        </w:rPr>
        <w:t>.</w:t>
      </w:r>
    </w:p>
    <w:p w:rsidR="00C87CF8" w:rsidRDefault="005E1EDA" w:rsidP="00C87CF8">
      <w:pPr>
        <w:pStyle w:val="af4"/>
        <w:tabs>
          <w:tab w:val="left" w:pos="851"/>
        </w:tabs>
        <w:ind w:left="0" w:firstLine="567"/>
        <w:jc w:val="both"/>
        <w:rPr>
          <w:sz w:val="24"/>
        </w:rPr>
      </w:pPr>
      <w:r>
        <w:rPr>
          <w:rFonts w:eastAsiaTheme="minorHAnsi"/>
          <w:b/>
          <w:sz w:val="24"/>
        </w:rPr>
        <w:t>2.6</w:t>
      </w:r>
      <w:r w:rsidR="00C87CF8" w:rsidRPr="008910EE">
        <w:rPr>
          <w:rFonts w:eastAsiaTheme="minorHAnsi"/>
          <w:sz w:val="24"/>
        </w:rPr>
        <w:t xml:space="preserve"> </w:t>
      </w:r>
      <w:r w:rsidR="00D373EE">
        <w:rPr>
          <w:sz w:val="24"/>
        </w:rPr>
        <w:t>Выявлены</w:t>
      </w:r>
      <w:r w:rsidR="00D373EE" w:rsidRPr="00D373EE">
        <w:rPr>
          <w:sz w:val="24"/>
        </w:rPr>
        <w:t xml:space="preserve"> нарушения </w:t>
      </w:r>
      <w:r w:rsidR="00D6425F" w:rsidRPr="00D373EE">
        <w:rPr>
          <w:sz w:val="24"/>
        </w:rPr>
        <w:t>АО «Томскавтотранс»</w:t>
      </w:r>
      <w:r w:rsidR="00D6425F">
        <w:rPr>
          <w:sz w:val="24"/>
        </w:rPr>
        <w:t xml:space="preserve"> </w:t>
      </w:r>
      <w:r w:rsidR="00D373EE" w:rsidRPr="00D373EE">
        <w:rPr>
          <w:sz w:val="24"/>
        </w:rPr>
        <w:t xml:space="preserve">норм бухгалтерского учета, установленных </w:t>
      </w:r>
      <w:r w:rsidR="00C87CF8" w:rsidRPr="00D373EE">
        <w:rPr>
          <w:sz w:val="24"/>
        </w:rPr>
        <w:t>Феде</w:t>
      </w:r>
      <w:r w:rsidR="00D373EE">
        <w:rPr>
          <w:sz w:val="24"/>
        </w:rPr>
        <w:t xml:space="preserve">ральным </w:t>
      </w:r>
      <w:r w:rsidR="00C87CF8" w:rsidRPr="00D373EE">
        <w:rPr>
          <w:sz w:val="24"/>
        </w:rPr>
        <w:t>закон</w:t>
      </w:r>
      <w:r w:rsidR="00D373EE">
        <w:rPr>
          <w:sz w:val="24"/>
        </w:rPr>
        <w:t>ом</w:t>
      </w:r>
      <w:r w:rsidR="00C87CF8" w:rsidRPr="00D373EE">
        <w:rPr>
          <w:sz w:val="24"/>
        </w:rPr>
        <w:t xml:space="preserve"> «О бухгалтерском учете»</w:t>
      </w:r>
      <w:r w:rsidR="00D373EE">
        <w:rPr>
          <w:sz w:val="24"/>
        </w:rPr>
        <w:t xml:space="preserve">, </w:t>
      </w:r>
      <w:r w:rsidR="00D373EE" w:rsidRPr="00D373EE">
        <w:rPr>
          <w:rFonts w:eastAsiaTheme="minorHAnsi"/>
          <w:sz w:val="24"/>
        </w:rPr>
        <w:t>Положения</w:t>
      </w:r>
      <w:r w:rsidR="00D373EE">
        <w:rPr>
          <w:rFonts w:eastAsiaTheme="minorHAnsi"/>
          <w:sz w:val="24"/>
        </w:rPr>
        <w:t>ми</w:t>
      </w:r>
      <w:r w:rsidR="00D373EE" w:rsidRPr="00D373EE">
        <w:rPr>
          <w:rFonts w:eastAsiaTheme="minorHAnsi"/>
          <w:sz w:val="24"/>
        </w:rPr>
        <w:t xml:space="preserve"> по бухгалтерскому учету</w:t>
      </w:r>
      <w:r w:rsidR="00C87CF8" w:rsidRPr="00D373EE">
        <w:rPr>
          <w:sz w:val="24"/>
        </w:rPr>
        <w:t>:</w:t>
      </w:r>
    </w:p>
    <w:p w:rsidR="00481479" w:rsidRDefault="00C87CF8" w:rsidP="00481479">
      <w:pPr>
        <w:tabs>
          <w:tab w:val="left" w:pos="851"/>
        </w:tabs>
        <w:ind w:firstLine="567"/>
        <w:jc w:val="both"/>
        <w:rPr>
          <w:rFonts w:eastAsiaTheme="minorHAnsi"/>
        </w:rPr>
      </w:pPr>
      <w:r w:rsidRPr="00126A2C">
        <w:t>- Учетная политика АО «Томскавтотранс» не содержит правил отражения в бух</w:t>
      </w:r>
      <w:r>
        <w:t xml:space="preserve">галтерском </w:t>
      </w:r>
      <w:r w:rsidRPr="00126A2C">
        <w:t>учете ин</w:t>
      </w:r>
      <w:r w:rsidR="00E05789">
        <w:t xml:space="preserve">формации о бюджетных субсидиях </w:t>
      </w:r>
      <w:r w:rsidRPr="00126A2C">
        <w:t xml:space="preserve">на возмещение </w:t>
      </w:r>
      <w:r>
        <w:t>текущих (капитальных) расходов</w:t>
      </w:r>
      <w:r w:rsidR="00E05789">
        <w:t>,</w:t>
      </w:r>
      <w:r>
        <w:t xml:space="preserve"> </w:t>
      </w:r>
      <w:r w:rsidRPr="00675965">
        <w:t xml:space="preserve">не </w:t>
      </w:r>
      <w:r w:rsidRPr="00F12BC0">
        <w:t>предусмотрен порядок</w:t>
      </w:r>
      <w:r w:rsidRPr="00675965">
        <w:t xml:space="preserve"> создания резерва под обесценение финансовых вложений, если </w:t>
      </w:r>
      <w:r>
        <w:t xml:space="preserve">их </w:t>
      </w:r>
      <w:r w:rsidRPr="00675965">
        <w:t>объе</w:t>
      </w:r>
      <w:r w:rsidRPr="00675965">
        <w:t>к</w:t>
      </w:r>
      <w:r w:rsidRPr="00675965">
        <w:t>том является задолженность по зай</w:t>
      </w:r>
      <w:r>
        <w:t>мам</w:t>
      </w:r>
      <w:r w:rsidR="00D373EE">
        <w:t xml:space="preserve">, </w:t>
      </w:r>
      <w:r w:rsidR="00D373EE" w:rsidRPr="00675965">
        <w:t>предоставленным Обществом</w:t>
      </w:r>
      <w:r w:rsidR="005E1EDA">
        <w:t>; у</w:t>
      </w:r>
      <w:r w:rsidR="00481479">
        <w:rPr>
          <w:bCs/>
        </w:rPr>
        <w:t>четной политикой (иным документом, правовым актом Общества) не определен способ расчета фактически потребленных затрат, компенсируемых Обществу арендаторами автовокзала в составе арендной платы при о</w:t>
      </w:r>
      <w:r w:rsidR="00481479">
        <w:rPr>
          <w:bCs/>
        </w:rPr>
        <w:t>т</w:t>
      </w:r>
      <w:r w:rsidR="00481479">
        <w:rPr>
          <w:bCs/>
        </w:rPr>
        <w:t>сутствии индивидуальных приборов учета;</w:t>
      </w:r>
    </w:p>
    <w:p w:rsidR="00C87CF8" w:rsidRDefault="00C87CF8" w:rsidP="00C87CF8">
      <w:pPr>
        <w:tabs>
          <w:tab w:val="left" w:pos="851"/>
        </w:tabs>
        <w:ind w:firstLine="567"/>
        <w:jc w:val="both"/>
        <w:rPr>
          <w:rFonts w:eastAsiaTheme="minorHAnsi"/>
        </w:rPr>
      </w:pPr>
      <w:proofErr w:type="gramStart"/>
      <w:r>
        <w:rPr>
          <w:rFonts w:eastAsiaTheme="minorHAnsi"/>
        </w:rPr>
        <w:t xml:space="preserve">- </w:t>
      </w:r>
      <w:r w:rsidR="00B7779C">
        <w:t>не обеспечен основной принцип бухучета -</w:t>
      </w:r>
      <w:r w:rsidR="00B7779C" w:rsidRPr="00126A2C">
        <w:t xml:space="preserve"> сопоставимост</w:t>
      </w:r>
      <w:r w:rsidR="00B7779C">
        <w:t>и полученных доходов и прои</w:t>
      </w:r>
      <w:r w:rsidR="00B7779C">
        <w:t>з</w:t>
      </w:r>
      <w:r w:rsidR="00B7779C">
        <w:t>веденных расходов</w:t>
      </w:r>
      <w:r w:rsidR="00D6425F">
        <w:t>, так как</w:t>
      </w:r>
      <w:r w:rsidR="00B7779C" w:rsidRPr="007165E4">
        <w:t xml:space="preserve"> </w:t>
      </w:r>
      <w:r w:rsidRPr="007165E4">
        <w:t>субсидии</w:t>
      </w:r>
      <w:r w:rsidRPr="00126A2C">
        <w:t xml:space="preserve"> </w:t>
      </w:r>
      <w:r>
        <w:t xml:space="preserve">из областного бюджета </w:t>
      </w:r>
      <w:r w:rsidRPr="00126A2C">
        <w:t>на возмещение недополученных д</w:t>
      </w:r>
      <w:r w:rsidRPr="00126A2C">
        <w:t>о</w:t>
      </w:r>
      <w:r w:rsidRPr="00126A2C">
        <w:t>ходов перевозчикам, осуществляющим регулярные перевозки пассажиров и багажа по межмун</w:t>
      </w:r>
      <w:r w:rsidRPr="00126A2C">
        <w:t>и</w:t>
      </w:r>
      <w:r w:rsidRPr="00126A2C">
        <w:t>ципальным пригородным маршрутам по регулируемым тарифам</w:t>
      </w:r>
      <w:r>
        <w:t xml:space="preserve"> (являющиеся компенсацией</w:t>
      </w:r>
      <w:r w:rsidRPr="00126A2C">
        <w:t xml:space="preserve"> п</w:t>
      </w:r>
      <w:r w:rsidRPr="00126A2C">
        <w:t>о</w:t>
      </w:r>
      <w:r w:rsidRPr="00126A2C">
        <w:t>терь в доходах в связи с реализацией данных услуг по регулируемым тарифам</w:t>
      </w:r>
      <w:r>
        <w:t>, т.е. частью выру</w:t>
      </w:r>
      <w:r>
        <w:t>ч</w:t>
      </w:r>
      <w:r>
        <w:t xml:space="preserve">ки от обычного вида деятельности), учтены </w:t>
      </w:r>
      <w:r w:rsidR="00481479">
        <w:t xml:space="preserve">в </w:t>
      </w:r>
      <w:r w:rsidR="008D74E1">
        <w:t xml:space="preserve"> </w:t>
      </w:r>
      <w:r w:rsidR="00481479">
        <w:t>п</w:t>
      </w:r>
      <w:r w:rsidRPr="00126A2C">
        <w:t>рочи</w:t>
      </w:r>
      <w:r w:rsidR="00481479">
        <w:t>х</w:t>
      </w:r>
      <w:proofErr w:type="gramEnd"/>
      <w:r w:rsidRPr="00126A2C">
        <w:t xml:space="preserve"> </w:t>
      </w:r>
      <w:proofErr w:type="gramStart"/>
      <w:r w:rsidRPr="00126A2C">
        <w:t>доход</w:t>
      </w:r>
      <w:r w:rsidR="00481479">
        <w:t>ах</w:t>
      </w:r>
      <w:proofErr w:type="gramEnd"/>
      <w:r w:rsidR="00481479">
        <w:t>, тогда</w:t>
      </w:r>
      <w:r>
        <w:t xml:space="preserve"> как </w:t>
      </w:r>
      <w:r w:rsidRPr="00126A2C">
        <w:t xml:space="preserve">выручка от оказания </w:t>
      </w:r>
      <w:r>
        <w:t>да</w:t>
      </w:r>
      <w:r>
        <w:t>н</w:t>
      </w:r>
      <w:r>
        <w:t xml:space="preserve">ных </w:t>
      </w:r>
      <w:r w:rsidRPr="00126A2C">
        <w:t>услуг отраж</w:t>
      </w:r>
      <w:r w:rsidR="00B7779C">
        <w:t>ена</w:t>
      </w:r>
      <w:r w:rsidRPr="00126A2C">
        <w:t xml:space="preserve"> </w:t>
      </w:r>
      <w:r w:rsidR="00D6425F">
        <w:t xml:space="preserve">в </w:t>
      </w:r>
      <w:r w:rsidRPr="00126A2C">
        <w:t>доход</w:t>
      </w:r>
      <w:r w:rsidR="00D6425F">
        <w:t>ах</w:t>
      </w:r>
      <w:r w:rsidRPr="00126A2C">
        <w:t xml:space="preserve"> от обычных видов деятельности</w:t>
      </w:r>
      <w:r>
        <w:t>;</w:t>
      </w:r>
    </w:p>
    <w:p w:rsidR="00481479" w:rsidRDefault="00C87CF8" w:rsidP="00C87CF8">
      <w:pPr>
        <w:tabs>
          <w:tab w:val="left" w:pos="851"/>
        </w:tabs>
        <w:ind w:firstLine="567"/>
        <w:jc w:val="both"/>
        <w:rPr>
          <w:rFonts w:eastAsiaTheme="minorHAnsi"/>
        </w:rPr>
      </w:pPr>
      <w:proofErr w:type="gramStart"/>
      <w:r>
        <w:rPr>
          <w:rFonts w:eastAsiaTheme="minorHAnsi"/>
        </w:rPr>
        <w:t>-</w:t>
      </w:r>
      <w:r w:rsidRPr="00675965">
        <w:rPr>
          <w:rFonts w:eastAsiaTheme="minorHAnsi"/>
        </w:rPr>
        <w:t xml:space="preserve"> доходы от предоставления за плату во временное пользование (владение) имущества по д</w:t>
      </w:r>
      <w:r w:rsidRPr="00675965">
        <w:rPr>
          <w:rFonts w:eastAsiaTheme="minorHAnsi"/>
        </w:rPr>
        <w:t>о</w:t>
      </w:r>
      <w:r w:rsidRPr="00675965">
        <w:rPr>
          <w:rFonts w:eastAsiaTheme="minorHAnsi"/>
        </w:rPr>
        <w:t>говорам аренды помещений автовокзала в бухгалтерском учете отражены в составе доходо</w:t>
      </w:r>
      <w:r w:rsidR="00467897">
        <w:rPr>
          <w:rFonts w:eastAsiaTheme="minorHAnsi"/>
        </w:rPr>
        <w:t>в от обычных видов деятельности</w:t>
      </w:r>
      <w:r>
        <w:t>, при этом</w:t>
      </w:r>
      <w:r w:rsidR="00481479">
        <w:t>,</w:t>
      </w:r>
      <w:r>
        <w:rPr>
          <w:rFonts w:eastAsiaTheme="minorHAnsi"/>
        </w:rPr>
        <w:t xml:space="preserve"> </w:t>
      </w:r>
      <w:r>
        <w:t>и</w:t>
      </w:r>
      <w:r w:rsidRPr="00675965">
        <w:t xml:space="preserve">сходя из </w:t>
      </w:r>
      <w:r>
        <w:t>положений</w:t>
      </w:r>
      <w:r w:rsidRPr="00675965">
        <w:t xml:space="preserve"> устава АО «Томскав</w:t>
      </w:r>
      <w:r>
        <w:t>тотранс»</w:t>
      </w:r>
      <w:r w:rsidR="00481479">
        <w:t>,</w:t>
      </w:r>
      <w:r w:rsidRPr="00675965">
        <w:t xml:space="preserve"> </w:t>
      </w:r>
      <w:r w:rsidRPr="00F555DF">
        <w:t>пре</w:t>
      </w:r>
      <w:r w:rsidRPr="00F555DF">
        <w:t>д</w:t>
      </w:r>
      <w:r w:rsidRPr="00F555DF">
        <w:t xml:space="preserve">метом деятельности Общества не является предоставление </w:t>
      </w:r>
      <w:r w:rsidR="00481479">
        <w:t>в аренду</w:t>
      </w:r>
      <w:r w:rsidRPr="00F555DF">
        <w:t xml:space="preserve"> своих активов</w:t>
      </w:r>
      <w:r>
        <w:t>, этот вид де</w:t>
      </w:r>
      <w:r>
        <w:t>я</w:t>
      </w:r>
      <w:r>
        <w:t>тельности вообще не поименован в уставе</w:t>
      </w:r>
      <w:r w:rsidRPr="00675965">
        <w:t>.</w:t>
      </w:r>
      <w:proofErr w:type="gramEnd"/>
      <w:r>
        <w:rPr>
          <w:rFonts w:eastAsiaTheme="minorHAnsi"/>
        </w:rPr>
        <w:t xml:space="preserve"> </w:t>
      </w:r>
      <w:proofErr w:type="gramStart"/>
      <w:r w:rsidR="00481479">
        <w:rPr>
          <w:rFonts w:eastAsiaTheme="minorHAnsi"/>
        </w:rPr>
        <w:t>Кроме того, р</w:t>
      </w:r>
      <w:r w:rsidRPr="00675965">
        <w:rPr>
          <w:rFonts w:eastAsiaTheme="minorHAnsi"/>
        </w:rPr>
        <w:t>асходы, связанные с предоставлением в аренду помещений автовокзала, учтены в составе затрат</w:t>
      </w:r>
      <w:r>
        <w:rPr>
          <w:rFonts w:eastAsiaTheme="minorHAnsi"/>
        </w:rPr>
        <w:t xml:space="preserve"> не по указанному виду деятельности, а</w:t>
      </w:r>
      <w:r w:rsidRPr="00675965">
        <w:rPr>
          <w:rFonts w:eastAsiaTheme="minorHAnsi"/>
        </w:rPr>
        <w:t xml:space="preserve"> по основному производству, завышая </w:t>
      </w:r>
      <w:r>
        <w:rPr>
          <w:rFonts w:eastAsiaTheme="minorHAnsi"/>
        </w:rPr>
        <w:t xml:space="preserve">тем самым его </w:t>
      </w:r>
      <w:r w:rsidRPr="00675965">
        <w:rPr>
          <w:rFonts w:eastAsiaTheme="minorHAnsi"/>
        </w:rPr>
        <w:t>фактическую себестоимость и не формируя с</w:t>
      </w:r>
      <w:r w:rsidRPr="00675965">
        <w:rPr>
          <w:rFonts w:eastAsiaTheme="minorHAnsi"/>
        </w:rPr>
        <w:t>е</w:t>
      </w:r>
      <w:r w:rsidRPr="00675965">
        <w:rPr>
          <w:rFonts w:eastAsiaTheme="minorHAnsi"/>
        </w:rPr>
        <w:t xml:space="preserve">бестоимость по виду деятельности </w:t>
      </w:r>
      <w:r w:rsidR="00481479">
        <w:rPr>
          <w:rFonts w:eastAsiaTheme="minorHAnsi"/>
        </w:rPr>
        <w:t>«П</w:t>
      </w:r>
      <w:r w:rsidRPr="00675965">
        <w:rPr>
          <w:rFonts w:eastAsiaTheme="minorHAnsi"/>
        </w:rPr>
        <w:t xml:space="preserve">редоставление </w:t>
      </w:r>
      <w:r w:rsidR="00B7779C">
        <w:rPr>
          <w:rFonts w:eastAsiaTheme="minorHAnsi"/>
        </w:rPr>
        <w:t>в аренду</w:t>
      </w:r>
      <w:r w:rsidRPr="00675965">
        <w:rPr>
          <w:rFonts w:eastAsiaTheme="minorHAnsi"/>
        </w:rPr>
        <w:t xml:space="preserve"> недвижимого имущества </w:t>
      </w:r>
      <w:r w:rsidR="00481479">
        <w:rPr>
          <w:rFonts w:eastAsiaTheme="minorHAnsi"/>
        </w:rPr>
        <w:t>(</w:t>
      </w:r>
      <w:r w:rsidR="00B7779C">
        <w:rPr>
          <w:rFonts w:eastAsiaTheme="minorHAnsi"/>
        </w:rPr>
        <w:t>по пр.</w:t>
      </w:r>
      <w:proofErr w:type="gramEnd"/>
      <w:r w:rsidR="00B7779C">
        <w:rPr>
          <w:rFonts w:eastAsiaTheme="minorHAnsi"/>
        </w:rPr>
        <w:t xml:space="preserve"> </w:t>
      </w:r>
      <w:proofErr w:type="gramStart"/>
      <w:r w:rsidRPr="00675965">
        <w:rPr>
          <w:rFonts w:eastAsiaTheme="minorHAnsi"/>
        </w:rPr>
        <w:t>К</w:t>
      </w:r>
      <w:r w:rsidRPr="00675965">
        <w:rPr>
          <w:rFonts w:eastAsiaTheme="minorHAnsi"/>
        </w:rPr>
        <w:t>и</w:t>
      </w:r>
      <w:r w:rsidRPr="00675965">
        <w:rPr>
          <w:rFonts w:eastAsiaTheme="minorHAnsi"/>
        </w:rPr>
        <w:t>рова, 68</w:t>
      </w:r>
      <w:r w:rsidR="00481479">
        <w:rPr>
          <w:rFonts w:eastAsiaTheme="minorHAnsi"/>
        </w:rPr>
        <w:t>)»</w:t>
      </w:r>
      <w:r w:rsidRPr="00675965">
        <w:rPr>
          <w:rFonts w:eastAsiaTheme="minorHAnsi"/>
        </w:rPr>
        <w:t>.</w:t>
      </w:r>
      <w:proofErr w:type="gramEnd"/>
      <w:r w:rsidRPr="00675965">
        <w:rPr>
          <w:rFonts w:eastAsiaTheme="minorHAnsi"/>
        </w:rPr>
        <w:t xml:space="preserve"> В связи с этим не обеспечивается достоверность информации о себестоимости услуг, оказываемых при осуществлении </w:t>
      </w:r>
      <w:r w:rsidRPr="00675965">
        <w:t>перевозок пассажиров и багажа по пригородным и межмуниц</w:t>
      </w:r>
      <w:r w:rsidRPr="00675965">
        <w:t>и</w:t>
      </w:r>
      <w:r w:rsidRPr="00675965">
        <w:t>пальным маршрутам</w:t>
      </w:r>
      <w:r w:rsidRPr="00675965">
        <w:rPr>
          <w:rFonts w:eastAsiaTheme="minorHAnsi"/>
        </w:rPr>
        <w:t>, а также не обеспечивается возможность выявления реального финансового ре</w:t>
      </w:r>
      <w:r>
        <w:rPr>
          <w:rFonts w:eastAsiaTheme="minorHAnsi"/>
        </w:rPr>
        <w:t xml:space="preserve">зультата по </w:t>
      </w:r>
      <w:r w:rsidRPr="00675965">
        <w:rPr>
          <w:rFonts w:eastAsiaTheme="minorHAnsi"/>
        </w:rPr>
        <w:t xml:space="preserve">виду деятельности - предоставление </w:t>
      </w:r>
      <w:r w:rsidR="00481479">
        <w:rPr>
          <w:rFonts w:eastAsiaTheme="minorHAnsi"/>
        </w:rPr>
        <w:t>в аренду</w:t>
      </w:r>
      <w:r w:rsidRPr="00675965">
        <w:rPr>
          <w:rFonts w:eastAsiaTheme="minorHAnsi"/>
        </w:rPr>
        <w:t xml:space="preserve"> </w:t>
      </w:r>
      <w:r>
        <w:rPr>
          <w:rFonts w:eastAsiaTheme="minorHAnsi"/>
        </w:rPr>
        <w:t xml:space="preserve">недвижимого </w:t>
      </w:r>
      <w:r w:rsidRPr="00675965">
        <w:rPr>
          <w:rFonts w:eastAsiaTheme="minorHAnsi"/>
        </w:rPr>
        <w:t xml:space="preserve">имущества </w:t>
      </w:r>
      <w:r>
        <w:rPr>
          <w:rFonts w:eastAsiaTheme="minorHAnsi"/>
        </w:rPr>
        <w:t>Общества</w:t>
      </w:r>
      <w:r w:rsidR="00481479">
        <w:rPr>
          <w:rFonts w:eastAsiaTheme="minorHAnsi"/>
        </w:rPr>
        <w:t>;</w:t>
      </w:r>
    </w:p>
    <w:p w:rsidR="008D74E1" w:rsidRDefault="008D74E1" w:rsidP="008D74E1">
      <w:pPr>
        <w:tabs>
          <w:tab w:val="left" w:pos="851"/>
        </w:tabs>
        <w:ind w:firstLine="567"/>
        <w:jc w:val="both"/>
        <w:rPr>
          <w:b/>
        </w:rPr>
      </w:pPr>
      <w:r>
        <w:t xml:space="preserve">- </w:t>
      </w:r>
      <w:r w:rsidRPr="00675965">
        <w:t>инвентаризационной комиссией по результатам инвентаризации</w:t>
      </w:r>
      <w:r>
        <w:t xml:space="preserve"> </w:t>
      </w:r>
      <w:r w:rsidRPr="00675965">
        <w:t>на 31.12.2017 г. не прои</w:t>
      </w:r>
      <w:r w:rsidRPr="00675965">
        <w:t>з</w:t>
      </w:r>
      <w:r w:rsidRPr="00675965">
        <w:t>ведена документально обоснованная оценка вероятности погашения долгов, отсутствуют обосн</w:t>
      </w:r>
      <w:r w:rsidRPr="00675965">
        <w:t>о</w:t>
      </w:r>
      <w:r w:rsidRPr="00675965">
        <w:t>вания признания каждого долга сомнительным</w:t>
      </w:r>
      <w:r>
        <w:t xml:space="preserve"> </w:t>
      </w:r>
      <w:r w:rsidRPr="009A01D3">
        <w:t>в зависимости от финансового состояния (плат</w:t>
      </w:r>
      <w:r w:rsidRPr="009A01D3">
        <w:t>е</w:t>
      </w:r>
      <w:r w:rsidRPr="009A01D3">
        <w:t xml:space="preserve">жеспособности) должника </w:t>
      </w:r>
      <w:r>
        <w:t>с целью создания резерва по сомнительным долгам; в</w:t>
      </w:r>
      <w:r w:rsidRPr="00675965">
        <w:t xml:space="preserve"> акте инвентар</w:t>
      </w:r>
      <w:r w:rsidRPr="00675965">
        <w:t>и</w:t>
      </w:r>
      <w:r w:rsidRPr="00675965">
        <w:t xml:space="preserve">зации от 31.12.2017 расчетов с покупателями, поставщиками, прочими дебиторами и кредиторами даже не указана </w:t>
      </w:r>
      <w:r>
        <w:t xml:space="preserve">даже </w:t>
      </w:r>
      <w:r w:rsidRPr="00675965">
        <w:t>дата истечения сроков давности по каждому конкретному долгу</w:t>
      </w:r>
      <w:r w:rsidR="00DE232F">
        <w:t>.</w:t>
      </w:r>
      <w:r>
        <w:rPr>
          <w:b/>
        </w:rPr>
        <w:t xml:space="preserve"> </w:t>
      </w:r>
    </w:p>
    <w:p w:rsidR="00C87CF8" w:rsidRDefault="005E1EDA" w:rsidP="00C87CF8">
      <w:pPr>
        <w:autoSpaceDE w:val="0"/>
        <w:autoSpaceDN w:val="0"/>
        <w:adjustRightInd w:val="0"/>
        <w:ind w:firstLine="567"/>
        <w:jc w:val="both"/>
      </w:pPr>
      <w:r>
        <w:t>Кроме того, в</w:t>
      </w:r>
      <w:r w:rsidR="00C87CF8">
        <w:t xml:space="preserve"> нарушение </w:t>
      </w:r>
      <w:r w:rsidR="00B7779C">
        <w:t>положений</w:t>
      </w:r>
      <w:r w:rsidR="00C87CF8">
        <w:t xml:space="preserve"> Учетной политики </w:t>
      </w:r>
      <w:r w:rsidR="00C87CF8" w:rsidRPr="007B0D41">
        <w:t>АО «Томскавтотранс»</w:t>
      </w:r>
      <w:r w:rsidR="00B7779C">
        <w:t xml:space="preserve"> и </w:t>
      </w:r>
      <w:r w:rsidR="00C87CF8">
        <w:t>рекоменд</w:t>
      </w:r>
      <w:r w:rsidR="00C87CF8">
        <w:t>а</w:t>
      </w:r>
      <w:r w:rsidR="00C87CF8">
        <w:t xml:space="preserve">ций Минфина России по организации и осуществлению экономическим субъектом внутреннего контроля Обществом не разработан порядок организации и осуществления внутреннего контроля, отсутствует системный документ, устанавливающий </w:t>
      </w:r>
      <w:r w:rsidR="00C87CF8" w:rsidRPr="005119B9">
        <w:t xml:space="preserve">основные направления </w:t>
      </w:r>
      <w:r w:rsidR="00C87CF8">
        <w:t xml:space="preserve">и </w:t>
      </w:r>
      <w:r w:rsidR="00C87CF8">
        <w:rPr>
          <w:rFonts w:eastAsiaTheme="majorEastAsia"/>
        </w:rPr>
        <w:t xml:space="preserve">процедуры </w:t>
      </w:r>
      <w:r w:rsidR="00C87CF8" w:rsidRPr="005119B9">
        <w:t>вну</w:t>
      </w:r>
      <w:r w:rsidR="00C87CF8" w:rsidRPr="005119B9">
        <w:t>т</w:t>
      </w:r>
      <w:r w:rsidR="00C87CF8" w:rsidRPr="005119B9">
        <w:t>реннего контроля</w:t>
      </w:r>
      <w:r w:rsidR="00C87CF8">
        <w:t>, а также</w:t>
      </w:r>
      <w:r w:rsidR="00C87CF8" w:rsidRPr="005E2CDE">
        <w:rPr>
          <w:rFonts w:eastAsiaTheme="majorEastAsia"/>
        </w:rPr>
        <w:t xml:space="preserve"> </w:t>
      </w:r>
      <w:r w:rsidR="00C87CF8" w:rsidRPr="005E2CDE">
        <w:t>полномочия и функции в системе внутреннего контроля</w:t>
      </w:r>
      <w:r w:rsidR="00C87CF8">
        <w:t xml:space="preserve">. </w:t>
      </w:r>
    </w:p>
    <w:p w:rsidR="00C31D19" w:rsidRDefault="00C31D19" w:rsidP="00CF4B07">
      <w:pPr>
        <w:jc w:val="both"/>
        <w:rPr>
          <w:b/>
        </w:rPr>
      </w:pPr>
    </w:p>
    <w:p w:rsidR="00C31D19" w:rsidRDefault="00C31D19" w:rsidP="00CF4B07">
      <w:pPr>
        <w:jc w:val="both"/>
        <w:rPr>
          <w:b/>
        </w:rPr>
      </w:pPr>
    </w:p>
    <w:p w:rsidR="00CF4B07" w:rsidRDefault="00CF4B07" w:rsidP="00992969">
      <w:pPr>
        <w:tabs>
          <w:tab w:val="left" w:pos="567"/>
        </w:tabs>
        <w:jc w:val="both"/>
        <w:rPr>
          <w:b/>
        </w:rPr>
      </w:pPr>
      <w:r>
        <w:rPr>
          <w:b/>
        </w:rPr>
        <w:lastRenderedPageBreak/>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F808CB" w:rsidRDefault="00981D18" w:rsidP="00F808CB">
      <w:pPr>
        <w:ind w:firstLine="539"/>
        <w:jc w:val="both"/>
      </w:pPr>
      <w:r>
        <w:t>В</w:t>
      </w:r>
      <w:r w:rsidRPr="00B32F68">
        <w:t xml:space="preserve"> целях </w:t>
      </w:r>
      <w:r>
        <w:t xml:space="preserve">совершенствования </w:t>
      </w:r>
      <w:r w:rsidR="00932659">
        <w:t xml:space="preserve">бюджетного </w:t>
      </w:r>
      <w:r w:rsidR="00E60B10">
        <w:t xml:space="preserve">процесса </w:t>
      </w:r>
      <w:r>
        <w:t xml:space="preserve">и </w:t>
      </w:r>
      <w:proofErr w:type="gramStart"/>
      <w:r w:rsidRPr="00B32F68">
        <w:t>устранения</w:t>
      </w:r>
      <w:proofErr w:type="gramEnd"/>
      <w:r w:rsidRPr="00B32F68">
        <w:t xml:space="preserve"> </w:t>
      </w:r>
      <w:r w:rsidR="00262079">
        <w:t>выявленных</w:t>
      </w:r>
      <w:r w:rsidRPr="00B32F68">
        <w:t xml:space="preserve"> </w:t>
      </w:r>
      <w:r w:rsidR="00E60B10">
        <w:t>по итогам ко</w:t>
      </w:r>
      <w:r w:rsidR="00E60B10">
        <w:t>н</w:t>
      </w:r>
      <w:r w:rsidR="00E60B10">
        <w:t>трольного мероприятия</w:t>
      </w:r>
      <w:r w:rsidRPr="00B32F68">
        <w:t xml:space="preserve"> </w:t>
      </w:r>
      <w:r w:rsidRPr="00E60B10">
        <w:t xml:space="preserve">недостатков </w:t>
      </w:r>
      <w:r w:rsidR="00E039F9">
        <w:t xml:space="preserve">(несоответствий) </w:t>
      </w:r>
      <w:r w:rsidR="00A37C67" w:rsidRPr="00E60B10">
        <w:t>предл</w:t>
      </w:r>
      <w:r w:rsidR="00E60B10">
        <w:t>агаем</w:t>
      </w:r>
      <w:r w:rsidR="008805D8" w:rsidRPr="00E60B10">
        <w:t xml:space="preserve"> </w:t>
      </w:r>
      <w:r w:rsidR="00277C30">
        <w:t xml:space="preserve">рассмотреть вопрос о </w:t>
      </w:r>
      <w:r w:rsidR="00932659">
        <w:t xml:space="preserve">внесении изменений в </w:t>
      </w:r>
      <w:r w:rsidR="00932659" w:rsidRPr="00CA102A">
        <w:t>Поряд</w:t>
      </w:r>
      <w:r w:rsidR="00932659">
        <w:t>ок</w:t>
      </w:r>
      <w:r w:rsidR="00932659" w:rsidRPr="00CA102A">
        <w:t xml:space="preserve"> предоставления субсидии на возмещение недополученных доходов перево</w:t>
      </w:r>
      <w:r w:rsidR="00932659" w:rsidRPr="00CA102A">
        <w:t>з</w:t>
      </w:r>
      <w:r w:rsidR="00932659" w:rsidRPr="00CA102A">
        <w:t>чикам, осуществляющим регулярные перевозки пассажиров и багажа автомобильным транспо</w:t>
      </w:r>
      <w:r w:rsidR="00932659" w:rsidRPr="00CA102A">
        <w:t>р</w:t>
      </w:r>
      <w:r w:rsidR="00932659" w:rsidRPr="00CA102A">
        <w:t>том по межмуниципальным пригородным маршрутам регулярных перевозок по регулируемым т</w:t>
      </w:r>
      <w:r w:rsidR="00932659" w:rsidRPr="00CA102A">
        <w:t>а</w:t>
      </w:r>
      <w:r w:rsidR="00932659" w:rsidRPr="00CA102A">
        <w:t>рифам, утвержденны</w:t>
      </w:r>
      <w:r w:rsidR="00932659">
        <w:t>й</w:t>
      </w:r>
      <w:r w:rsidR="00932659" w:rsidRPr="00CA102A">
        <w:t xml:space="preserve"> постановлением Администрации Томской области от 31.03.2017 № 112а</w:t>
      </w:r>
      <w:r w:rsidR="00F72425">
        <w:t xml:space="preserve">, в том числе </w:t>
      </w:r>
      <w:r w:rsidR="00BD52AC">
        <w:t xml:space="preserve">рекомендуем </w:t>
      </w:r>
      <w:r w:rsidR="00F72425">
        <w:t xml:space="preserve">рассмотреть </w:t>
      </w:r>
      <w:r w:rsidR="00F808CB">
        <w:rPr>
          <w:szCs w:val="22"/>
          <w:lang w:eastAsia="en-US"/>
        </w:rPr>
        <w:t>целесообразно</w:t>
      </w:r>
      <w:r w:rsidR="00F72425">
        <w:rPr>
          <w:szCs w:val="22"/>
          <w:lang w:eastAsia="en-US"/>
        </w:rPr>
        <w:t>сть</w:t>
      </w:r>
      <w:r w:rsidR="00B01BBC">
        <w:rPr>
          <w:szCs w:val="22"/>
          <w:lang w:eastAsia="en-US"/>
        </w:rPr>
        <w:t xml:space="preserve"> </w:t>
      </w:r>
      <w:r w:rsidR="00F808CB">
        <w:rPr>
          <w:szCs w:val="22"/>
          <w:lang w:eastAsia="en-US"/>
        </w:rPr>
        <w:t>корректировк</w:t>
      </w:r>
      <w:r w:rsidR="00E039F9">
        <w:rPr>
          <w:szCs w:val="22"/>
          <w:lang w:eastAsia="en-US"/>
        </w:rPr>
        <w:t>и</w:t>
      </w:r>
      <w:r w:rsidR="00F808CB">
        <w:rPr>
          <w:szCs w:val="22"/>
          <w:lang w:eastAsia="en-US"/>
        </w:rPr>
        <w:t xml:space="preserve"> расчетов объема субсидии </w:t>
      </w:r>
      <w:r w:rsidR="00E039F9">
        <w:rPr>
          <w:szCs w:val="22"/>
          <w:lang w:eastAsia="en-US"/>
        </w:rPr>
        <w:t xml:space="preserve">в случаях бескондукторного обслуживания </w:t>
      </w:r>
      <w:r w:rsidR="00F808CB">
        <w:rPr>
          <w:rFonts w:eastAsiaTheme="minorHAnsi"/>
          <w:szCs w:val="22"/>
          <w:lang w:eastAsia="en-US"/>
        </w:rPr>
        <w:t>пассажиров</w:t>
      </w:r>
      <w:r w:rsidR="00E039F9">
        <w:rPr>
          <w:rFonts w:eastAsiaTheme="minorHAnsi"/>
          <w:szCs w:val="22"/>
          <w:lang w:eastAsia="en-US"/>
        </w:rPr>
        <w:t xml:space="preserve"> (п</w:t>
      </w:r>
      <w:r w:rsidR="00F808CB">
        <w:t xml:space="preserve">о оценке, проведенной в ходе </w:t>
      </w:r>
      <w:r w:rsidR="00BD52AC">
        <w:t>контрольн</w:t>
      </w:r>
      <w:r w:rsidR="00BD52AC">
        <w:t>о</w:t>
      </w:r>
      <w:r w:rsidR="00BD52AC">
        <w:t xml:space="preserve">го </w:t>
      </w:r>
      <w:r w:rsidR="00F808CB">
        <w:t xml:space="preserve">мероприятия, </w:t>
      </w:r>
      <w:r w:rsidR="004630FC">
        <w:t>сумму расходов на оплату труда кондукторов с учетом страховых взносов, вкл</w:t>
      </w:r>
      <w:r w:rsidR="004630FC">
        <w:t>ю</w:t>
      </w:r>
      <w:r w:rsidR="004630FC">
        <w:t xml:space="preserve">ченную в расчеты экономически обоснованной выручки от перевозки пассажиров и багажа по межмуниципальным пригородным маршрутам, </w:t>
      </w:r>
      <w:r w:rsidR="00BD52AC">
        <w:rPr>
          <w:lang w:eastAsia="en-US"/>
        </w:rPr>
        <w:t>в проверенном периоде</w:t>
      </w:r>
      <w:r w:rsidR="00BD52AC">
        <w:t xml:space="preserve"> </w:t>
      </w:r>
      <w:r w:rsidR="00B01BBC">
        <w:t xml:space="preserve">возможно </w:t>
      </w:r>
      <w:r w:rsidR="00BD52AC">
        <w:t xml:space="preserve">было </w:t>
      </w:r>
      <w:r w:rsidR="00B01BBC">
        <w:t xml:space="preserve">сократить, </w:t>
      </w:r>
      <w:r w:rsidR="00E039F9">
        <w:t xml:space="preserve">исходя из фактической доли </w:t>
      </w:r>
      <w:r w:rsidR="00E039F9">
        <w:rPr>
          <w:lang w:eastAsia="en-US"/>
        </w:rPr>
        <w:t>часов, отработанных кондукторами АО «Томскавтотранс»,</w:t>
      </w:r>
      <w:r w:rsidR="00E039F9">
        <w:t xml:space="preserve"> на 4,8 млн</w:t>
      </w:r>
      <w:proofErr w:type="gramStart"/>
      <w:r w:rsidR="00E039F9">
        <w:t>.р</w:t>
      </w:r>
      <w:proofErr w:type="gramEnd"/>
      <w:r w:rsidR="00E039F9">
        <w:t>уб.</w:t>
      </w:r>
      <w:r w:rsidR="00156B53">
        <w:rPr>
          <w:lang w:eastAsia="en-US"/>
        </w:rPr>
        <w:t>)</w:t>
      </w:r>
      <w:r w:rsidR="00F808CB">
        <w:t>.</w:t>
      </w:r>
    </w:p>
    <w:p w:rsidR="00342329" w:rsidRDefault="00342329" w:rsidP="00CF4B07">
      <w:pPr>
        <w:pStyle w:val="a4"/>
        <w:widowControl w:val="0"/>
        <w:tabs>
          <w:tab w:val="left" w:pos="0"/>
          <w:tab w:val="left" w:pos="540"/>
          <w:tab w:val="left" w:pos="720"/>
        </w:tabs>
        <w:jc w:val="both"/>
        <w:rPr>
          <w:b/>
        </w:rPr>
      </w:pP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B45708" w:rsidRDefault="00CF4B07" w:rsidP="00322EA0">
      <w:pPr>
        <w:pStyle w:val="ConsPlusNormal"/>
        <w:ind w:firstLine="567"/>
        <w:jc w:val="both"/>
        <w:rPr>
          <w:rFonts w:ascii="Times New Roman" w:hAnsi="Times New Roman" w:cs="Times New Roman"/>
          <w:sz w:val="24"/>
          <w:szCs w:val="24"/>
        </w:rPr>
      </w:pPr>
      <w:r w:rsidRPr="00A7318D">
        <w:rPr>
          <w:rFonts w:ascii="Times New Roman" w:hAnsi="Times New Roman" w:cs="Times New Roman"/>
          <w:sz w:val="24"/>
        </w:rPr>
        <w:t>Акт пров</w:t>
      </w:r>
      <w:r w:rsidR="00B45708">
        <w:rPr>
          <w:rFonts w:ascii="Times New Roman" w:hAnsi="Times New Roman" w:cs="Times New Roman"/>
          <w:sz w:val="24"/>
        </w:rPr>
        <w:t>ерки</w:t>
      </w:r>
      <w:r w:rsidRPr="00A7318D">
        <w:rPr>
          <w:rFonts w:ascii="Times New Roman" w:hAnsi="Times New Roman" w:cs="Times New Roman"/>
          <w:sz w:val="24"/>
        </w:rPr>
        <w:t xml:space="preserve"> подписан</w:t>
      </w:r>
      <w:r w:rsidR="00712239">
        <w:rPr>
          <w:rFonts w:ascii="Times New Roman" w:hAnsi="Times New Roman" w:cs="Times New Roman"/>
          <w:sz w:val="24"/>
        </w:rPr>
        <w:t xml:space="preserve"> АО «Томскавтотранс»</w:t>
      </w:r>
      <w:r>
        <w:rPr>
          <w:rFonts w:ascii="Times New Roman" w:hAnsi="Times New Roman" w:cs="Times New Roman"/>
          <w:sz w:val="24"/>
        </w:rPr>
        <w:t xml:space="preserve"> с </w:t>
      </w:r>
      <w:r w:rsidRPr="00CF4B07">
        <w:rPr>
          <w:rFonts w:ascii="Times New Roman" w:hAnsi="Times New Roman" w:cs="Times New Roman"/>
          <w:sz w:val="24"/>
          <w:szCs w:val="24"/>
        </w:rPr>
        <w:t>пояснения</w:t>
      </w:r>
      <w:r>
        <w:rPr>
          <w:rFonts w:ascii="Times New Roman" w:hAnsi="Times New Roman" w:cs="Times New Roman"/>
          <w:sz w:val="24"/>
          <w:szCs w:val="24"/>
        </w:rPr>
        <w:t>ми</w:t>
      </w:r>
      <w:r w:rsidR="00C20B5C">
        <w:rPr>
          <w:rFonts w:ascii="Times New Roman" w:hAnsi="Times New Roman" w:cs="Times New Roman"/>
          <w:sz w:val="24"/>
          <w:szCs w:val="24"/>
        </w:rPr>
        <w:t xml:space="preserve"> и возражениями</w:t>
      </w:r>
      <w:r>
        <w:rPr>
          <w:rFonts w:ascii="Times New Roman" w:hAnsi="Times New Roman" w:cs="Times New Roman"/>
          <w:sz w:val="24"/>
          <w:szCs w:val="24"/>
        </w:rPr>
        <w:t xml:space="preserve">, </w:t>
      </w:r>
      <w:r w:rsidR="00B45708" w:rsidRPr="0053209C">
        <w:rPr>
          <w:rFonts w:ascii="Times New Roman" w:hAnsi="Times New Roman" w:cs="Times New Roman"/>
          <w:sz w:val="24"/>
          <w:szCs w:val="24"/>
        </w:rPr>
        <w:t xml:space="preserve">на которые направлено заключение Контрольно-счетной палаты, </w:t>
      </w:r>
      <w:r w:rsidR="00B45708">
        <w:rPr>
          <w:rFonts w:ascii="Times New Roman" w:hAnsi="Times New Roman" w:cs="Times New Roman"/>
          <w:sz w:val="24"/>
          <w:szCs w:val="24"/>
        </w:rPr>
        <w:t>возражения</w:t>
      </w:r>
      <w:r w:rsidR="00B45708" w:rsidRPr="0053209C">
        <w:rPr>
          <w:rFonts w:ascii="Times New Roman" w:hAnsi="Times New Roman" w:cs="Times New Roman"/>
          <w:sz w:val="24"/>
          <w:szCs w:val="24"/>
        </w:rPr>
        <w:t xml:space="preserve"> признаны не обоснованными, пояснени</w:t>
      </w:r>
      <w:r w:rsidR="00B45708">
        <w:rPr>
          <w:rFonts w:ascii="Times New Roman" w:hAnsi="Times New Roman" w:cs="Times New Roman"/>
          <w:sz w:val="24"/>
          <w:szCs w:val="24"/>
        </w:rPr>
        <w:t>я</w:t>
      </w:r>
      <w:r w:rsidR="00B45708" w:rsidRPr="0053209C">
        <w:rPr>
          <w:rFonts w:ascii="Times New Roman" w:hAnsi="Times New Roman" w:cs="Times New Roman"/>
          <w:sz w:val="24"/>
          <w:szCs w:val="24"/>
        </w:rPr>
        <w:t xml:space="preserve"> </w:t>
      </w:r>
      <w:r w:rsidR="00B45708">
        <w:rPr>
          <w:rFonts w:ascii="Times New Roman" w:hAnsi="Times New Roman" w:cs="Times New Roman"/>
          <w:sz w:val="24"/>
          <w:szCs w:val="24"/>
        </w:rPr>
        <w:t>и дополнительн</w:t>
      </w:r>
      <w:r w:rsidR="00D6425F">
        <w:rPr>
          <w:rFonts w:ascii="Times New Roman" w:hAnsi="Times New Roman" w:cs="Times New Roman"/>
          <w:sz w:val="24"/>
          <w:szCs w:val="24"/>
        </w:rPr>
        <w:t>о представленные</w:t>
      </w:r>
      <w:r w:rsidR="00B45708">
        <w:rPr>
          <w:rFonts w:ascii="Times New Roman" w:hAnsi="Times New Roman" w:cs="Times New Roman"/>
          <w:sz w:val="24"/>
          <w:szCs w:val="24"/>
        </w:rPr>
        <w:t xml:space="preserve"> </w:t>
      </w:r>
      <w:r w:rsidR="00B45708" w:rsidRPr="008162A5">
        <w:rPr>
          <w:rFonts w:ascii="Times New Roman" w:hAnsi="Times New Roman" w:cs="Times New Roman"/>
          <w:sz w:val="24"/>
          <w:szCs w:val="24"/>
        </w:rPr>
        <w:t>материалы</w:t>
      </w:r>
      <w:r w:rsidR="00B45708" w:rsidRPr="00EC2D69">
        <w:rPr>
          <w:rFonts w:ascii="Times New Roman" w:hAnsi="Times New Roman" w:cs="Times New Roman"/>
          <w:sz w:val="24"/>
          <w:szCs w:val="24"/>
        </w:rPr>
        <w:t xml:space="preserve"> учтен</w:t>
      </w:r>
      <w:r w:rsidR="00B45708">
        <w:rPr>
          <w:rFonts w:ascii="Times New Roman" w:hAnsi="Times New Roman" w:cs="Times New Roman"/>
          <w:sz w:val="24"/>
          <w:szCs w:val="24"/>
        </w:rPr>
        <w:t>ы</w:t>
      </w:r>
      <w:r w:rsidR="00B45708" w:rsidRPr="00EC2D69">
        <w:rPr>
          <w:rFonts w:ascii="Times New Roman" w:hAnsi="Times New Roman" w:cs="Times New Roman"/>
          <w:sz w:val="24"/>
          <w:szCs w:val="24"/>
        </w:rPr>
        <w:t xml:space="preserve"> при подготовке отчета.</w:t>
      </w:r>
    </w:p>
    <w:p w:rsidR="00CF4B07" w:rsidRPr="00322EA0" w:rsidRDefault="00BC487C" w:rsidP="00322EA0">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sz w:val="24"/>
        </w:rPr>
        <w:t>Д</w:t>
      </w:r>
      <w:r w:rsidR="001B5C80" w:rsidRPr="008162A5">
        <w:rPr>
          <w:rFonts w:ascii="Times New Roman" w:hAnsi="Times New Roman" w:cs="Times New Roman"/>
          <w:sz w:val="24"/>
        </w:rPr>
        <w:t xml:space="preserve">ля принятия мер по </w:t>
      </w:r>
      <w:r w:rsidR="00322EA0">
        <w:rPr>
          <w:rFonts w:ascii="Times New Roman" w:hAnsi="Times New Roman" w:cs="Times New Roman"/>
          <w:sz w:val="24"/>
        </w:rPr>
        <w:t>устранению</w:t>
      </w:r>
      <w:r w:rsidR="001B5C80" w:rsidRPr="008162A5">
        <w:rPr>
          <w:rFonts w:ascii="Times New Roman" w:hAnsi="Times New Roman" w:cs="Times New Roman"/>
          <w:sz w:val="24"/>
        </w:rPr>
        <w:t xml:space="preserve"> и предупреждению выявленных нарушений и недостатков, </w:t>
      </w:r>
      <w:r w:rsidR="001875C9">
        <w:rPr>
          <w:rFonts w:ascii="Times New Roman" w:hAnsi="Times New Roman" w:cs="Times New Roman"/>
          <w:sz w:val="24"/>
        </w:rPr>
        <w:t xml:space="preserve">а также </w:t>
      </w:r>
      <w:r w:rsidR="001B5C80" w:rsidRPr="008162A5">
        <w:rPr>
          <w:rFonts w:ascii="Times New Roman" w:hAnsi="Times New Roman" w:cs="Times New Roman"/>
          <w:sz w:val="24"/>
          <w:szCs w:val="24"/>
        </w:rPr>
        <w:t>по</w:t>
      </w:r>
      <w:r w:rsidR="001B5C80" w:rsidRPr="008162A5">
        <w:rPr>
          <w:rFonts w:ascii="Times New Roman" w:hAnsi="Times New Roman" w:cs="Times New Roman"/>
          <w:b/>
          <w:sz w:val="24"/>
          <w:szCs w:val="24"/>
        </w:rPr>
        <w:t xml:space="preserve"> </w:t>
      </w:r>
      <w:r w:rsidR="001B5C80" w:rsidRPr="008162A5">
        <w:rPr>
          <w:rFonts w:ascii="Times New Roman" w:hAnsi="Times New Roman" w:cs="Times New Roman"/>
          <w:sz w:val="24"/>
          <w:szCs w:val="24"/>
        </w:rPr>
        <w:t>привлечению к ответственности должностных лиц, виновных в допущенных наруш</w:t>
      </w:r>
      <w:r w:rsidR="001B5C80" w:rsidRPr="008162A5">
        <w:rPr>
          <w:rFonts w:ascii="Times New Roman" w:hAnsi="Times New Roman" w:cs="Times New Roman"/>
          <w:sz w:val="24"/>
          <w:szCs w:val="24"/>
        </w:rPr>
        <w:t>е</w:t>
      </w:r>
      <w:r w:rsidR="001B5C80" w:rsidRPr="008162A5">
        <w:rPr>
          <w:rFonts w:ascii="Times New Roman" w:hAnsi="Times New Roman" w:cs="Times New Roman"/>
          <w:sz w:val="24"/>
          <w:szCs w:val="24"/>
        </w:rPr>
        <w:t>ниях</w:t>
      </w:r>
      <w:r>
        <w:rPr>
          <w:rFonts w:ascii="Times New Roman" w:hAnsi="Times New Roman" w:cs="Times New Roman"/>
          <w:sz w:val="24"/>
          <w:szCs w:val="24"/>
        </w:rPr>
        <w:t>,</w:t>
      </w:r>
      <w:r w:rsidRPr="00BC487C">
        <w:rPr>
          <w:rFonts w:ascii="Times New Roman" w:hAnsi="Times New Roman" w:cs="Times New Roman"/>
          <w:sz w:val="24"/>
        </w:rPr>
        <w:t xml:space="preserve"> </w:t>
      </w:r>
      <w:r w:rsidRPr="000406B1">
        <w:rPr>
          <w:rFonts w:ascii="Times New Roman" w:hAnsi="Times New Roman" w:cs="Times New Roman"/>
          <w:sz w:val="24"/>
        </w:rPr>
        <w:t>на основании ст. 18 З</w:t>
      </w:r>
      <w:r w:rsidRPr="00A7318D">
        <w:rPr>
          <w:rFonts w:ascii="Times New Roman" w:hAnsi="Times New Roman" w:cs="Times New Roman"/>
          <w:sz w:val="24"/>
        </w:rPr>
        <w:t>акона Томской области «О Контрольно-счетной палате Томской обл</w:t>
      </w:r>
      <w:r w:rsidRPr="00A7318D">
        <w:rPr>
          <w:rFonts w:ascii="Times New Roman" w:hAnsi="Times New Roman" w:cs="Times New Roman"/>
          <w:sz w:val="24"/>
        </w:rPr>
        <w:t>а</w:t>
      </w:r>
      <w:r w:rsidRPr="00A7318D">
        <w:rPr>
          <w:rFonts w:ascii="Times New Roman" w:hAnsi="Times New Roman" w:cs="Times New Roman"/>
          <w:sz w:val="24"/>
        </w:rPr>
        <w:t>сти» направлено представление</w:t>
      </w:r>
      <w:r>
        <w:rPr>
          <w:rFonts w:ascii="Times New Roman" w:hAnsi="Times New Roman" w:cs="Times New Roman"/>
          <w:sz w:val="24"/>
        </w:rPr>
        <w:t xml:space="preserve"> в</w:t>
      </w:r>
      <w:r w:rsidRPr="008162A5">
        <w:rPr>
          <w:rFonts w:ascii="Times New Roman" w:hAnsi="Times New Roman" w:cs="Times New Roman"/>
          <w:sz w:val="24"/>
        </w:rPr>
        <w:t xml:space="preserve"> адрес</w:t>
      </w:r>
      <w:r w:rsidRPr="00A7318D">
        <w:rPr>
          <w:rFonts w:ascii="Times New Roman" w:hAnsi="Times New Roman" w:cs="Times New Roman"/>
          <w:sz w:val="24"/>
        </w:rPr>
        <w:t xml:space="preserve"> </w:t>
      </w:r>
      <w:r w:rsidR="00712239">
        <w:rPr>
          <w:rFonts w:ascii="Times New Roman" w:hAnsi="Times New Roman" w:cs="Times New Roman"/>
          <w:sz w:val="24"/>
        </w:rPr>
        <w:t>генерального директора АО «Томскавтотранс»</w:t>
      </w:r>
      <w:r w:rsidRPr="000406B1">
        <w:rPr>
          <w:rFonts w:ascii="Times New Roman" w:hAnsi="Times New Roman" w:cs="Times New Roman"/>
          <w:sz w:val="24"/>
          <w:lang w:eastAsia="ar-SA"/>
        </w:rPr>
        <w:t xml:space="preserve"> </w:t>
      </w:r>
      <w:r>
        <w:rPr>
          <w:rFonts w:ascii="Times New Roman" w:hAnsi="Times New Roman" w:cs="Times New Roman"/>
          <w:sz w:val="24"/>
        </w:rPr>
        <w:t>(срок и</w:t>
      </w:r>
      <w:r>
        <w:rPr>
          <w:rFonts w:ascii="Times New Roman" w:hAnsi="Times New Roman" w:cs="Times New Roman"/>
          <w:sz w:val="24"/>
        </w:rPr>
        <w:t>с</w:t>
      </w:r>
      <w:r>
        <w:rPr>
          <w:rFonts w:ascii="Times New Roman" w:hAnsi="Times New Roman" w:cs="Times New Roman"/>
          <w:sz w:val="24"/>
        </w:rPr>
        <w:t xml:space="preserve">полнения - до </w:t>
      </w:r>
      <w:r w:rsidR="00712239">
        <w:rPr>
          <w:rFonts w:ascii="Times New Roman" w:hAnsi="Times New Roman" w:cs="Times New Roman"/>
          <w:sz w:val="24"/>
        </w:rPr>
        <w:t>25</w:t>
      </w:r>
      <w:r w:rsidRPr="008C0AE6">
        <w:rPr>
          <w:rFonts w:ascii="Times New Roman" w:hAnsi="Times New Roman" w:cs="Times New Roman"/>
          <w:sz w:val="24"/>
          <w:szCs w:val="24"/>
        </w:rPr>
        <w:t>.</w:t>
      </w:r>
      <w:r w:rsidR="00712239">
        <w:rPr>
          <w:rFonts w:ascii="Times New Roman" w:hAnsi="Times New Roman" w:cs="Times New Roman"/>
          <w:sz w:val="24"/>
          <w:szCs w:val="24"/>
        </w:rPr>
        <w:t>0</w:t>
      </w:r>
      <w:r>
        <w:rPr>
          <w:rFonts w:ascii="Times New Roman" w:hAnsi="Times New Roman" w:cs="Times New Roman"/>
          <w:sz w:val="24"/>
          <w:szCs w:val="24"/>
        </w:rPr>
        <w:t>2.201</w:t>
      </w:r>
      <w:r w:rsidR="00712239">
        <w:rPr>
          <w:rFonts w:ascii="Times New Roman" w:hAnsi="Times New Roman" w:cs="Times New Roman"/>
          <w:sz w:val="24"/>
          <w:szCs w:val="24"/>
        </w:rPr>
        <w:t>9</w:t>
      </w:r>
      <w:r>
        <w:rPr>
          <w:rFonts w:ascii="Times New Roman" w:hAnsi="Times New Roman" w:cs="Times New Roman"/>
          <w:sz w:val="24"/>
          <w:szCs w:val="24"/>
        </w:rPr>
        <w:t xml:space="preserve"> </w:t>
      </w:r>
      <w:r w:rsidRPr="00322EA0">
        <w:rPr>
          <w:rFonts w:ascii="Times New Roman" w:hAnsi="Times New Roman" w:cs="Times New Roman"/>
          <w:sz w:val="24"/>
          <w:szCs w:val="24"/>
        </w:rPr>
        <w:t>г.)</w:t>
      </w:r>
      <w:r w:rsidR="00D94E52" w:rsidRPr="00322EA0">
        <w:rPr>
          <w:rFonts w:ascii="Times New Roman" w:hAnsi="Times New Roman" w:cs="Times New Roman"/>
          <w:sz w:val="24"/>
          <w:szCs w:val="24"/>
        </w:rPr>
        <w:t>.</w:t>
      </w:r>
      <w:r w:rsidR="008D6062" w:rsidRPr="00322EA0">
        <w:rPr>
          <w:rFonts w:ascii="Times New Roman" w:hAnsi="Times New Roman" w:cs="Times New Roman"/>
          <w:sz w:val="24"/>
          <w:szCs w:val="24"/>
        </w:rPr>
        <w:t xml:space="preserve"> </w:t>
      </w:r>
      <w:r w:rsidR="00322EA0" w:rsidRPr="00322EA0">
        <w:rPr>
          <w:rFonts w:ascii="Times New Roman" w:hAnsi="Times New Roman" w:cs="Times New Roman"/>
          <w:sz w:val="24"/>
          <w:szCs w:val="24"/>
        </w:rPr>
        <w:t xml:space="preserve">Кроме того, направлено информационное письмо </w:t>
      </w:r>
      <w:r w:rsidR="00712239" w:rsidRPr="00322EA0">
        <w:rPr>
          <w:rFonts w:ascii="Times New Roman" w:hAnsi="Times New Roman" w:cs="Times New Roman"/>
          <w:sz w:val="24"/>
          <w:szCs w:val="24"/>
        </w:rPr>
        <w:t>в</w:t>
      </w:r>
      <w:r w:rsidR="005E3E70">
        <w:rPr>
          <w:rFonts w:ascii="Times New Roman" w:hAnsi="Times New Roman" w:cs="Times New Roman"/>
          <w:sz w:val="24"/>
          <w:szCs w:val="24"/>
        </w:rPr>
        <w:t xml:space="preserve"> адрес начальника </w:t>
      </w:r>
      <w:r w:rsidR="00322EA0" w:rsidRPr="00322EA0">
        <w:rPr>
          <w:rFonts w:ascii="Times New Roman" w:hAnsi="Times New Roman" w:cs="Times New Roman"/>
          <w:sz w:val="24"/>
          <w:szCs w:val="24"/>
        </w:rPr>
        <w:t>Департамент</w:t>
      </w:r>
      <w:r w:rsidR="005E3E70">
        <w:rPr>
          <w:rFonts w:ascii="Times New Roman" w:hAnsi="Times New Roman" w:cs="Times New Roman"/>
          <w:sz w:val="24"/>
          <w:szCs w:val="24"/>
        </w:rPr>
        <w:t>а</w:t>
      </w:r>
      <w:r w:rsidR="00322EA0" w:rsidRPr="00322EA0">
        <w:rPr>
          <w:rFonts w:ascii="Times New Roman" w:hAnsi="Times New Roman" w:cs="Times New Roman"/>
          <w:sz w:val="24"/>
          <w:szCs w:val="24"/>
        </w:rPr>
        <w:t xml:space="preserve"> транспорта, дорожной деятельности и связи Томской области</w:t>
      </w:r>
      <w:r w:rsidR="00322EA0">
        <w:rPr>
          <w:rFonts w:ascii="Times New Roman" w:hAnsi="Times New Roman" w:cs="Times New Roman"/>
          <w:sz w:val="24"/>
          <w:szCs w:val="24"/>
        </w:rPr>
        <w:t>,</w:t>
      </w:r>
      <w:r w:rsidR="00322EA0" w:rsidRPr="00322EA0">
        <w:rPr>
          <w:rFonts w:ascii="Times New Roman" w:hAnsi="Times New Roman" w:cs="Times New Roman"/>
          <w:sz w:val="24"/>
          <w:szCs w:val="24"/>
        </w:rPr>
        <w:t xml:space="preserve"> курирующ</w:t>
      </w:r>
      <w:r w:rsidR="005E3E70">
        <w:rPr>
          <w:rFonts w:ascii="Times New Roman" w:hAnsi="Times New Roman" w:cs="Times New Roman"/>
          <w:sz w:val="24"/>
          <w:szCs w:val="24"/>
        </w:rPr>
        <w:t>его</w:t>
      </w:r>
      <w:r w:rsidR="00322EA0" w:rsidRPr="00322EA0">
        <w:rPr>
          <w:rFonts w:ascii="Times New Roman" w:hAnsi="Times New Roman" w:cs="Times New Roman"/>
          <w:sz w:val="24"/>
          <w:szCs w:val="24"/>
        </w:rPr>
        <w:t xml:space="preserve"> де</w:t>
      </w:r>
      <w:r w:rsidR="00322EA0" w:rsidRPr="00322EA0">
        <w:rPr>
          <w:rFonts w:ascii="Times New Roman" w:hAnsi="Times New Roman" w:cs="Times New Roman"/>
          <w:sz w:val="24"/>
          <w:szCs w:val="24"/>
        </w:rPr>
        <w:t>я</w:t>
      </w:r>
      <w:r w:rsidR="00322EA0" w:rsidRPr="00322EA0">
        <w:rPr>
          <w:rFonts w:ascii="Times New Roman" w:hAnsi="Times New Roman" w:cs="Times New Roman"/>
          <w:sz w:val="24"/>
          <w:szCs w:val="24"/>
        </w:rPr>
        <w:t>тельность АО «Томскавтотранс</w:t>
      </w:r>
      <w:r w:rsidR="00322EA0">
        <w:rPr>
          <w:rFonts w:ascii="Times New Roman" w:hAnsi="Times New Roman" w:cs="Times New Roman"/>
          <w:sz w:val="24"/>
          <w:szCs w:val="24"/>
        </w:rPr>
        <w:t>»</w:t>
      </w:r>
      <w:r w:rsidR="00152A90">
        <w:rPr>
          <w:rFonts w:ascii="Times New Roman" w:hAnsi="Times New Roman" w:cs="Times New Roman"/>
          <w:sz w:val="24"/>
          <w:szCs w:val="24"/>
        </w:rPr>
        <w:t xml:space="preserve">, информация </w:t>
      </w:r>
      <w:r w:rsidR="00532EC3">
        <w:rPr>
          <w:rFonts w:ascii="Times New Roman" w:hAnsi="Times New Roman" w:cs="Times New Roman"/>
          <w:sz w:val="24"/>
          <w:szCs w:val="24"/>
        </w:rPr>
        <w:t xml:space="preserve">также </w:t>
      </w:r>
      <w:r w:rsidR="00152A90">
        <w:rPr>
          <w:rFonts w:ascii="Times New Roman" w:hAnsi="Times New Roman" w:cs="Times New Roman"/>
          <w:sz w:val="24"/>
          <w:szCs w:val="24"/>
        </w:rPr>
        <w:t>направлена в Прокуратуру Томской области</w:t>
      </w:r>
      <w:r w:rsidRPr="00322EA0">
        <w:rPr>
          <w:rFonts w:ascii="Times New Roman" w:hAnsi="Times New Roman" w:cs="Times New Roman"/>
          <w:sz w:val="24"/>
          <w:szCs w:val="24"/>
        </w:rPr>
        <w:t xml:space="preserve">. </w:t>
      </w:r>
    </w:p>
    <w:p w:rsidR="003765F0" w:rsidRDefault="003765F0" w:rsidP="00132DB8">
      <w:pPr>
        <w:rPr>
          <w:rFonts w:cs="Arial"/>
        </w:rPr>
      </w:pPr>
    </w:p>
    <w:p w:rsidR="003765F0" w:rsidRDefault="003765F0" w:rsidP="00132DB8">
      <w:pPr>
        <w:rPr>
          <w:rFonts w:cs="Arial"/>
        </w:rPr>
      </w:pPr>
    </w:p>
    <w:p w:rsidR="00773B7A" w:rsidRDefault="00773B7A" w:rsidP="00132DB8">
      <w:pPr>
        <w:rPr>
          <w:rFonts w:cs="Arial"/>
        </w:rPr>
      </w:pPr>
    </w:p>
    <w:p w:rsidR="002F7E0A" w:rsidRDefault="002F7E0A" w:rsidP="00132DB8">
      <w:pPr>
        <w:rPr>
          <w:rFonts w:cs="Arial"/>
        </w:rPr>
      </w:pPr>
    </w:p>
    <w:p w:rsidR="003C5952" w:rsidRDefault="000A7BF1" w:rsidP="00132DB8">
      <w:pPr>
        <w:rPr>
          <w:rFonts w:cs="Arial"/>
        </w:rPr>
      </w:pPr>
      <w:r>
        <w:rPr>
          <w:rFonts w:cs="Arial"/>
        </w:rPr>
        <w:t xml:space="preserve">Аудитор </w:t>
      </w:r>
    </w:p>
    <w:p w:rsidR="00132DB8" w:rsidRDefault="00132DB8" w:rsidP="00F20B0C">
      <w:pPr>
        <w:rPr>
          <w:rFonts w:cs="Arial"/>
        </w:rPr>
      </w:pPr>
      <w:r>
        <w:rPr>
          <w:rFonts w:cs="Arial"/>
        </w:rPr>
        <w:t xml:space="preserve">Контрольно-счетной палаты                                                                       </w:t>
      </w:r>
      <w:r w:rsidR="00E42496">
        <w:rPr>
          <w:rFonts w:cs="Arial"/>
        </w:rPr>
        <w:t xml:space="preserve">       </w:t>
      </w:r>
      <w:r w:rsidR="003C5952">
        <w:rPr>
          <w:rFonts w:cs="Arial"/>
        </w:rPr>
        <w:t xml:space="preserve">            </w:t>
      </w:r>
      <w:r>
        <w:rPr>
          <w:rFonts w:cs="Arial"/>
        </w:rPr>
        <w:t>Н.К. Дайнеко</w:t>
      </w:r>
    </w:p>
    <w:sectPr w:rsidR="00132DB8" w:rsidSect="00C20478">
      <w:headerReference w:type="even" r:id="rId10"/>
      <w:headerReference w:type="default" r:id="rId11"/>
      <w:pgSz w:w="11906" w:h="16838"/>
      <w:pgMar w:top="1077"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355" w:rsidRDefault="005C2355">
      <w:r>
        <w:separator/>
      </w:r>
    </w:p>
  </w:endnote>
  <w:endnote w:type="continuationSeparator" w:id="0">
    <w:p w:rsidR="005C2355" w:rsidRDefault="005C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355" w:rsidRDefault="005C2355">
      <w:r>
        <w:separator/>
      </w:r>
    </w:p>
  </w:footnote>
  <w:footnote w:type="continuationSeparator" w:id="0">
    <w:p w:rsidR="005C2355" w:rsidRDefault="005C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55" w:rsidRDefault="00DF1C55"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1C55" w:rsidRDefault="00DF1C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55" w:rsidRPr="00F94553" w:rsidRDefault="00DF1C55"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6620E7">
      <w:rPr>
        <w:rStyle w:val="a6"/>
        <w:noProof/>
        <w:sz w:val="18"/>
        <w:szCs w:val="18"/>
      </w:rPr>
      <w:t>2</w:t>
    </w:r>
    <w:r w:rsidRPr="00F94553">
      <w:rPr>
        <w:rStyle w:val="a6"/>
        <w:sz w:val="18"/>
        <w:szCs w:val="18"/>
      </w:rPr>
      <w:fldChar w:fldCharType="end"/>
    </w:r>
  </w:p>
  <w:p w:rsidR="00DF1C55" w:rsidRDefault="00DF1C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C879C1"/>
    <w:multiLevelType w:val="hybridMultilevel"/>
    <w:tmpl w:val="611CEE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10">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1">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4">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4"/>
  </w:num>
  <w:num w:numId="8">
    <w:abstractNumId w:val="2"/>
  </w:num>
  <w:num w:numId="9">
    <w:abstractNumId w:val="8"/>
  </w:num>
  <w:num w:numId="10">
    <w:abstractNumId w:val="14"/>
  </w:num>
  <w:num w:numId="11">
    <w:abstractNumId w:val="16"/>
  </w:num>
  <w:num w:numId="12">
    <w:abstractNumId w:val="12"/>
  </w:num>
  <w:num w:numId="13">
    <w:abstractNumId w:val="15"/>
  </w:num>
  <w:num w:numId="14">
    <w:abstractNumId w:val="3"/>
  </w:num>
  <w:num w:numId="15">
    <w:abstractNumId w:val="9"/>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8A2"/>
    <w:rsid w:val="00000B31"/>
    <w:rsid w:val="0000120A"/>
    <w:rsid w:val="00002ACF"/>
    <w:rsid w:val="00002CB4"/>
    <w:rsid w:val="00002EFB"/>
    <w:rsid w:val="000044B8"/>
    <w:rsid w:val="000044E3"/>
    <w:rsid w:val="00004B28"/>
    <w:rsid w:val="000053BA"/>
    <w:rsid w:val="000059C7"/>
    <w:rsid w:val="00005FDB"/>
    <w:rsid w:val="000066A9"/>
    <w:rsid w:val="000072C7"/>
    <w:rsid w:val="00010D8F"/>
    <w:rsid w:val="000116BD"/>
    <w:rsid w:val="00011FA6"/>
    <w:rsid w:val="00012DAD"/>
    <w:rsid w:val="00012FC7"/>
    <w:rsid w:val="0001329E"/>
    <w:rsid w:val="000137A4"/>
    <w:rsid w:val="000139F1"/>
    <w:rsid w:val="00013BB4"/>
    <w:rsid w:val="00013F44"/>
    <w:rsid w:val="00014065"/>
    <w:rsid w:val="00014125"/>
    <w:rsid w:val="000151DD"/>
    <w:rsid w:val="00015303"/>
    <w:rsid w:val="0001586B"/>
    <w:rsid w:val="000169F4"/>
    <w:rsid w:val="00016F6A"/>
    <w:rsid w:val="000171A6"/>
    <w:rsid w:val="000171CE"/>
    <w:rsid w:val="00017971"/>
    <w:rsid w:val="00017B71"/>
    <w:rsid w:val="00017D4F"/>
    <w:rsid w:val="00017D63"/>
    <w:rsid w:val="0002040B"/>
    <w:rsid w:val="000205FC"/>
    <w:rsid w:val="00020BDE"/>
    <w:rsid w:val="00021076"/>
    <w:rsid w:val="0002131C"/>
    <w:rsid w:val="00021639"/>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261"/>
    <w:rsid w:val="00025849"/>
    <w:rsid w:val="00025E61"/>
    <w:rsid w:val="000265C0"/>
    <w:rsid w:val="000269E0"/>
    <w:rsid w:val="000274CD"/>
    <w:rsid w:val="00027B5B"/>
    <w:rsid w:val="00027EF1"/>
    <w:rsid w:val="00030384"/>
    <w:rsid w:val="0003060C"/>
    <w:rsid w:val="00030C3D"/>
    <w:rsid w:val="00030D34"/>
    <w:rsid w:val="00030D48"/>
    <w:rsid w:val="00030DF1"/>
    <w:rsid w:val="0003107D"/>
    <w:rsid w:val="0003162F"/>
    <w:rsid w:val="000316E7"/>
    <w:rsid w:val="000318D7"/>
    <w:rsid w:val="000319A4"/>
    <w:rsid w:val="00031AE6"/>
    <w:rsid w:val="00032B0F"/>
    <w:rsid w:val="000331CA"/>
    <w:rsid w:val="0003378C"/>
    <w:rsid w:val="000342BE"/>
    <w:rsid w:val="00034824"/>
    <w:rsid w:val="00034FFD"/>
    <w:rsid w:val="0003533E"/>
    <w:rsid w:val="000358BD"/>
    <w:rsid w:val="00035D1A"/>
    <w:rsid w:val="00035E03"/>
    <w:rsid w:val="000363CD"/>
    <w:rsid w:val="0003648A"/>
    <w:rsid w:val="00036662"/>
    <w:rsid w:val="00036710"/>
    <w:rsid w:val="000375E9"/>
    <w:rsid w:val="00037898"/>
    <w:rsid w:val="00037D5F"/>
    <w:rsid w:val="00037E0E"/>
    <w:rsid w:val="000403ED"/>
    <w:rsid w:val="0004055A"/>
    <w:rsid w:val="000406B1"/>
    <w:rsid w:val="000418F8"/>
    <w:rsid w:val="00041B45"/>
    <w:rsid w:val="0004215D"/>
    <w:rsid w:val="000422FB"/>
    <w:rsid w:val="00042ACB"/>
    <w:rsid w:val="00043308"/>
    <w:rsid w:val="00043809"/>
    <w:rsid w:val="00043880"/>
    <w:rsid w:val="00043F51"/>
    <w:rsid w:val="00044475"/>
    <w:rsid w:val="000445A1"/>
    <w:rsid w:val="000445E6"/>
    <w:rsid w:val="00044686"/>
    <w:rsid w:val="00044E81"/>
    <w:rsid w:val="00044EB2"/>
    <w:rsid w:val="0004525B"/>
    <w:rsid w:val="0004588B"/>
    <w:rsid w:val="00046C2A"/>
    <w:rsid w:val="00046C6E"/>
    <w:rsid w:val="000471DA"/>
    <w:rsid w:val="00047E60"/>
    <w:rsid w:val="0005066E"/>
    <w:rsid w:val="00050BC4"/>
    <w:rsid w:val="00051E3F"/>
    <w:rsid w:val="00052361"/>
    <w:rsid w:val="000523B5"/>
    <w:rsid w:val="00053152"/>
    <w:rsid w:val="00053718"/>
    <w:rsid w:val="00053918"/>
    <w:rsid w:val="000539EE"/>
    <w:rsid w:val="00053B47"/>
    <w:rsid w:val="00053CC2"/>
    <w:rsid w:val="00053E82"/>
    <w:rsid w:val="000541B4"/>
    <w:rsid w:val="00054304"/>
    <w:rsid w:val="0005435C"/>
    <w:rsid w:val="00054DD2"/>
    <w:rsid w:val="000555AC"/>
    <w:rsid w:val="00055A33"/>
    <w:rsid w:val="00055B2E"/>
    <w:rsid w:val="00055C25"/>
    <w:rsid w:val="00056723"/>
    <w:rsid w:val="00056B81"/>
    <w:rsid w:val="00056C47"/>
    <w:rsid w:val="0005721B"/>
    <w:rsid w:val="000576FA"/>
    <w:rsid w:val="00060239"/>
    <w:rsid w:val="0006044A"/>
    <w:rsid w:val="0006052B"/>
    <w:rsid w:val="0006081A"/>
    <w:rsid w:val="00060E63"/>
    <w:rsid w:val="00060EED"/>
    <w:rsid w:val="00061C82"/>
    <w:rsid w:val="00061E03"/>
    <w:rsid w:val="00062058"/>
    <w:rsid w:val="0006251C"/>
    <w:rsid w:val="0006282B"/>
    <w:rsid w:val="00062E3B"/>
    <w:rsid w:val="000632AE"/>
    <w:rsid w:val="00063D04"/>
    <w:rsid w:val="00063DE6"/>
    <w:rsid w:val="00063F72"/>
    <w:rsid w:val="000649B0"/>
    <w:rsid w:val="00064B56"/>
    <w:rsid w:val="000650C6"/>
    <w:rsid w:val="0006512C"/>
    <w:rsid w:val="00066621"/>
    <w:rsid w:val="00066846"/>
    <w:rsid w:val="00066ED4"/>
    <w:rsid w:val="00066EF8"/>
    <w:rsid w:val="000671BA"/>
    <w:rsid w:val="000673E2"/>
    <w:rsid w:val="00067444"/>
    <w:rsid w:val="000676BF"/>
    <w:rsid w:val="00067942"/>
    <w:rsid w:val="00067D76"/>
    <w:rsid w:val="00067E06"/>
    <w:rsid w:val="00067E99"/>
    <w:rsid w:val="00067F94"/>
    <w:rsid w:val="000700DC"/>
    <w:rsid w:val="00070289"/>
    <w:rsid w:val="00070744"/>
    <w:rsid w:val="00070FFC"/>
    <w:rsid w:val="000715CC"/>
    <w:rsid w:val="000716B1"/>
    <w:rsid w:val="00072202"/>
    <w:rsid w:val="00072927"/>
    <w:rsid w:val="0007367B"/>
    <w:rsid w:val="00073914"/>
    <w:rsid w:val="00073B78"/>
    <w:rsid w:val="0007403E"/>
    <w:rsid w:val="00074567"/>
    <w:rsid w:val="00074E23"/>
    <w:rsid w:val="0007527E"/>
    <w:rsid w:val="00075594"/>
    <w:rsid w:val="000759C5"/>
    <w:rsid w:val="00076427"/>
    <w:rsid w:val="000766C4"/>
    <w:rsid w:val="00076891"/>
    <w:rsid w:val="00076940"/>
    <w:rsid w:val="00076DFE"/>
    <w:rsid w:val="00076E03"/>
    <w:rsid w:val="00076E59"/>
    <w:rsid w:val="00077A01"/>
    <w:rsid w:val="000801AD"/>
    <w:rsid w:val="000809C1"/>
    <w:rsid w:val="00080DC0"/>
    <w:rsid w:val="000814E6"/>
    <w:rsid w:val="0008179A"/>
    <w:rsid w:val="00081CDF"/>
    <w:rsid w:val="000840FF"/>
    <w:rsid w:val="000848FD"/>
    <w:rsid w:val="000854DE"/>
    <w:rsid w:val="0008582B"/>
    <w:rsid w:val="00085A80"/>
    <w:rsid w:val="000868B9"/>
    <w:rsid w:val="000868F7"/>
    <w:rsid w:val="0008740D"/>
    <w:rsid w:val="0008752D"/>
    <w:rsid w:val="00087637"/>
    <w:rsid w:val="000879F8"/>
    <w:rsid w:val="00087BAB"/>
    <w:rsid w:val="000905AC"/>
    <w:rsid w:val="00090C45"/>
    <w:rsid w:val="0009171F"/>
    <w:rsid w:val="00091B40"/>
    <w:rsid w:val="0009224D"/>
    <w:rsid w:val="00092B60"/>
    <w:rsid w:val="00092C68"/>
    <w:rsid w:val="000930DD"/>
    <w:rsid w:val="000936D4"/>
    <w:rsid w:val="00093B80"/>
    <w:rsid w:val="00094432"/>
    <w:rsid w:val="000948F5"/>
    <w:rsid w:val="00095143"/>
    <w:rsid w:val="000951D1"/>
    <w:rsid w:val="000952F5"/>
    <w:rsid w:val="00095A83"/>
    <w:rsid w:val="00095F82"/>
    <w:rsid w:val="000961B9"/>
    <w:rsid w:val="00096379"/>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AEC"/>
    <w:rsid w:val="000A6E38"/>
    <w:rsid w:val="000A72B7"/>
    <w:rsid w:val="000A72F5"/>
    <w:rsid w:val="000A7427"/>
    <w:rsid w:val="000A758D"/>
    <w:rsid w:val="000A7805"/>
    <w:rsid w:val="000A7BF1"/>
    <w:rsid w:val="000A7C24"/>
    <w:rsid w:val="000A7FD0"/>
    <w:rsid w:val="000B00A9"/>
    <w:rsid w:val="000B099B"/>
    <w:rsid w:val="000B116F"/>
    <w:rsid w:val="000B118C"/>
    <w:rsid w:val="000B15CB"/>
    <w:rsid w:val="000B1A66"/>
    <w:rsid w:val="000B1DF1"/>
    <w:rsid w:val="000B26F2"/>
    <w:rsid w:val="000B3A7A"/>
    <w:rsid w:val="000B42B9"/>
    <w:rsid w:val="000B4629"/>
    <w:rsid w:val="000B4AFA"/>
    <w:rsid w:val="000B5745"/>
    <w:rsid w:val="000B5A41"/>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10A5"/>
    <w:rsid w:val="000C10BE"/>
    <w:rsid w:val="000C1338"/>
    <w:rsid w:val="000C1521"/>
    <w:rsid w:val="000C15D4"/>
    <w:rsid w:val="000C1944"/>
    <w:rsid w:val="000C19DB"/>
    <w:rsid w:val="000C1D09"/>
    <w:rsid w:val="000C2451"/>
    <w:rsid w:val="000C2AFA"/>
    <w:rsid w:val="000C2ED7"/>
    <w:rsid w:val="000C31AD"/>
    <w:rsid w:val="000C3510"/>
    <w:rsid w:val="000C39C8"/>
    <w:rsid w:val="000C43A1"/>
    <w:rsid w:val="000C43D1"/>
    <w:rsid w:val="000C44F8"/>
    <w:rsid w:val="000C455D"/>
    <w:rsid w:val="000C49F2"/>
    <w:rsid w:val="000C4FC8"/>
    <w:rsid w:val="000C5106"/>
    <w:rsid w:val="000C514E"/>
    <w:rsid w:val="000C52AF"/>
    <w:rsid w:val="000C5499"/>
    <w:rsid w:val="000C5938"/>
    <w:rsid w:val="000C63AB"/>
    <w:rsid w:val="000C6BB2"/>
    <w:rsid w:val="000C6C71"/>
    <w:rsid w:val="000C7169"/>
    <w:rsid w:val="000C7524"/>
    <w:rsid w:val="000C76D2"/>
    <w:rsid w:val="000C788C"/>
    <w:rsid w:val="000C794C"/>
    <w:rsid w:val="000C7CFC"/>
    <w:rsid w:val="000D0211"/>
    <w:rsid w:val="000D02A2"/>
    <w:rsid w:val="000D0FAF"/>
    <w:rsid w:val="000D11BF"/>
    <w:rsid w:val="000D11C6"/>
    <w:rsid w:val="000D11D1"/>
    <w:rsid w:val="000D12CC"/>
    <w:rsid w:val="000D1C0E"/>
    <w:rsid w:val="000D21AD"/>
    <w:rsid w:val="000D23A5"/>
    <w:rsid w:val="000D268B"/>
    <w:rsid w:val="000D2820"/>
    <w:rsid w:val="000D290C"/>
    <w:rsid w:val="000D2AD2"/>
    <w:rsid w:val="000D348B"/>
    <w:rsid w:val="000D4013"/>
    <w:rsid w:val="000D4092"/>
    <w:rsid w:val="000D4369"/>
    <w:rsid w:val="000D487B"/>
    <w:rsid w:val="000D4920"/>
    <w:rsid w:val="000D4C8F"/>
    <w:rsid w:val="000D4F39"/>
    <w:rsid w:val="000D4FDB"/>
    <w:rsid w:val="000D5182"/>
    <w:rsid w:val="000D5641"/>
    <w:rsid w:val="000D5ED3"/>
    <w:rsid w:val="000D648A"/>
    <w:rsid w:val="000D670D"/>
    <w:rsid w:val="000D7125"/>
    <w:rsid w:val="000D731B"/>
    <w:rsid w:val="000D79DF"/>
    <w:rsid w:val="000D7E51"/>
    <w:rsid w:val="000E054F"/>
    <w:rsid w:val="000E1018"/>
    <w:rsid w:val="000E12F9"/>
    <w:rsid w:val="000E183F"/>
    <w:rsid w:val="000E1B96"/>
    <w:rsid w:val="000E2B81"/>
    <w:rsid w:val="000E2F66"/>
    <w:rsid w:val="000E3426"/>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805"/>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4654"/>
    <w:rsid w:val="000F46D0"/>
    <w:rsid w:val="000F4C54"/>
    <w:rsid w:val="000F5FBA"/>
    <w:rsid w:val="000F668A"/>
    <w:rsid w:val="000F6B0E"/>
    <w:rsid w:val="000F6CA2"/>
    <w:rsid w:val="000F6CC7"/>
    <w:rsid w:val="000F709A"/>
    <w:rsid w:val="000F7195"/>
    <w:rsid w:val="000F7309"/>
    <w:rsid w:val="000F7D5C"/>
    <w:rsid w:val="000F7E61"/>
    <w:rsid w:val="00100142"/>
    <w:rsid w:val="0010037C"/>
    <w:rsid w:val="001005B5"/>
    <w:rsid w:val="0010064D"/>
    <w:rsid w:val="00100EFC"/>
    <w:rsid w:val="00100FBB"/>
    <w:rsid w:val="00100FF2"/>
    <w:rsid w:val="0010159B"/>
    <w:rsid w:val="00101807"/>
    <w:rsid w:val="00101E8E"/>
    <w:rsid w:val="00102806"/>
    <w:rsid w:val="00103154"/>
    <w:rsid w:val="0010415E"/>
    <w:rsid w:val="00104823"/>
    <w:rsid w:val="0010499E"/>
    <w:rsid w:val="00106D1B"/>
    <w:rsid w:val="00107396"/>
    <w:rsid w:val="001106C5"/>
    <w:rsid w:val="001107DC"/>
    <w:rsid w:val="00110D22"/>
    <w:rsid w:val="00110FF9"/>
    <w:rsid w:val="001114D2"/>
    <w:rsid w:val="00111A5B"/>
    <w:rsid w:val="0011201E"/>
    <w:rsid w:val="00112E77"/>
    <w:rsid w:val="00112E84"/>
    <w:rsid w:val="001134B5"/>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62C"/>
    <w:rsid w:val="00121637"/>
    <w:rsid w:val="00121694"/>
    <w:rsid w:val="001217C0"/>
    <w:rsid w:val="00121C14"/>
    <w:rsid w:val="00121CC4"/>
    <w:rsid w:val="00121EF5"/>
    <w:rsid w:val="00121F98"/>
    <w:rsid w:val="001220F1"/>
    <w:rsid w:val="001220F5"/>
    <w:rsid w:val="001225D3"/>
    <w:rsid w:val="00122F05"/>
    <w:rsid w:val="00123734"/>
    <w:rsid w:val="00123819"/>
    <w:rsid w:val="001239C5"/>
    <w:rsid w:val="00123A03"/>
    <w:rsid w:val="00123C20"/>
    <w:rsid w:val="0012434E"/>
    <w:rsid w:val="00125BB0"/>
    <w:rsid w:val="00125F59"/>
    <w:rsid w:val="00126C96"/>
    <w:rsid w:val="00126F38"/>
    <w:rsid w:val="00127030"/>
    <w:rsid w:val="00127380"/>
    <w:rsid w:val="00130139"/>
    <w:rsid w:val="0013046A"/>
    <w:rsid w:val="00130693"/>
    <w:rsid w:val="00131340"/>
    <w:rsid w:val="00131458"/>
    <w:rsid w:val="001314A2"/>
    <w:rsid w:val="00131B22"/>
    <w:rsid w:val="00132110"/>
    <w:rsid w:val="001323B3"/>
    <w:rsid w:val="001326F9"/>
    <w:rsid w:val="00132C93"/>
    <w:rsid w:val="00132DB8"/>
    <w:rsid w:val="0013363F"/>
    <w:rsid w:val="00133B3F"/>
    <w:rsid w:val="00133BE0"/>
    <w:rsid w:val="001344BA"/>
    <w:rsid w:val="001345AF"/>
    <w:rsid w:val="001348D9"/>
    <w:rsid w:val="001348F2"/>
    <w:rsid w:val="00134ADB"/>
    <w:rsid w:val="00134E0F"/>
    <w:rsid w:val="001350A7"/>
    <w:rsid w:val="001355B5"/>
    <w:rsid w:val="001358F1"/>
    <w:rsid w:val="001362FE"/>
    <w:rsid w:val="0013640F"/>
    <w:rsid w:val="001366C4"/>
    <w:rsid w:val="001369FE"/>
    <w:rsid w:val="001371AA"/>
    <w:rsid w:val="001372A5"/>
    <w:rsid w:val="00137304"/>
    <w:rsid w:val="001373FB"/>
    <w:rsid w:val="00140547"/>
    <w:rsid w:val="00141040"/>
    <w:rsid w:val="001416BD"/>
    <w:rsid w:val="001418D3"/>
    <w:rsid w:val="00141BC7"/>
    <w:rsid w:val="00141D12"/>
    <w:rsid w:val="001420DC"/>
    <w:rsid w:val="001421D6"/>
    <w:rsid w:val="001423C5"/>
    <w:rsid w:val="00143200"/>
    <w:rsid w:val="001433B1"/>
    <w:rsid w:val="0014345F"/>
    <w:rsid w:val="00143624"/>
    <w:rsid w:val="001437FC"/>
    <w:rsid w:val="00144179"/>
    <w:rsid w:val="00144218"/>
    <w:rsid w:val="0014450A"/>
    <w:rsid w:val="00144FB9"/>
    <w:rsid w:val="00145475"/>
    <w:rsid w:val="001459C3"/>
    <w:rsid w:val="00145B0D"/>
    <w:rsid w:val="00145D84"/>
    <w:rsid w:val="00146A8B"/>
    <w:rsid w:val="00146B41"/>
    <w:rsid w:val="00147894"/>
    <w:rsid w:val="00147B88"/>
    <w:rsid w:val="001501A7"/>
    <w:rsid w:val="00150260"/>
    <w:rsid w:val="00150690"/>
    <w:rsid w:val="00150A03"/>
    <w:rsid w:val="00150A20"/>
    <w:rsid w:val="00151628"/>
    <w:rsid w:val="00152114"/>
    <w:rsid w:val="0015221B"/>
    <w:rsid w:val="00152444"/>
    <w:rsid w:val="00152A90"/>
    <w:rsid w:val="0015304B"/>
    <w:rsid w:val="001547C9"/>
    <w:rsid w:val="00154E26"/>
    <w:rsid w:val="00154F54"/>
    <w:rsid w:val="00155AE3"/>
    <w:rsid w:val="00155CF2"/>
    <w:rsid w:val="00156085"/>
    <w:rsid w:val="00156184"/>
    <w:rsid w:val="001561D0"/>
    <w:rsid w:val="00156B53"/>
    <w:rsid w:val="0015780A"/>
    <w:rsid w:val="00157902"/>
    <w:rsid w:val="00157AAE"/>
    <w:rsid w:val="00157D49"/>
    <w:rsid w:val="00157E25"/>
    <w:rsid w:val="001601E9"/>
    <w:rsid w:val="00160493"/>
    <w:rsid w:val="001606C7"/>
    <w:rsid w:val="001608F4"/>
    <w:rsid w:val="00160A5E"/>
    <w:rsid w:val="00160CC8"/>
    <w:rsid w:val="00161EEB"/>
    <w:rsid w:val="001625B3"/>
    <w:rsid w:val="00162EF1"/>
    <w:rsid w:val="00163129"/>
    <w:rsid w:val="001637E5"/>
    <w:rsid w:val="00163824"/>
    <w:rsid w:val="00163E5C"/>
    <w:rsid w:val="00164479"/>
    <w:rsid w:val="00164C7C"/>
    <w:rsid w:val="00164DBF"/>
    <w:rsid w:val="001659B2"/>
    <w:rsid w:val="00165D37"/>
    <w:rsid w:val="00165E21"/>
    <w:rsid w:val="00166949"/>
    <w:rsid w:val="00166D4E"/>
    <w:rsid w:val="00167B53"/>
    <w:rsid w:val="00167B7D"/>
    <w:rsid w:val="001710D0"/>
    <w:rsid w:val="001712C5"/>
    <w:rsid w:val="00171418"/>
    <w:rsid w:val="00172BCE"/>
    <w:rsid w:val="00172FA2"/>
    <w:rsid w:val="00173213"/>
    <w:rsid w:val="00173371"/>
    <w:rsid w:val="001733BA"/>
    <w:rsid w:val="00173F22"/>
    <w:rsid w:val="00173FEA"/>
    <w:rsid w:val="00174373"/>
    <w:rsid w:val="0017459E"/>
    <w:rsid w:val="001746FC"/>
    <w:rsid w:val="0017492C"/>
    <w:rsid w:val="00174B00"/>
    <w:rsid w:val="00174DD7"/>
    <w:rsid w:val="00175417"/>
    <w:rsid w:val="0017599E"/>
    <w:rsid w:val="00175CF6"/>
    <w:rsid w:val="00176224"/>
    <w:rsid w:val="00176620"/>
    <w:rsid w:val="00176E6C"/>
    <w:rsid w:val="001809DB"/>
    <w:rsid w:val="00181090"/>
    <w:rsid w:val="00181184"/>
    <w:rsid w:val="001815CF"/>
    <w:rsid w:val="001815DA"/>
    <w:rsid w:val="00181761"/>
    <w:rsid w:val="00181BB4"/>
    <w:rsid w:val="00182114"/>
    <w:rsid w:val="0018225D"/>
    <w:rsid w:val="001840CA"/>
    <w:rsid w:val="00185920"/>
    <w:rsid w:val="00185CBB"/>
    <w:rsid w:val="00186DDD"/>
    <w:rsid w:val="001875C9"/>
    <w:rsid w:val="00187695"/>
    <w:rsid w:val="0018771B"/>
    <w:rsid w:val="00187BAA"/>
    <w:rsid w:val="00190027"/>
    <w:rsid w:val="00190158"/>
    <w:rsid w:val="00190855"/>
    <w:rsid w:val="00190E22"/>
    <w:rsid w:val="00190FF9"/>
    <w:rsid w:val="0019128F"/>
    <w:rsid w:val="0019187F"/>
    <w:rsid w:val="00191CC4"/>
    <w:rsid w:val="00192302"/>
    <w:rsid w:val="00192317"/>
    <w:rsid w:val="00192664"/>
    <w:rsid w:val="00192B61"/>
    <w:rsid w:val="00193397"/>
    <w:rsid w:val="00193845"/>
    <w:rsid w:val="001939AA"/>
    <w:rsid w:val="00193D10"/>
    <w:rsid w:val="00193D5E"/>
    <w:rsid w:val="00194297"/>
    <w:rsid w:val="00194356"/>
    <w:rsid w:val="00195394"/>
    <w:rsid w:val="001954A3"/>
    <w:rsid w:val="001954AB"/>
    <w:rsid w:val="00196216"/>
    <w:rsid w:val="00196370"/>
    <w:rsid w:val="00196452"/>
    <w:rsid w:val="0019773E"/>
    <w:rsid w:val="00197EFF"/>
    <w:rsid w:val="001A03AD"/>
    <w:rsid w:val="001A064B"/>
    <w:rsid w:val="001A066F"/>
    <w:rsid w:val="001A06DD"/>
    <w:rsid w:val="001A07D5"/>
    <w:rsid w:val="001A0F0F"/>
    <w:rsid w:val="001A25AC"/>
    <w:rsid w:val="001A2BF6"/>
    <w:rsid w:val="001A3C05"/>
    <w:rsid w:val="001A4140"/>
    <w:rsid w:val="001A53BC"/>
    <w:rsid w:val="001A5444"/>
    <w:rsid w:val="001A5897"/>
    <w:rsid w:val="001A5898"/>
    <w:rsid w:val="001A58C9"/>
    <w:rsid w:val="001A5DA1"/>
    <w:rsid w:val="001A612D"/>
    <w:rsid w:val="001A6289"/>
    <w:rsid w:val="001A6989"/>
    <w:rsid w:val="001A6A4C"/>
    <w:rsid w:val="001A6D1D"/>
    <w:rsid w:val="001A6E7C"/>
    <w:rsid w:val="001A75DC"/>
    <w:rsid w:val="001A7B9D"/>
    <w:rsid w:val="001A7E14"/>
    <w:rsid w:val="001A7F52"/>
    <w:rsid w:val="001A7FF6"/>
    <w:rsid w:val="001B0157"/>
    <w:rsid w:val="001B0DB5"/>
    <w:rsid w:val="001B0ED6"/>
    <w:rsid w:val="001B1CB4"/>
    <w:rsid w:val="001B1EB7"/>
    <w:rsid w:val="001B3E66"/>
    <w:rsid w:val="001B3EE2"/>
    <w:rsid w:val="001B4064"/>
    <w:rsid w:val="001B4098"/>
    <w:rsid w:val="001B5581"/>
    <w:rsid w:val="001B5592"/>
    <w:rsid w:val="001B5BDB"/>
    <w:rsid w:val="001B5C80"/>
    <w:rsid w:val="001B5E2E"/>
    <w:rsid w:val="001B657F"/>
    <w:rsid w:val="001B76B7"/>
    <w:rsid w:val="001B7F65"/>
    <w:rsid w:val="001C052D"/>
    <w:rsid w:val="001C06D7"/>
    <w:rsid w:val="001C0A7F"/>
    <w:rsid w:val="001C10B2"/>
    <w:rsid w:val="001C1380"/>
    <w:rsid w:val="001C188B"/>
    <w:rsid w:val="001C1FD8"/>
    <w:rsid w:val="001C28DE"/>
    <w:rsid w:val="001C29B6"/>
    <w:rsid w:val="001C3050"/>
    <w:rsid w:val="001C3DF4"/>
    <w:rsid w:val="001C402E"/>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84"/>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821"/>
    <w:rsid w:val="001E0975"/>
    <w:rsid w:val="001E0BFC"/>
    <w:rsid w:val="001E0D35"/>
    <w:rsid w:val="001E0E57"/>
    <w:rsid w:val="001E1280"/>
    <w:rsid w:val="001E1503"/>
    <w:rsid w:val="001E1A20"/>
    <w:rsid w:val="001E1C71"/>
    <w:rsid w:val="001E1F8E"/>
    <w:rsid w:val="001E25BC"/>
    <w:rsid w:val="001E2850"/>
    <w:rsid w:val="001E2B84"/>
    <w:rsid w:val="001E2F5C"/>
    <w:rsid w:val="001E360D"/>
    <w:rsid w:val="001E45CE"/>
    <w:rsid w:val="001E46F0"/>
    <w:rsid w:val="001E4BE1"/>
    <w:rsid w:val="001E4C42"/>
    <w:rsid w:val="001E5325"/>
    <w:rsid w:val="001E59AB"/>
    <w:rsid w:val="001E6330"/>
    <w:rsid w:val="001E68CC"/>
    <w:rsid w:val="001E7037"/>
    <w:rsid w:val="001E7049"/>
    <w:rsid w:val="001E71E1"/>
    <w:rsid w:val="001E75AA"/>
    <w:rsid w:val="001E7871"/>
    <w:rsid w:val="001F0867"/>
    <w:rsid w:val="001F08FE"/>
    <w:rsid w:val="001F0EA7"/>
    <w:rsid w:val="001F149E"/>
    <w:rsid w:val="001F1E17"/>
    <w:rsid w:val="001F1EBD"/>
    <w:rsid w:val="001F1F7E"/>
    <w:rsid w:val="001F279D"/>
    <w:rsid w:val="001F2F84"/>
    <w:rsid w:val="001F30A1"/>
    <w:rsid w:val="001F3134"/>
    <w:rsid w:val="001F343C"/>
    <w:rsid w:val="001F3B5B"/>
    <w:rsid w:val="001F45C5"/>
    <w:rsid w:val="001F46F6"/>
    <w:rsid w:val="001F48B5"/>
    <w:rsid w:val="001F494F"/>
    <w:rsid w:val="001F5920"/>
    <w:rsid w:val="001F5A3E"/>
    <w:rsid w:val="001F5F57"/>
    <w:rsid w:val="001F5FD4"/>
    <w:rsid w:val="001F69B9"/>
    <w:rsid w:val="001F69E9"/>
    <w:rsid w:val="001F7126"/>
    <w:rsid w:val="0020015B"/>
    <w:rsid w:val="00200238"/>
    <w:rsid w:val="002006F7"/>
    <w:rsid w:val="002008D0"/>
    <w:rsid w:val="00200C20"/>
    <w:rsid w:val="002012BE"/>
    <w:rsid w:val="00201434"/>
    <w:rsid w:val="00201739"/>
    <w:rsid w:val="0020255B"/>
    <w:rsid w:val="0020355F"/>
    <w:rsid w:val="00203B67"/>
    <w:rsid w:val="00203EA1"/>
    <w:rsid w:val="00204CB0"/>
    <w:rsid w:val="002055DB"/>
    <w:rsid w:val="00205696"/>
    <w:rsid w:val="00205AC0"/>
    <w:rsid w:val="00205C92"/>
    <w:rsid w:val="00205DB2"/>
    <w:rsid w:val="0020659E"/>
    <w:rsid w:val="002066E9"/>
    <w:rsid w:val="00207307"/>
    <w:rsid w:val="00207A98"/>
    <w:rsid w:val="00210339"/>
    <w:rsid w:val="00210361"/>
    <w:rsid w:val="0021045E"/>
    <w:rsid w:val="00210528"/>
    <w:rsid w:val="00210AEE"/>
    <w:rsid w:val="00211756"/>
    <w:rsid w:val="00211AF6"/>
    <w:rsid w:val="00212149"/>
    <w:rsid w:val="00213AAF"/>
    <w:rsid w:val="0021413A"/>
    <w:rsid w:val="00214A06"/>
    <w:rsid w:val="00214D47"/>
    <w:rsid w:val="00215440"/>
    <w:rsid w:val="002158DB"/>
    <w:rsid w:val="00216348"/>
    <w:rsid w:val="0021641D"/>
    <w:rsid w:val="0021658D"/>
    <w:rsid w:val="00216779"/>
    <w:rsid w:val="002177E5"/>
    <w:rsid w:val="00217A7E"/>
    <w:rsid w:val="00217AC5"/>
    <w:rsid w:val="00217CC1"/>
    <w:rsid w:val="00220401"/>
    <w:rsid w:val="002208F3"/>
    <w:rsid w:val="00220EA8"/>
    <w:rsid w:val="0022107B"/>
    <w:rsid w:val="0022182C"/>
    <w:rsid w:val="00221901"/>
    <w:rsid w:val="00222A90"/>
    <w:rsid w:val="00222FEB"/>
    <w:rsid w:val="002238F2"/>
    <w:rsid w:val="00223974"/>
    <w:rsid w:val="00223D82"/>
    <w:rsid w:val="00223F0D"/>
    <w:rsid w:val="00223F37"/>
    <w:rsid w:val="00223FAB"/>
    <w:rsid w:val="00224364"/>
    <w:rsid w:val="00224533"/>
    <w:rsid w:val="00225356"/>
    <w:rsid w:val="00225758"/>
    <w:rsid w:val="00226302"/>
    <w:rsid w:val="00226EBE"/>
    <w:rsid w:val="002275EF"/>
    <w:rsid w:val="00227998"/>
    <w:rsid w:val="00227BC2"/>
    <w:rsid w:val="00230561"/>
    <w:rsid w:val="00230710"/>
    <w:rsid w:val="00230E8C"/>
    <w:rsid w:val="00231499"/>
    <w:rsid w:val="0023228E"/>
    <w:rsid w:val="0023241A"/>
    <w:rsid w:val="002327A3"/>
    <w:rsid w:val="00232D35"/>
    <w:rsid w:val="00233018"/>
    <w:rsid w:val="00233B00"/>
    <w:rsid w:val="00233B67"/>
    <w:rsid w:val="00233DA2"/>
    <w:rsid w:val="00234192"/>
    <w:rsid w:val="002355F4"/>
    <w:rsid w:val="00235CB9"/>
    <w:rsid w:val="00235D44"/>
    <w:rsid w:val="00236114"/>
    <w:rsid w:val="002362AD"/>
    <w:rsid w:val="002363D8"/>
    <w:rsid w:val="0023665A"/>
    <w:rsid w:val="002370A0"/>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71"/>
    <w:rsid w:val="00244B8F"/>
    <w:rsid w:val="0024558B"/>
    <w:rsid w:val="00246A08"/>
    <w:rsid w:val="0024728C"/>
    <w:rsid w:val="00247B88"/>
    <w:rsid w:val="00247E67"/>
    <w:rsid w:val="00250CD7"/>
    <w:rsid w:val="00250E96"/>
    <w:rsid w:val="00251F79"/>
    <w:rsid w:val="0025208C"/>
    <w:rsid w:val="00252852"/>
    <w:rsid w:val="00252D6B"/>
    <w:rsid w:val="00252EF0"/>
    <w:rsid w:val="0025341E"/>
    <w:rsid w:val="002535A7"/>
    <w:rsid w:val="00253749"/>
    <w:rsid w:val="00254107"/>
    <w:rsid w:val="002541BB"/>
    <w:rsid w:val="00254281"/>
    <w:rsid w:val="002545D0"/>
    <w:rsid w:val="00254B00"/>
    <w:rsid w:val="00254E10"/>
    <w:rsid w:val="002550BD"/>
    <w:rsid w:val="0025637A"/>
    <w:rsid w:val="0025638B"/>
    <w:rsid w:val="002563F5"/>
    <w:rsid w:val="00256C92"/>
    <w:rsid w:val="002571FA"/>
    <w:rsid w:val="0025739F"/>
    <w:rsid w:val="002574C6"/>
    <w:rsid w:val="00257800"/>
    <w:rsid w:val="00257F1D"/>
    <w:rsid w:val="00257F6A"/>
    <w:rsid w:val="0026006C"/>
    <w:rsid w:val="002610D3"/>
    <w:rsid w:val="0026122B"/>
    <w:rsid w:val="00261252"/>
    <w:rsid w:val="00261A0A"/>
    <w:rsid w:val="00261B56"/>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CF2"/>
    <w:rsid w:val="00267350"/>
    <w:rsid w:val="00270647"/>
    <w:rsid w:val="00270C65"/>
    <w:rsid w:val="00271C0E"/>
    <w:rsid w:val="00272839"/>
    <w:rsid w:val="00272EBE"/>
    <w:rsid w:val="00272FD2"/>
    <w:rsid w:val="002731DB"/>
    <w:rsid w:val="002735D8"/>
    <w:rsid w:val="00273BB2"/>
    <w:rsid w:val="00273C22"/>
    <w:rsid w:val="00273D6B"/>
    <w:rsid w:val="00273E14"/>
    <w:rsid w:val="00274487"/>
    <w:rsid w:val="0027472E"/>
    <w:rsid w:val="00274BE3"/>
    <w:rsid w:val="00275900"/>
    <w:rsid w:val="00275CA3"/>
    <w:rsid w:val="00276A6E"/>
    <w:rsid w:val="00276A79"/>
    <w:rsid w:val="00276A87"/>
    <w:rsid w:val="002776B3"/>
    <w:rsid w:val="00277773"/>
    <w:rsid w:val="00277842"/>
    <w:rsid w:val="00277C30"/>
    <w:rsid w:val="00277DAE"/>
    <w:rsid w:val="00280E14"/>
    <w:rsid w:val="002813D2"/>
    <w:rsid w:val="00281618"/>
    <w:rsid w:val="00281819"/>
    <w:rsid w:val="00281AB8"/>
    <w:rsid w:val="002820C0"/>
    <w:rsid w:val="002823C7"/>
    <w:rsid w:val="00282540"/>
    <w:rsid w:val="00282569"/>
    <w:rsid w:val="00282AB2"/>
    <w:rsid w:val="00282D0B"/>
    <w:rsid w:val="00282D29"/>
    <w:rsid w:val="0028393C"/>
    <w:rsid w:val="00283D4B"/>
    <w:rsid w:val="00284121"/>
    <w:rsid w:val="00284C38"/>
    <w:rsid w:val="00284CCC"/>
    <w:rsid w:val="00284E00"/>
    <w:rsid w:val="00285CF1"/>
    <w:rsid w:val="00286160"/>
    <w:rsid w:val="00286309"/>
    <w:rsid w:val="00286479"/>
    <w:rsid w:val="002868AA"/>
    <w:rsid w:val="00286F0A"/>
    <w:rsid w:val="00286F1C"/>
    <w:rsid w:val="00287656"/>
    <w:rsid w:val="00290509"/>
    <w:rsid w:val="00290D05"/>
    <w:rsid w:val="002915BF"/>
    <w:rsid w:val="0029191E"/>
    <w:rsid w:val="002925E6"/>
    <w:rsid w:val="00293094"/>
    <w:rsid w:val="00293969"/>
    <w:rsid w:val="00293B3E"/>
    <w:rsid w:val="00293C5A"/>
    <w:rsid w:val="00294678"/>
    <w:rsid w:val="00295157"/>
    <w:rsid w:val="00295D34"/>
    <w:rsid w:val="00295ECE"/>
    <w:rsid w:val="00296A4E"/>
    <w:rsid w:val="00296E3F"/>
    <w:rsid w:val="0029715D"/>
    <w:rsid w:val="00297882"/>
    <w:rsid w:val="002978EC"/>
    <w:rsid w:val="00297DE7"/>
    <w:rsid w:val="00297FE9"/>
    <w:rsid w:val="002A03CC"/>
    <w:rsid w:val="002A03D3"/>
    <w:rsid w:val="002A04F0"/>
    <w:rsid w:val="002A0811"/>
    <w:rsid w:val="002A0CB2"/>
    <w:rsid w:val="002A0CB9"/>
    <w:rsid w:val="002A0F58"/>
    <w:rsid w:val="002A10BE"/>
    <w:rsid w:val="002A12CB"/>
    <w:rsid w:val="002A16B9"/>
    <w:rsid w:val="002A1A3F"/>
    <w:rsid w:val="002A228E"/>
    <w:rsid w:val="002A2B02"/>
    <w:rsid w:val="002A3A02"/>
    <w:rsid w:val="002A3C62"/>
    <w:rsid w:val="002A3C82"/>
    <w:rsid w:val="002A3EE3"/>
    <w:rsid w:val="002A4052"/>
    <w:rsid w:val="002A42B0"/>
    <w:rsid w:val="002A42B1"/>
    <w:rsid w:val="002A45A6"/>
    <w:rsid w:val="002A4818"/>
    <w:rsid w:val="002A4939"/>
    <w:rsid w:val="002A4E75"/>
    <w:rsid w:val="002A4EC8"/>
    <w:rsid w:val="002A52C1"/>
    <w:rsid w:val="002A5C74"/>
    <w:rsid w:val="002A671C"/>
    <w:rsid w:val="002A7055"/>
    <w:rsid w:val="002A77C6"/>
    <w:rsid w:val="002A7EED"/>
    <w:rsid w:val="002B0126"/>
    <w:rsid w:val="002B0170"/>
    <w:rsid w:val="002B019F"/>
    <w:rsid w:val="002B033A"/>
    <w:rsid w:val="002B1C06"/>
    <w:rsid w:val="002B1E9F"/>
    <w:rsid w:val="002B26F2"/>
    <w:rsid w:val="002B284D"/>
    <w:rsid w:val="002B2D29"/>
    <w:rsid w:val="002B2D93"/>
    <w:rsid w:val="002B32DE"/>
    <w:rsid w:val="002B32F1"/>
    <w:rsid w:val="002B3425"/>
    <w:rsid w:val="002B396E"/>
    <w:rsid w:val="002B41A5"/>
    <w:rsid w:val="002B47CE"/>
    <w:rsid w:val="002B4D7C"/>
    <w:rsid w:val="002B5390"/>
    <w:rsid w:val="002B658A"/>
    <w:rsid w:val="002B6BEE"/>
    <w:rsid w:val="002B76F0"/>
    <w:rsid w:val="002B784C"/>
    <w:rsid w:val="002C0191"/>
    <w:rsid w:val="002C1133"/>
    <w:rsid w:val="002C11E9"/>
    <w:rsid w:val="002C12FF"/>
    <w:rsid w:val="002C27AC"/>
    <w:rsid w:val="002C29CD"/>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54F"/>
    <w:rsid w:val="002D0724"/>
    <w:rsid w:val="002D11A5"/>
    <w:rsid w:val="002D131B"/>
    <w:rsid w:val="002D17FD"/>
    <w:rsid w:val="002D1B82"/>
    <w:rsid w:val="002D1C90"/>
    <w:rsid w:val="002D2323"/>
    <w:rsid w:val="002D244E"/>
    <w:rsid w:val="002D2E3C"/>
    <w:rsid w:val="002D35BC"/>
    <w:rsid w:val="002D4903"/>
    <w:rsid w:val="002D4FF3"/>
    <w:rsid w:val="002D5040"/>
    <w:rsid w:val="002D50E6"/>
    <w:rsid w:val="002D51F4"/>
    <w:rsid w:val="002D5BE9"/>
    <w:rsid w:val="002D5CF6"/>
    <w:rsid w:val="002D64AA"/>
    <w:rsid w:val="002D66E6"/>
    <w:rsid w:val="002D67A3"/>
    <w:rsid w:val="002D7842"/>
    <w:rsid w:val="002D7882"/>
    <w:rsid w:val="002D7B5C"/>
    <w:rsid w:val="002E003A"/>
    <w:rsid w:val="002E02E5"/>
    <w:rsid w:val="002E08EA"/>
    <w:rsid w:val="002E1442"/>
    <w:rsid w:val="002E14F0"/>
    <w:rsid w:val="002E17C9"/>
    <w:rsid w:val="002E1CD8"/>
    <w:rsid w:val="002E2767"/>
    <w:rsid w:val="002E2CD6"/>
    <w:rsid w:val="002E301C"/>
    <w:rsid w:val="002E34E4"/>
    <w:rsid w:val="002E3888"/>
    <w:rsid w:val="002E401C"/>
    <w:rsid w:val="002E424F"/>
    <w:rsid w:val="002E462B"/>
    <w:rsid w:val="002E4B57"/>
    <w:rsid w:val="002E4B67"/>
    <w:rsid w:val="002E4DB4"/>
    <w:rsid w:val="002E509C"/>
    <w:rsid w:val="002E50AC"/>
    <w:rsid w:val="002E5504"/>
    <w:rsid w:val="002E5858"/>
    <w:rsid w:val="002E65D1"/>
    <w:rsid w:val="002E78C6"/>
    <w:rsid w:val="002E7C18"/>
    <w:rsid w:val="002F0383"/>
    <w:rsid w:val="002F07F1"/>
    <w:rsid w:val="002F0CB2"/>
    <w:rsid w:val="002F0E62"/>
    <w:rsid w:val="002F0EE0"/>
    <w:rsid w:val="002F1117"/>
    <w:rsid w:val="002F2592"/>
    <w:rsid w:val="002F277F"/>
    <w:rsid w:val="002F2AEF"/>
    <w:rsid w:val="002F2CCF"/>
    <w:rsid w:val="002F2F98"/>
    <w:rsid w:val="002F30F4"/>
    <w:rsid w:val="002F347A"/>
    <w:rsid w:val="002F3AF9"/>
    <w:rsid w:val="002F3BE1"/>
    <w:rsid w:val="002F3E59"/>
    <w:rsid w:val="002F452F"/>
    <w:rsid w:val="002F5A6B"/>
    <w:rsid w:val="002F5BDE"/>
    <w:rsid w:val="002F5ED0"/>
    <w:rsid w:val="002F5EE5"/>
    <w:rsid w:val="002F621A"/>
    <w:rsid w:val="002F6C40"/>
    <w:rsid w:val="002F71F6"/>
    <w:rsid w:val="002F7888"/>
    <w:rsid w:val="002F78A8"/>
    <w:rsid w:val="002F7A01"/>
    <w:rsid w:val="002F7E0A"/>
    <w:rsid w:val="0030060F"/>
    <w:rsid w:val="00300CB2"/>
    <w:rsid w:val="00300F17"/>
    <w:rsid w:val="00301CBC"/>
    <w:rsid w:val="00301D49"/>
    <w:rsid w:val="0030223F"/>
    <w:rsid w:val="00302835"/>
    <w:rsid w:val="003029BB"/>
    <w:rsid w:val="00302BCA"/>
    <w:rsid w:val="0030334A"/>
    <w:rsid w:val="003039F2"/>
    <w:rsid w:val="00303C85"/>
    <w:rsid w:val="0030409B"/>
    <w:rsid w:val="0030446E"/>
    <w:rsid w:val="003046AD"/>
    <w:rsid w:val="00304824"/>
    <w:rsid w:val="0030522D"/>
    <w:rsid w:val="00305272"/>
    <w:rsid w:val="00305A1D"/>
    <w:rsid w:val="003060FE"/>
    <w:rsid w:val="0030658E"/>
    <w:rsid w:val="00307187"/>
    <w:rsid w:val="0030755D"/>
    <w:rsid w:val="00307C9D"/>
    <w:rsid w:val="00307D90"/>
    <w:rsid w:val="00307DB2"/>
    <w:rsid w:val="003103C2"/>
    <w:rsid w:val="0031054D"/>
    <w:rsid w:val="003105A7"/>
    <w:rsid w:val="00310A5F"/>
    <w:rsid w:val="003115E4"/>
    <w:rsid w:val="00311753"/>
    <w:rsid w:val="00311A19"/>
    <w:rsid w:val="00311DE8"/>
    <w:rsid w:val="0031204B"/>
    <w:rsid w:val="003122B5"/>
    <w:rsid w:val="00312403"/>
    <w:rsid w:val="003126DE"/>
    <w:rsid w:val="003128CF"/>
    <w:rsid w:val="00312A94"/>
    <w:rsid w:val="0031328C"/>
    <w:rsid w:val="0031399C"/>
    <w:rsid w:val="003145E8"/>
    <w:rsid w:val="00314A83"/>
    <w:rsid w:val="00314EB6"/>
    <w:rsid w:val="00314FFA"/>
    <w:rsid w:val="0031513D"/>
    <w:rsid w:val="003156EA"/>
    <w:rsid w:val="00315A3B"/>
    <w:rsid w:val="00315D83"/>
    <w:rsid w:val="00316C27"/>
    <w:rsid w:val="00317007"/>
    <w:rsid w:val="003170AF"/>
    <w:rsid w:val="003173C0"/>
    <w:rsid w:val="00317811"/>
    <w:rsid w:val="003200AC"/>
    <w:rsid w:val="00320A24"/>
    <w:rsid w:val="00320B05"/>
    <w:rsid w:val="00320DAF"/>
    <w:rsid w:val="00321FD4"/>
    <w:rsid w:val="003220B4"/>
    <w:rsid w:val="003225B7"/>
    <w:rsid w:val="003225FA"/>
    <w:rsid w:val="00322B4D"/>
    <w:rsid w:val="00322D64"/>
    <w:rsid w:val="00322DEF"/>
    <w:rsid w:val="00322E69"/>
    <w:rsid w:val="00322EA0"/>
    <w:rsid w:val="00323328"/>
    <w:rsid w:val="00324036"/>
    <w:rsid w:val="0032426C"/>
    <w:rsid w:val="003247FF"/>
    <w:rsid w:val="00324A66"/>
    <w:rsid w:val="00324AEC"/>
    <w:rsid w:val="0032597E"/>
    <w:rsid w:val="00325B35"/>
    <w:rsid w:val="00326B74"/>
    <w:rsid w:val="00327216"/>
    <w:rsid w:val="00330573"/>
    <w:rsid w:val="003305CB"/>
    <w:rsid w:val="0033080E"/>
    <w:rsid w:val="003310C2"/>
    <w:rsid w:val="0033112F"/>
    <w:rsid w:val="003315B8"/>
    <w:rsid w:val="00331B90"/>
    <w:rsid w:val="00332E2D"/>
    <w:rsid w:val="00333257"/>
    <w:rsid w:val="00333C6C"/>
    <w:rsid w:val="00333EF6"/>
    <w:rsid w:val="00334195"/>
    <w:rsid w:val="0033447F"/>
    <w:rsid w:val="003345B4"/>
    <w:rsid w:val="00334B3D"/>
    <w:rsid w:val="00334C65"/>
    <w:rsid w:val="00335C75"/>
    <w:rsid w:val="00335D9D"/>
    <w:rsid w:val="00336A61"/>
    <w:rsid w:val="003378D8"/>
    <w:rsid w:val="00337BE2"/>
    <w:rsid w:val="00337DE9"/>
    <w:rsid w:val="003400EC"/>
    <w:rsid w:val="00341525"/>
    <w:rsid w:val="003417F2"/>
    <w:rsid w:val="00341C20"/>
    <w:rsid w:val="00342329"/>
    <w:rsid w:val="00342404"/>
    <w:rsid w:val="003426C2"/>
    <w:rsid w:val="003426E7"/>
    <w:rsid w:val="00342878"/>
    <w:rsid w:val="003429BF"/>
    <w:rsid w:val="00342AAE"/>
    <w:rsid w:val="00342BEE"/>
    <w:rsid w:val="0034317F"/>
    <w:rsid w:val="00343E4A"/>
    <w:rsid w:val="00344094"/>
    <w:rsid w:val="00344D71"/>
    <w:rsid w:val="00344F7A"/>
    <w:rsid w:val="00345A96"/>
    <w:rsid w:val="00346934"/>
    <w:rsid w:val="00346B0F"/>
    <w:rsid w:val="00346EBF"/>
    <w:rsid w:val="003470AB"/>
    <w:rsid w:val="00347E59"/>
    <w:rsid w:val="003504BA"/>
    <w:rsid w:val="003509E4"/>
    <w:rsid w:val="00350FCD"/>
    <w:rsid w:val="00351197"/>
    <w:rsid w:val="0035217E"/>
    <w:rsid w:val="003522AB"/>
    <w:rsid w:val="0035435D"/>
    <w:rsid w:val="003547AE"/>
    <w:rsid w:val="003547FD"/>
    <w:rsid w:val="00354CF2"/>
    <w:rsid w:val="00355146"/>
    <w:rsid w:val="00355552"/>
    <w:rsid w:val="003562FD"/>
    <w:rsid w:val="0035659D"/>
    <w:rsid w:val="0035679C"/>
    <w:rsid w:val="00356EA2"/>
    <w:rsid w:val="00357686"/>
    <w:rsid w:val="0036000B"/>
    <w:rsid w:val="00360494"/>
    <w:rsid w:val="00360D74"/>
    <w:rsid w:val="003613DC"/>
    <w:rsid w:val="003616E3"/>
    <w:rsid w:val="0036220D"/>
    <w:rsid w:val="00362567"/>
    <w:rsid w:val="003629CF"/>
    <w:rsid w:val="00364423"/>
    <w:rsid w:val="00364565"/>
    <w:rsid w:val="003645D6"/>
    <w:rsid w:val="00364651"/>
    <w:rsid w:val="00364BC6"/>
    <w:rsid w:val="00364BFB"/>
    <w:rsid w:val="00364F10"/>
    <w:rsid w:val="003658C0"/>
    <w:rsid w:val="00365A3E"/>
    <w:rsid w:val="0036623B"/>
    <w:rsid w:val="00366398"/>
    <w:rsid w:val="00366504"/>
    <w:rsid w:val="00366A7C"/>
    <w:rsid w:val="00366C70"/>
    <w:rsid w:val="00367F03"/>
    <w:rsid w:val="0037016B"/>
    <w:rsid w:val="00370538"/>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C81"/>
    <w:rsid w:val="003752CD"/>
    <w:rsid w:val="0037561D"/>
    <w:rsid w:val="00375781"/>
    <w:rsid w:val="00375BA9"/>
    <w:rsid w:val="0037644E"/>
    <w:rsid w:val="003765F0"/>
    <w:rsid w:val="00376B17"/>
    <w:rsid w:val="00377D61"/>
    <w:rsid w:val="00377D9B"/>
    <w:rsid w:val="00380ABA"/>
    <w:rsid w:val="00380C73"/>
    <w:rsid w:val="003812E8"/>
    <w:rsid w:val="00381720"/>
    <w:rsid w:val="003818D7"/>
    <w:rsid w:val="003824D7"/>
    <w:rsid w:val="003827BC"/>
    <w:rsid w:val="003834F9"/>
    <w:rsid w:val="003837EF"/>
    <w:rsid w:val="00383890"/>
    <w:rsid w:val="003838FB"/>
    <w:rsid w:val="00383CF5"/>
    <w:rsid w:val="003847C2"/>
    <w:rsid w:val="00384BB1"/>
    <w:rsid w:val="00384F8C"/>
    <w:rsid w:val="00385492"/>
    <w:rsid w:val="00385545"/>
    <w:rsid w:val="00386590"/>
    <w:rsid w:val="00386E8F"/>
    <w:rsid w:val="00387AD1"/>
    <w:rsid w:val="00390227"/>
    <w:rsid w:val="003902AA"/>
    <w:rsid w:val="00390C14"/>
    <w:rsid w:val="00391275"/>
    <w:rsid w:val="003912FF"/>
    <w:rsid w:val="00391678"/>
    <w:rsid w:val="003923B6"/>
    <w:rsid w:val="00392F9E"/>
    <w:rsid w:val="003930DD"/>
    <w:rsid w:val="003934DF"/>
    <w:rsid w:val="0039373F"/>
    <w:rsid w:val="00393810"/>
    <w:rsid w:val="003938CE"/>
    <w:rsid w:val="00394693"/>
    <w:rsid w:val="00394D1E"/>
    <w:rsid w:val="00395667"/>
    <w:rsid w:val="00395AFF"/>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6596"/>
    <w:rsid w:val="003A7324"/>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6ADB"/>
    <w:rsid w:val="003B7136"/>
    <w:rsid w:val="003B7A16"/>
    <w:rsid w:val="003C00E1"/>
    <w:rsid w:val="003C093B"/>
    <w:rsid w:val="003C0D35"/>
    <w:rsid w:val="003C1F88"/>
    <w:rsid w:val="003C235B"/>
    <w:rsid w:val="003C2526"/>
    <w:rsid w:val="003C2616"/>
    <w:rsid w:val="003C2C2D"/>
    <w:rsid w:val="003C34A7"/>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12C9"/>
    <w:rsid w:val="003D182E"/>
    <w:rsid w:val="003D1976"/>
    <w:rsid w:val="003D2304"/>
    <w:rsid w:val="003D260B"/>
    <w:rsid w:val="003D2701"/>
    <w:rsid w:val="003D280E"/>
    <w:rsid w:val="003D2862"/>
    <w:rsid w:val="003D29E8"/>
    <w:rsid w:val="003D2C86"/>
    <w:rsid w:val="003D355A"/>
    <w:rsid w:val="003D3A57"/>
    <w:rsid w:val="003D3CFE"/>
    <w:rsid w:val="003D3EF4"/>
    <w:rsid w:val="003D4337"/>
    <w:rsid w:val="003D465F"/>
    <w:rsid w:val="003D5068"/>
    <w:rsid w:val="003D54D2"/>
    <w:rsid w:val="003D58AC"/>
    <w:rsid w:val="003D59F8"/>
    <w:rsid w:val="003D63C2"/>
    <w:rsid w:val="003D6518"/>
    <w:rsid w:val="003D65EB"/>
    <w:rsid w:val="003D6849"/>
    <w:rsid w:val="003D6A78"/>
    <w:rsid w:val="003D7709"/>
    <w:rsid w:val="003D7A6C"/>
    <w:rsid w:val="003D7E3C"/>
    <w:rsid w:val="003E009C"/>
    <w:rsid w:val="003E0D1D"/>
    <w:rsid w:val="003E0E20"/>
    <w:rsid w:val="003E20BC"/>
    <w:rsid w:val="003E24FB"/>
    <w:rsid w:val="003E2679"/>
    <w:rsid w:val="003E2943"/>
    <w:rsid w:val="003E2FA8"/>
    <w:rsid w:val="003E316B"/>
    <w:rsid w:val="003E34F4"/>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C0"/>
    <w:rsid w:val="003E64CE"/>
    <w:rsid w:val="003E6593"/>
    <w:rsid w:val="003E670B"/>
    <w:rsid w:val="003E714C"/>
    <w:rsid w:val="003E718C"/>
    <w:rsid w:val="003E71F6"/>
    <w:rsid w:val="003E7764"/>
    <w:rsid w:val="003E782C"/>
    <w:rsid w:val="003E7D02"/>
    <w:rsid w:val="003F00C2"/>
    <w:rsid w:val="003F048D"/>
    <w:rsid w:val="003F0779"/>
    <w:rsid w:val="003F0A43"/>
    <w:rsid w:val="003F25A0"/>
    <w:rsid w:val="003F2D3D"/>
    <w:rsid w:val="003F3021"/>
    <w:rsid w:val="003F330F"/>
    <w:rsid w:val="003F367F"/>
    <w:rsid w:val="003F4B62"/>
    <w:rsid w:val="003F4D57"/>
    <w:rsid w:val="003F4D7E"/>
    <w:rsid w:val="003F4D81"/>
    <w:rsid w:val="003F51CF"/>
    <w:rsid w:val="003F55FC"/>
    <w:rsid w:val="003F600B"/>
    <w:rsid w:val="003F672F"/>
    <w:rsid w:val="003F68E3"/>
    <w:rsid w:val="003F6992"/>
    <w:rsid w:val="003F6CAC"/>
    <w:rsid w:val="003F7DEA"/>
    <w:rsid w:val="0040027F"/>
    <w:rsid w:val="004005B2"/>
    <w:rsid w:val="00400F1E"/>
    <w:rsid w:val="004017AA"/>
    <w:rsid w:val="00401F5C"/>
    <w:rsid w:val="0040242F"/>
    <w:rsid w:val="00402988"/>
    <w:rsid w:val="00403B9C"/>
    <w:rsid w:val="00403F7E"/>
    <w:rsid w:val="004041B0"/>
    <w:rsid w:val="004048C8"/>
    <w:rsid w:val="00404912"/>
    <w:rsid w:val="00404EA4"/>
    <w:rsid w:val="004054A9"/>
    <w:rsid w:val="0040579A"/>
    <w:rsid w:val="00405D1C"/>
    <w:rsid w:val="00406909"/>
    <w:rsid w:val="00406B9B"/>
    <w:rsid w:val="00407139"/>
    <w:rsid w:val="00407614"/>
    <w:rsid w:val="00407663"/>
    <w:rsid w:val="00407876"/>
    <w:rsid w:val="00407F15"/>
    <w:rsid w:val="004106C1"/>
    <w:rsid w:val="004107B9"/>
    <w:rsid w:val="00410B42"/>
    <w:rsid w:val="00410FA8"/>
    <w:rsid w:val="00411055"/>
    <w:rsid w:val="00411453"/>
    <w:rsid w:val="00411503"/>
    <w:rsid w:val="004115C4"/>
    <w:rsid w:val="004118FD"/>
    <w:rsid w:val="00411D80"/>
    <w:rsid w:val="00411E6C"/>
    <w:rsid w:val="004121E5"/>
    <w:rsid w:val="004138F1"/>
    <w:rsid w:val="00413CAA"/>
    <w:rsid w:val="00413E08"/>
    <w:rsid w:val="0041449D"/>
    <w:rsid w:val="004144CF"/>
    <w:rsid w:val="004154D1"/>
    <w:rsid w:val="0041598F"/>
    <w:rsid w:val="00415B0B"/>
    <w:rsid w:val="00415B3B"/>
    <w:rsid w:val="00416351"/>
    <w:rsid w:val="00416511"/>
    <w:rsid w:val="00416691"/>
    <w:rsid w:val="004166D3"/>
    <w:rsid w:val="00416763"/>
    <w:rsid w:val="00416776"/>
    <w:rsid w:val="00416837"/>
    <w:rsid w:val="00416BD1"/>
    <w:rsid w:val="004173B9"/>
    <w:rsid w:val="004203BA"/>
    <w:rsid w:val="0042092D"/>
    <w:rsid w:val="004209E8"/>
    <w:rsid w:val="00420BA6"/>
    <w:rsid w:val="00421263"/>
    <w:rsid w:val="004225FE"/>
    <w:rsid w:val="00423012"/>
    <w:rsid w:val="004233E3"/>
    <w:rsid w:val="0042362B"/>
    <w:rsid w:val="00423D18"/>
    <w:rsid w:val="00423E45"/>
    <w:rsid w:val="00424719"/>
    <w:rsid w:val="00424A60"/>
    <w:rsid w:val="00424B92"/>
    <w:rsid w:val="00425197"/>
    <w:rsid w:val="00426904"/>
    <w:rsid w:val="00426D7F"/>
    <w:rsid w:val="00426FA9"/>
    <w:rsid w:val="00427824"/>
    <w:rsid w:val="0043019D"/>
    <w:rsid w:val="0043028C"/>
    <w:rsid w:val="00430780"/>
    <w:rsid w:val="004307BC"/>
    <w:rsid w:val="0043139D"/>
    <w:rsid w:val="00431B4C"/>
    <w:rsid w:val="004324A8"/>
    <w:rsid w:val="00432B37"/>
    <w:rsid w:val="00433120"/>
    <w:rsid w:val="004333F1"/>
    <w:rsid w:val="00433A55"/>
    <w:rsid w:val="00433C8B"/>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90"/>
    <w:rsid w:val="00442288"/>
    <w:rsid w:val="004424B5"/>
    <w:rsid w:val="00442758"/>
    <w:rsid w:val="0044307A"/>
    <w:rsid w:val="00443452"/>
    <w:rsid w:val="00443512"/>
    <w:rsid w:val="00443CC9"/>
    <w:rsid w:val="00443CCB"/>
    <w:rsid w:val="00443EAD"/>
    <w:rsid w:val="00444519"/>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500EA"/>
    <w:rsid w:val="00450723"/>
    <w:rsid w:val="00450776"/>
    <w:rsid w:val="00450E6B"/>
    <w:rsid w:val="00451C17"/>
    <w:rsid w:val="0045208F"/>
    <w:rsid w:val="00452A64"/>
    <w:rsid w:val="00452D09"/>
    <w:rsid w:val="00452D13"/>
    <w:rsid w:val="004530D1"/>
    <w:rsid w:val="0045396F"/>
    <w:rsid w:val="004539BF"/>
    <w:rsid w:val="00453DC0"/>
    <w:rsid w:val="00454EFD"/>
    <w:rsid w:val="004555C7"/>
    <w:rsid w:val="004558E5"/>
    <w:rsid w:val="00456288"/>
    <w:rsid w:val="004563BD"/>
    <w:rsid w:val="00456428"/>
    <w:rsid w:val="00456865"/>
    <w:rsid w:val="00456F13"/>
    <w:rsid w:val="00456F93"/>
    <w:rsid w:val="00457614"/>
    <w:rsid w:val="00457E1F"/>
    <w:rsid w:val="00457EEE"/>
    <w:rsid w:val="0046012A"/>
    <w:rsid w:val="004601B2"/>
    <w:rsid w:val="0046080C"/>
    <w:rsid w:val="004609CD"/>
    <w:rsid w:val="00461A3B"/>
    <w:rsid w:val="00461E68"/>
    <w:rsid w:val="00462146"/>
    <w:rsid w:val="0046264D"/>
    <w:rsid w:val="004626DB"/>
    <w:rsid w:val="004629D4"/>
    <w:rsid w:val="00462D81"/>
    <w:rsid w:val="004630FC"/>
    <w:rsid w:val="004631B1"/>
    <w:rsid w:val="00463560"/>
    <w:rsid w:val="0046358D"/>
    <w:rsid w:val="004641F7"/>
    <w:rsid w:val="00464395"/>
    <w:rsid w:val="00464822"/>
    <w:rsid w:val="004650E4"/>
    <w:rsid w:val="0046522A"/>
    <w:rsid w:val="00465856"/>
    <w:rsid w:val="00465B9A"/>
    <w:rsid w:val="00465DD7"/>
    <w:rsid w:val="00466176"/>
    <w:rsid w:val="00466312"/>
    <w:rsid w:val="0046646A"/>
    <w:rsid w:val="004668A6"/>
    <w:rsid w:val="00466AA3"/>
    <w:rsid w:val="00466F13"/>
    <w:rsid w:val="00467194"/>
    <w:rsid w:val="00467897"/>
    <w:rsid w:val="004678DF"/>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CCB"/>
    <w:rsid w:val="00474DA1"/>
    <w:rsid w:val="00475A1C"/>
    <w:rsid w:val="00475A6C"/>
    <w:rsid w:val="00475C62"/>
    <w:rsid w:val="00476025"/>
    <w:rsid w:val="00476C56"/>
    <w:rsid w:val="00477976"/>
    <w:rsid w:val="004779D6"/>
    <w:rsid w:val="00477AFA"/>
    <w:rsid w:val="00480436"/>
    <w:rsid w:val="0048053C"/>
    <w:rsid w:val="00480564"/>
    <w:rsid w:val="00480B51"/>
    <w:rsid w:val="00480E72"/>
    <w:rsid w:val="00480F70"/>
    <w:rsid w:val="00481479"/>
    <w:rsid w:val="00482041"/>
    <w:rsid w:val="00482635"/>
    <w:rsid w:val="004828F8"/>
    <w:rsid w:val="00482A91"/>
    <w:rsid w:val="004830C0"/>
    <w:rsid w:val="00484B52"/>
    <w:rsid w:val="00484B6E"/>
    <w:rsid w:val="00484CAB"/>
    <w:rsid w:val="00485007"/>
    <w:rsid w:val="00485AF6"/>
    <w:rsid w:val="00485B09"/>
    <w:rsid w:val="00485BAC"/>
    <w:rsid w:val="00486740"/>
    <w:rsid w:val="00486D66"/>
    <w:rsid w:val="00486EC2"/>
    <w:rsid w:val="0048727F"/>
    <w:rsid w:val="00487F95"/>
    <w:rsid w:val="0049061A"/>
    <w:rsid w:val="00490CBF"/>
    <w:rsid w:val="00491A5B"/>
    <w:rsid w:val="00491DBB"/>
    <w:rsid w:val="00491F5C"/>
    <w:rsid w:val="0049206C"/>
    <w:rsid w:val="0049208D"/>
    <w:rsid w:val="00492225"/>
    <w:rsid w:val="00492E82"/>
    <w:rsid w:val="00493EE0"/>
    <w:rsid w:val="004943B7"/>
    <w:rsid w:val="0049497D"/>
    <w:rsid w:val="00494A35"/>
    <w:rsid w:val="00494D80"/>
    <w:rsid w:val="00495262"/>
    <w:rsid w:val="00496131"/>
    <w:rsid w:val="00496341"/>
    <w:rsid w:val="00496493"/>
    <w:rsid w:val="0049689E"/>
    <w:rsid w:val="00496F5D"/>
    <w:rsid w:val="00497005"/>
    <w:rsid w:val="004970C6"/>
    <w:rsid w:val="004972A1"/>
    <w:rsid w:val="00497341"/>
    <w:rsid w:val="004A00D5"/>
    <w:rsid w:val="004A03E5"/>
    <w:rsid w:val="004A0EC8"/>
    <w:rsid w:val="004A110A"/>
    <w:rsid w:val="004A19FD"/>
    <w:rsid w:val="004A1AD7"/>
    <w:rsid w:val="004A1C9B"/>
    <w:rsid w:val="004A226E"/>
    <w:rsid w:val="004A3194"/>
    <w:rsid w:val="004A39D3"/>
    <w:rsid w:val="004A42EF"/>
    <w:rsid w:val="004A4412"/>
    <w:rsid w:val="004A4581"/>
    <w:rsid w:val="004A4A95"/>
    <w:rsid w:val="004A4ABC"/>
    <w:rsid w:val="004A4D97"/>
    <w:rsid w:val="004A4F53"/>
    <w:rsid w:val="004A5245"/>
    <w:rsid w:val="004A5FB0"/>
    <w:rsid w:val="004A600B"/>
    <w:rsid w:val="004A6175"/>
    <w:rsid w:val="004A61E0"/>
    <w:rsid w:val="004B1384"/>
    <w:rsid w:val="004B164A"/>
    <w:rsid w:val="004B1AA2"/>
    <w:rsid w:val="004B24BF"/>
    <w:rsid w:val="004B2569"/>
    <w:rsid w:val="004B2902"/>
    <w:rsid w:val="004B2C41"/>
    <w:rsid w:val="004B2ECC"/>
    <w:rsid w:val="004B3256"/>
    <w:rsid w:val="004B363A"/>
    <w:rsid w:val="004B3B5A"/>
    <w:rsid w:val="004B3FF1"/>
    <w:rsid w:val="004B4063"/>
    <w:rsid w:val="004B53EA"/>
    <w:rsid w:val="004B56C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D3D"/>
    <w:rsid w:val="004C1FED"/>
    <w:rsid w:val="004C2A81"/>
    <w:rsid w:val="004C2F38"/>
    <w:rsid w:val="004C3101"/>
    <w:rsid w:val="004C3F7F"/>
    <w:rsid w:val="004C40A3"/>
    <w:rsid w:val="004C4356"/>
    <w:rsid w:val="004C508F"/>
    <w:rsid w:val="004C53E8"/>
    <w:rsid w:val="004C556E"/>
    <w:rsid w:val="004C63FF"/>
    <w:rsid w:val="004C6798"/>
    <w:rsid w:val="004C6846"/>
    <w:rsid w:val="004C6B64"/>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261"/>
    <w:rsid w:val="004E17CA"/>
    <w:rsid w:val="004E18E9"/>
    <w:rsid w:val="004E1ED2"/>
    <w:rsid w:val="004E202D"/>
    <w:rsid w:val="004E2303"/>
    <w:rsid w:val="004E2496"/>
    <w:rsid w:val="004E3209"/>
    <w:rsid w:val="004E37C3"/>
    <w:rsid w:val="004E41B8"/>
    <w:rsid w:val="004E44B9"/>
    <w:rsid w:val="004E51D7"/>
    <w:rsid w:val="004E5692"/>
    <w:rsid w:val="004E5703"/>
    <w:rsid w:val="004E5BFF"/>
    <w:rsid w:val="004E5C6B"/>
    <w:rsid w:val="004E5DBB"/>
    <w:rsid w:val="004E638E"/>
    <w:rsid w:val="004E69DA"/>
    <w:rsid w:val="004E6B56"/>
    <w:rsid w:val="004E6BBB"/>
    <w:rsid w:val="004E6C62"/>
    <w:rsid w:val="004F0658"/>
    <w:rsid w:val="004F14BB"/>
    <w:rsid w:val="004F21AE"/>
    <w:rsid w:val="004F2273"/>
    <w:rsid w:val="004F246C"/>
    <w:rsid w:val="004F261E"/>
    <w:rsid w:val="004F3586"/>
    <w:rsid w:val="004F39B5"/>
    <w:rsid w:val="004F3DB7"/>
    <w:rsid w:val="004F3E67"/>
    <w:rsid w:val="004F418B"/>
    <w:rsid w:val="004F4271"/>
    <w:rsid w:val="004F43B4"/>
    <w:rsid w:val="004F4827"/>
    <w:rsid w:val="004F48DB"/>
    <w:rsid w:val="004F4C63"/>
    <w:rsid w:val="004F59AC"/>
    <w:rsid w:val="004F5F88"/>
    <w:rsid w:val="004F605E"/>
    <w:rsid w:val="004F6513"/>
    <w:rsid w:val="004F65DE"/>
    <w:rsid w:val="004F6AAE"/>
    <w:rsid w:val="004F7BB0"/>
    <w:rsid w:val="0050095C"/>
    <w:rsid w:val="00501424"/>
    <w:rsid w:val="00501847"/>
    <w:rsid w:val="00501F23"/>
    <w:rsid w:val="005031E1"/>
    <w:rsid w:val="0050353C"/>
    <w:rsid w:val="005035C5"/>
    <w:rsid w:val="005041B0"/>
    <w:rsid w:val="00504985"/>
    <w:rsid w:val="00504C08"/>
    <w:rsid w:val="00505960"/>
    <w:rsid w:val="00505D58"/>
    <w:rsid w:val="005061D1"/>
    <w:rsid w:val="005064A4"/>
    <w:rsid w:val="0050656B"/>
    <w:rsid w:val="00506DF8"/>
    <w:rsid w:val="00507073"/>
    <w:rsid w:val="005073D9"/>
    <w:rsid w:val="0050743A"/>
    <w:rsid w:val="0050762D"/>
    <w:rsid w:val="00507CD8"/>
    <w:rsid w:val="00510127"/>
    <w:rsid w:val="00510EBE"/>
    <w:rsid w:val="0051102E"/>
    <w:rsid w:val="00511DEC"/>
    <w:rsid w:val="0051200E"/>
    <w:rsid w:val="00512247"/>
    <w:rsid w:val="00512404"/>
    <w:rsid w:val="0051319C"/>
    <w:rsid w:val="005131AA"/>
    <w:rsid w:val="00513477"/>
    <w:rsid w:val="0051355F"/>
    <w:rsid w:val="00513A26"/>
    <w:rsid w:val="00513C0B"/>
    <w:rsid w:val="005141EC"/>
    <w:rsid w:val="005151CA"/>
    <w:rsid w:val="0051545F"/>
    <w:rsid w:val="0051588B"/>
    <w:rsid w:val="00515CF1"/>
    <w:rsid w:val="005170FE"/>
    <w:rsid w:val="005179F7"/>
    <w:rsid w:val="00517D61"/>
    <w:rsid w:val="00517EF1"/>
    <w:rsid w:val="00520095"/>
    <w:rsid w:val="00521127"/>
    <w:rsid w:val="005213FC"/>
    <w:rsid w:val="005216DB"/>
    <w:rsid w:val="00521AA4"/>
    <w:rsid w:val="005222AC"/>
    <w:rsid w:val="005227A7"/>
    <w:rsid w:val="0052294E"/>
    <w:rsid w:val="00522E50"/>
    <w:rsid w:val="00524909"/>
    <w:rsid w:val="00524E45"/>
    <w:rsid w:val="00524E8D"/>
    <w:rsid w:val="00524ED3"/>
    <w:rsid w:val="00524F09"/>
    <w:rsid w:val="00525D6B"/>
    <w:rsid w:val="0052601E"/>
    <w:rsid w:val="00526A63"/>
    <w:rsid w:val="00526CD0"/>
    <w:rsid w:val="00527247"/>
    <w:rsid w:val="0052743F"/>
    <w:rsid w:val="00530C31"/>
    <w:rsid w:val="00530F0D"/>
    <w:rsid w:val="00531593"/>
    <w:rsid w:val="005319C4"/>
    <w:rsid w:val="00531A09"/>
    <w:rsid w:val="0053209C"/>
    <w:rsid w:val="0053234D"/>
    <w:rsid w:val="0053273F"/>
    <w:rsid w:val="00532754"/>
    <w:rsid w:val="0053289E"/>
    <w:rsid w:val="00532EC3"/>
    <w:rsid w:val="00533307"/>
    <w:rsid w:val="00533BD1"/>
    <w:rsid w:val="00534B7D"/>
    <w:rsid w:val="005350D4"/>
    <w:rsid w:val="005351FB"/>
    <w:rsid w:val="00535FC3"/>
    <w:rsid w:val="00536179"/>
    <w:rsid w:val="005366D2"/>
    <w:rsid w:val="00536B02"/>
    <w:rsid w:val="00536C3B"/>
    <w:rsid w:val="00536D1B"/>
    <w:rsid w:val="00537783"/>
    <w:rsid w:val="00537B00"/>
    <w:rsid w:val="0054078D"/>
    <w:rsid w:val="005409D7"/>
    <w:rsid w:val="005414BC"/>
    <w:rsid w:val="00541688"/>
    <w:rsid w:val="00541DD7"/>
    <w:rsid w:val="00542150"/>
    <w:rsid w:val="0054219A"/>
    <w:rsid w:val="0054245C"/>
    <w:rsid w:val="0054300B"/>
    <w:rsid w:val="00543224"/>
    <w:rsid w:val="00543A13"/>
    <w:rsid w:val="00543BB6"/>
    <w:rsid w:val="00543F4E"/>
    <w:rsid w:val="00544096"/>
    <w:rsid w:val="00544579"/>
    <w:rsid w:val="005448C3"/>
    <w:rsid w:val="00544A83"/>
    <w:rsid w:val="00545524"/>
    <w:rsid w:val="00545CB2"/>
    <w:rsid w:val="00545EF8"/>
    <w:rsid w:val="0054677C"/>
    <w:rsid w:val="00546CC4"/>
    <w:rsid w:val="00550585"/>
    <w:rsid w:val="0055101E"/>
    <w:rsid w:val="0055221E"/>
    <w:rsid w:val="00552233"/>
    <w:rsid w:val="0055268C"/>
    <w:rsid w:val="0055286A"/>
    <w:rsid w:val="00552944"/>
    <w:rsid w:val="00552E11"/>
    <w:rsid w:val="00554067"/>
    <w:rsid w:val="0055492C"/>
    <w:rsid w:val="00554A90"/>
    <w:rsid w:val="00554DBC"/>
    <w:rsid w:val="00554DCA"/>
    <w:rsid w:val="00554DD3"/>
    <w:rsid w:val="00555197"/>
    <w:rsid w:val="00555604"/>
    <w:rsid w:val="0055609C"/>
    <w:rsid w:val="00557717"/>
    <w:rsid w:val="00557720"/>
    <w:rsid w:val="00560F6F"/>
    <w:rsid w:val="00561217"/>
    <w:rsid w:val="0056136F"/>
    <w:rsid w:val="005622F8"/>
    <w:rsid w:val="0056244A"/>
    <w:rsid w:val="00562A16"/>
    <w:rsid w:val="005633DA"/>
    <w:rsid w:val="005638AA"/>
    <w:rsid w:val="00563A3A"/>
    <w:rsid w:val="00563D0D"/>
    <w:rsid w:val="00564046"/>
    <w:rsid w:val="005642D8"/>
    <w:rsid w:val="005644A4"/>
    <w:rsid w:val="00564955"/>
    <w:rsid w:val="00564D12"/>
    <w:rsid w:val="0056548C"/>
    <w:rsid w:val="00565512"/>
    <w:rsid w:val="00565EAB"/>
    <w:rsid w:val="00566369"/>
    <w:rsid w:val="0056648C"/>
    <w:rsid w:val="005668EB"/>
    <w:rsid w:val="00566E7B"/>
    <w:rsid w:val="00567282"/>
    <w:rsid w:val="00567935"/>
    <w:rsid w:val="005679DC"/>
    <w:rsid w:val="005679F3"/>
    <w:rsid w:val="00567A8F"/>
    <w:rsid w:val="00567BD1"/>
    <w:rsid w:val="00567C86"/>
    <w:rsid w:val="0057009B"/>
    <w:rsid w:val="00570485"/>
    <w:rsid w:val="0057054B"/>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50E5"/>
    <w:rsid w:val="005760A8"/>
    <w:rsid w:val="0057623B"/>
    <w:rsid w:val="00576D33"/>
    <w:rsid w:val="005770FB"/>
    <w:rsid w:val="005800F3"/>
    <w:rsid w:val="00580326"/>
    <w:rsid w:val="00580708"/>
    <w:rsid w:val="005809DE"/>
    <w:rsid w:val="005814E1"/>
    <w:rsid w:val="00581861"/>
    <w:rsid w:val="00581BB3"/>
    <w:rsid w:val="00581F5F"/>
    <w:rsid w:val="00582018"/>
    <w:rsid w:val="00582141"/>
    <w:rsid w:val="00582816"/>
    <w:rsid w:val="005829A0"/>
    <w:rsid w:val="00583C49"/>
    <w:rsid w:val="00583C59"/>
    <w:rsid w:val="00584182"/>
    <w:rsid w:val="00584D8E"/>
    <w:rsid w:val="00585C15"/>
    <w:rsid w:val="00586093"/>
    <w:rsid w:val="005866B0"/>
    <w:rsid w:val="00586946"/>
    <w:rsid w:val="00586B6E"/>
    <w:rsid w:val="0058737E"/>
    <w:rsid w:val="005877D8"/>
    <w:rsid w:val="005901F1"/>
    <w:rsid w:val="0059063E"/>
    <w:rsid w:val="00590F63"/>
    <w:rsid w:val="005917E2"/>
    <w:rsid w:val="00591D2F"/>
    <w:rsid w:val="005924DC"/>
    <w:rsid w:val="00592717"/>
    <w:rsid w:val="00592BCE"/>
    <w:rsid w:val="00593255"/>
    <w:rsid w:val="00593586"/>
    <w:rsid w:val="0059369F"/>
    <w:rsid w:val="005943C6"/>
    <w:rsid w:val="005955CC"/>
    <w:rsid w:val="0059563B"/>
    <w:rsid w:val="005956C6"/>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C64"/>
    <w:rsid w:val="005A3762"/>
    <w:rsid w:val="005A3D24"/>
    <w:rsid w:val="005A3FDE"/>
    <w:rsid w:val="005A4497"/>
    <w:rsid w:val="005A4A74"/>
    <w:rsid w:val="005A4C01"/>
    <w:rsid w:val="005A50D7"/>
    <w:rsid w:val="005A5CE1"/>
    <w:rsid w:val="005A6042"/>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D32"/>
    <w:rsid w:val="005B4368"/>
    <w:rsid w:val="005B4F75"/>
    <w:rsid w:val="005B531D"/>
    <w:rsid w:val="005B546F"/>
    <w:rsid w:val="005B58C4"/>
    <w:rsid w:val="005B590F"/>
    <w:rsid w:val="005B5AEB"/>
    <w:rsid w:val="005B743B"/>
    <w:rsid w:val="005B7881"/>
    <w:rsid w:val="005B7C8B"/>
    <w:rsid w:val="005C1A9E"/>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15DC"/>
    <w:rsid w:val="005D2279"/>
    <w:rsid w:val="005D255B"/>
    <w:rsid w:val="005D27DC"/>
    <w:rsid w:val="005D33DF"/>
    <w:rsid w:val="005D3699"/>
    <w:rsid w:val="005D398E"/>
    <w:rsid w:val="005D3CC4"/>
    <w:rsid w:val="005D3E92"/>
    <w:rsid w:val="005D438F"/>
    <w:rsid w:val="005D4CBA"/>
    <w:rsid w:val="005D54A5"/>
    <w:rsid w:val="005D5B41"/>
    <w:rsid w:val="005D5EA6"/>
    <w:rsid w:val="005D65D7"/>
    <w:rsid w:val="005D6CBD"/>
    <w:rsid w:val="005D716F"/>
    <w:rsid w:val="005D7731"/>
    <w:rsid w:val="005D782E"/>
    <w:rsid w:val="005D7913"/>
    <w:rsid w:val="005D7C3C"/>
    <w:rsid w:val="005D7F0D"/>
    <w:rsid w:val="005E0039"/>
    <w:rsid w:val="005E029D"/>
    <w:rsid w:val="005E0E6F"/>
    <w:rsid w:val="005E1AFC"/>
    <w:rsid w:val="005E1EDA"/>
    <w:rsid w:val="005E23B0"/>
    <w:rsid w:val="005E24AD"/>
    <w:rsid w:val="005E27A9"/>
    <w:rsid w:val="005E2802"/>
    <w:rsid w:val="005E2B14"/>
    <w:rsid w:val="005E2C80"/>
    <w:rsid w:val="005E32A1"/>
    <w:rsid w:val="005E3710"/>
    <w:rsid w:val="005E394B"/>
    <w:rsid w:val="005E3E70"/>
    <w:rsid w:val="005E42FC"/>
    <w:rsid w:val="005E490D"/>
    <w:rsid w:val="005E4A1B"/>
    <w:rsid w:val="005E4ADB"/>
    <w:rsid w:val="005E50CC"/>
    <w:rsid w:val="005E544F"/>
    <w:rsid w:val="005E57F8"/>
    <w:rsid w:val="005E6C96"/>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5E39"/>
    <w:rsid w:val="005F6640"/>
    <w:rsid w:val="005F6F27"/>
    <w:rsid w:val="005F7F5E"/>
    <w:rsid w:val="0060004C"/>
    <w:rsid w:val="0060010F"/>
    <w:rsid w:val="006004D1"/>
    <w:rsid w:val="00600A1A"/>
    <w:rsid w:val="006016D1"/>
    <w:rsid w:val="00601E3C"/>
    <w:rsid w:val="00601E3E"/>
    <w:rsid w:val="006031C0"/>
    <w:rsid w:val="0060366D"/>
    <w:rsid w:val="006038E2"/>
    <w:rsid w:val="00603B0B"/>
    <w:rsid w:val="00603CF4"/>
    <w:rsid w:val="00603DB9"/>
    <w:rsid w:val="00604A10"/>
    <w:rsid w:val="0060512D"/>
    <w:rsid w:val="006056C1"/>
    <w:rsid w:val="00605700"/>
    <w:rsid w:val="00605FAE"/>
    <w:rsid w:val="0060617E"/>
    <w:rsid w:val="006067B5"/>
    <w:rsid w:val="00606B54"/>
    <w:rsid w:val="00606CF2"/>
    <w:rsid w:val="00606E4B"/>
    <w:rsid w:val="00606F15"/>
    <w:rsid w:val="00610032"/>
    <w:rsid w:val="006103E0"/>
    <w:rsid w:val="00610A19"/>
    <w:rsid w:val="00610EF7"/>
    <w:rsid w:val="006112EA"/>
    <w:rsid w:val="0061137F"/>
    <w:rsid w:val="0061179E"/>
    <w:rsid w:val="006119FD"/>
    <w:rsid w:val="00611D31"/>
    <w:rsid w:val="006120FE"/>
    <w:rsid w:val="006129B4"/>
    <w:rsid w:val="006129BF"/>
    <w:rsid w:val="00612B0B"/>
    <w:rsid w:val="00612E53"/>
    <w:rsid w:val="00612F74"/>
    <w:rsid w:val="0061306D"/>
    <w:rsid w:val="00613090"/>
    <w:rsid w:val="00613119"/>
    <w:rsid w:val="0061366A"/>
    <w:rsid w:val="00613986"/>
    <w:rsid w:val="00613C50"/>
    <w:rsid w:val="00613D2D"/>
    <w:rsid w:val="00613DF9"/>
    <w:rsid w:val="006145C8"/>
    <w:rsid w:val="00614B62"/>
    <w:rsid w:val="00617050"/>
    <w:rsid w:val="006174DF"/>
    <w:rsid w:val="00617641"/>
    <w:rsid w:val="006179C8"/>
    <w:rsid w:val="00617DC4"/>
    <w:rsid w:val="00617DD9"/>
    <w:rsid w:val="00620B78"/>
    <w:rsid w:val="00620F34"/>
    <w:rsid w:val="006213E0"/>
    <w:rsid w:val="006218D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9D6"/>
    <w:rsid w:val="00625D69"/>
    <w:rsid w:val="00625DB8"/>
    <w:rsid w:val="00625F22"/>
    <w:rsid w:val="006263FA"/>
    <w:rsid w:val="00626951"/>
    <w:rsid w:val="0062714E"/>
    <w:rsid w:val="00627740"/>
    <w:rsid w:val="00627A8D"/>
    <w:rsid w:val="00627F96"/>
    <w:rsid w:val="006312D4"/>
    <w:rsid w:val="006315A4"/>
    <w:rsid w:val="00631867"/>
    <w:rsid w:val="00631DE8"/>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61F3"/>
    <w:rsid w:val="00636811"/>
    <w:rsid w:val="0063694C"/>
    <w:rsid w:val="0063703B"/>
    <w:rsid w:val="0063738F"/>
    <w:rsid w:val="006373F3"/>
    <w:rsid w:val="00637EB7"/>
    <w:rsid w:val="006403CB"/>
    <w:rsid w:val="00640793"/>
    <w:rsid w:val="00640C99"/>
    <w:rsid w:val="00640E11"/>
    <w:rsid w:val="006413C2"/>
    <w:rsid w:val="00641B6A"/>
    <w:rsid w:val="00642009"/>
    <w:rsid w:val="006425B0"/>
    <w:rsid w:val="00642B91"/>
    <w:rsid w:val="00642D87"/>
    <w:rsid w:val="00644011"/>
    <w:rsid w:val="006447BB"/>
    <w:rsid w:val="00644B74"/>
    <w:rsid w:val="00644D08"/>
    <w:rsid w:val="00644DEA"/>
    <w:rsid w:val="00644E6D"/>
    <w:rsid w:val="00644F6C"/>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64E"/>
    <w:rsid w:val="00656DA0"/>
    <w:rsid w:val="00656FBA"/>
    <w:rsid w:val="00657141"/>
    <w:rsid w:val="006577F1"/>
    <w:rsid w:val="006579E7"/>
    <w:rsid w:val="00657D03"/>
    <w:rsid w:val="00657DB7"/>
    <w:rsid w:val="00657EC7"/>
    <w:rsid w:val="00660162"/>
    <w:rsid w:val="0066059B"/>
    <w:rsid w:val="00660662"/>
    <w:rsid w:val="00660720"/>
    <w:rsid w:val="00660AE1"/>
    <w:rsid w:val="00660B6F"/>
    <w:rsid w:val="00660BC5"/>
    <w:rsid w:val="0066193B"/>
    <w:rsid w:val="00661BA6"/>
    <w:rsid w:val="006620E7"/>
    <w:rsid w:val="006620F7"/>
    <w:rsid w:val="00662118"/>
    <w:rsid w:val="00662154"/>
    <w:rsid w:val="00662395"/>
    <w:rsid w:val="006625C9"/>
    <w:rsid w:val="006628E3"/>
    <w:rsid w:val="00662F0E"/>
    <w:rsid w:val="006633B0"/>
    <w:rsid w:val="00663957"/>
    <w:rsid w:val="00663DA7"/>
    <w:rsid w:val="00664171"/>
    <w:rsid w:val="0066531B"/>
    <w:rsid w:val="006654BF"/>
    <w:rsid w:val="00665BB6"/>
    <w:rsid w:val="00665CBB"/>
    <w:rsid w:val="006661BE"/>
    <w:rsid w:val="006665B0"/>
    <w:rsid w:val="00666AAD"/>
    <w:rsid w:val="00666EA6"/>
    <w:rsid w:val="006670A0"/>
    <w:rsid w:val="006670D7"/>
    <w:rsid w:val="00667D08"/>
    <w:rsid w:val="00667D3C"/>
    <w:rsid w:val="00670000"/>
    <w:rsid w:val="0067073A"/>
    <w:rsid w:val="006707A6"/>
    <w:rsid w:val="00670E42"/>
    <w:rsid w:val="00670EBE"/>
    <w:rsid w:val="006712A6"/>
    <w:rsid w:val="006714A7"/>
    <w:rsid w:val="00671854"/>
    <w:rsid w:val="00671F9D"/>
    <w:rsid w:val="0067204E"/>
    <w:rsid w:val="00673990"/>
    <w:rsid w:val="00673E7C"/>
    <w:rsid w:val="00674674"/>
    <w:rsid w:val="00674797"/>
    <w:rsid w:val="00674798"/>
    <w:rsid w:val="006752A6"/>
    <w:rsid w:val="00675C2A"/>
    <w:rsid w:val="0067600C"/>
    <w:rsid w:val="00676353"/>
    <w:rsid w:val="00676357"/>
    <w:rsid w:val="00676597"/>
    <w:rsid w:val="00676986"/>
    <w:rsid w:val="00676EC8"/>
    <w:rsid w:val="006772A5"/>
    <w:rsid w:val="00677696"/>
    <w:rsid w:val="006778EA"/>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49B5"/>
    <w:rsid w:val="00686863"/>
    <w:rsid w:val="00686AFF"/>
    <w:rsid w:val="00687363"/>
    <w:rsid w:val="00687560"/>
    <w:rsid w:val="006879C1"/>
    <w:rsid w:val="00687ECE"/>
    <w:rsid w:val="00690C9F"/>
    <w:rsid w:val="0069133B"/>
    <w:rsid w:val="00691685"/>
    <w:rsid w:val="00691AA0"/>
    <w:rsid w:val="00691FDC"/>
    <w:rsid w:val="0069200D"/>
    <w:rsid w:val="006921AD"/>
    <w:rsid w:val="006927A5"/>
    <w:rsid w:val="00693802"/>
    <w:rsid w:val="00693989"/>
    <w:rsid w:val="00694144"/>
    <w:rsid w:val="0069487D"/>
    <w:rsid w:val="00694B16"/>
    <w:rsid w:val="00695095"/>
    <w:rsid w:val="006951A1"/>
    <w:rsid w:val="00695515"/>
    <w:rsid w:val="00695A09"/>
    <w:rsid w:val="00695A31"/>
    <w:rsid w:val="0069651D"/>
    <w:rsid w:val="00696AD6"/>
    <w:rsid w:val="00696E38"/>
    <w:rsid w:val="00696FE1"/>
    <w:rsid w:val="006973F5"/>
    <w:rsid w:val="00697B2E"/>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0BC"/>
    <w:rsid w:val="006A614C"/>
    <w:rsid w:val="006A662D"/>
    <w:rsid w:val="006A6998"/>
    <w:rsid w:val="006A6B9A"/>
    <w:rsid w:val="006A6BF5"/>
    <w:rsid w:val="006A6D4B"/>
    <w:rsid w:val="006A6EE4"/>
    <w:rsid w:val="006A75E3"/>
    <w:rsid w:val="006A7E4A"/>
    <w:rsid w:val="006A7ECE"/>
    <w:rsid w:val="006B01CC"/>
    <w:rsid w:val="006B0512"/>
    <w:rsid w:val="006B0AA3"/>
    <w:rsid w:val="006B0FDA"/>
    <w:rsid w:val="006B1841"/>
    <w:rsid w:val="006B1925"/>
    <w:rsid w:val="006B1A40"/>
    <w:rsid w:val="006B20A2"/>
    <w:rsid w:val="006B3D10"/>
    <w:rsid w:val="006B3FE4"/>
    <w:rsid w:val="006B48E9"/>
    <w:rsid w:val="006B5357"/>
    <w:rsid w:val="006B55C8"/>
    <w:rsid w:val="006B5740"/>
    <w:rsid w:val="006B6523"/>
    <w:rsid w:val="006B7B98"/>
    <w:rsid w:val="006B7F27"/>
    <w:rsid w:val="006C0154"/>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5D10"/>
    <w:rsid w:val="006C6D1B"/>
    <w:rsid w:val="006C717A"/>
    <w:rsid w:val="006C723C"/>
    <w:rsid w:val="006D055D"/>
    <w:rsid w:val="006D0B43"/>
    <w:rsid w:val="006D0B79"/>
    <w:rsid w:val="006D0F5C"/>
    <w:rsid w:val="006D1292"/>
    <w:rsid w:val="006D136B"/>
    <w:rsid w:val="006D16BA"/>
    <w:rsid w:val="006D1B69"/>
    <w:rsid w:val="006D1F31"/>
    <w:rsid w:val="006D2AE3"/>
    <w:rsid w:val="006D2C54"/>
    <w:rsid w:val="006D2FB4"/>
    <w:rsid w:val="006D3575"/>
    <w:rsid w:val="006D35C6"/>
    <w:rsid w:val="006D398D"/>
    <w:rsid w:val="006D3F27"/>
    <w:rsid w:val="006D45CD"/>
    <w:rsid w:val="006D51B2"/>
    <w:rsid w:val="006D5641"/>
    <w:rsid w:val="006D57BF"/>
    <w:rsid w:val="006D5E6C"/>
    <w:rsid w:val="006D5FA2"/>
    <w:rsid w:val="006D620E"/>
    <w:rsid w:val="006D62E1"/>
    <w:rsid w:val="006D6B67"/>
    <w:rsid w:val="006D6E0B"/>
    <w:rsid w:val="006D7526"/>
    <w:rsid w:val="006E0EA3"/>
    <w:rsid w:val="006E17D2"/>
    <w:rsid w:val="006E18C8"/>
    <w:rsid w:val="006E1A92"/>
    <w:rsid w:val="006E1B2A"/>
    <w:rsid w:val="006E1D57"/>
    <w:rsid w:val="006E1E60"/>
    <w:rsid w:val="006E2333"/>
    <w:rsid w:val="006E295C"/>
    <w:rsid w:val="006E2AF6"/>
    <w:rsid w:val="006E2E41"/>
    <w:rsid w:val="006E2F6D"/>
    <w:rsid w:val="006E32B3"/>
    <w:rsid w:val="006E3A10"/>
    <w:rsid w:val="006E3AE4"/>
    <w:rsid w:val="006E4236"/>
    <w:rsid w:val="006E43BF"/>
    <w:rsid w:val="006E4592"/>
    <w:rsid w:val="006E587C"/>
    <w:rsid w:val="006E5D16"/>
    <w:rsid w:val="006E772C"/>
    <w:rsid w:val="006E787C"/>
    <w:rsid w:val="006F0894"/>
    <w:rsid w:val="006F08D3"/>
    <w:rsid w:val="006F0AEC"/>
    <w:rsid w:val="006F0CD1"/>
    <w:rsid w:val="006F1DB5"/>
    <w:rsid w:val="006F1F30"/>
    <w:rsid w:val="006F24C2"/>
    <w:rsid w:val="006F26DB"/>
    <w:rsid w:val="006F2DD5"/>
    <w:rsid w:val="006F2F29"/>
    <w:rsid w:val="006F3858"/>
    <w:rsid w:val="006F43E9"/>
    <w:rsid w:val="006F4602"/>
    <w:rsid w:val="006F4D6A"/>
    <w:rsid w:val="006F4DD6"/>
    <w:rsid w:val="006F50BB"/>
    <w:rsid w:val="006F51DC"/>
    <w:rsid w:val="006F531A"/>
    <w:rsid w:val="006F5991"/>
    <w:rsid w:val="006F59A8"/>
    <w:rsid w:val="006F5EF9"/>
    <w:rsid w:val="006F6194"/>
    <w:rsid w:val="006F6717"/>
    <w:rsid w:val="006F6767"/>
    <w:rsid w:val="006F676A"/>
    <w:rsid w:val="006F69FE"/>
    <w:rsid w:val="006F6B25"/>
    <w:rsid w:val="006F7069"/>
    <w:rsid w:val="007006B3"/>
    <w:rsid w:val="00700985"/>
    <w:rsid w:val="00701BFD"/>
    <w:rsid w:val="00701EF2"/>
    <w:rsid w:val="00702493"/>
    <w:rsid w:val="00702884"/>
    <w:rsid w:val="00702944"/>
    <w:rsid w:val="0070294A"/>
    <w:rsid w:val="00702A14"/>
    <w:rsid w:val="00703382"/>
    <w:rsid w:val="00703537"/>
    <w:rsid w:val="007035BC"/>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32B2"/>
    <w:rsid w:val="00714740"/>
    <w:rsid w:val="00714C64"/>
    <w:rsid w:val="00715923"/>
    <w:rsid w:val="00716444"/>
    <w:rsid w:val="00716AD7"/>
    <w:rsid w:val="00716B60"/>
    <w:rsid w:val="00716EBE"/>
    <w:rsid w:val="0071788A"/>
    <w:rsid w:val="00717AA7"/>
    <w:rsid w:val="00717E15"/>
    <w:rsid w:val="00720096"/>
    <w:rsid w:val="0072028A"/>
    <w:rsid w:val="007206CB"/>
    <w:rsid w:val="00720B3E"/>
    <w:rsid w:val="00720D7F"/>
    <w:rsid w:val="00720F20"/>
    <w:rsid w:val="00720FF7"/>
    <w:rsid w:val="00721A28"/>
    <w:rsid w:val="00721D2C"/>
    <w:rsid w:val="0072264E"/>
    <w:rsid w:val="007229F2"/>
    <w:rsid w:val="00723629"/>
    <w:rsid w:val="00723881"/>
    <w:rsid w:val="00723D06"/>
    <w:rsid w:val="0072485F"/>
    <w:rsid w:val="00724980"/>
    <w:rsid w:val="00725817"/>
    <w:rsid w:val="00725FEC"/>
    <w:rsid w:val="00726084"/>
    <w:rsid w:val="00726906"/>
    <w:rsid w:val="00726E67"/>
    <w:rsid w:val="00727048"/>
    <w:rsid w:val="00727404"/>
    <w:rsid w:val="0072744B"/>
    <w:rsid w:val="00727509"/>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6891"/>
    <w:rsid w:val="007371D1"/>
    <w:rsid w:val="00737A7E"/>
    <w:rsid w:val="00737AFD"/>
    <w:rsid w:val="00737CDD"/>
    <w:rsid w:val="007405FF"/>
    <w:rsid w:val="00740622"/>
    <w:rsid w:val="0074073D"/>
    <w:rsid w:val="00740A99"/>
    <w:rsid w:val="00740C00"/>
    <w:rsid w:val="00740DF8"/>
    <w:rsid w:val="00741532"/>
    <w:rsid w:val="00741C02"/>
    <w:rsid w:val="00741FB4"/>
    <w:rsid w:val="00741FE9"/>
    <w:rsid w:val="00742C7E"/>
    <w:rsid w:val="00742EDC"/>
    <w:rsid w:val="00743113"/>
    <w:rsid w:val="007436F0"/>
    <w:rsid w:val="00743CED"/>
    <w:rsid w:val="00743F0F"/>
    <w:rsid w:val="007448CB"/>
    <w:rsid w:val="0074490E"/>
    <w:rsid w:val="00744B42"/>
    <w:rsid w:val="00745BD3"/>
    <w:rsid w:val="0074634B"/>
    <w:rsid w:val="007477F3"/>
    <w:rsid w:val="007479B1"/>
    <w:rsid w:val="00747C0D"/>
    <w:rsid w:val="007502B4"/>
    <w:rsid w:val="007509CD"/>
    <w:rsid w:val="0075138D"/>
    <w:rsid w:val="00751635"/>
    <w:rsid w:val="007516CF"/>
    <w:rsid w:val="00751EE4"/>
    <w:rsid w:val="00752023"/>
    <w:rsid w:val="00752498"/>
    <w:rsid w:val="00752E59"/>
    <w:rsid w:val="00753C0A"/>
    <w:rsid w:val="00754158"/>
    <w:rsid w:val="00754271"/>
    <w:rsid w:val="0075428E"/>
    <w:rsid w:val="007542CB"/>
    <w:rsid w:val="00754DCC"/>
    <w:rsid w:val="007550AF"/>
    <w:rsid w:val="0075511A"/>
    <w:rsid w:val="00755A76"/>
    <w:rsid w:val="00755E2C"/>
    <w:rsid w:val="00756420"/>
    <w:rsid w:val="0075652C"/>
    <w:rsid w:val="00756656"/>
    <w:rsid w:val="0075666F"/>
    <w:rsid w:val="00756913"/>
    <w:rsid w:val="00756981"/>
    <w:rsid w:val="00756C67"/>
    <w:rsid w:val="00756F13"/>
    <w:rsid w:val="00757048"/>
    <w:rsid w:val="007575A1"/>
    <w:rsid w:val="00760475"/>
    <w:rsid w:val="007609F6"/>
    <w:rsid w:val="007617A3"/>
    <w:rsid w:val="007619EB"/>
    <w:rsid w:val="00761AE1"/>
    <w:rsid w:val="00761D54"/>
    <w:rsid w:val="00762B7A"/>
    <w:rsid w:val="00763DD6"/>
    <w:rsid w:val="00764A0D"/>
    <w:rsid w:val="00764BE7"/>
    <w:rsid w:val="00764FA3"/>
    <w:rsid w:val="007652FC"/>
    <w:rsid w:val="007654DC"/>
    <w:rsid w:val="00765655"/>
    <w:rsid w:val="007658DF"/>
    <w:rsid w:val="00766526"/>
    <w:rsid w:val="00766769"/>
    <w:rsid w:val="00766FDF"/>
    <w:rsid w:val="00767CA5"/>
    <w:rsid w:val="00767D5B"/>
    <w:rsid w:val="0077015E"/>
    <w:rsid w:val="00770ABD"/>
    <w:rsid w:val="00770C87"/>
    <w:rsid w:val="00771207"/>
    <w:rsid w:val="0077172B"/>
    <w:rsid w:val="00771850"/>
    <w:rsid w:val="007719F8"/>
    <w:rsid w:val="00771ED3"/>
    <w:rsid w:val="00772C71"/>
    <w:rsid w:val="00773029"/>
    <w:rsid w:val="00773664"/>
    <w:rsid w:val="00773B45"/>
    <w:rsid w:val="00773B7A"/>
    <w:rsid w:val="00774FCB"/>
    <w:rsid w:val="00775797"/>
    <w:rsid w:val="0077590B"/>
    <w:rsid w:val="0077628C"/>
    <w:rsid w:val="00776323"/>
    <w:rsid w:val="00776418"/>
    <w:rsid w:val="0077668D"/>
    <w:rsid w:val="0077789F"/>
    <w:rsid w:val="00780F80"/>
    <w:rsid w:val="00781100"/>
    <w:rsid w:val="007819CD"/>
    <w:rsid w:val="00781DF9"/>
    <w:rsid w:val="007829D7"/>
    <w:rsid w:val="007832CC"/>
    <w:rsid w:val="00783D5A"/>
    <w:rsid w:val="0078442D"/>
    <w:rsid w:val="00785353"/>
    <w:rsid w:val="0078540A"/>
    <w:rsid w:val="00785E41"/>
    <w:rsid w:val="0078662F"/>
    <w:rsid w:val="007869B4"/>
    <w:rsid w:val="007869EE"/>
    <w:rsid w:val="00786CE9"/>
    <w:rsid w:val="00786D7E"/>
    <w:rsid w:val="007873F7"/>
    <w:rsid w:val="00787431"/>
    <w:rsid w:val="007877DC"/>
    <w:rsid w:val="00787E12"/>
    <w:rsid w:val="00787F06"/>
    <w:rsid w:val="007900A3"/>
    <w:rsid w:val="007901CD"/>
    <w:rsid w:val="007904A6"/>
    <w:rsid w:val="00790535"/>
    <w:rsid w:val="00790B32"/>
    <w:rsid w:val="00790B50"/>
    <w:rsid w:val="00790D83"/>
    <w:rsid w:val="00791347"/>
    <w:rsid w:val="00791786"/>
    <w:rsid w:val="00791E4B"/>
    <w:rsid w:val="00792B69"/>
    <w:rsid w:val="00792B7B"/>
    <w:rsid w:val="007933A2"/>
    <w:rsid w:val="0079382D"/>
    <w:rsid w:val="007941F3"/>
    <w:rsid w:val="00794955"/>
    <w:rsid w:val="00794EE2"/>
    <w:rsid w:val="007955EC"/>
    <w:rsid w:val="00795691"/>
    <w:rsid w:val="007956A5"/>
    <w:rsid w:val="00795C97"/>
    <w:rsid w:val="00795D3F"/>
    <w:rsid w:val="00796037"/>
    <w:rsid w:val="0079608B"/>
    <w:rsid w:val="00797B20"/>
    <w:rsid w:val="00797D6F"/>
    <w:rsid w:val="00797E67"/>
    <w:rsid w:val="00797E9D"/>
    <w:rsid w:val="007A00B2"/>
    <w:rsid w:val="007A00DF"/>
    <w:rsid w:val="007A031B"/>
    <w:rsid w:val="007A0710"/>
    <w:rsid w:val="007A16AE"/>
    <w:rsid w:val="007A1E74"/>
    <w:rsid w:val="007A2361"/>
    <w:rsid w:val="007A2DC6"/>
    <w:rsid w:val="007A3A4E"/>
    <w:rsid w:val="007A4174"/>
    <w:rsid w:val="007A4252"/>
    <w:rsid w:val="007A498C"/>
    <w:rsid w:val="007A4A90"/>
    <w:rsid w:val="007A4ADB"/>
    <w:rsid w:val="007A4F83"/>
    <w:rsid w:val="007A5049"/>
    <w:rsid w:val="007A5200"/>
    <w:rsid w:val="007A522F"/>
    <w:rsid w:val="007A55A7"/>
    <w:rsid w:val="007A57BF"/>
    <w:rsid w:val="007A5D7E"/>
    <w:rsid w:val="007A5ECE"/>
    <w:rsid w:val="007A6803"/>
    <w:rsid w:val="007A72AC"/>
    <w:rsid w:val="007A7B51"/>
    <w:rsid w:val="007A7DCE"/>
    <w:rsid w:val="007A7DD2"/>
    <w:rsid w:val="007A7E42"/>
    <w:rsid w:val="007B0D58"/>
    <w:rsid w:val="007B14EC"/>
    <w:rsid w:val="007B2B3F"/>
    <w:rsid w:val="007B2D81"/>
    <w:rsid w:val="007B364D"/>
    <w:rsid w:val="007B3808"/>
    <w:rsid w:val="007B3DF3"/>
    <w:rsid w:val="007B44C0"/>
    <w:rsid w:val="007B4D6E"/>
    <w:rsid w:val="007B4DAC"/>
    <w:rsid w:val="007B4F6D"/>
    <w:rsid w:val="007B514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2D6E"/>
    <w:rsid w:val="007C3207"/>
    <w:rsid w:val="007C35CC"/>
    <w:rsid w:val="007C362D"/>
    <w:rsid w:val="007C4147"/>
    <w:rsid w:val="007C4472"/>
    <w:rsid w:val="007C4973"/>
    <w:rsid w:val="007C4B41"/>
    <w:rsid w:val="007C4C1F"/>
    <w:rsid w:val="007C4CEE"/>
    <w:rsid w:val="007C4FEB"/>
    <w:rsid w:val="007C5C9D"/>
    <w:rsid w:val="007C5D40"/>
    <w:rsid w:val="007C62D1"/>
    <w:rsid w:val="007C6AC6"/>
    <w:rsid w:val="007C725F"/>
    <w:rsid w:val="007C7700"/>
    <w:rsid w:val="007C7940"/>
    <w:rsid w:val="007C79D1"/>
    <w:rsid w:val="007C7C30"/>
    <w:rsid w:val="007D0412"/>
    <w:rsid w:val="007D0ECA"/>
    <w:rsid w:val="007D179E"/>
    <w:rsid w:val="007D21DD"/>
    <w:rsid w:val="007D2925"/>
    <w:rsid w:val="007D2FA5"/>
    <w:rsid w:val="007D38DE"/>
    <w:rsid w:val="007D38E9"/>
    <w:rsid w:val="007D3AC1"/>
    <w:rsid w:val="007D3D50"/>
    <w:rsid w:val="007D4092"/>
    <w:rsid w:val="007D40FF"/>
    <w:rsid w:val="007D54F2"/>
    <w:rsid w:val="007D5534"/>
    <w:rsid w:val="007D559C"/>
    <w:rsid w:val="007D5B22"/>
    <w:rsid w:val="007D5E76"/>
    <w:rsid w:val="007D658A"/>
    <w:rsid w:val="007D688F"/>
    <w:rsid w:val="007D6C58"/>
    <w:rsid w:val="007D6CD8"/>
    <w:rsid w:val="007D6CDC"/>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D25"/>
    <w:rsid w:val="007E45F3"/>
    <w:rsid w:val="007E4EC8"/>
    <w:rsid w:val="007E5A78"/>
    <w:rsid w:val="007E5E0B"/>
    <w:rsid w:val="007E65B5"/>
    <w:rsid w:val="007E66C6"/>
    <w:rsid w:val="007E6D3C"/>
    <w:rsid w:val="007E71BE"/>
    <w:rsid w:val="007E75AE"/>
    <w:rsid w:val="007E7BD1"/>
    <w:rsid w:val="007E7CD9"/>
    <w:rsid w:val="007E7DF6"/>
    <w:rsid w:val="007F0BC1"/>
    <w:rsid w:val="007F0F8A"/>
    <w:rsid w:val="007F12C1"/>
    <w:rsid w:val="007F1653"/>
    <w:rsid w:val="007F1772"/>
    <w:rsid w:val="007F17FB"/>
    <w:rsid w:val="007F1B2B"/>
    <w:rsid w:val="007F1C93"/>
    <w:rsid w:val="007F1EF8"/>
    <w:rsid w:val="007F1FEA"/>
    <w:rsid w:val="007F262A"/>
    <w:rsid w:val="007F2938"/>
    <w:rsid w:val="007F2A98"/>
    <w:rsid w:val="007F2E95"/>
    <w:rsid w:val="007F3583"/>
    <w:rsid w:val="007F3629"/>
    <w:rsid w:val="007F3E4E"/>
    <w:rsid w:val="007F44CC"/>
    <w:rsid w:val="007F52E8"/>
    <w:rsid w:val="007F5356"/>
    <w:rsid w:val="007F55DA"/>
    <w:rsid w:val="007F56F0"/>
    <w:rsid w:val="007F5791"/>
    <w:rsid w:val="007F5D2A"/>
    <w:rsid w:val="007F5EFD"/>
    <w:rsid w:val="007F6A3C"/>
    <w:rsid w:val="007F6B7C"/>
    <w:rsid w:val="007F7124"/>
    <w:rsid w:val="007F7823"/>
    <w:rsid w:val="007F7A7C"/>
    <w:rsid w:val="007F7DA1"/>
    <w:rsid w:val="008011F4"/>
    <w:rsid w:val="008017CD"/>
    <w:rsid w:val="008019D2"/>
    <w:rsid w:val="00801ECD"/>
    <w:rsid w:val="00801F94"/>
    <w:rsid w:val="00802F92"/>
    <w:rsid w:val="00803070"/>
    <w:rsid w:val="008031BD"/>
    <w:rsid w:val="00803295"/>
    <w:rsid w:val="0080335D"/>
    <w:rsid w:val="008033F6"/>
    <w:rsid w:val="00803885"/>
    <w:rsid w:val="008038BA"/>
    <w:rsid w:val="00803BC0"/>
    <w:rsid w:val="00803FF8"/>
    <w:rsid w:val="00804B76"/>
    <w:rsid w:val="00804F20"/>
    <w:rsid w:val="00805323"/>
    <w:rsid w:val="00805CB8"/>
    <w:rsid w:val="0080602D"/>
    <w:rsid w:val="008064FC"/>
    <w:rsid w:val="00806CB2"/>
    <w:rsid w:val="00806D44"/>
    <w:rsid w:val="00806D8B"/>
    <w:rsid w:val="0080761F"/>
    <w:rsid w:val="008076B8"/>
    <w:rsid w:val="00807D45"/>
    <w:rsid w:val="00807E0A"/>
    <w:rsid w:val="00807F8D"/>
    <w:rsid w:val="00810E08"/>
    <w:rsid w:val="00811A69"/>
    <w:rsid w:val="00812A26"/>
    <w:rsid w:val="00812AEB"/>
    <w:rsid w:val="00812C5F"/>
    <w:rsid w:val="00812CA1"/>
    <w:rsid w:val="00812F9D"/>
    <w:rsid w:val="00813653"/>
    <w:rsid w:val="00814A7B"/>
    <w:rsid w:val="00815C98"/>
    <w:rsid w:val="008162A5"/>
    <w:rsid w:val="008165B9"/>
    <w:rsid w:val="00816951"/>
    <w:rsid w:val="00816B57"/>
    <w:rsid w:val="008170AD"/>
    <w:rsid w:val="0081757C"/>
    <w:rsid w:val="00817A01"/>
    <w:rsid w:val="00817BBF"/>
    <w:rsid w:val="00817C63"/>
    <w:rsid w:val="008203BD"/>
    <w:rsid w:val="00820410"/>
    <w:rsid w:val="00820779"/>
    <w:rsid w:val="00820CBF"/>
    <w:rsid w:val="00821398"/>
    <w:rsid w:val="008217CC"/>
    <w:rsid w:val="00821E85"/>
    <w:rsid w:val="00822E37"/>
    <w:rsid w:val="008231C8"/>
    <w:rsid w:val="008232FB"/>
    <w:rsid w:val="008242AE"/>
    <w:rsid w:val="00824C95"/>
    <w:rsid w:val="008256F1"/>
    <w:rsid w:val="008264FD"/>
    <w:rsid w:val="008265AB"/>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029"/>
    <w:rsid w:val="00834483"/>
    <w:rsid w:val="00834528"/>
    <w:rsid w:val="008345AA"/>
    <w:rsid w:val="0083463C"/>
    <w:rsid w:val="00835286"/>
    <w:rsid w:val="0083635C"/>
    <w:rsid w:val="00836E16"/>
    <w:rsid w:val="0083735D"/>
    <w:rsid w:val="008403F5"/>
    <w:rsid w:val="00840C7C"/>
    <w:rsid w:val="008412CB"/>
    <w:rsid w:val="00841E4A"/>
    <w:rsid w:val="00842691"/>
    <w:rsid w:val="00842B09"/>
    <w:rsid w:val="00842D76"/>
    <w:rsid w:val="00843078"/>
    <w:rsid w:val="0084373E"/>
    <w:rsid w:val="00844149"/>
    <w:rsid w:val="008443BD"/>
    <w:rsid w:val="00844AD2"/>
    <w:rsid w:val="00844C96"/>
    <w:rsid w:val="00844E65"/>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AA3"/>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6E89"/>
    <w:rsid w:val="0085700F"/>
    <w:rsid w:val="00857427"/>
    <w:rsid w:val="00860461"/>
    <w:rsid w:val="00860809"/>
    <w:rsid w:val="00860B37"/>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852"/>
    <w:rsid w:val="00874036"/>
    <w:rsid w:val="00874734"/>
    <w:rsid w:val="00874A27"/>
    <w:rsid w:val="00874E9C"/>
    <w:rsid w:val="00874F5B"/>
    <w:rsid w:val="00875394"/>
    <w:rsid w:val="008754AC"/>
    <w:rsid w:val="008756F9"/>
    <w:rsid w:val="00875A47"/>
    <w:rsid w:val="00875D12"/>
    <w:rsid w:val="0087669F"/>
    <w:rsid w:val="0087699A"/>
    <w:rsid w:val="00876E73"/>
    <w:rsid w:val="00876E99"/>
    <w:rsid w:val="00876F0D"/>
    <w:rsid w:val="00877146"/>
    <w:rsid w:val="008771DB"/>
    <w:rsid w:val="0087759D"/>
    <w:rsid w:val="00877612"/>
    <w:rsid w:val="008801D4"/>
    <w:rsid w:val="008804F1"/>
    <w:rsid w:val="008805D8"/>
    <w:rsid w:val="00880995"/>
    <w:rsid w:val="00880C63"/>
    <w:rsid w:val="008811EE"/>
    <w:rsid w:val="008812E5"/>
    <w:rsid w:val="0088143B"/>
    <w:rsid w:val="00881EB8"/>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AD6"/>
    <w:rsid w:val="0089309A"/>
    <w:rsid w:val="0089383E"/>
    <w:rsid w:val="008943C7"/>
    <w:rsid w:val="008949F3"/>
    <w:rsid w:val="00894A99"/>
    <w:rsid w:val="00894CCE"/>
    <w:rsid w:val="00894EC4"/>
    <w:rsid w:val="00895076"/>
    <w:rsid w:val="00895BF3"/>
    <w:rsid w:val="0089624A"/>
    <w:rsid w:val="00897231"/>
    <w:rsid w:val="00897310"/>
    <w:rsid w:val="00897480"/>
    <w:rsid w:val="0089779C"/>
    <w:rsid w:val="0089791E"/>
    <w:rsid w:val="00897925"/>
    <w:rsid w:val="00897F1C"/>
    <w:rsid w:val="008A0749"/>
    <w:rsid w:val="008A0B05"/>
    <w:rsid w:val="008A0C19"/>
    <w:rsid w:val="008A0D7C"/>
    <w:rsid w:val="008A0E56"/>
    <w:rsid w:val="008A2CDF"/>
    <w:rsid w:val="008A2DEF"/>
    <w:rsid w:val="008A2E9D"/>
    <w:rsid w:val="008A339C"/>
    <w:rsid w:val="008A3697"/>
    <w:rsid w:val="008A4140"/>
    <w:rsid w:val="008A45F3"/>
    <w:rsid w:val="008A47C4"/>
    <w:rsid w:val="008A50B9"/>
    <w:rsid w:val="008A53A9"/>
    <w:rsid w:val="008A5BFA"/>
    <w:rsid w:val="008A60D8"/>
    <w:rsid w:val="008A66E1"/>
    <w:rsid w:val="008A7511"/>
    <w:rsid w:val="008A7788"/>
    <w:rsid w:val="008A7D7E"/>
    <w:rsid w:val="008B095F"/>
    <w:rsid w:val="008B11E4"/>
    <w:rsid w:val="008B1392"/>
    <w:rsid w:val="008B1641"/>
    <w:rsid w:val="008B16DA"/>
    <w:rsid w:val="008B1B1A"/>
    <w:rsid w:val="008B2102"/>
    <w:rsid w:val="008B2391"/>
    <w:rsid w:val="008B28A1"/>
    <w:rsid w:val="008B403C"/>
    <w:rsid w:val="008B427E"/>
    <w:rsid w:val="008B4DAF"/>
    <w:rsid w:val="008B57E1"/>
    <w:rsid w:val="008B5ECD"/>
    <w:rsid w:val="008B7F10"/>
    <w:rsid w:val="008B7F67"/>
    <w:rsid w:val="008C0921"/>
    <w:rsid w:val="008C0A4A"/>
    <w:rsid w:val="008C0AC7"/>
    <w:rsid w:val="008C0AE6"/>
    <w:rsid w:val="008C0C04"/>
    <w:rsid w:val="008C11F3"/>
    <w:rsid w:val="008C1826"/>
    <w:rsid w:val="008C1D21"/>
    <w:rsid w:val="008C1D31"/>
    <w:rsid w:val="008C2219"/>
    <w:rsid w:val="008C27C6"/>
    <w:rsid w:val="008C29D8"/>
    <w:rsid w:val="008C2B4F"/>
    <w:rsid w:val="008C2E42"/>
    <w:rsid w:val="008C3045"/>
    <w:rsid w:val="008C3099"/>
    <w:rsid w:val="008C3714"/>
    <w:rsid w:val="008C3A74"/>
    <w:rsid w:val="008C5780"/>
    <w:rsid w:val="008C5A2D"/>
    <w:rsid w:val="008C5AFA"/>
    <w:rsid w:val="008C5F96"/>
    <w:rsid w:val="008C771B"/>
    <w:rsid w:val="008C7A3F"/>
    <w:rsid w:val="008C7F37"/>
    <w:rsid w:val="008D0949"/>
    <w:rsid w:val="008D0A5A"/>
    <w:rsid w:val="008D0BF7"/>
    <w:rsid w:val="008D0C2E"/>
    <w:rsid w:val="008D1243"/>
    <w:rsid w:val="008D1D92"/>
    <w:rsid w:val="008D2437"/>
    <w:rsid w:val="008D2514"/>
    <w:rsid w:val="008D2583"/>
    <w:rsid w:val="008D2CE6"/>
    <w:rsid w:val="008D2D3A"/>
    <w:rsid w:val="008D367E"/>
    <w:rsid w:val="008D503E"/>
    <w:rsid w:val="008D5720"/>
    <w:rsid w:val="008D57EE"/>
    <w:rsid w:val="008D5A5D"/>
    <w:rsid w:val="008D5E3B"/>
    <w:rsid w:val="008D6062"/>
    <w:rsid w:val="008D6789"/>
    <w:rsid w:val="008D6CC1"/>
    <w:rsid w:val="008D74E1"/>
    <w:rsid w:val="008E03AA"/>
    <w:rsid w:val="008E06F5"/>
    <w:rsid w:val="008E077D"/>
    <w:rsid w:val="008E0F9C"/>
    <w:rsid w:val="008E2499"/>
    <w:rsid w:val="008E249B"/>
    <w:rsid w:val="008E29D2"/>
    <w:rsid w:val="008E2CAD"/>
    <w:rsid w:val="008E2D55"/>
    <w:rsid w:val="008E32D6"/>
    <w:rsid w:val="008E388C"/>
    <w:rsid w:val="008E3D55"/>
    <w:rsid w:val="008E4693"/>
    <w:rsid w:val="008E47DF"/>
    <w:rsid w:val="008E5294"/>
    <w:rsid w:val="008E5584"/>
    <w:rsid w:val="008E5B86"/>
    <w:rsid w:val="008E6517"/>
    <w:rsid w:val="008E7098"/>
    <w:rsid w:val="008F06EF"/>
    <w:rsid w:val="008F08D5"/>
    <w:rsid w:val="008F1053"/>
    <w:rsid w:val="008F113B"/>
    <w:rsid w:val="008F11F9"/>
    <w:rsid w:val="008F1838"/>
    <w:rsid w:val="008F295D"/>
    <w:rsid w:val="008F30B7"/>
    <w:rsid w:val="008F3DD4"/>
    <w:rsid w:val="008F4240"/>
    <w:rsid w:val="008F47E1"/>
    <w:rsid w:val="008F4BAC"/>
    <w:rsid w:val="008F51C4"/>
    <w:rsid w:val="008F5334"/>
    <w:rsid w:val="008F5397"/>
    <w:rsid w:val="008F588A"/>
    <w:rsid w:val="008F5CBC"/>
    <w:rsid w:val="008F6090"/>
    <w:rsid w:val="008F6336"/>
    <w:rsid w:val="008F64C1"/>
    <w:rsid w:val="008F68F9"/>
    <w:rsid w:val="008F6954"/>
    <w:rsid w:val="008F704C"/>
    <w:rsid w:val="008F7163"/>
    <w:rsid w:val="009009DB"/>
    <w:rsid w:val="00900DDF"/>
    <w:rsid w:val="009011FD"/>
    <w:rsid w:val="0090149C"/>
    <w:rsid w:val="00901516"/>
    <w:rsid w:val="0090171E"/>
    <w:rsid w:val="00901893"/>
    <w:rsid w:val="00901894"/>
    <w:rsid w:val="00902944"/>
    <w:rsid w:val="00902B92"/>
    <w:rsid w:val="009033FF"/>
    <w:rsid w:val="00903442"/>
    <w:rsid w:val="0090390C"/>
    <w:rsid w:val="0090458D"/>
    <w:rsid w:val="00904ADF"/>
    <w:rsid w:val="00904F2A"/>
    <w:rsid w:val="009055E1"/>
    <w:rsid w:val="00905E40"/>
    <w:rsid w:val="00906B91"/>
    <w:rsid w:val="009076B6"/>
    <w:rsid w:val="00907920"/>
    <w:rsid w:val="00907986"/>
    <w:rsid w:val="00907BD7"/>
    <w:rsid w:val="0091033D"/>
    <w:rsid w:val="00910405"/>
    <w:rsid w:val="00910478"/>
    <w:rsid w:val="00910751"/>
    <w:rsid w:val="00911A07"/>
    <w:rsid w:val="009122F6"/>
    <w:rsid w:val="00912ACC"/>
    <w:rsid w:val="00912C9A"/>
    <w:rsid w:val="009132FC"/>
    <w:rsid w:val="00913CEE"/>
    <w:rsid w:val="009144A3"/>
    <w:rsid w:val="0091474D"/>
    <w:rsid w:val="00914BDE"/>
    <w:rsid w:val="00915130"/>
    <w:rsid w:val="009153FF"/>
    <w:rsid w:val="0091583F"/>
    <w:rsid w:val="00915F85"/>
    <w:rsid w:val="009160FA"/>
    <w:rsid w:val="0091790F"/>
    <w:rsid w:val="00917BC3"/>
    <w:rsid w:val="00920530"/>
    <w:rsid w:val="009205E3"/>
    <w:rsid w:val="00920AB3"/>
    <w:rsid w:val="00920CA5"/>
    <w:rsid w:val="00920D29"/>
    <w:rsid w:val="00920E18"/>
    <w:rsid w:val="009214F3"/>
    <w:rsid w:val="00921839"/>
    <w:rsid w:val="00921948"/>
    <w:rsid w:val="00921B25"/>
    <w:rsid w:val="0092268E"/>
    <w:rsid w:val="00922A4E"/>
    <w:rsid w:val="00923436"/>
    <w:rsid w:val="0092394E"/>
    <w:rsid w:val="00923B18"/>
    <w:rsid w:val="009240DE"/>
    <w:rsid w:val="009242B2"/>
    <w:rsid w:val="00924450"/>
    <w:rsid w:val="00924B83"/>
    <w:rsid w:val="009255B9"/>
    <w:rsid w:val="00925900"/>
    <w:rsid w:val="00926606"/>
    <w:rsid w:val="0092681F"/>
    <w:rsid w:val="009269FB"/>
    <w:rsid w:val="00926DB1"/>
    <w:rsid w:val="00926F9A"/>
    <w:rsid w:val="009308E3"/>
    <w:rsid w:val="00930906"/>
    <w:rsid w:val="00930C07"/>
    <w:rsid w:val="0093107B"/>
    <w:rsid w:val="009310E7"/>
    <w:rsid w:val="00931C82"/>
    <w:rsid w:val="00932659"/>
    <w:rsid w:val="009328DB"/>
    <w:rsid w:val="009332C7"/>
    <w:rsid w:val="009337FA"/>
    <w:rsid w:val="00933930"/>
    <w:rsid w:val="009344F9"/>
    <w:rsid w:val="0093463A"/>
    <w:rsid w:val="009348BE"/>
    <w:rsid w:val="009351C6"/>
    <w:rsid w:val="00935822"/>
    <w:rsid w:val="0093616F"/>
    <w:rsid w:val="009361A9"/>
    <w:rsid w:val="00936691"/>
    <w:rsid w:val="009366D0"/>
    <w:rsid w:val="00937539"/>
    <w:rsid w:val="0093773A"/>
    <w:rsid w:val="0093786D"/>
    <w:rsid w:val="00937980"/>
    <w:rsid w:val="00937BA1"/>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E66"/>
    <w:rsid w:val="00945E90"/>
    <w:rsid w:val="00945F42"/>
    <w:rsid w:val="00946B04"/>
    <w:rsid w:val="00946E3B"/>
    <w:rsid w:val="00946E69"/>
    <w:rsid w:val="009470A6"/>
    <w:rsid w:val="00947337"/>
    <w:rsid w:val="009473B2"/>
    <w:rsid w:val="0094778E"/>
    <w:rsid w:val="009477CA"/>
    <w:rsid w:val="00947936"/>
    <w:rsid w:val="00947F5B"/>
    <w:rsid w:val="00950010"/>
    <w:rsid w:val="009503C4"/>
    <w:rsid w:val="00950AFD"/>
    <w:rsid w:val="00951C73"/>
    <w:rsid w:val="00951FC2"/>
    <w:rsid w:val="0095233C"/>
    <w:rsid w:val="00952E51"/>
    <w:rsid w:val="00952EC9"/>
    <w:rsid w:val="009531A0"/>
    <w:rsid w:val="009535CF"/>
    <w:rsid w:val="00954686"/>
    <w:rsid w:val="00954ADC"/>
    <w:rsid w:val="0095518C"/>
    <w:rsid w:val="00955C1D"/>
    <w:rsid w:val="00956476"/>
    <w:rsid w:val="0095666A"/>
    <w:rsid w:val="009573AC"/>
    <w:rsid w:val="00957846"/>
    <w:rsid w:val="00957885"/>
    <w:rsid w:val="00957E20"/>
    <w:rsid w:val="009601EE"/>
    <w:rsid w:val="0096043B"/>
    <w:rsid w:val="00960534"/>
    <w:rsid w:val="009605DC"/>
    <w:rsid w:val="00960943"/>
    <w:rsid w:val="00961848"/>
    <w:rsid w:val="009620B3"/>
    <w:rsid w:val="009621B1"/>
    <w:rsid w:val="0096288F"/>
    <w:rsid w:val="00962B31"/>
    <w:rsid w:val="00962DAA"/>
    <w:rsid w:val="009633D2"/>
    <w:rsid w:val="009633E8"/>
    <w:rsid w:val="009634FB"/>
    <w:rsid w:val="009636D5"/>
    <w:rsid w:val="0096446E"/>
    <w:rsid w:val="0096472F"/>
    <w:rsid w:val="00964D85"/>
    <w:rsid w:val="009653F0"/>
    <w:rsid w:val="0096589D"/>
    <w:rsid w:val="0096596C"/>
    <w:rsid w:val="00965A13"/>
    <w:rsid w:val="009662DE"/>
    <w:rsid w:val="009662FC"/>
    <w:rsid w:val="0096633E"/>
    <w:rsid w:val="0096682B"/>
    <w:rsid w:val="00966BC8"/>
    <w:rsid w:val="009673FF"/>
    <w:rsid w:val="00967BFF"/>
    <w:rsid w:val="00967EB8"/>
    <w:rsid w:val="00967F06"/>
    <w:rsid w:val="009709DC"/>
    <w:rsid w:val="00970B62"/>
    <w:rsid w:val="00971961"/>
    <w:rsid w:val="009719CA"/>
    <w:rsid w:val="00972EC5"/>
    <w:rsid w:val="009732BA"/>
    <w:rsid w:val="009735FE"/>
    <w:rsid w:val="009736B6"/>
    <w:rsid w:val="00973724"/>
    <w:rsid w:val="009737F2"/>
    <w:rsid w:val="009745C6"/>
    <w:rsid w:val="009745E1"/>
    <w:rsid w:val="0097534E"/>
    <w:rsid w:val="0097554D"/>
    <w:rsid w:val="00975D93"/>
    <w:rsid w:val="00975F91"/>
    <w:rsid w:val="00976C8A"/>
    <w:rsid w:val="00976C90"/>
    <w:rsid w:val="00977053"/>
    <w:rsid w:val="00980174"/>
    <w:rsid w:val="00980468"/>
    <w:rsid w:val="00980558"/>
    <w:rsid w:val="00980B24"/>
    <w:rsid w:val="009811BF"/>
    <w:rsid w:val="00981398"/>
    <w:rsid w:val="00981450"/>
    <w:rsid w:val="0098166F"/>
    <w:rsid w:val="00981779"/>
    <w:rsid w:val="00981CA4"/>
    <w:rsid w:val="00981D18"/>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5EA"/>
    <w:rsid w:val="00986B8E"/>
    <w:rsid w:val="00986FCD"/>
    <w:rsid w:val="009870FF"/>
    <w:rsid w:val="0098713D"/>
    <w:rsid w:val="00987269"/>
    <w:rsid w:val="0098767A"/>
    <w:rsid w:val="00987DE1"/>
    <w:rsid w:val="00987F12"/>
    <w:rsid w:val="00987FA7"/>
    <w:rsid w:val="00990458"/>
    <w:rsid w:val="0099050F"/>
    <w:rsid w:val="00990677"/>
    <w:rsid w:val="00991B98"/>
    <w:rsid w:val="00991D54"/>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A5A"/>
    <w:rsid w:val="00996D3D"/>
    <w:rsid w:val="009973C2"/>
    <w:rsid w:val="0099780B"/>
    <w:rsid w:val="0099794C"/>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6BC"/>
    <w:rsid w:val="009A3808"/>
    <w:rsid w:val="009A3946"/>
    <w:rsid w:val="009A3BCF"/>
    <w:rsid w:val="009A3C13"/>
    <w:rsid w:val="009A3E69"/>
    <w:rsid w:val="009A4207"/>
    <w:rsid w:val="009A4751"/>
    <w:rsid w:val="009A47F4"/>
    <w:rsid w:val="009A6116"/>
    <w:rsid w:val="009A7362"/>
    <w:rsid w:val="009A75A4"/>
    <w:rsid w:val="009A7774"/>
    <w:rsid w:val="009A7D97"/>
    <w:rsid w:val="009A7EC1"/>
    <w:rsid w:val="009B03D4"/>
    <w:rsid w:val="009B08F7"/>
    <w:rsid w:val="009B0F61"/>
    <w:rsid w:val="009B10A8"/>
    <w:rsid w:val="009B112A"/>
    <w:rsid w:val="009B1280"/>
    <w:rsid w:val="009B1718"/>
    <w:rsid w:val="009B1731"/>
    <w:rsid w:val="009B18A9"/>
    <w:rsid w:val="009B1BC1"/>
    <w:rsid w:val="009B22C5"/>
    <w:rsid w:val="009B2597"/>
    <w:rsid w:val="009B2AF8"/>
    <w:rsid w:val="009B2BFC"/>
    <w:rsid w:val="009B3E19"/>
    <w:rsid w:val="009B3FB2"/>
    <w:rsid w:val="009B4503"/>
    <w:rsid w:val="009B506F"/>
    <w:rsid w:val="009B5094"/>
    <w:rsid w:val="009B5376"/>
    <w:rsid w:val="009B5496"/>
    <w:rsid w:val="009B5CD9"/>
    <w:rsid w:val="009B6319"/>
    <w:rsid w:val="009B6473"/>
    <w:rsid w:val="009B6646"/>
    <w:rsid w:val="009B6A46"/>
    <w:rsid w:val="009B6FCC"/>
    <w:rsid w:val="009B7274"/>
    <w:rsid w:val="009B7375"/>
    <w:rsid w:val="009B768E"/>
    <w:rsid w:val="009B775C"/>
    <w:rsid w:val="009B7A50"/>
    <w:rsid w:val="009C0A5D"/>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68D"/>
    <w:rsid w:val="009C6C65"/>
    <w:rsid w:val="009C7380"/>
    <w:rsid w:val="009C7593"/>
    <w:rsid w:val="009C7919"/>
    <w:rsid w:val="009C7C05"/>
    <w:rsid w:val="009D05BC"/>
    <w:rsid w:val="009D07A6"/>
    <w:rsid w:val="009D1C10"/>
    <w:rsid w:val="009D249D"/>
    <w:rsid w:val="009D27C3"/>
    <w:rsid w:val="009D2D83"/>
    <w:rsid w:val="009D31DD"/>
    <w:rsid w:val="009D3FBA"/>
    <w:rsid w:val="009D4C52"/>
    <w:rsid w:val="009D4F82"/>
    <w:rsid w:val="009D4FCE"/>
    <w:rsid w:val="009D525B"/>
    <w:rsid w:val="009D563A"/>
    <w:rsid w:val="009D5E1B"/>
    <w:rsid w:val="009D60DE"/>
    <w:rsid w:val="009D63DA"/>
    <w:rsid w:val="009D6DE6"/>
    <w:rsid w:val="009D7085"/>
    <w:rsid w:val="009D74F5"/>
    <w:rsid w:val="009D7BC2"/>
    <w:rsid w:val="009D7C56"/>
    <w:rsid w:val="009E023C"/>
    <w:rsid w:val="009E036B"/>
    <w:rsid w:val="009E09BE"/>
    <w:rsid w:val="009E0B9F"/>
    <w:rsid w:val="009E0C64"/>
    <w:rsid w:val="009E1304"/>
    <w:rsid w:val="009E1763"/>
    <w:rsid w:val="009E1D05"/>
    <w:rsid w:val="009E1DCA"/>
    <w:rsid w:val="009E25B8"/>
    <w:rsid w:val="009E2C33"/>
    <w:rsid w:val="009E2E55"/>
    <w:rsid w:val="009E32D8"/>
    <w:rsid w:val="009E3341"/>
    <w:rsid w:val="009E38EF"/>
    <w:rsid w:val="009E405E"/>
    <w:rsid w:val="009E5FAB"/>
    <w:rsid w:val="009E63DB"/>
    <w:rsid w:val="009E63DE"/>
    <w:rsid w:val="009E6507"/>
    <w:rsid w:val="009E6678"/>
    <w:rsid w:val="009E688D"/>
    <w:rsid w:val="009E6A21"/>
    <w:rsid w:val="009E6D4F"/>
    <w:rsid w:val="009F0748"/>
    <w:rsid w:val="009F0A67"/>
    <w:rsid w:val="009F1831"/>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6FA7"/>
    <w:rsid w:val="009F78AD"/>
    <w:rsid w:val="009F7A5F"/>
    <w:rsid w:val="009F7DE8"/>
    <w:rsid w:val="00A004FF"/>
    <w:rsid w:val="00A00BDC"/>
    <w:rsid w:val="00A00DB0"/>
    <w:rsid w:val="00A0149F"/>
    <w:rsid w:val="00A01720"/>
    <w:rsid w:val="00A018FB"/>
    <w:rsid w:val="00A02688"/>
    <w:rsid w:val="00A02861"/>
    <w:rsid w:val="00A02A46"/>
    <w:rsid w:val="00A02B93"/>
    <w:rsid w:val="00A03017"/>
    <w:rsid w:val="00A032D7"/>
    <w:rsid w:val="00A03559"/>
    <w:rsid w:val="00A03689"/>
    <w:rsid w:val="00A04167"/>
    <w:rsid w:val="00A05A13"/>
    <w:rsid w:val="00A064E1"/>
    <w:rsid w:val="00A0661A"/>
    <w:rsid w:val="00A06643"/>
    <w:rsid w:val="00A0666A"/>
    <w:rsid w:val="00A06B1F"/>
    <w:rsid w:val="00A06FFD"/>
    <w:rsid w:val="00A072AA"/>
    <w:rsid w:val="00A073C7"/>
    <w:rsid w:val="00A07616"/>
    <w:rsid w:val="00A10AA4"/>
    <w:rsid w:val="00A10BFC"/>
    <w:rsid w:val="00A1152C"/>
    <w:rsid w:val="00A119D9"/>
    <w:rsid w:val="00A11F30"/>
    <w:rsid w:val="00A1253D"/>
    <w:rsid w:val="00A126EE"/>
    <w:rsid w:val="00A12A09"/>
    <w:rsid w:val="00A12A91"/>
    <w:rsid w:val="00A131C4"/>
    <w:rsid w:val="00A13667"/>
    <w:rsid w:val="00A13715"/>
    <w:rsid w:val="00A13938"/>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F3C"/>
    <w:rsid w:val="00A300C7"/>
    <w:rsid w:val="00A30105"/>
    <w:rsid w:val="00A30260"/>
    <w:rsid w:val="00A304EA"/>
    <w:rsid w:val="00A30D33"/>
    <w:rsid w:val="00A31C80"/>
    <w:rsid w:val="00A31E99"/>
    <w:rsid w:val="00A32143"/>
    <w:rsid w:val="00A3261F"/>
    <w:rsid w:val="00A32FC6"/>
    <w:rsid w:val="00A331B5"/>
    <w:rsid w:val="00A333FB"/>
    <w:rsid w:val="00A33B7B"/>
    <w:rsid w:val="00A34B44"/>
    <w:rsid w:val="00A352A0"/>
    <w:rsid w:val="00A35460"/>
    <w:rsid w:val="00A35A65"/>
    <w:rsid w:val="00A3614E"/>
    <w:rsid w:val="00A36BAB"/>
    <w:rsid w:val="00A36EC8"/>
    <w:rsid w:val="00A36F24"/>
    <w:rsid w:val="00A3741A"/>
    <w:rsid w:val="00A37B7B"/>
    <w:rsid w:val="00A37C67"/>
    <w:rsid w:val="00A403B6"/>
    <w:rsid w:val="00A40867"/>
    <w:rsid w:val="00A418A8"/>
    <w:rsid w:val="00A41B12"/>
    <w:rsid w:val="00A41D22"/>
    <w:rsid w:val="00A426AD"/>
    <w:rsid w:val="00A4329E"/>
    <w:rsid w:val="00A4348B"/>
    <w:rsid w:val="00A43BEC"/>
    <w:rsid w:val="00A440F8"/>
    <w:rsid w:val="00A4446A"/>
    <w:rsid w:val="00A447D1"/>
    <w:rsid w:val="00A44C86"/>
    <w:rsid w:val="00A454D0"/>
    <w:rsid w:val="00A45987"/>
    <w:rsid w:val="00A45ABB"/>
    <w:rsid w:val="00A462B0"/>
    <w:rsid w:val="00A464DB"/>
    <w:rsid w:val="00A47143"/>
    <w:rsid w:val="00A47343"/>
    <w:rsid w:val="00A473C1"/>
    <w:rsid w:val="00A47BB9"/>
    <w:rsid w:val="00A507D4"/>
    <w:rsid w:val="00A50E5C"/>
    <w:rsid w:val="00A5112C"/>
    <w:rsid w:val="00A5144A"/>
    <w:rsid w:val="00A516E2"/>
    <w:rsid w:val="00A52A2A"/>
    <w:rsid w:val="00A52ADC"/>
    <w:rsid w:val="00A52B40"/>
    <w:rsid w:val="00A52F7E"/>
    <w:rsid w:val="00A53E1F"/>
    <w:rsid w:val="00A53F7E"/>
    <w:rsid w:val="00A542CA"/>
    <w:rsid w:val="00A5430E"/>
    <w:rsid w:val="00A55194"/>
    <w:rsid w:val="00A551A7"/>
    <w:rsid w:val="00A5520D"/>
    <w:rsid w:val="00A55322"/>
    <w:rsid w:val="00A55970"/>
    <w:rsid w:val="00A55F5C"/>
    <w:rsid w:val="00A563AC"/>
    <w:rsid w:val="00A564DC"/>
    <w:rsid w:val="00A5675F"/>
    <w:rsid w:val="00A5749B"/>
    <w:rsid w:val="00A576A2"/>
    <w:rsid w:val="00A577A0"/>
    <w:rsid w:val="00A5783E"/>
    <w:rsid w:val="00A57DB9"/>
    <w:rsid w:val="00A57FD5"/>
    <w:rsid w:val="00A605D8"/>
    <w:rsid w:val="00A60612"/>
    <w:rsid w:val="00A60890"/>
    <w:rsid w:val="00A617C2"/>
    <w:rsid w:val="00A61AB7"/>
    <w:rsid w:val="00A61ABC"/>
    <w:rsid w:val="00A61CB9"/>
    <w:rsid w:val="00A62233"/>
    <w:rsid w:val="00A62A07"/>
    <w:rsid w:val="00A62E4F"/>
    <w:rsid w:val="00A63099"/>
    <w:rsid w:val="00A631BD"/>
    <w:rsid w:val="00A63B31"/>
    <w:rsid w:val="00A63DC1"/>
    <w:rsid w:val="00A63FB4"/>
    <w:rsid w:val="00A63FD0"/>
    <w:rsid w:val="00A64024"/>
    <w:rsid w:val="00A65541"/>
    <w:rsid w:val="00A65A46"/>
    <w:rsid w:val="00A65F60"/>
    <w:rsid w:val="00A66416"/>
    <w:rsid w:val="00A66630"/>
    <w:rsid w:val="00A66F42"/>
    <w:rsid w:val="00A672A7"/>
    <w:rsid w:val="00A67507"/>
    <w:rsid w:val="00A67C4F"/>
    <w:rsid w:val="00A701E1"/>
    <w:rsid w:val="00A7055D"/>
    <w:rsid w:val="00A7056C"/>
    <w:rsid w:val="00A70EE0"/>
    <w:rsid w:val="00A71828"/>
    <w:rsid w:val="00A71F79"/>
    <w:rsid w:val="00A71F80"/>
    <w:rsid w:val="00A7219D"/>
    <w:rsid w:val="00A721C2"/>
    <w:rsid w:val="00A722A0"/>
    <w:rsid w:val="00A72C8D"/>
    <w:rsid w:val="00A72DDF"/>
    <w:rsid w:val="00A7318D"/>
    <w:rsid w:val="00A7320A"/>
    <w:rsid w:val="00A734F6"/>
    <w:rsid w:val="00A736B2"/>
    <w:rsid w:val="00A74B9E"/>
    <w:rsid w:val="00A74F9E"/>
    <w:rsid w:val="00A755ED"/>
    <w:rsid w:val="00A756D1"/>
    <w:rsid w:val="00A75D7D"/>
    <w:rsid w:val="00A76296"/>
    <w:rsid w:val="00A767AC"/>
    <w:rsid w:val="00A7697C"/>
    <w:rsid w:val="00A76CD9"/>
    <w:rsid w:val="00A76E3D"/>
    <w:rsid w:val="00A770D1"/>
    <w:rsid w:val="00A771B3"/>
    <w:rsid w:val="00A7720F"/>
    <w:rsid w:val="00A77CD4"/>
    <w:rsid w:val="00A77DFC"/>
    <w:rsid w:val="00A80000"/>
    <w:rsid w:val="00A80046"/>
    <w:rsid w:val="00A806CC"/>
    <w:rsid w:val="00A8074C"/>
    <w:rsid w:val="00A80D3D"/>
    <w:rsid w:val="00A813EC"/>
    <w:rsid w:val="00A81708"/>
    <w:rsid w:val="00A820A5"/>
    <w:rsid w:val="00A82982"/>
    <w:rsid w:val="00A8311A"/>
    <w:rsid w:val="00A840A9"/>
    <w:rsid w:val="00A8457B"/>
    <w:rsid w:val="00A84E2B"/>
    <w:rsid w:val="00A85117"/>
    <w:rsid w:val="00A8542D"/>
    <w:rsid w:val="00A855A6"/>
    <w:rsid w:val="00A855EF"/>
    <w:rsid w:val="00A8589B"/>
    <w:rsid w:val="00A858DB"/>
    <w:rsid w:val="00A859B2"/>
    <w:rsid w:val="00A85B9F"/>
    <w:rsid w:val="00A86D1F"/>
    <w:rsid w:val="00A86DCF"/>
    <w:rsid w:val="00A87C8C"/>
    <w:rsid w:val="00A87CEC"/>
    <w:rsid w:val="00A90C7C"/>
    <w:rsid w:val="00A90DEC"/>
    <w:rsid w:val="00A91305"/>
    <w:rsid w:val="00A91460"/>
    <w:rsid w:val="00A91483"/>
    <w:rsid w:val="00A9165D"/>
    <w:rsid w:val="00A92073"/>
    <w:rsid w:val="00A92620"/>
    <w:rsid w:val="00A92695"/>
    <w:rsid w:val="00A92893"/>
    <w:rsid w:val="00A93318"/>
    <w:rsid w:val="00A933F2"/>
    <w:rsid w:val="00A937AF"/>
    <w:rsid w:val="00A93AC2"/>
    <w:rsid w:val="00A9434C"/>
    <w:rsid w:val="00A9467B"/>
    <w:rsid w:val="00A94796"/>
    <w:rsid w:val="00A953BF"/>
    <w:rsid w:val="00A96398"/>
    <w:rsid w:val="00A966F2"/>
    <w:rsid w:val="00A9688F"/>
    <w:rsid w:val="00A96F4F"/>
    <w:rsid w:val="00A9726C"/>
    <w:rsid w:val="00AA0AB0"/>
    <w:rsid w:val="00AA0FD7"/>
    <w:rsid w:val="00AA1EB8"/>
    <w:rsid w:val="00AA33B9"/>
    <w:rsid w:val="00AA4CBA"/>
    <w:rsid w:val="00AA5194"/>
    <w:rsid w:val="00AA5213"/>
    <w:rsid w:val="00AA5248"/>
    <w:rsid w:val="00AA533A"/>
    <w:rsid w:val="00AA56DA"/>
    <w:rsid w:val="00AA5813"/>
    <w:rsid w:val="00AA6639"/>
    <w:rsid w:val="00AA6C17"/>
    <w:rsid w:val="00AA6C44"/>
    <w:rsid w:val="00AA6D87"/>
    <w:rsid w:val="00AA7538"/>
    <w:rsid w:val="00AA76D9"/>
    <w:rsid w:val="00AB081C"/>
    <w:rsid w:val="00AB0E44"/>
    <w:rsid w:val="00AB0F61"/>
    <w:rsid w:val="00AB1716"/>
    <w:rsid w:val="00AB1C05"/>
    <w:rsid w:val="00AB1D2D"/>
    <w:rsid w:val="00AB210C"/>
    <w:rsid w:val="00AB2168"/>
    <w:rsid w:val="00AB2570"/>
    <w:rsid w:val="00AB2A86"/>
    <w:rsid w:val="00AB33F6"/>
    <w:rsid w:val="00AB3984"/>
    <w:rsid w:val="00AB3E02"/>
    <w:rsid w:val="00AB4361"/>
    <w:rsid w:val="00AB4686"/>
    <w:rsid w:val="00AB47B9"/>
    <w:rsid w:val="00AB4CF6"/>
    <w:rsid w:val="00AB4D17"/>
    <w:rsid w:val="00AB5241"/>
    <w:rsid w:val="00AB5993"/>
    <w:rsid w:val="00AB6128"/>
    <w:rsid w:val="00AB62FC"/>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A9D"/>
    <w:rsid w:val="00AD2F9A"/>
    <w:rsid w:val="00AD3210"/>
    <w:rsid w:val="00AD3335"/>
    <w:rsid w:val="00AD3AAD"/>
    <w:rsid w:val="00AD3BCA"/>
    <w:rsid w:val="00AD4051"/>
    <w:rsid w:val="00AD4064"/>
    <w:rsid w:val="00AD41BD"/>
    <w:rsid w:val="00AD48C5"/>
    <w:rsid w:val="00AD523A"/>
    <w:rsid w:val="00AD535B"/>
    <w:rsid w:val="00AD579A"/>
    <w:rsid w:val="00AD58E7"/>
    <w:rsid w:val="00AD5C05"/>
    <w:rsid w:val="00AD5C73"/>
    <w:rsid w:val="00AD5DBB"/>
    <w:rsid w:val="00AD700E"/>
    <w:rsid w:val="00AD7086"/>
    <w:rsid w:val="00AD71F0"/>
    <w:rsid w:val="00AD72A1"/>
    <w:rsid w:val="00AD73D4"/>
    <w:rsid w:val="00AD74E9"/>
    <w:rsid w:val="00AD750C"/>
    <w:rsid w:val="00AD7510"/>
    <w:rsid w:val="00AD76FC"/>
    <w:rsid w:val="00AD7AB7"/>
    <w:rsid w:val="00AD7D33"/>
    <w:rsid w:val="00AE057A"/>
    <w:rsid w:val="00AE0588"/>
    <w:rsid w:val="00AE0655"/>
    <w:rsid w:val="00AE0F75"/>
    <w:rsid w:val="00AE12E3"/>
    <w:rsid w:val="00AE131C"/>
    <w:rsid w:val="00AE161F"/>
    <w:rsid w:val="00AE180D"/>
    <w:rsid w:val="00AE18EC"/>
    <w:rsid w:val="00AE1BFF"/>
    <w:rsid w:val="00AE1FF9"/>
    <w:rsid w:val="00AE229B"/>
    <w:rsid w:val="00AE250C"/>
    <w:rsid w:val="00AE258E"/>
    <w:rsid w:val="00AE272F"/>
    <w:rsid w:val="00AE2A25"/>
    <w:rsid w:val="00AE3500"/>
    <w:rsid w:val="00AE416E"/>
    <w:rsid w:val="00AE4254"/>
    <w:rsid w:val="00AE599E"/>
    <w:rsid w:val="00AE622A"/>
    <w:rsid w:val="00AE6B7F"/>
    <w:rsid w:val="00AE6DFB"/>
    <w:rsid w:val="00AE701C"/>
    <w:rsid w:val="00AE70D4"/>
    <w:rsid w:val="00AE7A1D"/>
    <w:rsid w:val="00AE7BDE"/>
    <w:rsid w:val="00AE7D2B"/>
    <w:rsid w:val="00AF0420"/>
    <w:rsid w:val="00AF052C"/>
    <w:rsid w:val="00AF0728"/>
    <w:rsid w:val="00AF0AEC"/>
    <w:rsid w:val="00AF2535"/>
    <w:rsid w:val="00AF26E8"/>
    <w:rsid w:val="00AF2BEE"/>
    <w:rsid w:val="00AF2C1D"/>
    <w:rsid w:val="00AF2DA2"/>
    <w:rsid w:val="00AF378B"/>
    <w:rsid w:val="00AF3A11"/>
    <w:rsid w:val="00AF3D15"/>
    <w:rsid w:val="00AF4175"/>
    <w:rsid w:val="00AF43AC"/>
    <w:rsid w:val="00AF4444"/>
    <w:rsid w:val="00AF45F8"/>
    <w:rsid w:val="00AF486C"/>
    <w:rsid w:val="00AF4AF5"/>
    <w:rsid w:val="00AF4AFC"/>
    <w:rsid w:val="00AF4CDC"/>
    <w:rsid w:val="00AF5354"/>
    <w:rsid w:val="00AF5DA4"/>
    <w:rsid w:val="00AF621E"/>
    <w:rsid w:val="00AF64F1"/>
    <w:rsid w:val="00AF69B3"/>
    <w:rsid w:val="00AF6BD4"/>
    <w:rsid w:val="00AF7068"/>
    <w:rsid w:val="00AF732B"/>
    <w:rsid w:val="00AF733F"/>
    <w:rsid w:val="00B0000D"/>
    <w:rsid w:val="00B006C7"/>
    <w:rsid w:val="00B01922"/>
    <w:rsid w:val="00B01BBC"/>
    <w:rsid w:val="00B029AB"/>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B10"/>
    <w:rsid w:val="00B06F4B"/>
    <w:rsid w:val="00B07656"/>
    <w:rsid w:val="00B076E8"/>
    <w:rsid w:val="00B07C99"/>
    <w:rsid w:val="00B1009F"/>
    <w:rsid w:val="00B10C83"/>
    <w:rsid w:val="00B11EE6"/>
    <w:rsid w:val="00B12254"/>
    <w:rsid w:val="00B124F0"/>
    <w:rsid w:val="00B1282C"/>
    <w:rsid w:val="00B12C2B"/>
    <w:rsid w:val="00B12D83"/>
    <w:rsid w:val="00B1350D"/>
    <w:rsid w:val="00B14DD7"/>
    <w:rsid w:val="00B15062"/>
    <w:rsid w:val="00B15761"/>
    <w:rsid w:val="00B1603D"/>
    <w:rsid w:val="00B1700E"/>
    <w:rsid w:val="00B1773C"/>
    <w:rsid w:val="00B1780C"/>
    <w:rsid w:val="00B17AF2"/>
    <w:rsid w:val="00B17EEC"/>
    <w:rsid w:val="00B200DE"/>
    <w:rsid w:val="00B201AC"/>
    <w:rsid w:val="00B205A6"/>
    <w:rsid w:val="00B212DB"/>
    <w:rsid w:val="00B21844"/>
    <w:rsid w:val="00B21CCA"/>
    <w:rsid w:val="00B2212B"/>
    <w:rsid w:val="00B22242"/>
    <w:rsid w:val="00B222A6"/>
    <w:rsid w:val="00B22683"/>
    <w:rsid w:val="00B22D31"/>
    <w:rsid w:val="00B23454"/>
    <w:rsid w:val="00B236CA"/>
    <w:rsid w:val="00B23925"/>
    <w:rsid w:val="00B23C36"/>
    <w:rsid w:val="00B23D40"/>
    <w:rsid w:val="00B24544"/>
    <w:rsid w:val="00B24946"/>
    <w:rsid w:val="00B25145"/>
    <w:rsid w:val="00B2584B"/>
    <w:rsid w:val="00B26F14"/>
    <w:rsid w:val="00B27300"/>
    <w:rsid w:val="00B304AC"/>
    <w:rsid w:val="00B305A0"/>
    <w:rsid w:val="00B30807"/>
    <w:rsid w:val="00B30955"/>
    <w:rsid w:val="00B31227"/>
    <w:rsid w:val="00B314BB"/>
    <w:rsid w:val="00B316AB"/>
    <w:rsid w:val="00B3296C"/>
    <w:rsid w:val="00B32CE3"/>
    <w:rsid w:val="00B32DAA"/>
    <w:rsid w:val="00B32E64"/>
    <w:rsid w:val="00B33062"/>
    <w:rsid w:val="00B33A4F"/>
    <w:rsid w:val="00B344FC"/>
    <w:rsid w:val="00B34BF0"/>
    <w:rsid w:val="00B3560A"/>
    <w:rsid w:val="00B35B26"/>
    <w:rsid w:val="00B3629F"/>
    <w:rsid w:val="00B368C3"/>
    <w:rsid w:val="00B36B44"/>
    <w:rsid w:val="00B36EB8"/>
    <w:rsid w:val="00B3702F"/>
    <w:rsid w:val="00B37EFE"/>
    <w:rsid w:val="00B404FD"/>
    <w:rsid w:val="00B4167A"/>
    <w:rsid w:val="00B41764"/>
    <w:rsid w:val="00B41FE6"/>
    <w:rsid w:val="00B429B2"/>
    <w:rsid w:val="00B42CA0"/>
    <w:rsid w:val="00B42D47"/>
    <w:rsid w:val="00B42F9A"/>
    <w:rsid w:val="00B43D1E"/>
    <w:rsid w:val="00B44184"/>
    <w:rsid w:val="00B441BC"/>
    <w:rsid w:val="00B44B41"/>
    <w:rsid w:val="00B44DD1"/>
    <w:rsid w:val="00B4500D"/>
    <w:rsid w:val="00B4569A"/>
    <w:rsid w:val="00B45708"/>
    <w:rsid w:val="00B46498"/>
    <w:rsid w:val="00B46962"/>
    <w:rsid w:val="00B469A4"/>
    <w:rsid w:val="00B46A44"/>
    <w:rsid w:val="00B46ADF"/>
    <w:rsid w:val="00B4725C"/>
    <w:rsid w:val="00B4760E"/>
    <w:rsid w:val="00B4790E"/>
    <w:rsid w:val="00B47B52"/>
    <w:rsid w:val="00B47D22"/>
    <w:rsid w:val="00B47F4F"/>
    <w:rsid w:val="00B5006B"/>
    <w:rsid w:val="00B50876"/>
    <w:rsid w:val="00B50C62"/>
    <w:rsid w:val="00B51C8A"/>
    <w:rsid w:val="00B52214"/>
    <w:rsid w:val="00B52307"/>
    <w:rsid w:val="00B52D3E"/>
    <w:rsid w:val="00B533D2"/>
    <w:rsid w:val="00B53F0C"/>
    <w:rsid w:val="00B541E2"/>
    <w:rsid w:val="00B54A4E"/>
    <w:rsid w:val="00B54F20"/>
    <w:rsid w:val="00B550D6"/>
    <w:rsid w:val="00B55581"/>
    <w:rsid w:val="00B55833"/>
    <w:rsid w:val="00B55F28"/>
    <w:rsid w:val="00B55F9D"/>
    <w:rsid w:val="00B56EAF"/>
    <w:rsid w:val="00B60786"/>
    <w:rsid w:val="00B6128D"/>
    <w:rsid w:val="00B62280"/>
    <w:rsid w:val="00B62408"/>
    <w:rsid w:val="00B62CF8"/>
    <w:rsid w:val="00B62D87"/>
    <w:rsid w:val="00B62E4C"/>
    <w:rsid w:val="00B62E97"/>
    <w:rsid w:val="00B62F55"/>
    <w:rsid w:val="00B63EC5"/>
    <w:rsid w:val="00B640E5"/>
    <w:rsid w:val="00B6418B"/>
    <w:rsid w:val="00B642D6"/>
    <w:rsid w:val="00B643CE"/>
    <w:rsid w:val="00B647A0"/>
    <w:rsid w:val="00B64888"/>
    <w:rsid w:val="00B64D49"/>
    <w:rsid w:val="00B653AB"/>
    <w:rsid w:val="00B65B05"/>
    <w:rsid w:val="00B6612E"/>
    <w:rsid w:val="00B66F3E"/>
    <w:rsid w:val="00B6708F"/>
    <w:rsid w:val="00B6751D"/>
    <w:rsid w:val="00B67938"/>
    <w:rsid w:val="00B703A3"/>
    <w:rsid w:val="00B707D4"/>
    <w:rsid w:val="00B71161"/>
    <w:rsid w:val="00B71203"/>
    <w:rsid w:val="00B71414"/>
    <w:rsid w:val="00B71419"/>
    <w:rsid w:val="00B7166D"/>
    <w:rsid w:val="00B7232B"/>
    <w:rsid w:val="00B73308"/>
    <w:rsid w:val="00B73AA5"/>
    <w:rsid w:val="00B73AEB"/>
    <w:rsid w:val="00B73BF4"/>
    <w:rsid w:val="00B7431C"/>
    <w:rsid w:val="00B74327"/>
    <w:rsid w:val="00B7499D"/>
    <w:rsid w:val="00B75042"/>
    <w:rsid w:val="00B75187"/>
    <w:rsid w:val="00B76035"/>
    <w:rsid w:val="00B760EC"/>
    <w:rsid w:val="00B760FD"/>
    <w:rsid w:val="00B764B1"/>
    <w:rsid w:val="00B765B5"/>
    <w:rsid w:val="00B76950"/>
    <w:rsid w:val="00B76BF0"/>
    <w:rsid w:val="00B76E6D"/>
    <w:rsid w:val="00B77500"/>
    <w:rsid w:val="00B77665"/>
    <w:rsid w:val="00B77708"/>
    <w:rsid w:val="00B7779C"/>
    <w:rsid w:val="00B77879"/>
    <w:rsid w:val="00B779D1"/>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7C0"/>
    <w:rsid w:val="00B86F76"/>
    <w:rsid w:val="00B870B9"/>
    <w:rsid w:val="00B87612"/>
    <w:rsid w:val="00B87C7C"/>
    <w:rsid w:val="00B90E79"/>
    <w:rsid w:val="00B92280"/>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413"/>
    <w:rsid w:val="00B9645C"/>
    <w:rsid w:val="00B966B6"/>
    <w:rsid w:val="00B967C2"/>
    <w:rsid w:val="00B97D6C"/>
    <w:rsid w:val="00BA005C"/>
    <w:rsid w:val="00BA0113"/>
    <w:rsid w:val="00BA0622"/>
    <w:rsid w:val="00BA0A9B"/>
    <w:rsid w:val="00BA10A2"/>
    <w:rsid w:val="00BA2237"/>
    <w:rsid w:val="00BA2D03"/>
    <w:rsid w:val="00BA2FAB"/>
    <w:rsid w:val="00BA3D04"/>
    <w:rsid w:val="00BA3F89"/>
    <w:rsid w:val="00BA3FEB"/>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CA0"/>
    <w:rsid w:val="00BA6F47"/>
    <w:rsid w:val="00BA76DE"/>
    <w:rsid w:val="00BA7F56"/>
    <w:rsid w:val="00BA7FA6"/>
    <w:rsid w:val="00BB01ED"/>
    <w:rsid w:val="00BB0414"/>
    <w:rsid w:val="00BB094C"/>
    <w:rsid w:val="00BB0C67"/>
    <w:rsid w:val="00BB1CE5"/>
    <w:rsid w:val="00BB1D1D"/>
    <w:rsid w:val="00BB1E7D"/>
    <w:rsid w:val="00BB28F1"/>
    <w:rsid w:val="00BB3800"/>
    <w:rsid w:val="00BB4086"/>
    <w:rsid w:val="00BB4277"/>
    <w:rsid w:val="00BB440D"/>
    <w:rsid w:val="00BB4485"/>
    <w:rsid w:val="00BB4F49"/>
    <w:rsid w:val="00BB4F78"/>
    <w:rsid w:val="00BB4F88"/>
    <w:rsid w:val="00BB53F2"/>
    <w:rsid w:val="00BB5488"/>
    <w:rsid w:val="00BB5673"/>
    <w:rsid w:val="00BB5E13"/>
    <w:rsid w:val="00BB68ED"/>
    <w:rsid w:val="00BB723E"/>
    <w:rsid w:val="00BB7B7E"/>
    <w:rsid w:val="00BC0619"/>
    <w:rsid w:val="00BC0A4E"/>
    <w:rsid w:val="00BC0AC7"/>
    <w:rsid w:val="00BC1A58"/>
    <w:rsid w:val="00BC1F12"/>
    <w:rsid w:val="00BC2F9F"/>
    <w:rsid w:val="00BC3D24"/>
    <w:rsid w:val="00BC487C"/>
    <w:rsid w:val="00BC4AF3"/>
    <w:rsid w:val="00BC4E9F"/>
    <w:rsid w:val="00BC4EC8"/>
    <w:rsid w:val="00BC574C"/>
    <w:rsid w:val="00BC59C5"/>
    <w:rsid w:val="00BC5C85"/>
    <w:rsid w:val="00BC5D63"/>
    <w:rsid w:val="00BC6B60"/>
    <w:rsid w:val="00BC6F58"/>
    <w:rsid w:val="00BC7628"/>
    <w:rsid w:val="00BC787F"/>
    <w:rsid w:val="00BC7D5E"/>
    <w:rsid w:val="00BD054D"/>
    <w:rsid w:val="00BD1096"/>
    <w:rsid w:val="00BD1F6E"/>
    <w:rsid w:val="00BD205A"/>
    <w:rsid w:val="00BD3A40"/>
    <w:rsid w:val="00BD3B95"/>
    <w:rsid w:val="00BD3BDF"/>
    <w:rsid w:val="00BD4337"/>
    <w:rsid w:val="00BD4910"/>
    <w:rsid w:val="00BD4957"/>
    <w:rsid w:val="00BD4981"/>
    <w:rsid w:val="00BD4987"/>
    <w:rsid w:val="00BD49D5"/>
    <w:rsid w:val="00BD4ABB"/>
    <w:rsid w:val="00BD4F92"/>
    <w:rsid w:val="00BD52AC"/>
    <w:rsid w:val="00BD52D9"/>
    <w:rsid w:val="00BD579F"/>
    <w:rsid w:val="00BD5EA6"/>
    <w:rsid w:val="00BD5FC0"/>
    <w:rsid w:val="00BD60BA"/>
    <w:rsid w:val="00BD63B9"/>
    <w:rsid w:val="00BD7263"/>
    <w:rsid w:val="00BD74C5"/>
    <w:rsid w:val="00BD7860"/>
    <w:rsid w:val="00BE0799"/>
    <w:rsid w:val="00BE08C6"/>
    <w:rsid w:val="00BE0B54"/>
    <w:rsid w:val="00BE0B86"/>
    <w:rsid w:val="00BE12BE"/>
    <w:rsid w:val="00BE14A8"/>
    <w:rsid w:val="00BE16BF"/>
    <w:rsid w:val="00BE17E1"/>
    <w:rsid w:val="00BE1C21"/>
    <w:rsid w:val="00BE22BB"/>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F01A0"/>
    <w:rsid w:val="00BF04DE"/>
    <w:rsid w:val="00BF136D"/>
    <w:rsid w:val="00BF1584"/>
    <w:rsid w:val="00BF196D"/>
    <w:rsid w:val="00BF217A"/>
    <w:rsid w:val="00BF3147"/>
    <w:rsid w:val="00BF4A6B"/>
    <w:rsid w:val="00BF4B1C"/>
    <w:rsid w:val="00BF50AF"/>
    <w:rsid w:val="00BF5613"/>
    <w:rsid w:val="00BF5FFF"/>
    <w:rsid w:val="00BF6F65"/>
    <w:rsid w:val="00BF755D"/>
    <w:rsid w:val="00BF77EA"/>
    <w:rsid w:val="00C00339"/>
    <w:rsid w:val="00C008E3"/>
    <w:rsid w:val="00C00CF2"/>
    <w:rsid w:val="00C00DFE"/>
    <w:rsid w:val="00C015D9"/>
    <w:rsid w:val="00C01ED7"/>
    <w:rsid w:val="00C01F36"/>
    <w:rsid w:val="00C01FB9"/>
    <w:rsid w:val="00C02061"/>
    <w:rsid w:val="00C0218F"/>
    <w:rsid w:val="00C02538"/>
    <w:rsid w:val="00C0400C"/>
    <w:rsid w:val="00C04345"/>
    <w:rsid w:val="00C04800"/>
    <w:rsid w:val="00C059DF"/>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FC9"/>
    <w:rsid w:val="00C133B0"/>
    <w:rsid w:val="00C13657"/>
    <w:rsid w:val="00C1366A"/>
    <w:rsid w:val="00C13882"/>
    <w:rsid w:val="00C13DF1"/>
    <w:rsid w:val="00C14587"/>
    <w:rsid w:val="00C1493E"/>
    <w:rsid w:val="00C149D9"/>
    <w:rsid w:val="00C14AA0"/>
    <w:rsid w:val="00C14AB3"/>
    <w:rsid w:val="00C1520C"/>
    <w:rsid w:val="00C1630A"/>
    <w:rsid w:val="00C169EE"/>
    <w:rsid w:val="00C16C57"/>
    <w:rsid w:val="00C202CE"/>
    <w:rsid w:val="00C20478"/>
    <w:rsid w:val="00C20B5C"/>
    <w:rsid w:val="00C210D2"/>
    <w:rsid w:val="00C21EB7"/>
    <w:rsid w:val="00C22118"/>
    <w:rsid w:val="00C2260D"/>
    <w:rsid w:val="00C22665"/>
    <w:rsid w:val="00C227D4"/>
    <w:rsid w:val="00C22A52"/>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97E"/>
    <w:rsid w:val="00C27D04"/>
    <w:rsid w:val="00C27E09"/>
    <w:rsid w:val="00C3054F"/>
    <w:rsid w:val="00C31198"/>
    <w:rsid w:val="00C3120F"/>
    <w:rsid w:val="00C31710"/>
    <w:rsid w:val="00C31D19"/>
    <w:rsid w:val="00C31D42"/>
    <w:rsid w:val="00C31D83"/>
    <w:rsid w:val="00C32185"/>
    <w:rsid w:val="00C322BC"/>
    <w:rsid w:val="00C32F5D"/>
    <w:rsid w:val="00C331CD"/>
    <w:rsid w:val="00C331F1"/>
    <w:rsid w:val="00C33771"/>
    <w:rsid w:val="00C33A67"/>
    <w:rsid w:val="00C3418C"/>
    <w:rsid w:val="00C34411"/>
    <w:rsid w:val="00C34834"/>
    <w:rsid w:val="00C34B29"/>
    <w:rsid w:val="00C34E52"/>
    <w:rsid w:val="00C35699"/>
    <w:rsid w:val="00C358F8"/>
    <w:rsid w:val="00C35B15"/>
    <w:rsid w:val="00C3667C"/>
    <w:rsid w:val="00C366C9"/>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2A7"/>
    <w:rsid w:val="00C452D7"/>
    <w:rsid w:val="00C461DB"/>
    <w:rsid w:val="00C46B73"/>
    <w:rsid w:val="00C46C8B"/>
    <w:rsid w:val="00C4758D"/>
    <w:rsid w:val="00C47CFB"/>
    <w:rsid w:val="00C50072"/>
    <w:rsid w:val="00C50330"/>
    <w:rsid w:val="00C505C2"/>
    <w:rsid w:val="00C508E4"/>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52A"/>
    <w:rsid w:val="00C60567"/>
    <w:rsid w:val="00C60A87"/>
    <w:rsid w:val="00C60E5A"/>
    <w:rsid w:val="00C616E3"/>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F0"/>
    <w:rsid w:val="00C65CF0"/>
    <w:rsid w:val="00C66909"/>
    <w:rsid w:val="00C67108"/>
    <w:rsid w:val="00C67175"/>
    <w:rsid w:val="00C672D4"/>
    <w:rsid w:val="00C675CB"/>
    <w:rsid w:val="00C675E7"/>
    <w:rsid w:val="00C67977"/>
    <w:rsid w:val="00C67EFB"/>
    <w:rsid w:val="00C700D7"/>
    <w:rsid w:val="00C70255"/>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33B8"/>
    <w:rsid w:val="00C735C8"/>
    <w:rsid w:val="00C738F0"/>
    <w:rsid w:val="00C73A81"/>
    <w:rsid w:val="00C73CC8"/>
    <w:rsid w:val="00C73E2A"/>
    <w:rsid w:val="00C74F1D"/>
    <w:rsid w:val="00C750C9"/>
    <w:rsid w:val="00C75119"/>
    <w:rsid w:val="00C755DA"/>
    <w:rsid w:val="00C75D4B"/>
    <w:rsid w:val="00C75F82"/>
    <w:rsid w:val="00C768E1"/>
    <w:rsid w:val="00C76A55"/>
    <w:rsid w:val="00C76C14"/>
    <w:rsid w:val="00C7713D"/>
    <w:rsid w:val="00C7723F"/>
    <w:rsid w:val="00C774FA"/>
    <w:rsid w:val="00C77BD6"/>
    <w:rsid w:val="00C77F9D"/>
    <w:rsid w:val="00C807B1"/>
    <w:rsid w:val="00C80B43"/>
    <w:rsid w:val="00C80DFE"/>
    <w:rsid w:val="00C810E2"/>
    <w:rsid w:val="00C81382"/>
    <w:rsid w:val="00C81670"/>
    <w:rsid w:val="00C8253A"/>
    <w:rsid w:val="00C82656"/>
    <w:rsid w:val="00C826D0"/>
    <w:rsid w:val="00C82704"/>
    <w:rsid w:val="00C83194"/>
    <w:rsid w:val="00C8334F"/>
    <w:rsid w:val="00C8379B"/>
    <w:rsid w:val="00C83E88"/>
    <w:rsid w:val="00C84DC0"/>
    <w:rsid w:val="00C85741"/>
    <w:rsid w:val="00C859AD"/>
    <w:rsid w:val="00C85FC2"/>
    <w:rsid w:val="00C866DC"/>
    <w:rsid w:val="00C86703"/>
    <w:rsid w:val="00C87262"/>
    <w:rsid w:val="00C877D5"/>
    <w:rsid w:val="00C87CF8"/>
    <w:rsid w:val="00C87D63"/>
    <w:rsid w:val="00C90A7C"/>
    <w:rsid w:val="00C90C1A"/>
    <w:rsid w:val="00C91023"/>
    <w:rsid w:val="00C911C8"/>
    <w:rsid w:val="00C915FC"/>
    <w:rsid w:val="00C91AC7"/>
    <w:rsid w:val="00C91C53"/>
    <w:rsid w:val="00C927A0"/>
    <w:rsid w:val="00C92819"/>
    <w:rsid w:val="00C92AD0"/>
    <w:rsid w:val="00C93393"/>
    <w:rsid w:val="00C93424"/>
    <w:rsid w:val="00C940FA"/>
    <w:rsid w:val="00C9435C"/>
    <w:rsid w:val="00C945F7"/>
    <w:rsid w:val="00C94671"/>
    <w:rsid w:val="00C946CE"/>
    <w:rsid w:val="00C94BC8"/>
    <w:rsid w:val="00C95654"/>
    <w:rsid w:val="00C9632F"/>
    <w:rsid w:val="00C964BD"/>
    <w:rsid w:val="00C96CE5"/>
    <w:rsid w:val="00C96E6E"/>
    <w:rsid w:val="00C970AC"/>
    <w:rsid w:val="00C977B1"/>
    <w:rsid w:val="00CA0083"/>
    <w:rsid w:val="00CA07EF"/>
    <w:rsid w:val="00CA0FDE"/>
    <w:rsid w:val="00CA1155"/>
    <w:rsid w:val="00CA1239"/>
    <w:rsid w:val="00CA1E1E"/>
    <w:rsid w:val="00CA354B"/>
    <w:rsid w:val="00CA35E4"/>
    <w:rsid w:val="00CA3E8A"/>
    <w:rsid w:val="00CA4398"/>
    <w:rsid w:val="00CA449A"/>
    <w:rsid w:val="00CA46B9"/>
    <w:rsid w:val="00CA5005"/>
    <w:rsid w:val="00CA59B5"/>
    <w:rsid w:val="00CA6693"/>
    <w:rsid w:val="00CA71D9"/>
    <w:rsid w:val="00CA768B"/>
    <w:rsid w:val="00CB0390"/>
    <w:rsid w:val="00CB060C"/>
    <w:rsid w:val="00CB0B46"/>
    <w:rsid w:val="00CB0C49"/>
    <w:rsid w:val="00CB0CA1"/>
    <w:rsid w:val="00CB0DA4"/>
    <w:rsid w:val="00CB10D4"/>
    <w:rsid w:val="00CB1C0C"/>
    <w:rsid w:val="00CB2228"/>
    <w:rsid w:val="00CB26AC"/>
    <w:rsid w:val="00CB2B37"/>
    <w:rsid w:val="00CB2D51"/>
    <w:rsid w:val="00CB32C4"/>
    <w:rsid w:val="00CB3783"/>
    <w:rsid w:val="00CB387D"/>
    <w:rsid w:val="00CB4AA7"/>
    <w:rsid w:val="00CB4C2A"/>
    <w:rsid w:val="00CB5794"/>
    <w:rsid w:val="00CB5935"/>
    <w:rsid w:val="00CB5A98"/>
    <w:rsid w:val="00CB640F"/>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50A"/>
    <w:rsid w:val="00CC4B71"/>
    <w:rsid w:val="00CC4DD0"/>
    <w:rsid w:val="00CC4EE2"/>
    <w:rsid w:val="00CC5538"/>
    <w:rsid w:val="00CC57EC"/>
    <w:rsid w:val="00CC5E2D"/>
    <w:rsid w:val="00CC617B"/>
    <w:rsid w:val="00CC6803"/>
    <w:rsid w:val="00CC7018"/>
    <w:rsid w:val="00CC722B"/>
    <w:rsid w:val="00CC7269"/>
    <w:rsid w:val="00CC7BA7"/>
    <w:rsid w:val="00CC7F1A"/>
    <w:rsid w:val="00CD070B"/>
    <w:rsid w:val="00CD1F3A"/>
    <w:rsid w:val="00CD1F73"/>
    <w:rsid w:val="00CD21B3"/>
    <w:rsid w:val="00CD29FF"/>
    <w:rsid w:val="00CD31B5"/>
    <w:rsid w:val="00CD33B9"/>
    <w:rsid w:val="00CD4481"/>
    <w:rsid w:val="00CD55B1"/>
    <w:rsid w:val="00CD5809"/>
    <w:rsid w:val="00CD6324"/>
    <w:rsid w:val="00CD65E0"/>
    <w:rsid w:val="00CD686C"/>
    <w:rsid w:val="00CD6DF9"/>
    <w:rsid w:val="00CD7140"/>
    <w:rsid w:val="00CD7544"/>
    <w:rsid w:val="00CD758D"/>
    <w:rsid w:val="00CD7619"/>
    <w:rsid w:val="00CD7730"/>
    <w:rsid w:val="00CD7BED"/>
    <w:rsid w:val="00CD7C20"/>
    <w:rsid w:val="00CE0152"/>
    <w:rsid w:val="00CE01CD"/>
    <w:rsid w:val="00CE0372"/>
    <w:rsid w:val="00CE0597"/>
    <w:rsid w:val="00CE1399"/>
    <w:rsid w:val="00CE249B"/>
    <w:rsid w:val="00CE2890"/>
    <w:rsid w:val="00CE2C16"/>
    <w:rsid w:val="00CE2CB3"/>
    <w:rsid w:val="00CE3520"/>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63A"/>
    <w:rsid w:val="00CE78DE"/>
    <w:rsid w:val="00CE7B01"/>
    <w:rsid w:val="00CF0650"/>
    <w:rsid w:val="00CF0A98"/>
    <w:rsid w:val="00CF1777"/>
    <w:rsid w:val="00CF1F6C"/>
    <w:rsid w:val="00CF2586"/>
    <w:rsid w:val="00CF26AF"/>
    <w:rsid w:val="00CF2C75"/>
    <w:rsid w:val="00CF2E0E"/>
    <w:rsid w:val="00CF2E8B"/>
    <w:rsid w:val="00CF3531"/>
    <w:rsid w:val="00CF3971"/>
    <w:rsid w:val="00CF39DB"/>
    <w:rsid w:val="00CF45A5"/>
    <w:rsid w:val="00CF45F9"/>
    <w:rsid w:val="00CF4B07"/>
    <w:rsid w:val="00CF51DA"/>
    <w:rsid w:val="00CF5A2D"/>
    <w:rsid w:val="00CF5AE6"/>
    <w:rsid w:val="00CF5D25"/>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E90"/>
    <w:rsid w:val="00D0622C"/>
    <w:rsid w:val="00D065E6"/>
    <w:rsid w:val="00D068CE"/>
    <w:rsid w:val="00D06EE0"/>
    <w:rsid w:val="00D074D4"/>
    <w:rsid w:val="00D07846"/>
    <w:rsid w:val="00D07C5C"/>
    <w:rsid w:val="00D10718"/>
    <w:rsid w:val="00D10A1A"/>
    <w:rsid w:val="00D10B24"/>
    <w:rsid w:val="00D10C8B"/>
    <w:rsid w:val="00D111D0"/>
    <w:rsid w:val="00D11A28"/>
    <w:rsid w:val="00D11C19"/>
    <w:rsid w:val="00D1250C"/>
    <w:rsid w:val="00D129C2"/>
    <w:rsid w:val="00D12DBF"/>
    <w:rsid w:val="00D12F8D"/>
    <w:rsid w:val="00D136F5"/>
    <w:rsid w:val="00D13960"/>
    <w:rsid w:val="00D13DE5"/>
    <w:rsid w:val="00D13E78"/>
    <w:rsid w:val="00D1423D"/>
    <w:rsid w:val="00D145C4"/>
    <w:rsid w:val="00D14B82"/>
    <w:rsid w:val="00D14CD1"/>
    <w:rsid w:val="00D15567"/>
    <w:rsid w:val="00D1591E"/>
    <w:rsid w:val="00D15B05"/>
    <w:rsid w:val="00D16056"/>
    <w:rsid w:val="00D17540"/>
    <w:rsid w:val="00D17B20"/>
    <w:rsid w:val="00D208C3"/>
    <w:rsid w:val="00D209CB"/>
    <w:rsid w:val="00D211EF"/>
    <w:rsid w:val="00D2136F"/>
    <w:rsid w:val="00D21517"/>
    <w:rsid w:val="00D224D4"/>
    <w:rsid w:val="00D2279C"/>
    <w:rsid w:val="00D235F8"/>
    <w:rsid w:val="00D2387B"/>
    <w:rsid w:val="00D23AF5"/>
    <w:rsid w:val="00D24529"/>
    <w:rsid w:val="00D24563"/>
    <w:rsid w:val="00D24623"/>
    <w:rsid w:val="00D255F3"/>
    <w:rsid w:val="00D25C13"/>
    <w:rsid w:val="00D262C7"/>
    <w:rsid w:val="00D26627"/>
    <w:rsid w:val="00D26A2F"/>
    <w:rsid w:val="00D26EEA"/>
    <w:rsid w:val="00D2716F"/>
    <w:rsid w:val="00D273A7"/>
    <w:rsid w:val="00D273EA"/>
    <w:rsid w:val="00D274B2"/>
    <w:rsid w:val="00D2789D"/>
    <w:rsid w:val="00D27D2D"/>
    <w:rsid w:val="00D300A8"/>
    <w:rsid w:val="00D30A13"/>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E9"/>
    <w:rsid w:val="00D34822"/>
    <w:rsid w:val="00D34EB0"/>
    <w:rsid w:val="00D34F9C"/>
    <w:rsid w:val="00D35935"/>
    <w:rsid w:val="00D3695D"/>
    <w:rsid w:val="00D36DFA"/>
    <w:rsid w:val="00D373EE"/>
    <w:rsid w:val="00D37698"/>
    <w:rsid w:val="00D37CA7"/>
    <w:rsid w:val="00D4000E"/>
    <w:rsid w:val="00D408EB"/>
    <w:rsid w:val="00D409C5"/>
    <w:rsid w:val="00D4164B"/>
    <w:rsid w:val="00D416C8"/>
    <w:rsid w:val="00D416D2"/>
    <w:rsid w:val="00D41953"/>
    <w:rsid w:val="00D42D08"/>
    <w:rsid w:val="00D42D11"/>
    <w:rsid w:val="00D42FA8"/>
    <w:rsid w:val="00D4328E"/>
    <w:rsid w:val="00D4479F"/>
    <w:rsid w:val="00D44DC1"/>
    <w:rsid w:val="00D450EA"/>
    <w:rsid w:val="00D454C8"/>
    <w:rsid w:val="00D45D48"/>
    <w:rsid w:val="00D46208"/>
    <w:rsid w:val="00D46223"/>
    <w:rsid w:val="00D47871"/>
    <w:rsid w:val="00D47CBE"/>
    <w:rsid w:val="00D47D6B"/>
    <w:rsid w:val="00D47E3E"/>
    <w:rsid w:val="00D50264"/>
    <w:rsid w:val="00D503F4"/>
    <w:rsid w:val="00D5069B"/>
    <w:rsid w:val="00D50B0D"/>
    <w:rsid w:val="00D50D41"/>
    <w:rsid w:val="00D51812"/>
    <w:rsid w:val="00D52260"/>
    <w:rsid w:val="00D522AC"/>
    <w:rsid w:val="00D52455"/>
    <w:rsid w:val="00D527AF"/>
    <w:rsid w:val="00D528FF"/>
    <w:rsid w:val="00D52D75"/>
    <w:rsid w:val="00D52E8F"/>
    <w:rsid w:val="00D5302D"/>
    <w:rsid w:val="00D53411"/>
    <w:rsid w:val="00D53505"/>
    <w:rsid w:val="00D53A55"/>
    <w:rsid w:val="00D549DE"/>
    <w:rsid w:val="00D54B5C"/>
    <w:rsid w:val="00D54C10"/>
    <w:rsid w:val="00D54E5C"/>
    <w:rsid w:val="00D55302"/>
    <w:rsid w:val="00D55921"/>
    <w:rsid w:val="00D55A20"/>
    <w:rsid w:val="00D55A51"/>
    <w:rsid w:val="00D55D82"/>
    <w:rsid w:val="00D55E9B"/>
    <w:rsid w:val="00D5610B"/>
    <w:rsid w:val="00D5613E"/>
    <w:rsid w:val="00D56237"/>
    <w:rsid w:val="00D56381"/>
    <w:rsid w:val="00D56D05"/>
    <w:rsid w:val="00D5724D"/>
    <w:rsid w:val="00D57CB5"/>
    <w:rsid w:val="00D57F03"/>
    <w:rsid w:val="00D600CC"/>
    <w:rsid w:val="00D6079C"/>
    <w:rsid w:val="00D60910"/>
    <w:rsid w:val="00D60965"/>
    <w:rsid w:val="00D61AB8"/>
    <w:rsid w:val="00D627BE"/>
    <w:rsid w:val="00D627CD"/>
    <w:rsid w:val="00D62E97"/>
    <w:rsid w:val="00D63306"/>
    <w:rsid w:val="00D63CE8"/>
    <w:rsid w:val="00D641C2"/>
    <w:rsid w:val="00D6425F"/>
    <w:rsid w:val="00D64AE3"/>
    <w:rsid w:val="00D64E88"/>
    <w:rsid w:val="00D658C2"/>
    <w:rsid w:val="00D65D2C"/>
    <w:rsid w:val="00D65F5B"/>
    <w:rsid w:val="00D665E0"/>
    <w:rsid w:val="00D669A3"/>
    <w:rsid w:val="00D66CD4"/>
    <w:rsid w:val="00D70261"/>
    <w:rsid w:val="00D70972"/>
    <w:rsid w:val="00D70979"/>
    <w:rsid w:val="00D71516"/>
    <w:rsid w:val="00D7274B"/>
    <w:rsid w:val="00D733E4"/>
    <w:rsid w:val="00D73430"/>
    <w:rsid w:val="00D7381F"/>
    <w:rsid w:val="00D74430"/>
    <w:rsid w:val="00D74461"/>
    <w:rsid w:val="00D7473E"/>
    <w:rsid w:val="00D748F7"/>
    <w:rsid w:val="00D74B53"/>
    <w:rsid w:val="00D74C4D"/>
    <w:rsid w:val="00D750B0"/>
    <w:rsid w:val="00D7567E"/>
    <w:rsid w:val="00D759DD"/>
    <w:rsid w:val="00D7688F"/>
    <w:rsid w:val="00D76CE2"/>
    <w:rsid w:val="00D77384"/>
    <w:rsid w:val="00D77514"/>
    <w:rsid w:val="00D80324"/>
    <w:rsid w:val="00D803DB"/>
    <w:rsid w:val="00D8084A"/>
    <w:rsid w:val="00D81164"/>
    <w:rsid w:val="00D816E3"/>
    <w:rsid w:val="00D818B5"/>
    <w:rsid w:val="00D81D13"/>
    <w:rsid w:val="00D827CB"/>
    <w:rsid w:val="00D82EC8"/>
    <w:rsid w:val="00D834DB"/>
    <w:rsid w:val="00D8633A"/>
    <w:rsid w:val="00D86B93"/>
    <w:rsid w:val="00D877FA"/>
    <w:rsid w:val="00D8780F"/>
    <w:rsid w:val="00D87F03"/>
    <w:rsid w:val="00D90073"/>
    <w:rsid w:val="00D90259"/>
    <w:rsid w:val="00D90E78"/>
    <w:rsid w:val="00D91484"/>
    <w:rsid w:val="00D92190"/>
    <w:rsid w:val="00D925E1"/>
    <w:rsid w:val="00D926AB"/>
    <w:rsid w:val="00D9292C"/>
    <w:rsid w:val="00D93371"/>
    <w:rsid w:val="00D938C3"/>
    <w:rsid w:val="00D93EF7"/>
    <w:rsid w:val="00D9475A"/>
    <w:rsid w:val="00D947E9"/>
    <w:rsid w:val="00D94992"/>
    <w:rsid w:val="00D94E36"/>
    <w:rsid w:val="00D94E52"/>
    <w:rsid w:val="00D952D4"/>
    <w:rsid w:val="00D965DC"/>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2132"/>
    <w:rsid w:val="00DA2523"/>
    <w:rsid w:val="00DA2A03"/>
    <w:rsid w:val="00DA41FD"/>
    <w:rsid w:val="00DA52FC"/>
    <w:rsid w:val="00DA54DE"/>
    <w:rsid w:val="00DA5CFD"/>
    <w:rsid w:val="00DA64C8"/>
    <w:rsid w:val="00DA6552"/>
    <w:rsid w:val="00DA73BD"/>
    <w:rsid w:val="00DA77D4"/>
    <w:rsid w:val="00DA7DC6"/>
    <w:rsid w:val="00DA7EFA"/>
    <w:rsid w:val="00DB0D41"/>
    <w:rsid w:val="00DB0F56"/>
    <w:rsid w:val="00DB134C"/>
    <w:rsid w:val="00DB17AC"/>
    <w:rsid w:val="00DB17B7"/>
    <w:rsid w:val="00DB17FC"/>
    <w:rsid w:val="00DB1A00"/>
    <w:rsid w:val="00DB1A3C"/>
    <w:rsid w:val="00DB226A"/>
    <w:rsid w:val="00DB27A3"/>
    <w:rsid w:val="00DB29A8"/>
    <w:rsid w:val="00DB3041"/>
    <w:rsid w:val="00DB35C4"/>
    <w:rsid w:val="00DB3A96"/>
    <w:rsid w:val="00DB3D51"/>
    <w:rsid w:val="00DB492E"/>
    <w:rsid w:val="00DB52B5"/>
    <w:rsid w:val="00DB5AF1"/>
    <w:rsid w:val="00DB5EBF"/>
    <w:rsid w:val="00DB5EC4"/>
    <w:rsid w:val="00DB63CE"/>
    <w:rsid w:val="00DB63DC"/>
    <w:rsid w:val="00DB6543"/>
    <w:rsid w:val="00DB72D2"/>
    <w:rsid w:val="00DB79F5"/>
    <w:rsid w:val="00DC009D"/>
    <w:rsid w:val="00DC0A47"/>
    <w:rsid w:val="00DC0C80"/>
    <w:rsid w:val="00DC0F50"/>
    <w:rsid w:val="00DC284B"/>
    <w:rsid w:val="00DC28BD"/>
    <w:rsid w:val="00DC35F1"/>
    <w:rsid w:val="00DC41AA"/>
    <w:rsid w:val="00DC4E3E"/>
    <w:rsid w:val="00DC5BAA"/>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640"/>
    <w:rsid w:val="00DD1D47"/>
    <w:rsid w:val="00DD28E4"/>
    <w:rsid w:val="00DD2B63"/>
    <w:rsid w:val="00DD2D04"/>
    <w:rsid w:val="00DD314B"/>
    <w:rsid w:val="00DD3394"/>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32F"/>
    <w:rsid w:val="00DE284C"/>
    <w:rsid w:val="00DE2BBA"/>
    <w:rsid w:val="00DE2DEE"/>
    <w:rsid w:val="00DE2F02"/>
    <w:rsid w:val="00DE316A"/>
    <w:rsid w:val="00DE38A7"/>
    <w:rsid w:val="00DE451F"/>
    <w:rsid w:val="00DE4590"/>
    <w:rsid w:val="00DE48EF"/>
    <w:rsid w:val="00DE49B8"/>
    <w:rsid w:val="00DE4BD2"/>
    <w:rsid w:val="00DE5898"/>
    <w:rsid w:val="00DE6178"/>
    <w:rsid w:val="00DE61C7"/>
    <w:rsid w:val="00DE6852"/>
    <w:rsid w:val="00DE6A11"/>
    <w:rsid w:val="00DE6A1B"/>
    <w:rsid w:val="00DE6D58"/>
    <w:rsid w:val="00DE6E2B"/>
    <w:rsid w:val="00DE6E7F"/>
    <w:rsid w:val="00DE6FD9"/>
    <w:rsid w:val="00DF0513"/>
    <w:rsid w:val="00DF0E75"/>
    <w:rsid w:val="00DF1380"/>
    <w:rsid w:val="00DF150E"/>
    <w:rsid w:val="00DF162F"/>
    <w:rsid w:val="00DF169F"/>
    <w:rsid w:val="00DF1BF2"/>
    <w:rsid w:val="00DF1C55"/>
    <w:rsid w:val="00DF2269"/>
    <w:rsid w:val="00DF27AE"/>
    <w:rsid w:val="00DF2B26"/>
    <w:rsid w:val="00DF2B68"/>
    <w:rsid w:val="00DF40E1"/>
    <w:rsid w:val="00DF47DD"/>
    <w:rsid w:val="00DF48C6"/>
    <w:rsid w:val="00DF4DE8"/>
    <w:rsid w:val="00DF5151"/>
    <w:rsid w:val="00DF6436"/>
    <w:rsid w:val="00DF6945"/>
    <w:rsid w:val="00E00DB6"/>
    <w:rsid w:val="00E00F85"/>
    <w:rsid w:val="00E014BB"/>
    <w:rsid w:val="00E01A5D"/>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185"/>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B83"/>
    <w:rsid w:val="00E14EBE"/>
    <w:rsid w:val="00E15A3E"/>
    <w:rsid w:val="00E160E9"/>
    <w:rsid w:val="00E161EC"/>
    <w:rsid w:val="00E16410"/>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3D80"/>
    <w:rsid w:val="00E23F9A"/>
    <w:rsid w:val="00E2511F"/>
    <w:rsid w:val="00E25458"/>
    <w:rsid w:val="00E2567B"/>
    <w:rsid w:val="00E257C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2E2F"/>
    <w:rsid w:val="00E33055"/>
    <w:rsid w:val="00E343E5"/>
    <w:rsid w:val="00E349A4"/>
    <w:rsid w:val="00E34BB3"/>
    <w:rsid w:val="00E3590B"/>
    <w:rsid w:val="00E35AF0"/>
    <w:rsid w:val="00E367F7"/>
    <w:rsid w:val="00E36C1E"/>
    <w:rsid w:val="00E36F59"/>
    <w:rsid w:val="00E40000"/>
    <w:rsid w:val="00E4001A"/>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B77"/>
    <w:rsid w:val="00E44FC9"/>
    <w:rsid w:val="00E45255"/>
    <w:rsid w:val="00E45F45"/>
    <w:rsid w:val="00E45F5F"/>
    <w:rsid w:val="00E46A15"/>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3D7A"/>
    <w:rsid w:val="00E54183"/>
    <w:rsid w:val="00E54196"/>
    <w:rsid w:val="00E54A38"/>
    <w:rsid w:val="00E54B5E"/>
    <w:rsid w:val="00E54B70"/>
    <w:rsid w:val="00E54C0A"/>
    <w:rsid w:val="00E54F04"/>
    <w:rsid w:val="00E5614A"/>
    <w:rsid w:val="00E56347"/>
    <w:rsid w:val="00E569C7"/>
    <w:rsid w:val="00E56CDE"/>
    <w:rsid w:val="00E56D12"/>
    <w:rsid w:val="00E56D87"/>
    <w:rsid w:val="00E57C83"/>
    <w:rsid w:val="00E57E50"/>
    <w:rsid w:val="00E60185"/>
    <w:rsid w:val="00E60AF7"/>
    <w:rsid w:val="00E60B10"/>
    <w:rsid w:val="00E60F7E"/>
    <w:rsid w:val="00E61520"/>
    <w:rsid w:val="00E616CC"/>
    <w:rsid w:val="00E62303"/>
    <w:rsid w:val="00E625F4"/>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6D5F"/>
    <w:rsid w:val="00E671E4"/>
    <w:rsid w:val="00E67238"/>
    <w:rsid w:val="00E7037B"/>
    <w:rsid w:val="00E714D9"/>
    <w:rsid w:val="00E7182E"/>
    <w:rsid w:val="00E71B32"/>
    <w:rsid w:val="00E724E3"/>
    <w:rsid w:val="00E72A21"/>
    <w:rsid w:val="00E738B6"/>
    <w:rsid w:val="00E73940"/>
    <w:rsid w:val="00E73BFA"/>
    <w:rsid w:val="00E74B9B"/>
    <w:rsid w:val="00E75192"/>
    <w:rsid w:val="00E75EB4"/>
    <w:rsid w:val="00E761BC"/>
    <w:rsid w:val="00E76202"/>
    <w:rsid w:val="00E76C81"/>
    <w:rsid w:val="00E77E6F"/>
    <w:rsid w:val="00E80397"/>
    <w:rsid w:val="00E804C6"/>
    <w:rsid w:val="00E80B9B"/>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CE8"/>
    <w:rsid w:val="00E85DC4"/>
    <w:rsid w:val="00E860B3"/>
    <w:rsid w:val="00E867CB"/>
    <w:rsid w:val="00E86B6A"/>
    <w:rsid w:val="00E86D0F"/>
    <w:rsid w:val="00E86DAD"/>
    <w:rsid w:val="00E86F7E"/>
    <w:rsid w:val="00E87320"/>
    <w:rsid w:val="00E873D1"/>
    <w:rsid w:val="00E87D07"/>
    <w:rsid w:val="00E87E0F"/>
    <w:rsid w:val="00E87EB8"/>
    <w:rsid w:val="00E87FB1"/>
    <w:rsid w:val="00E90351"/>
    <w:rsid w:val="00E90DB7"/>
    <w:rsid w:val="00E913D8"/>
    <w:rsid w:val="00E92272"/>
    <w:rsid w:val="00E92523"/>
    <w:rsid w:val="00E9276C"/>
    <w:rsid w:val="00E92A8A"/>
    <w:rsid w:val="00E92AE3"/>
    <w:rsid w:val="00E93C5B"/>
    <w:rsid w:val="00E943BA"/>
    <w:rsid w:val="00E95354"/>
    <w:rsid w:val="00E95654"/>
    <w:rsid w:val="00E95BB9"/>
    <w:rsid w:val="00E9664D"/>
    <w:rsid w:val="00E96942"/>
    <w:rsid w:val="00E96CCB"/>
    <w:rsid w:val="00E96D9E"/>
    <w:rsid w:val="00E9716C"/>
    <w:rsid w:val="00E97735"/>
    <w:rsid w:val="00E97C77"/>
    <w:rsid w:val="00EA02E0"/>
    <w:rsid w:val="00EA0CE7"/>
    <w:rsid w:val="00EA0FCA"/>
    <w:rsid w:val="00EA19B0"/>
    <w:rsid w:val="00EA1B7A"/>
    <w:rsid w:val="00EA232B"/>
    <w:rsid w:val="00EA2ED7"/>
    <w:rsid w:val="00EA3493"/>
    <w:rsid w:val="00EA37EE"/>
    <w:rsid w:val="00EA3AEF"/>
    <w:rsid w:val="00EA4B2B"/>
    <w:rsid w:val="00EA4F19"/>
    <w:rsid w:val="00EA55D6"/>
    <w:rsid w:val="00EA5897"/>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6DF6"/>
    <w:rsid w:val="00EB736C"/>
    <w:rsid w:val="00EB743B"/>
    <w:rsid w:val="00EB75AF"/>
    <w:rsid w:val="00EB77A5"/>
    <w:rsid w:val="00EB7AC0"/>
    <w:rsid w:val="00EC0422"/>
    <w:rsid w:val="00EC04B1"/>
    <w:rsid w:val="00EC057D"/>
    <w:rsid w:val="00EC16C5"/>
    <w:rsid w:val="00EC1A21"/>
    <w:rsid w:val="00EC1BDC"/>
    <w:rsid w:val="00EC216C"/>
    <w:rsid w:val="00EC21DF"/>
    <w:rsid w:val="00EC23AF"/>
    <w:rsid w:val="00EC243B"/>
    <w:rsid w:val="00EC2466"/>
    <w:rsid w:val="00EC272E"/>
    <w:rsid w:val="00EC290D"/>
    <w:rsid w:val="00EC2998"/>
    <w:rsid w:val="00EC2D69"/>
    <w:rsid w:val="00EC3AF6"/>
    <w:rsid w:val="00EC46BC"/>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0AB8"/>
    <w:rsid w:val="00ED0CA1"/>
    <w:rsid w:val="00ED1005"/>
    <w:rsid w:val="00ED2D3A"/>
    <w:rsid w:val="00ED3DDE"/>
    <w:rsid w:val="00ED3E75"/>
    <w:rsid w:val="00ED400A"/>
    <w:rsid w:val="00ED40D1"/>
    <w:rsid w:val="00ED47D4"/>
    <w:rsid w:val="00ED5360"/>
    <w:rsid w:val="00ED557B"/>
    <w:rsid w:val="00ED55EF"/>
    <w:rsid w:val="00ED561F"/>
    <w:rsid w:val="00ED5AB8"/>
    <w:rsid w:val="00ED5CF7"/>
    <w:rsid w:val="00ED5D9A"/>
    <w:rsid w:val="00ED63B0"/>
    <w:rsid w:val="00ED6498"/>
    <w:rsid w:val="00ED7D0A"/>
    <w:rsid w:val="00ED7E1F"/>
    <w:rsid w:val="00ED7FE5"/>
    <w:rsid w:val="00EE0078"/>
    <w:rsid w:val="00EE02BA"/>
    <w:rsid w:val="00EE063E"/>
    <w:rsid w:val="00EE0AB0"/>
    <w:rsid w:val="00EE0BB2"/>
    <w:rsid w:val="00EE0F85"/>
    <w:rsid w:val="00EE1656"/>
    <w:rsid w:val="00EE1AFB"/>
    <w:rsid w:val="00EE1BA4"/>
    <w:rsid w:val="00EE200E"/>
    <w:rsid w:val="00EE2254"/>
    <w:rsid w:val="00EE2493"/>
    <w:rsid w:val="00EE2E57"/>
    <w:rsid w:val="00EE2F78"/>
    <w:rsid w:val="00EE31E4"/>
    <w:rsid w:val="00EE339D"/>
    <w:rsid w:val="00EE4400"/>
    <w:rsid w:val="00EE46A9"/>
    <w:rsid w:val="00EE4DB3"/>
    <w:rsid w:val="00EE4E7F"/>
    <w:rsid w:val="00EE4EC4"/>
    <w:rsid w:val="00EE509D"/>
    <w:rsid w:val="00EE525B"/>
    <w:rsid w:val="00EE6A91"/>
    <w:rsid w:val="00EE6C6D"/>
    <w:rsid w:val="00EE6D8D"/>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3156"/>
    <w:rsid w:val="00EF377C"/>
    <w:rsid w:val="00EF3CD9"/>
    <w:rsid w:val="00EF3D09"/>
    <w:rsid w:val="00EF4195"/>
    <w:rsid w:val="00EF41E6"/>
    <w:rsid w:val="00EF420E"/>
    <w:rsid w:val="00EF4543"/>
    <w:rsid w:val="00EF4666"/>
    <w:rsid w:val="00EF4725"/>
    <w:rsid w:val="00EF48DC"/>
    <w:rsid w:val="00EF59B2"/>
    <w:rsid w:val="00EF5E2F"/>
    <w:rsid w:val="00EF5EFB"/>
    <w:rsid w:val="00EF6068"/>
    <w:rsid w:val="00EF61E7"/>
    <w:rsid w:val="00EF6242"/>
    <w:rsid w:val="00EF659A"/>
    <w:rsid w:val="00EF7011"/>
    <w:rsid w:val="00EF7D6C"/>
    <w:rsid w:val="00F00549"/>
    <w:rsid w:val="00F006DE"/>
    <w:rsid w:val="00F0093C"/>
    <w:rsid w:val="00F009F0"/>
    <w:rsid w:val="00F00A55"/>
    <w:rsid w:val="00F0101A"/>
    <w:rsid w:val="00F02179"/>
    <w:rsid w:val="00F02186"/>
    <w:rsid w:val="00F028E4"/>
    <w:rsid w:val="00F02B54"/>
    <w:rsid w:val="00F02F20"/>
    <w:rsid w:val="00F03374"/>
    <w:rsid w:val="00F0343C"/>
    <w:rsid w:val="00F04247"/>
    <w:rsid w:val="00F04528"/>
    <w:rsid w:val="00F0459E"/>
    <w:rsid w:val="00F04B43"/>
    <w:rsid w:val="00F050CE"/>
    <w:rsid w:val="00F05523"/>
    <w:rsid w:val="00F058C2"/>
    <w:rsid w:val="00F06001"/>
    <w:rsid w:val="00F0607A"/>
    <w:rsid w:val="00F07A5A"/>
    <w:rsid w:val="00F07E62"/>
    <w:rsid w:val="00F07E8C"/>
    <w:rsid w:val="00F10336"/>
    <w:rsid w:val="00F109D5"/>
    <w:rsid w:val="00F11039"/>
    <w:rsid w:val="00F1132E"/>
    <w:rsid w:val="00F11D1B"/>
    <w:rsid w:val="00F11FD8"/>
    <w:rsid w:val="00F122A2"/>
    <w:rsid w:val="00F124DB"/>
    <w:rsid w:val="00F12646"/>
    <w:rsid w:val="00F12EF6"/>
    <w:rsid w:val="00F1317D"/>
    <w:rsid w:val="00F13882"/>
    <w:rsid w:val="00F1464C"/>
    <w:rsid w:val="00F150C1"/>
    <w:rsid w:val="00F159A7"/>
    <w:rsid w:val="00F1608B"/>
    <w:rsid w:val="00F162CB"/>
    <w:rsid w:val="00F16D3C"/>
    <w:rsid w:val="00F16F8D"/>
    <w:rsid w:val="00F172AA"/>
    <w:rsid w:val="00F17407"/>
    <w:rsid w:val="00F17463"/>
    <w:rsid w:val="00F17DEA"/>
    <w:rsid w:val="00F2051E"/>
    <w:rsid w:val="00F20686"/>
    <w:rsid w:val="00F20B0C"/>
    <w:rsid w:val="00F21113"/>
    <w:rsid w:val="00F2122B"/>
    <w:rsid w:val="00F21796"/>
    <w:rsid w:val="00F21A25"/>
    <w:rsid w:val="00F21C12"/>
    <w:rsid w:val="00F22226"/>
    <w:rsid w:val="00F22337"/>
    <w:rsid w:val="00F22C58"/>
    <w:rsid w:val="00F22E0C"/>
    <w:rsid w:val="00F23207"/>
    <w:rsid w:val="00F23D43"/>
    <w:rsid w:val="00F24BB6"/>
    <w:rsid w:val="00F25584"/>
    <w:rsid w:val="00F2609C"/>
    <w:rsid w:val="00F2627B"/>
    <w:rsid w:val="00F263F8"/>
    <w:rsid w:val="00F26927"/>
    <w:rsid w:val="00F26B28"/>
    <w:rsid w:val="00F2715A"/>
    <w:rsid w:val="00F27AAE"/>
    <w:rsid w:val="00F27BA2"/>
    <w:rsid w:val="00F306F1"/>
    <w:rsid w:val="00F30745"/>
    <w:rsid w:val="00F30AEB"/>
    <w:rsid w:val="00F30B50"/>
    <w:rsid w:val="00F30DD8"/>
    <w:rsid w:val="00F31ACC"/>
    <w:rsid w:val="00F31C3C"/>
    <w:rsid w:val="00F31DE5"/>
    <w:rsid w:val="00F3243B"/>
    <w:rsid w:val="00F32D54"/>
    <w:rsid w:val="00F32EF0"/>
    <w:rsid w:val="00F332EC"/>
    <w:rsid w:val="00F33B7C"/>
    <w:rsid w:val="00F342D2"/>
    <w:rsid w:val="00F348C6"/>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4A2"/>
    <w:rsid w:val="00F41B99"/>
    <w:rsid w:val="00F41C99"/>
    <w:rsid w:val="00F42392"/>
    <w:rsid w:val="00F42E1C"/>
    <w:rsid w:val="00F43911"/>
    <w:rsid w:val="00F43B1F"/>
    <w:rsid w:val="00F4470C"/>
    <w:rsid w:val="00F44789"/>
    <w:rsid w:val="00F459B6"/>
    <w:rsid w:val="00F45C6D"/>
    <w:rsid w:val="00F45D1B"/>
    <w:rsid w:val="00F460A4"/>
    <w:rsid w:val="00F46C61"/>
    <w:rsid w:val="00F47402"/>
    <w:rsid w:val="00F47538"/>
    <w:rsid w:val="00F47B95"/>
    <w:rsid w:val="00F47C63"/>
    <w:rsid w:val="00F50495"/>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E6F"/>
    <w:rsid w:val="00F550F4"/>
    <w:rsid w:val="00F55251"/>
    <w:rsid w:val="00F55291"/>
    <w:rsid w:val="00F552FE"/>
    <w:rsid w:val="00F55518"/>
    <w:rsid w:val="00F55FBE"/>
    <w:rsid w:val="00F56978"/>
    <w:rsid w:val="00F569AA"/>
    <w:rsid w:val="00F56AC6"/>
    <w:rsid w:val="00F57971"/>
    <w:rsid w:val="00F57F4E"/>
    <w:rsid w:val="00F608E9"/>
    <w:rsid w:val="00F60D9C"/>
    <w:rsid w:val="00F610B2"/>
    <w:rsid w:val="00F612DC"/>
    <w:rsid w:val="00F616D7"/>
    <w:rsid w:val="00F6172F"/>
    <w:rsid w:val="00F61A7E"/>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672F7"/>
    <w:rsid w:val="00F706F0"/>
    <w:rsid w:val="00F714BB"/>
    <w:rsid w:val="00F71A05"/>
    <w:rsid w:val="00F71B2F"/>
    <w:rsid w:val="00F71D63"/>
    <w:rsid w:val="00F7220F"/>
    <w:rsid w:val="00F72425"/>
    <w:rsid w:val="00F7290F"/>
    <w:rsid w:val="00F72E10"/>
    <w:rsid w:val="00F72E47"/>
    <w:rsid w:val="00F74017"/>
    <w:rsid w:val="00F742AD"/>
    <w:rsid w:val="00F75C0E"/>
    <w:rsid w:val="00F76315"/>
    <w:rsid w:val="00F76C39"/>
    <w:rsid w:val="00F808CB"/>
    <w:rsid w:val="00F80BDF"/>
    <w:rsid w:val="00F81956"/>
    <w:rsid w:val="00F81B0F"/>
    <w:rsid w:val="00F81B65"/>
    <w:rsid w:val="00F82927"/>
    <w:rsid w:val="00F82E37"/>
    <w:rsid w:val="00F82EEE"/>
    <w:rsid w:val="00F83271"/>
    <w:rsid w:val="00F83C15"/>
    <w:rsid w:val="00F84493"/>
    <w:rsid w:val="00F8539A"/>
    <w:rsid w:val="00F85505"/>
    <w:rsid w:val="00F85805"/>
    <w:rsid w:val="00F85964"/>
    <w:rsid w:val="00F85E22"/>
    <w:rsid w:val="00F86159"/>
    <w:rsid w:val="00F86AFC"/>
    <w:rsid w:val="00F86BCF"/>
    <w:rsid w:val="00F8777A"/>
    <w:rsid w:val="00F87C35"/>
    <w:rsid w:val="00F87C6B"/>
    <w:rsid w:val="00F87E1F"/>
    <w:rsid w:val="00F90FC6"/>
    <w:rsid w:val="00F91C3C"/>
    <w:rsid w:val="00F921E1"/>
    <w:rsid w:val="00F92CBC"/>
    <w:rsid w:val="00F92E5E"/>
    <w:rsid w:val="00F93D02"/>
    <w:rsid w:val="00F93EA6"/>
    <w:rsid w:val="00F942D6"/>
    <w:rsid w:val="00F94553"/>
    <w:rsid w:val="00F94B1D"/>
    <w:rsid w:val="00F94BA4"/>
    <w:rsid w:val="00F94DFD"/>
    <w:rsid w:val="00F951F8"/>
    <w:rsid w:val="00F95344"/>
    <w:rsid w:val="00F95436"/>
    <w:rsid w:val="00F95926"/>
    <w:rsid w:val="00F9632D"/>
    <w:rsid w:val="00F964E9"/>
    <w:rsid w:val="00F96791"/>
    <w:rsid w:val="00F96B5B"/>
    <w:rsid w:val="00F9736F"/>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6721"/>
    <w:rsid w:val="00FA67C4"/>
    <w:rsid w:val="00FA6F1B"/>
    <w:rsid w:val="00FA7605"/>
    <w:rsid w:val="00FA7D72"/>
    <w:rsid w:val="00FB00F9"/>
    <w:rsid w:val="00FB06BC"/>
    <w:rsid w:val="00FB1125"/>
    <w:rsid w:val="00FB1333"/>
    <w:rsid w:val="00FB16B5"/>
    <w:rsid w:val="00FB1732"/>
    <w:rsid w:val="00FB1B3A"/>
    <w:rsid w:val="00FB1B9E"/>
    <w:rsid w:val="00FB213F"/>
    <w:rsid w:val="00FB238D"/>
    <w:rsid w:val="00FB2479"/>
    <w:rsid w:val="00FB28B3"/>
    <w:rsid w:val="00FB2C5D"/>
    <w:rsid w:val="00FB3100"/>
    <w:rsid w:val="00FB3110"/>
    <w:rsid w:val="00FB3C9E"/>
    <w:rsid w:val="00FB411E"/>
    <w:rsid w:val="00FB446D"/>
    <w:rsid w:val="00FB4591"/>
    <w:rsid w:val="00FB48AB"/>
    <w:rsid w:val="00FB4D03"/>
    <w:rsid w:val="00FB5090"/>
    <w:rsid w:val="00FB5235"/>
    <w:rsid w:val="00FB52F0"/>
    <w:rsid w:val="00FB5355"/>
    <w:rsid w:val="00FB5B24"/>
    <w:rsid w:val="00FB5E66"/>
    <w:rsid w:val="00FB5EED"/>
    <w:rsid w:val="00FB70DE"/>
    <w:rsid w:val="00FB7449"/>
    <w:rsid w:val="00FB755B"/>
    <w:rsid w:val="00FC014C"/>
    <w:rsid w:val="00FC1207"/>
    <w:rsid w:val="00FC19FE"/>
    <w:rsid w:val="00FC1B7D"/>
    <w:rsid w:val="00FC1D95"/>
    <w:rsid w:val="00FC1EF2"/>
    <w:rsid w:val="00FC29BD"/>
    <w:rsid w:val="00FC2A2C"/>
    <w:rsid w:val="00FC2DE9"/>
    <w:rsid w:val="00FC331F"/>
    <w:rsid w:val="00FC3799"/>
    <w:rsid w:val="00FC3BC6"/>
    <w:rsid w:val="00FC3BFC"/>
    <w:rsid w:val="00FC45B7"/>
    <w:rsid w:val="00FC47B0"/>
    <w:rsid w:val="00FC54C7"/>
    <w:rsid w:val="00FC5589"/>
    <w:rsid w:val="00FC6048"/>
    <w:rsid w:val="00FC656D"/>
    <w:rsid w:val="00FC6911"/>
    <w:rsid w:val="00FC6CB2"/>
    <w:rsid w:val="00FC7039"/>
    <w:rsid w:val="00FC7982"/>
    <w:rsid w:val="00FC7BB6"/>
    <w:rsid w:val="00FC7D9E"/>
    <w:rsid w:val="00FD078C"/>
    <w:rsid w:val="00FD0F03"/>
    <w:rsid w:val="00FD100B"/>
    <w:rsid w:val="00FD1237"/>
    <w:rsid w:val="00FD16DF"/>
    <w:rsid w:val="00FD1734"/>
    <w:rsid w:val="00FD1926"/>
    <w:rsid w:val="00FD226B"/>
    <w:rsid w:val="00FD22C2"/>
    <w:rsid w:val="00FD2B30"/>
    <w:rsid w:val="00FD3239"/>
    <w:rsid w:val="00FD34CC"/>
    <w:rsid w:val="00FD3894"/>
    <w:rsid w:val="00FD3F40"/>
    <w:rsid w:val="00FD4629"/>
    <w:rsid w:val="00FD4672"/>
    <w:rsid w:val="00FD5283"/>
    <w:rsid w:val="00FD535B"/>
    <w:rsid w:val="00FD588A"/>
    <w:rsid w:val="00FD5A6B"/>
    <w:rsid w:val="00FD5CAE"/>
    <w:rsid w:val="00FD5EB5"/>
    <w:rsid w:val="00FD6D0F"/>
    <w:rsid w:val="00FD6DAE"/>
    <w:rsid w:val="00FD6E4B"/>
    <w:rsid w:val="00FD7155"/>
    <w:rsid w:val="00FD73A1"/>
    <w:rsid w:val="00FD7B97"/>
    <w:rsid w:val="00FD7F8C"/>
    <w:rsid w:val="00FD7F95"/>
    <w:rsid w:val="00FE0BDE"/>
    <w:rsid w:val="00FE1230"/>
    <w:rsid w:val="00FE1795"/>
    <w:rsid w:val="00FE1F25"/>
    <w:rsid w:val="00FE256A"/>
    <w:rsid w:val="00FE262D"/>
    <w:rsid w:val="00FE288E"/>
    <w:rsid w:val="00FE28FA"/>
    <w:rsid w:val="00FE3000"/>
    <w:rsid w:val="00FE3A1F"/>
    <w:rsid w:val="00FE3C6F"/>
    <w:rsid w:val="00FE3E68"/>
    <w:rsid w:val="00FE3F3B"/>
    <w:rsid w:val="00FE43A9"/>
    <w:rsid w:val="00FE458A"/>
    <w:rsid w:val="00FE4989"/>
    <w:rsid w:val="00FE4B10"/>
    <w:rsid w:val="00FE4B27"/>
    <w:rsid w:val="00FE4B91"/>
    <w:rsid w:val="00FE5592"/>
    <w:rsid w:val="00FE56A0"/>
    <w:rsid w:val="00FE56C1"/>
    <w:rsid w:val="00FE57BE"/>
    <w:rsid w:val="00FE5BDD"/>
    <w:rsid w:val="00FE5DB2"/>
    <w:rsid w:val="00FE5FEC"/>
    <w:rsid w:val="00FE62E0"/>
    <w:rsid w:val="00FE661E"/>
    <w:rsid w:val="00FE685E"/>
    <w:rsid w:val="00FE7B0E"/>
    <w:rsid w:val="00FF013E"/>
    <w:rsid w:val="00FF0238"/>
    <w:rsid w:val="00FF07FF"/>
    <w:rsid w:val="00FF0910"/>
    <w:rsid w:val="00FF0DC2"/>
    <w:rsid w:val="00FF108F"/>
    <w:rsid w:val="00FF1210"/>
    <w:rsid w:val="00FF12ED"/>
    <w:rsid w:val="00FF143A"/>
    <w:rsid w:val="00FF14FE"/>
    <w:rsid w:val="00FF1748"/>
    <w:rsid w:val="00FF204A"/>
    <w:rsid w:val="00FF2170"/>
    <w:rsid w:val="00FF2D1F"/>
    <w:rsid w:val="00FF2DDA"/>
    <w:rsid w:val="00FF2FBD"/>
    <w:rsid w:val="00FF3D5B"/>
    <w:rsid w:val="00FF4149"/>
    <w:rsid w:val="00FF4543"/>
    <w:rsid w:val="00FF49F4"/>
    <w:rsid w:val="00FF4B2F"/>
    <w:rsid w:val="00FF4DAD"/>
    <w:rsid w:val="00FF574E"/>
    <w:rsid w:val="00FF693C"/>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91E2EE4D0F5F0B1A3715B944443B71E93C0A9FAEA6364DDAC58778CE4664A022A589A7605400385E94D77D22D0CBC44C2FB54C09E65F8E5F4AC8735CEj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0B83-5D3C-4FC8-82A5-2D2757BA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14490</TotalTime>
  <Pages>9</Pages>
  <Words>4598</Words>
  <Characters>32782</Characters>
  <Application>Microsoft Office Word</Application>
  <DocSecurity>0</DocSecurity>
  <Lines>273</Lines>
  <Paragraphs>74</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37306</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2048</cp:revision>
  <cp:lastPrinted>2019-02-11T09:07:00Z</cp:lastPrinted>
  <dcterms:created xsi:type="dcterms:W3CDTF">2016-04-06T05:02:00Z</dcterms:created>
  <dcterms:modified xsi:type="dcterms:W3CDTF">2019-03-12T08:52:00Z</dcterms:modified>
  <cp:contentStatus/>
</cp:coreProperties>
</file>