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5508"/>
        <w:gridCol w:w="4500"/>
      </w:tblGrid>
      <w:tr w:rsidR="0092394E" w:rsidTr="00165E21">
        <w:trPr>
          <w:trHeight w:val="2268"/>
        </w:trPr>
        <w:tc>
          <w:tcPr>
            <w:tcW w:w="5508" w:type="dxa"/>
            <w:shd w:val="clear" w:color="auto" w:fill="auto"/>
          </w:tcPr>
          <w:p w:rsidR="0092394E" w:rsidRPr="009842CC" w:rsidRDefault="0092394E" w:rsidP="0092394E">
            <w:pPr>
              <w:pStyle w:val="2"/>
              <w:spacing w:before="0" w:after="0"/>
              <w:rPr>
                <w:rFonts w:ascii="Times New Roman" w:hAnsi="Times New Roman" w:cs="Times New Roman"/>
                <w:b w:val="0"/>
                <w:i w:val="0"/>
                <w:sz w:val="24"/>
                <w:szCs w:val="24"/>
                <w:lang w:val="en-US"/>
              </w:rPr>
            </w:pPr>
          </w:p>
        </w:tc>
        <w:tc>
          <w:tcPr>
            <w:tcW w:w="4500" w:type="dxa"/>
            <w:shd w:val="clear" w:color="auto" w:fill="auto"/>
          </w:tcPr>
          <w:p w:rsidR="0092394E" w:rsidRPr="000C3B27" w:rsidRDefault="0092394E" w:rsidP="00FB238D">
            <w:pPr>
              <w:pStyle w:val="2"/>
              <w:tabs>
                <w:tab w:val="left" w:pos="0"/>
                <w:tab w:val="left" w:pos="72"/>
                <w:tab w:val="left" w:pos="557"/>
              </w:tabs>
              <w:spacing w:before="0" w:after="0"/>
              <w:rPr>
                <w:rFonts w:ascii="Times New Roman" w:hAnsi="Times New Roman" w:cs="Times New Roman"/>
                <w:b w:val="0"/>
                <w:i w:val="0"/>
                <w:sz w:val="26"/>
                <w:szCs w:val="26"/>
              </w:rPr>
            </w:pPr>
            <w:r w:rsidRPr="009238AC">
              <w:rPr>
                <w:rFonts w:ascii="Times New Roman" w:hAnsi="Times New Roman" w:cs="Times New Roman"/>
                <w:b w:val="0"/>
                <w:i w:val="0"/>
                <w:sz w:val="24"/>
                <w:szCs w:val="24"/>
              </w:rPr>
              <w:t xml:space="preserve">         </w:t>
            </w:r>
            <w:r w:rsidRPr="000C3B27">
              <w:rPr>
                <w:rFonts w:ascii="Times New Roman" w:hAnsi="Times New Roman" w:cs="Times New Roman"/>
                <w:b w:val="0"/>
                <w:i w:val="0"/>
                <w:sz w:val="26"/>
                <w:szCs w:val="26"/>
              </w:rPr>
              <w:t>Утверждаю</w:t>
            </w:r>
          </w:p>
          <w:p w:rsidR="0092394E" w:rsidRPr="009238AC" w:rsidRDefault="0092394E" w:rsidP="0092394E">
            <w:pPr>
              <w:tabs>
                <w:tab w:val="left" w:pos="72"/>
                <w:tab w:val="left" w:pos="432"/>
                <w:tab w:val="left" w:pos="557"/>
              </w:tabs>
            </w:pPr>
            <w:r w:rsidRPr="009238AC">
              <w:t xml:space="preserve">         </w:t>
            </w:r>
            <w:proofErr w:type="spellStart"/>
            <w:r w:rsidR="00A10275">
              <w:t>и.о</w:t>
            </w:r>
            <w:proofErr w:type="spellEnd"/>
            <w:r w:rsidR="00A10275">
              <w:t>. п</w:t>
            </w:r>
            <w:r w:rsidRPr="009238AC">
              <w:t>редседател</w:t>
            </w:r>
            <w:r w:rsidR="00A10275">
              <w:t>я</w:t>
            </w:r>
            <w:r w:rsidRPr="009238AC">
              <w:t xml:space="preserve"> </w:t>
            </w:r>
          </w:p>
          <w:p w:rsidR="0092394E" w:rsidRPr="009238AC" w:rsidRDefault="0092394E" w:rsidP="0092394E">
            <w:pPr>
              <w:tabs>
                <w:tab w:val="left" w:pos="72"/>
                <w:tab w:val="left" w:pos="432"/>
                <w:tab w:val="left" w:pos="557"/>
              </w:tabs>
            </w:pPr>
            <w:r w:rsidRPr="009238AC">
              <w:t xml:space="preserve">         Контрольно</w:t>
            </w:r>
            <w:r>
              <w:t>-счетной</w:t>
            </w:r>
            <w:r w:rsidRPr="009238AC">
              <w:t xml:space="preserve"> палаты           </w:t>
            </w:r>
          </w:p>
          <w:p w:rsidR="0092394E" w:rsidRPr="009238AC" w:rsidRDefault="0092394E" w:rsidP="0092394E">
            <w:pPr>
              <w:tabs>
                <w:tab w:val="left" w:pos="0"/>
                <w:tab w:val="left" w:pos="72"/>
                <w:tab w:val="left" w:pos="557"/>
              </w:tabs>
            </w:pPr>
            <w:r w:rsidRPr="009238AC">
              <w:t xml:space="preserve">         Томской области </w:t>
            </w:r>
          </w:p>
          <w:p w:rsidR="0092394E" w:rsidRPr="009238AC" w:rsidRDefault="0092394E" w:rsidP="0092394E">
            <w:r w:rsidRPr="009238AC">
              <w:t xml:space="preserve">         </w:t>
            </w:r>
          </w:p>
          <w:p w:rsidR="0092394E" w:rsidRPr="009238AC" w:rsidRDefault="00DB0A60" w:rsidP="00A10275">
            <w:r>
              <w:t xml:space="preserve">         </w:t>
            </w:r>
            <w:r w:rsidR="00A10275">
              <w:t>Е</w:t>
            </w:r>
            <w:r w:rsidR="000C19DB">
              <w:t xml:space="preserve">.Д. </w:t>
            </w:r>
            <w:r w:rsidR="00A10275">
              <w:t>Василевская</w:t>
            </w:r>
          </w:p>
        </w:tc>
      </w:tr>
      <w:tr w:rsidR="0092394E" w:rsidTr="00165E21">
        <w:trPr>
          <w:trHeight w:val="864"/>
        </w:trPr>
        <w:tc>
          <w:tcPr>
            <w:tcW w:w="5508" w:type="dxa"/>
            <w:shd w:val="clear" w:color="auto" w:fill="auto"/>
          </w:tcPr>
          <w:p w:rsidR="0092394E" w:rsidRPr="00510BC4" w:rsidRDefault="0092394E" w:rsidP="0092394E">
            <w:pPr>
              <w:pStyle w:val="2"/>
              <w:spacing w:before="0" w:after="0"/>
              <w:rPr>
                <w:b w:val="0"/>
                <w:i w:val="0"/>
                <w:sz w:val="20"/>
              </w:rPr>
            </w:pPr>
          </w:p>
        </w:tc>
        <w:tc>
          <w:tcPr>
            <w:tcW w:w="4500" w:type="dxa"/>
            <w:shd w:val="clear" w:color="auto" w:fill="auto"/>
          </w:tcPr>
          <w:p w:rsidR="003E3FAE" w:rsidRPr="003E3FAE" w:rsidRDefault="0092394E" w:rsidP="00DB0A60">
            <w:pPr>
              <w:pStyle w:val="2"/>
              <w:spacing w:before="0" w:after="0"/>
            </w:pPr>
            <w:r w:rsidRPr="009238AC">
              <w:rPr>
                <w:rFonts w:ascii="Times New Roman" w:hAnsi="Times New Roman" w:cs="Times New Roman"/>
                <w:b w:val="0"/>
                <w:i w:val="0"/>
                <w:sz w:val="24"/>
                <w:szCs w:val="24"/>
              </w:rPr>
              <w:t xml:space="preserve">        </w:t>
            </w:r>
            <w:r w:rsidR="00962B31">
              <w:rPr>
                <w:rFonts w:ascii="Times New Roman" w:hAnsi="Times New Roman" w:cs="Times New Roman"/>
                <w:b w:val="0"/>
                <w:i w:val="0"/>
                <w:sz w:val="24"/>
                <w:szCs w:val="24"/>
              </w:rPr>
              <w:t>«</w:t>
            </w:r>
            <w:r w:rsidR="008057A6">
              <w:rPr>
                <w:rFonts w:ascii="Times New Roman" w:hAnsi="Times New Roman" w:cs="Times New Roman"/>
                <w:b w:val="0"/>
                <w:i w:val="0"/>
                <w:sz w:val="24"/>
                <w:szCs w:val="24"/>
              </w:rPr>
              <w:t xml:space="preserve"> </w:t>
            </w:r>
            <w:r w:rsidR="00DB0A60">
              <w:rPr>
                <w:rFonts w:ascii="Times New Roman" w:hAnsi="Times New Roman" w:cs="Times New Roman"/>
                <w:b w:val="0"/>
                <w:i w:val="0"/>
                <w:sz w:val="24"/>
                <w:szCs w:val="24"/>
              </w:rPr>
              <w:t xml:space="preserve">3 </w:t>
            </w:r>
            <w:r w:rsidR="00962B31">
              <w:rPr>
                <w:rFonts w:ascii="Times New Roman" w:hAnsi="Times New Roman" w:cs="Times New Roman"/>
                <w:b w:val="0"/>
                <w:i w:val="0"/>
                <w:sz w:val="24"/>
                <w:szCs w:val="24"/>
              </w:rPr>
              <w:t>»</w:t>
            </w:r>
            <w:r w:rsidR="008D1D92" w:rsidRPr="00A564DC">
              <w:rPr>
                <w:rFonts w:ascii="Times New Roman" w:hAnsi="Times New Roman" w:cs="Times New Roman"/>
                <w:b w:val="0"/>
                <w:i w:val="0"/>
                <w:sz w:val="24"/>
                <w:szCs w:val="24"/>
              </w:rPr>
              <w:t xml:space="preserve"> </w:t>
            </w:r>
            <w:r w:rsidR="00DB0A60">
              <w:rPr>
                <w:rFonts w:ascii="Times New Roman" w:hAnsi="Times New Roman" w:cs="Times New Roman"/>
                <w:b w:val="0"/>
                <w:i w:val="0"/>
                <w:sz w:val="24"/>
                <w:szCs w:val="24"/>
              </w:rPr>
              <w:t xml:space="preserve"> </w:t>
            </w:r>
            <w:r w:rsidR="00A10275">
              <w:rPr>
                <w:rFonts w:ascii="Times New Roman" w:hAnsi="Times New Roman" w:cs="Times New Roman"/>
                <w:b w:val="0"/>
                <w:i w:val="0"/>
                <w:sz w:val="24"/>
                <w:szCs w:val="24"/>
              </w:rPr>
              <w:t>декабря</w:t>
            </w:r>
            <w:r w:rsidRPr="009238AC">
              <w:rPr>
                <w:rFonts w:ascii="Times New Roman" w:hAnsi="Times New Roman" w:cs="Times New Roman"/>
                <w:b w:val="0"/>
                <w:i w:val="0"/>
                <w:sz w:val="24"/>
                <w:szCs w:val="24"/>
              </w:rPr>
              <w:t xml:space="preserve">  20</w:t>
            </w:r>
            <w:r w:rsidR="00453DD3">
              <w:rPr>
                <w:rFonts w:ascii="Times New Roman" w:hAnsi="Times New Roman" w:cs="Times New Roman"/>
                <w:b w:val="0"/>
                <w:i w:val="0"/>
                <w:sz w:val="24"/>
                <w:szCs w:val="24"/>
              </w:rPr>
              <w:t>2</w:t>
            </w:r>
            <w:r w:rsidR="00986506">
              <w:rPr>
                <w:rFonts w:ascii="Times New Roman" w:hAnsi="Times New Roman" w:cs="Times New Roman"/>
                <w:b w:val="0"/>
                <w:i w:val="0"/>
                <w:sz w:val="24"/>
                <w:szCs w:val="24"/>
              </w:rPr>
              <w:t>1</w:t>
            </w:r>
            <w:r w:rsidRPr="009238AC">
              <w:rPr>
                <w:rFonts w:ascii="Times New Roman" w:hAnsi="Times New Roman" w:cs="Times New Roman"/>
                <w:b w:val="0"/>
                <w:i w:val="0"/>
                <w:sz w:val="24"/>
                <w:szCs w:val="24"/>
              </w:rPr>
              <w:t xml:space="preserve"> г. </w:t>
            </w:r>
          </w:p>
        </w:tc>
      </w:tr>
    </w:tbl>
    <w:p w:rsidR="0092394E" w:rsidRDefault="0026697C" w:rsidP="0026697C">
      <w:pPr>
        <w:pStyle w:val="31"/>
        <w:spacing w:after="0"/>
        <w:ind w:firstLine="567"/>
        <w:rPr>
          <w:b/>
          <w:sz w:val="24"/>
          <w:szCs w:val="24"/>
        </w:rPr>
      </w:pPr>
      <w:r>
        <w:rPr>
          <w:b/>
          <w:sz w:val="24"/>
          <w:szCs w:val="24"/>
        </w:rPr>
        <w:t xml:space="preserve">                                                                    </w:t>
      </w:r>
      <w:proofErr w:type="spellStart"/>
      <w:r w:rsidR="0092394E">
        <w:rPr>
          <w:b/>
          <w:sz w:val="24"/>
          <w:szCs w:val="24"/>
        </w:rPr>
        <w:t>Отчет</w:t>
      </w:r>
      <w:proofErr w:type="spellEnd"/>
    </w:p>
    <w:p w:rsidR="000671BA" w:rsidRDefault="0092394E" w:rsidP="0026697C">
      <w:pPr>
        <w:jc w:val="center"/>
        <w:rPr>
          <w:b/>
        </w:rPr>
      </w:pPr>
      <w:r>
        <w:rPr>
          <w:b/>
        </w:rPr>
        <w:t xml:space="preserve">о результатах  </w:t>
      </w:r>
      <w:r w:rsidR="00670000">
        <w:rPr>
          <w:b/>
        </w:rPr>
        <w:t>контрольного мероприятия</w:t>
      </w:r>
    </w:p>
    <w:p w:rsidR="00026738" w:rsidRDefault="00026738" w:rsidP="00026738">
      <w:pPr>
        <w:jc w:val="center"/>
        <w:rPr>
          <w:b/>
        </w:rPr>
      </w:pPr>
      <w:r w:rsidRPr="00E073BF">
        <w:rPr>
          <w:b/>
          <w:color w:val="000000"/>
          <w:spacing w:val="-3"/>
        </w:rPr>
        <w:t>«</w:t>
      </w:r>
      <w:r w:rsidRPr="00E073BF">
        <w:rPr>
          <w:b/>
        </w:rPr>
        <w:t xml:space="preserve">Проверка использования бюджетных средств, направленных в 2020 году на мероприятия по повышению инвестиционной привлекательности Томской области в рамках ВЦП </w:t>
      </w:r>
      <w:r w:rsidR="005A7E74">
        <w:rPr>
          <w:b/>
        </w:rPr>
        <w:t xml:space="preserve">      </w:t>
      </w:r>
      <w:r w:rsidRPr="00E073BF">
        <w:rPr>
          <w:b/>
        </w:rPr>
        <w:t xml:space="preserve">«Повышение инвестиционной привлекательности Томской области» при реализации </w:t>
      </w:r>
      <w:r w:rsidR="005A7E74">
        <w:rPr>
          <w:b/>
        </w:rPr>
        <w:t xml:space="preserve">      </w:t>
      </w:r>
      <w:r w:rsidRPr="00E073BF">
        <w:rPr>
          <w:b/>
        </w:rPr>
        <w:t>государственной программы «Улучшение инвестиционного климата и развитие экспорта Томской области» (выборочно)»</w:t>
      </w:r>
    </w:p>
    <w:p w:rsidR="00766E5E" w:rsidRDefault="00766E5E" w:rsidP="00282D0E">
      <w:pPr>
        <w:jc w:val="center"/>
        <w:rPr>
          <w:b/>
        </w:rPr>
      </w:pPr>
    </w:p>
    <w:p w:rsidR="00384F8C" w:rsidRPr="00E9424A" w:rsidRDefault="000671BA" w:rsidP="00766E5E">
      <w:pPr>
        <w:jc w:val="both"/>
      </w:pPr>
      <w:r w:rsidRPr="00CF41BF">
        <w:t xml:space="preserve">Основание для проведения мероприятия: </w:t>
      </w:r>
      <w:r w:rsidR="006B1E0C">
        <w:t xml:space="preserve">пункт </w:t>
      </w:r>
      <w:r w:rsidR="001362EE">
        <w:t>3</w:t>
      </w:r>
      <w:r w:rsidR="00901BE4">
        <w:t>2</w:t>
      </w:r>
      <w:r w:rsidR="006B1E0C">
        <w:t xml:space="preserve"> плана работы Контрольно-счетной палаты на 20</w:t>
      </w:r>
      <w:r w:rsidR="00506820">
        <w:t>21</w:t>
      </w:r>
      <w:r w:rsidR="006B1E0C">
        <w:t xml:space="preserve"> год</w:t>
      </w:r>
      <w:r w:rsidR="006B1E0C" w:rsidRPr="00E856F4">
        <w:t>,</w:t>
      </w:r>
      <w:r w:rsidR="006B1E0C">
        <w:rPr>
          <w:b/>
        </w:rPr>
        <w:t xml:space="preserve"> </w:t>
      </w:r>
      <w:proofErr w:type="spellStart"/>
      <w:r w:rsidR="00766E5E" w:rsidRPr="0033097F">
        <w:t>утвержденного</w:t>
      </w:r>
      <w:proofErr w:type="spellEnd"/>
      <w:r w:rsidR="00766E5E" w:rsidRPr="0033097F">
        <w:t xml:space="preserve"> приказом председателя </w:t>
      </w:r>
      <w:r w:rsidR="001362EE" w:rsidRPr="00BD7CB1">
        <w:t>Контрольно-счетной палаты от 30.12.20</w:t>
      </w:r>
      <w:r w:rsidR="001362EE">
        <w:t>20</w:t>
      </w:r>
      <w:r w:rsidR="001362EE" w:rsidRPr="00BD7CB1">
        <w:t xml:space="preserve"> № </w:t>
      </w:r>
      <w:r w:rsidR="001362EE">
        <w:t>67</w:t>
      </w:r>
      <w:r w:rsidR="006B1E0C" w:rsidRPr="007B0DF8">
        <w:t>.</w:t>
      </w:r>
    </w:p>
    <w:p w:rsidR="000A6E38" w:rsidRPr="00597BC8" w:rsidRDefault="000A6E38" w:rsidP="00766E5E">
      <w:pPr>
        <w:jc w:val="both"/>
        <w:rPr>
          <w:sz w:val="20"/>
          <w:szCs w:val="20"/>
        </w:rPr>
      </w:pPr>
    </w:p>
    <w:p w:rsidR="0074273E" w:rsidRDefault="00364651" w:rsidP="00766E5E">
      <w:pPr>
        <w:jc w:val="both"/>
      </w:pPr>
      <w:r>
        <w:t>Объект</w:t>
      </w:r>
      <w:r w:rsidR="004A64EA">
        <w:t>ы</w:t>
      </w:r>
      <w:r>
        <w:t xml:space="preserve"> контрольного мероприятия: </w:t>
      </w:r>
      <w:proofErr w:type="gramStart"/>
      <w:r w:rsidR="00506820" w:rsidRPr="00FD3396">
        <w:rPr>
          <w:bCs/>
        </w:rPr>
        <w:t xml:space="preserve">Департамент </w:t>
      </w:r>
      <w:r w:rsidR="00901BE4">
        <w:rPr>
          <w:bCs/>
        </w:rPr>
        <w:t>инвестиций</w:t>
      </w:r>
      <w:r w:rsidR="00506820" w:rsidRPr="00FD3396">
        <w:rPr>
          <w:bCs/>
        </w:rPr>
        <w:t xml:space="preserve"> Томской области</w:t>
      </w:r>
      <w:r w:rsidR="00506820">
        <w:t xml:space="preserve">, </w:t>
      </w:r>
      <w:r w:rsidR="00901BE4" w:rsidRPr="00385337">
        <w:t>субъект</w:t>
      </w:r>
      <w:r w:rsidR="00930FF0">
        <w:t>ы</w:t>
      </w:r>
      <w:r w:rsidR="00901BE4" w:rsidRPr="00385337">
        <w:t xml:space="preserve"> инв</w:t>
      </w:r>
      <w:r w:rsidR="00901BE4" w:rsidRPr="00385337">
        <w:t>е</w:t>
      </w:r>
      <w:r w:rsidR="00901BE4" w:rsidRPr="00385337">
        <w:t>стиционной деятельности, получивши</w:t>
      </w:r>
      <w:r w:rsidR="00930FF0">
        <w:t>е</w:t>
      </w:r>
      <w:r w:rsidR="00901BE4" w:rsidRPr="00385337">
        <w:t xml:space="preserve"> господдержку в </w:t>
      </w:r>
      <w:r w:rsidR="00901BE4">
        <w:t xml:space="preserve">2020 году в </w:t>
      </w:r>
      <w:r w:rsidR="00901BE4" w:rsidRPr="00385337">
        <w:t xml:space="preserve">форме </w:t>
      </w:r>
      <w:r w:rsidR="00901BE4">
        <w:t xml:space="preserve">субсидий на </w:t>
      </w:r>
      <w:r w:rsidR="00901BE4" w:rsidRPr="00385337">
        <w:t>возмещ</w:t>
      </w:r>
      <w:r w:rsidR="00901BE4" w:rsidRPr="00385337">
        <w:t>е</w:t>
      </w:r>
      <w:r w:rsidR="00901BE4" w:rsidRPr="00385337">
        <w:t>ни</w:t>
      </w:r>
      <w:r w:rsidR="00901BE4">
        <w:t>е</w:t>
      </w:r>
      <w:r w:rsidR="00901BE4" w:rsidRPr="00385337">
        <w:t xml:space="preserve"> части затрат в связи с производством (реализацией) товаров, выполнением работ, оказанием услуг в рамках реализации инвестиционных проектов </w:t>
      </w:r>
      <w:r w:rsidR="00901BE4">
        <w:t xml:space="preserve">- </w:t>
      </w:r>
      <w:r w:rsidR="00901BE4" w:rsidRPr="00385337">
        <w:t>ООО «Компания Эскимос»</w:t>
      </w:r>
      <w:r w:rsidR="00901BE4">
        <w:t xml:space="preserve"> (г. Томск)</w:t>
      </w:r>
      <w:r w:rsidR="00901BE4" w:rsidRPr="00385337">
        <w:t xml:space="preserve">, </w:t>
      </w:r>
      <w:r w:rsidR="001E13D0">
        <w:t>ООО</w:t>
      </w:r>
      <w:r w:rsidR="001E13D0" w:rsidRPr="00A61C1B">
        <w:t xml:space="preserve"> «Северск</w:t>
      </w:r>
      <w:r w:rsidR="001E13D0">
        <w:t xml:space="preserve">ий </w:t>
      </w:r>
      <w:r w:rsidR="001E13D0" w:rsidRPr="00A61C1B">
        <w:t>кабель</w:t>
      </w:r>
      <w:r w:rsidR="001E13D0">
        <w:t>ный завод</w:t>
      </w:r>
      <w:r w:rsidR="001E13D0" w:rsidRPr="00A61C1B">
        <w:t>»</w:t>
      </w:r>
      <w:r w:rsidR="001E13D0">
        <w:t xml:space="preserve"> </w:t>
      </w:r>
      <w:r w:rsidR="00901BE4">
        <w:t>(г. Северск</w:t>
      </w:r>
      <w:r w:rsidR="001E13D0">
        <w:t>, далее - ООО «</w:t>
      </w:r>
      <w:proofErr w:type="spellStart"/>
      <w:r w:rsidR="001E13D0">
        <w:t>Северсккабель</w:t>
      </w:r>
      <w:proofErr w:type="spellEnd"/>
      <w:r w:rsidR="001E13D0">
        <w:t>»</w:t>
      </w:r>
      <w:r w:rsidR="00901BE4">
        <w:t>), ООО «</w:t>
      </w:r>
      <w:proofErr w:type="spellStart"/>
      <w:r w:rsidR="00901BE4">
        <w:t>Сибирьлес</w:t>
      </w:r>
      <w:proofErr w:type="spellEnd"/>
      <w:r w:rsidR="00901BE4">
        <w:t>» (Зырянский район, с. Зырянское)</w:t>
      </w:r>
      <w:r w:rsidR="004A64EA">
        <w:t>.</w:t>
      </w:r>
      <w:proofErr w:type="gramEnd"/>
    </w:p>
    <w:p w:rsidR="00C65A78" w:rsidRDefault="00C65A78" w:rsidP="00C65A78">
      <w:pPr>
        <w:jc w:val="both"/>
      </w:pPr>
    </w:p>
    <w:p w:rsidR="000D77FF" w:rsidRPr="00353E3F" w:rsidRDefault="00D70972" w:rsidP="00851EC6">
      <w:pPr>
        <w:pStyle w:val="a8"/>
        <w:rPr>
          <w:b/>
          <w:color w:val="000000"/>
        </w:rPr>
      </w:pPr>
      <w:r w:rsidRPr="00D70972">
        <w:rPr>
          <w:b/>
        </w:rPr>
        <w:t xml:space="preserve">Краткая информация </w:t>
      </w:r>
      <w:r w:rsidR="0081672C">
        <w:rPr>
          <w:b/>
        </w:rPr>
        <w:t xml:space="preserve"> </w:t>
      </w:r>
      <w:r w:rsidR="00353E3F" w:rsidRPr="00353E3F">
        <w:rPr>
          <w:b/>
        </w:rPr>
        <w:t>о</w:t>
      </w:r>
      <w:r w:rsidR="0081672C">
        <w:rPr>
          <w:b/>
        </w:rPr>
        <w:t xml:space="preserve"> </w:t>
      </w:r>
      <w:r w:rsidR="00B81EFE" w:rsidRPr="00353E3F">
        <w:rPr>
          <w:b/>
        </w:rPr>
        <w:t>фак</w:t>
      </w:r>
      <w:r w:rsidR="00B81EFE">
        <w:rPr>
          <w:b/>
        </w:rPr>
        <w:t xml:space="preserve">тически </w:t>
      </w:r>
      <w:r w:rsidR="00B81EFE" w:rsidRPr="00353E3F">
        <w:rPr>
          <w:b/>
        </w:rPr>
        <w:t>сложившейся ситуации по тематике контрольного м</w:t>
      </w:r>
      <w:r w:rsidR="00B81EFE" w:rsidRPr="00353E3F">
        <w:rPr>
          <w:b/>
        </w:rPr>
        <w:t>е</w:t>
      </w:r>
      <w:r w:rsidR="00B81EFE" w:rsidRPr="00353E3F">
        <w:rPr>
          <w:b/>
        </w:rPr>
        <w:t xml:space="preserve">роприятия </w:t>
      </w:r>
      <w:r w:rsidR="00B81EFE">
        <w:rPr>
          <w:b/>
        </w:rPr>
        <w:t xml:space="preserve">и </w:t>
      </w:r>
      <w:r w:rsidR="00ED37C8" w:rsidRPr="00353E3F">
        <w:rPr>
          <w:b/>
        </w:rPr>
        <w:t>деятельности</w:t>
      </w:r>
      <w:r w:rsidR="0081672C">
        <w:rPr>
          <w:b/>
        </w:rPr>
        <w:t xml:space="preserve"> </w:t>
      </w:r>
      <w:r w:rsidR="00ED37C8" w:rsidRPr="00353E3F">
        <w:rPr>
          <w:b/>
        </w:rPr>
        <w:t xml:space="preserve">объектов </w:t>
      </w:r>
      <w:r w:rsidR="0081672C">
        <w:rPr>
          <w:b/>
        </w:rPr>
        <w:t xml:space="preserve"> </w:t>
      </w:r>
      <w:r w:rsidR="00ED37C8" w:rsidRPr="00353E3F">
        <w:rPr>
          <w:b/>
        </w:rPr>
        <w:t xml:space="preserve">контрольного </w:t>
      </w:r>
      <w:r w:rsidR="0081672C">
        <w:rPr>
          <w:b/>
        </w:rPr>
        <w:t xml:space="preserve"> </w:t>
      </w:r>
      <w:r w:rsidR="00ED37C8" w:rsidRPr="00353E3F">
        <w:rPr>
          <w:b/>
        </w:rPr>
        <w:t>мероприятия</w:t>
      </w:r>
      <w:r w:rsidR="0081672C">
        <w:rPr>
          <w:b/>
        </w:rPr>
        <w:t xml:space="preserve"> </w:t>
      </w:r>
      <w:r w:rsidR="00ED37C8" w:rsidRPr="00353E3F">
        <w:rPr>
          <w:b/>
        </w:rPr>
        <w:t xml:space="preserve"> </w:t>
      </w:r>
    </w:p>
    <w:p w:rsidR="00380BBC" w:rsidRDefault="00380BBC" w:rsidP="00380BBC">
      <w:pPr>
        <w:autoSpaceDE w:val="0"/>
        <w:autoSpaceDN w:val="0"/>
        <w:adjustRightInd w:val="0"/>
        <w:ind w:firstLine="567"/>
        <w:jc w:val="both"/>
      </w:pPr>
      <w:r>
        <w:t>Задач</w:t>
      </w:r>
      <w:r w:rsidR="00146D56">
        <w:t>ами</w:t>
      </w:r>
      <w:r>
        <w:t xml:space="preserve"> деятельности </w:t>
      </w:r>
      <w:r w:rsidRPr="00E47E24">
        <w:t xml:space="preserve">Департамента </w:t>
      </w:r>
      <w:r>
        <w:rPr>
          <w:bCs/>
        </w:rPr>
        <w:t>инвестиций</w:t>
      </w:r>
      <w:r w:rsidRPr="00FD3396">
        <w:rPr>
          <w:bCs/>
        </w:rPr>
        <w:t xml:space="preserve"> Томской области</w:t>
      </w:r>
      <w:r>
        <w:rPr>
          <w:bCs/>
        </w:rPr>
        <w:t xml:space="preserve"> (далее</w:t>
      </w:r>
      <w:r w:rsidR="00146D56">
        <w:rPr>
          <w:bCs/>
        </w:rPr>
        <w:t xml:space="preserve"> </w:t>
      </w:r>
      <w:r>
        <w:rPr>
          <w:bCs/>
        </w:rPr>
        <w:t>- Департамент),</w:t>
      </w:r>
      <w:r>
        <w:t xml:space="preserve"> </w:t>
      </w:r>
      <w:r w:rsidRPr="00044849">
        <w:rPr>
          <w:bCs/>
        </w:rPr>
        <w:t>входящ</w:t>
      </w:r>
      <w:r>
        <w:rPr>
          <w:bCs/>
        </w:rPr>
        <w:t>его</w:t>
      </w:r>
      <w:r w:rsidRPr="00044849">
        <w:rPr>
          <w:bCs/>
        </w:rPr>
        <w:t xml:space="preserve"> в систему исполнительных органов </w:t>
      </w:r>
      <w:proofErr w:type="spellStart"/>
      <w:r w:rsidRPr="00044849">
        <w:rPr>
          <w:bCs/>
        </w:rPr>
        <w:t>госвласти</w:t>
      </w:r>
      <w:proofErr w:type="spellEnd"/>
      <w:r w:rsidRPr="00044849">
        <w:rPr>
          <w:bCs/>
        </w:rPr>
        <w:t xml:space="preserve"> Томской области</w:t>
      </w:r>
      <w:r>
        <w:rPr>
          <w:bCs/>
        </w:rPr>
        <w:t xml:space="preserve">, </w:t>
      </w:r>
      <w:proofErr w:type="spellStart"/>
      <w:r w:rsidRPr="00E47E24">
        <w:t>подотчет</w:t>
      </w:r>
      <w:r>
        <w:t>ного</w:t>
      </w:r>
      <w:proofErr w:type="spellEnd"/>
      <w:r w:rsidRPr="00E47E24">
        <w:t xml:space="preserve"> Губерн</w:t>
      </w:r>
      <w:r w:rsidRPr="00E47E24">
        <w:t>а</w:t>
      </w:r>
      <w:r w:rsidRPr="00E47E24">
        <w:t xml:space="preserve">тору Томской области и его заместителю </w:t>
      </w:r>
      <w:r w:rsidRPr="00932A68">
        <w:t>по инвестиционной политике и имущественным отнош</w:t>
      </w:r>
      <w:r w:rsidRPr="00932A68">
        <w:t>е</w:t>
      </w:r>
      <w:r w:rsidRPr="00932A68">
        <w:t>ниям</w:t>
      </w:r>
      <w:r>
        <w:t>, в соответствии с Положением о Департаменте</w:t>
      </w:r>
      <w:r w:rsidR="00146D56">
        <w:t xml:space="preserve"> являются: </w:t>
      </w:r>
      <w:r>
        <w:t>высокая инвестиционная привлек</w:t>
      </w:r>
      <w:r>
        <w:t>а</w:t>
      </w:r>
      <w:r>
        <w:t xml:space="preserve">тельность Томской области, содействие реализации инвестиционных проектов на </w:t>
      </w:r>
      <w:proofErr w:type="spellStart"/>
      <w:r>
        <w:t>ее</w:t>
      </w:r>
      <w:proofErr w:type="spellEnd"/>
      <w:r>
        <w:t xml:space="preserve"> территории.</w:t>
      </w:r>
    </w:p>
    <w:p w:rsidR="008A1720" w:rsidRPr="000A53BD" w:rsidRDefault="00A10C9E" w:rsidP="000A53BD">
      <w:pPr>
        <w:ind w:firstLine="567"/>
        <w:jc w:val="both"/>
      </w:pPr>
      <w:r w:rsidRPr="000A53BD">
        <w:rPr>
          <w:bCs/>
          <w:color w:val="000000" w:themeColor="text1"/>
        </w:rPr>
        <w:t>Г</w:t>
      </w:r>
      <w:r w:rsidR="008A1720" w:rsidRPr="000A53BD">
        <w:rPr>
          <w:bCs/>
          <w:color w:val="000000" w:themeColor="text1"/>
        </w:rPr>
        <w:t>ос</w:t>
      </w:r>
      <w:r w:rsidRPr="000A53BD">
        <w:rPr>
          <w:bCs/>
          <w:color w:val="000000" w:themeColor="text1"/>
        </w:rPr>
        <w:t xml:space="preserve">ударственная </w:t>
      </w:r>
      <w:r w:rsidR="008A1720" w:rsidRPr="000A53BD">
        <w:rPr>
          <w:bCs/>
          <w:color w:val="000000" w:themeColor="text1"/>
        </w:rPr>
        <w:t>программа</w:t>
      </w:r>
      <w:r w:rsidR="008A1720" w:rsidRPr="000A53BD">
        <w:rPr>
          <w:b/>
          <w:bCs/>
          <w:color w:val="000000" w:themeColor="text1"/>
        </w:rPr>
        <w:t xml:space="preserve"> </w:t>
      </w:r>
      <w:r w:rsidR="008A1720" w:rsidRPr="000A53BD">
        <w:t>«Улучшение инвестиционного климата и развитие экспорта Томской области»</w:t>
      </w:r>
      <w:r w:rsidR="00E414DC" w:rsidRPr="000A53BD">
        <w:t>, ответственным исполнителем которой и главным распорядителем средств о</w:t>
      </w:r>
      <w:r w:rsidR="00E414DC" w:rsidRPr="000A53BD">
        <w:t>б</w:t>
      </w:r>
      <w:r w:rsidR="00E414DC" w:rsidRPr="000A53BD">
        <w:t xml:space="preserve">ластного бюджета </w:t>
      </w:r>
      <w:r w:rsidR="0078529E" w:rsidRPr="000A53BD">
        <w:t>является</w:t>
      </w:r>
      <w:r w:rsidR="00E414DC" w:rsidRPr="000A53BD">
        <w:t xml:space="preserve"> Департамент</w:t>
      </w:r>
      <w:r w:rsidR="0078529E" w:rsidRPr="000A53BD">
        <w:t>, утверждена постановлением Администрации Томской области от 26.09.2019 № 339а</w:t>
      </w:r>
      <w:r w:rsidR="00B56931" w:rsidRPr="000A53BD">
        <w:t xml:space="preserve"> (далее - госпрограмма № 339а)</w:t>
      </w:r>
      <w:r w:rsidR="00E414DC" w:rsidRPr="000A53BD">
        <w:t>.</w:t>
      </w:r>
      <w:r w:rsidR="008A1720" w:rsidRPr="000A53BD">
        <w:t xml:space="preserve"> Целью подпрограммы 1</w:t>
      </w:r>
      <w:r w:rsidR="00E414DC" w:rsidRPr="000A53BD">
        <w:t>, входящей в состав</w:t>
      </w:r>
      <w:r w:rsidR="000A53BD">
        <w:t xml:space="preserve"> г</w:t>
      </w:r>
      <w:r w:rsidR="000A53BD" w:rsidRPr="000A53BD">
        <w:t>оспрограмм</w:t>
      </w:r>
      <w:r w:rsidR="000A53BD">
        <w:t>ы</w:t>
      </w:r>
      <w:r w:rsidR="000A53BD" w:rsidRPr="000A53BD">
        <w:t xml:space="preserve"> № 339а</w:t>
      </w:r>
      <w:r w:rsidR="00E414DC" w:rsidRPr="000A53BD">
        <w:t xml:space="preserve">, </w:t>
      </w:r>
      <w:r w:rsidR="008A1720" w:rsidRPr="000A53BD">
        <w:t xml:space="preserve">является </w:t>
      </w:r>
      <w:r w:rsidR="008A1720" w:rsidRPr="000A53BD">
        <w:rPr>
          <w:bCs/>
        </w:rPr>
        <w:t>формирование благоприятного инвестиционного климата на территории Томской области</w:t>
      </w:r>
      <w:r w:rsidR="00C91A96" w:rsidRPr="000A53BD">
        <w:rPr>
          <w:bCs/>
        </w:rPr>
        <w:t>. О</w:t>
      </w:r>
      <w:r w:rsidR="008A1720" w:rsidRPr="000A53BD">
        <w:t>дн</w:t>
      </w:r>
      <w:r w:rsidR="00E414DC" w:rsidRPr="000A53BD">
        <w:t>а</w:t>
      </w:r>
      <w:r w:rsidR="008A1720" w:rsidRPr="000A53BD">
        <w:t xml:space="preserve"> из задач</w:t>
      </w:r>
      <w:r w:rsidR="00E414DC" w:rsidRPr="000A53BD">
        <w:t xml:space="preserve"> </w:t>
      </w:r>
      <w:r w:rsidR="00E95932" w:rsidRPr="000A53BD">
        <w:t xml:space="preserve">данной </w:t>
      </w:r>
      <w:r w:rsidR="00E414DC" w:rsidRPr="000A53BD">
        <w:t xml:space="preserve">подпрограммы </w:t>
      </w:r>
      <w:r w:rsidR="00963126" w:rsidRPr="000A53BD">
        <w:t>(и цель входящей в подпр</w:t>
      </w:r>
      <w:r w:rsidR="00963126" w:rsidRPr="000A53BD">
        <w:t>о</w:t>
      </w:r>
      <w:r w:rsidR="00963126" w:rsidRPr="000A53BD">
        <w:t>грамму ведомственной целевой программы</w:t>
      </w:r>
      <w:r w:rsidR="000A53BD">
        <w:t xml:space="preserve"> </w:t>
      </w:r>
      <w:r w:rsidR="000A53BD" w:rsidRPr="003751D9">
        <w:t>«Повышение инвестиционной привлекательности Томской области»</w:t>
      </w:r>
      <w:r w:rsidR="00963126" w:rsidRPr="000A53BD">
        <w:t xml:space="preserve">, </w:t>
      </w:r>
      <w:proofErr w:type="spellStart"/>
      <w:r w:rsidR="00963126" w:rsidRPr="000A53BD">
        <w:t>утвержденной</w:t>
      </w:r>
      <w:proofErr w:type="spellEnd"/>
      <w:r w:rsidR="00963126" w:rsidRPr="000A53BD">
        <w:t xml:space="preserve"> приказом Департамента от 14.02.2020 № 2) </w:t>
      </w:r>
      <w:r w:rsidR="00E414DC" w:rsidRPr="000A53BD">
        <w:t>- п</w:t>
      </w:r>
      <w:r w:rsidR="008A1720" w:rsidRPr="000A53BD">
        <w:t>овышение инв</w:t>
      </w:r>
      <w:r w:rsidR="008A1720" w:rsidRPr="000A53BD">
        <w:t>е</w:t>
      </w:r>
      <w:r w:rsidR="008A1720" w:rsidRPr="000A53BD">
        <w:t xml:space="preserve">стиционной привлекательности Томской области. </w:t>
      </w:r>
    </w:p>
    <w:p w:rsidR="000E46F4" w:rsidRPr="0060408C" w:rsidRDefault="000E46F4" w:rsidP="000E46F4">
      <w:pPr>
        <w:tabs>
          <w:tab w:val="left" w:pos="567"/>
        </w:tabs>
        <w:jc w:val="both"/>
      </w:pPr>
      <w:r>
        <w:tab/>
      </w:r>
      <w:r w:rsidR="000D7A6D" w:rsidRPr="000A53BD">
        <w:t xml:space="preserve">Госпрограммой № 339а (в ред. от 20.10.2020) </w:t>
      </w:r>
      <w:r>
        <w:t xml:space="preserve">на 2020 год </w:t>
      </w:r>
      <w:r w:rsidR="007A5275" w:rsidRPr="000A53BD">
        <w:rPr>
          <w:bCs/>
        </w:rPr>
        <w:t xml:space="preserve">установлен </w:t>
      </w:r>
      <w:r w:rsidR="000D7A6D" w:rsidRPr="000A53BD">
        <w:rPr>
          <w:bCs/>
        </w:rPr>
        <w:t>объем</w:t>
      </w:r>
      <w:r w:rsidR="000D7A6D" w:rsidRPr="000A21BA">
        <w:rPr>
          <w:bCs/>
        </w:rPr>
        <w:t xml:space="preserve"> финансирования на реализацию мероприятий ВЦП </w:t>
      </w:r>
      <w:r w:rsidR="000D7A6D" w:rsidRPr="000A21BA">
        <w:t>по повышению инвестиционной привлекательности Томской области</w:t>
      </w:r>
      <w:r w:rsidR="000D7A6D" w:rsidRPr="000A21BA">
        <w:rPr>
          <w:bCs/>
        </w:rPr>
        <w:t xml:space="preserve"> </w:t>
      </w:r>
      <w:r w:rsidR="000D7A6D">
        <w:rPr>
          <w:bCs/>
        </w:rPr>
        <w:t xml:space="preserve">в сумме </w:t>
      </w:r>
      <w:r w:rsidR="000D7A6D" w:rsidRPr="000D7A6D">
        <w:rPr>
          <w:bCs/>
        </w:rPr>
        <w:t xml:space="preserve">22 534,9 </w:t>
      </w:r>
      <w:proofErr w:type="spellStart"/>
      <w:r w:rsidR="000D7A6D" w:rsidRPr="000D7A6D">
        <w:rPr>
          <w:bCs/>
        </w:rPr>
        <w:t>тыс</w:t>
      </w:r>
      <w:proofErr w:type="gramStart"/>
      <w:r w:rsidR="000D7A6D" w:rsidRPr="000D7A6D">
        <w:rPr>
          <w:bCs/>
        </w:rPr>
        <w:t>.р</w:t>
      </w:r>
      <w:proofErr w:type="gramEnd"/>
      <w:r w:rsidR="000D7A6D" w:rsidRPr="000D7A6D">
        <w:rPr>
          <w:bCs/>
        </w:rPr>
        <w:t>уб</w:t>
      </w:r>
      <w:proofErr w:type="spellEnd"/>
      <w:r w:rsidR="000D7A6D" w:rsidRPr="000D7A6D">
        <w:rPr>
          <w:bCs/>
        </w:rPr>
        <w:t>.</w:t>
      </w:r>
      <w:r w:rsidR="000D7A6D">
        <w:rPr>
          <w:bCs/>
        </w:rPr>
        <w:t xml:space="preserve"> </w:t>
      </w:r>
      <w:r w:rsidR="000D7A6D" w:rsidRPr="000A21BA">
        <w:t>в соответстви</w:t>
      </w:r>
      <w:r w:rsidR="000D7A6D">
        <w:t>и</w:t>
      </w:r>
      <w:r w:rsidR="000D7A6D" w:rsidRPr="000A21BA">
        <w:t xml:space="preserve"> с бюджетны</w:t>
      </w:r>
      <w:r w:rsidR="008A5B30">
        <w:t>ми</w:t>
      </w:r>
      <w:r w:rsidR="000D7A6D" w:rsidRPr="000A21BA">
        <w:t xml:space="preserve"> ассигновани</w:t>
      </w:r>
      <w:r w:rsidR="008A5B30">
        <w:t>ями</w:t>
      </w:r>
      <w:r w:rsidR="000D7A6D" w:rsidRPr="000A21BA">
        <w:t>, предусмотре</w:t>
      </w:r>
      <w:r w:rsidR="000D7A6D" w:rsidRPr="000A21BA">
        <w:t>н</w:t>
      </w:r>
      <w:r w:rsidR="000D7A6D" w:rsidRPr="000A21BA">
        <w:t>ны</w:t>
      </w:r>
      <w:r w:rsidR="00E35D00">
        <w:t>ми</w:t>
      </w:r>
      <w:r w:rsidR="000D7A6D" w:rsidRPr="000A21BA">
        <w:t xml:space="preserve"> Сводной бюджетной роспис</w:t>
      </w:r>
      <w:r w:rsidR="000D7A6D">
        <w:t>ью</w:t>
      </w:r>
      <w:r w:rsidR="000D7A6D" w:rsidRPr="000A21BA">
        <w:t xml:space="preserve"> областного бюджета и лимит</w:t>
      </w:r>
      <w:r w:rsidR="001E7E66">
        <w:t>ами</w:t>
      </w:r>
      <w:r w:rsidR="000D7A6D" w:rsidRPr="000A21BA">
        <w:t xml:space="preserve"> бюджетных обязательств по Департаменту</w:t>
      </w:r>
      <w:r w:rsidR="000D7A6D">
        <w:t>.</w:t>
      </w:r>
      <w:r w:rsidR="00C8388E">
        <w:t xml:space="preserve"> </w:t>
      </w:r>
      <w:r>
        <w:t>К</w:t>
      </w:r>
      <w:r w:rsidRPr="000A21BA">
        <w:t xml:space="preserve">ассовые расходы </w:t>
      </w:r>
      <w:r w:rsidR="00A21F21">
        <w:t>-</w:t>
      </w:r>
      <w:r>
        <w:t xml:space="preserve"> </w:t>
      </w:r>
      <w:r w:rsidRPr="000A21BA">
        <w:t xml:space="preserve">22 522,6 </w:t>
      </w:r>
      <w:proofErr w:type="spellStart"/>
      <w:r w:rsidRPr="000A21BA">
        <w:t>тыс</w:t>
      </w:r>
      <w:proofErr w:type="gramStart"/>
      <w:r w:rsidRPr="000A21BA">
        <w:t>.р</w:t>
      </w:r>
      <w:proofErr w:type="gramEnd"/>
      <w:r w:rsidRPr="000A21BA">
        <w:t>уб</w:t>
      </w:r>
      <w:proofErr w:type="spellEnd"/>
      <w:r w:rsidRPr="000A21BA">
        <w:t xml:space="preserve">. </w:t>
      </w:r>
      <w:r>
        <w:t xml:space="preserve">или </w:t>
      </w:r>
      <w:r w:rsidRPr="000A21BA">
        <w:t xml:space="preserve">99,9% от </w:t>
      </w:r>
      <w:proofErr w:type="spellStart"/>
      <w:r w:rsidR="001E7E66" w:rsidRPr="000A21BA">
        <w:t>доведенных</w:t>
      </w:r>
      <w:proofErr w:type="spellEnd"/>
      <w:r w:rsidR="001E7E66">
        <w:t xml:space="preserve"> до Департаме</w:t>
      </w:r>
      <w:r w:rsidR="001E7E66">
        <w:t>н</w:t>
      </w:r>
      <w:r w:rsidR="001E7E66">
        <w:t>та</w:t>
      </w:r>
      <w:r w:rsidR="001E7E66">
        <w:rPr>
          <w:rFonts w:eastAsia="Calibri"/>
        </w:rPr>
        <w:t xml:space="preserve"> </w:t>
      </w:r>
      <w:r w:rsidRPr="000A21BA">
        <w:t>лимитов</w:t>
      </w:r>
      <w:r w:rsidRPr="002908D7">
        <w:rPr>
          <w:rFonts w:eastAsia="Calibri"/>
        </w:rPr>
        <w:t xml:space="preserve"> </w:t>
      </w:r>
      <w:r w:rsidRPr="00E61920">
        <w:rPr>
          <w:rFonts w:eastAsia="Calibri"/>
        </w:rPr>
        <w:t>бюджетных ассигнований</w:t>
      </w:r>
      <w:r w:rsidR="001E7E66">
        <w:rPr>
          <w:rFonts w:eastAsia="Calibri"/>
        </w:rPr>
        <w:t>, н</w:t>
      </w:r>
      <w:r w:rsidRPr="000A21BA">
        <w:t xml:space="preserve">е исполнены бюджетные назначения в сумме 12,3 </w:t>
      </w:r>
      <w:proofErr w:type="spellStart"/>
      <w:r w:rsidRPr="000A21BA">
        <w:t>тыс.руб</w:t>
      </w:r>
      <w:proofErr w:type="spellEnd"/>
      <w:r w:rsidRPr="000A21BA">
        <w:t xml:space="preserve">. </w:t>
      </w:r>
      <w:r>
        <w:t xml:space="preserve">по </w:t>
      </w:r>
      <w:r w:rsidRPr="000A21BA">
        <w:t>статье «Организация коммуникативных мероприятий, направленных на повышение инвестиц</w:t>
      </w:r>
      <w:r w:rsidRPr="000A21BA">
        <w:t>и</w:t>
      </w:r>
      <w:r w:rsidRPr="000A21BA">
        <w:t xml:space="preserve">онной привлекательности Томской области» </w:t>
      </w:r>
      <w:r w:rsidRPr="000A21BA">
        <w:rPr>
          <w:rFonts w:eastAsia="Calibri"/>
        </w:rPr>
        <w:t xml:space="preserve">в связи с сокращением требуемого </w:t>
      </w:r>
      <w:proofErr w:type="spellStart"/>
      <w:r w:rsidRPr="000A21BA">
        <w:rPr>
          <w:rFonts w:eastAsia="Calibri"/>
        </w:rPr>
        <w:t>объема</w:t>
      </w:r>
      <w:proofErr w:type="spellEnd"/>
      <w:r w:rsidRPr="000A21BA">
        <w:rPr>
          <w:rFonts w:eastAsia="Calibri"/>
        </w:rPr>
        <w:t xml:space="preserve"> оказанных услуг по переводу новостей, </w:t>
      </w:r>
      <w:proofErr w:type="spellStart"/>
      <w:r w:rsidRPr="000A21BA">
        <w:rPr>
          <w:rFonts w:eastAsia="Calibri"/>
        </w:rPr>
        <w:t>размещенных</w:t>
      </w:r>
      <w:proofErr w:type="spellEnd"/>
      <w:r w:rsidRPr="000A21BA">
        <w:rPr>
          <w:rFonts w:eastAsia="Calibri"/>
        </w:rPr>
        <w:t xml:space="preserve"> на </w:t>
      </w:r>
      <w:r w:rsidR="0062213F">
        <w:rPr>
          <w:rFonts w:eastAsia="Calibri"/>
        </w:rPr>
        <w:t>И</w:t>
      </w:r>
      <w:r w:rsidRPr="000A21BA">
        <w:rPr>
          <w:rFonts w:eastAsia="Calibri"/>
        </w:rPr>
        <w:t>нвестиционном портале</w:t>
      </w:r>
      <w:r w:rsidR="0062213F">
        <w:rPr>
          <w:rFonts w:eastAsia="Calibri"/>
        </w:rPr>
        <w:t xml:space="preserve"> Томской области</w:t>
      </w:r>
      <w:r>
        <w:rPr>
          <w:rFonts w:eastAsia="Calibri"/>
        </w:rPr>
        <w:t>.</w:t>
      </w:r>
    </w:p>
    <w:p w:rsidR="00C8388E" w:rsidRDefault="00C8388E" w:rsidP="000A53BD">
      <w:pPr>
        <w:autoSpaceDE w:val="0"/>
        <w:autoSpaceDN w:val="0"/>
        <w:adjustRightInd w:val="0"/>
        <w:ind w:firstLine="567"/>
        <w:jc w:val="both"/>
      </w:pPr>
      <w:r>
        <w:lastRenderedPageBreak/>
        <w:t>Для достижения цели ВЦП предусмотрено осуществление трёх мероприятий</w:t>
      </w:r>
      <w:r w:rsidR="001976F1">
        <w:t>:</w:t>
      </w:r>
      <w:r>
        <w:t xml:space="preserve"> информацио</w:t>
      </w:r>
      <w:r>
        <w:t>н</w:t>
      </w:r>
      <w:r>
        <w:t>ное обеспечение субъектов инвестиционной деятельности и потенциальных инвесторов (</w:t>
      </w:r>
      <w:proofErr w:type="spellStart"/>
      <w:r>
        <w:t>путем</w:t>
      </w:r>
      <w:proofErr w:type="spellEnd"/>
      <w:r>
        <w:t xml:space="preserve"> создания, внедрения, сопровождения и модернизации информационных ресурсов, в т</w:t>
      </w:r>
      <w:r w:rsidR="001976F1">
        <w:t>ом числе</w:t>
      </w:r>
      <w:r>
        <w:t xml:space="preserve"> И</w:t>
      </w:r>
      <w:r>
        <w:t>н</w:t>
      </w:r>
      <w:r>
        <w:t>вестици</w:t>
      </w:r>
      <w:r w:rsidR="001976F1">
        <w:t>онного портала Томской области)</w:t>
      </w:r>
      <w:r>
        <w:t xml:space="preserve">; </w:t>
      </w:r>
      <w:proofErr w:type="gramStart"/>
      <w:r>
        <w:t>обеспечение благоприятного инвестиционного климата в Томской области (</w:t>
      </w:r>
      <w:proofErr w:type="spellStart"/>
      <w:r>
        <w:t>путем</w:t>
      </w:r>
      <w:proofErr w:type="spellEnd"/>
      <w:r>
        <w:t xml:space="preserve"> позиционирования инвестиционных возможностей, информирования инвесторов по вопросам улучшения инвестиционного климата в регионе, проведения семинаров и иных мероприятий, направленных на повышение</w:t>
      </w:r>
      <w:r w:rsidR="001976F1">
        <w:t xml:space="preserve"> качества работы с инвесторами)</w:t>
      </w:r>
      <w:r w:rsidR="00467C79">
        <w:t>;</w:t>
      </w:r>
      <w:r>
        <w:t xml:space="preserve"> государстве</w:t>
      </w:r>
      <w:r>
        <w:t>н</w:t>
      </w:r>
      <w:r>
        <w:t>ная поддержка инвестиционной деятельности (предоставление субсидий на возмещение части з</w:t>
      </w:r>
      <w:r>
        <w:t>а</w:t>
      </w:r>
      <w:r>
        <w:t>трат в связи с производством (реализацией) товаров, выполнением работ, оказанием услуг в ра</w:t>
      </w:r>
      <w:r>
        <w:t>м</w:t>
      </w:r>
      <w:r>
        <w:t>ках реализации инвестиционных проектов;</w:t>
      </w:r>
      <w:proofErr w:type="gramEnd"/>
      <w:r>
        <w:t xml:space="preserve"> организация аудита сведений, предоставляемых инв</w:t>
      </w:r>
      <w:r>
        <w:t>е</w:t>
      </w:r>
      <w:r>
        <w:t>стор</w:t>
      </w:r>
      <w:r w:rsidR="001976F1">
        <w:t>ами при получении гос</w:t>
      </w:r>
      <w:r w:rsidR="006A7C6F">
        <w:t xml:space="preserve">ударственной </w:t>
      </w:r>
      <w:r w:rsidR="001976F1">
        <w:t>поддержки)</w:t>
      </w:r>
      <w:r w:rsidR="00FF254F">
        <w:t>.</w:t>
      </w:r>
    </w:p>
    <w:p w:rsidR="00626ED7" w:rsidRDefault="00626ED7" w:rsidP="00626ED7">
      <w:pPr>
        <w:tabs>
          <w:tab w:val="left" w:pos="567"/>
        </w:tabs>
        <w:jc w:val="both"/>
      </w:pPr>
      <w:r>
        <w:rPr>
          <w:bCs/>
        </w:rPr>
        <w:tab/>
      </w:r>
      <w:r w:rsidR="00BB3223">
        <w:rPr>
          <w:bCs/>
        </w:rPr>
        <w:t>Г</w:t>
      </w:r>
      <w:r w:rsidRPr="0099127C">
        <w:rPr>
          <w:bCs/>
        </w:rPr>
        <w:t xml:space="preserve">осподдержка инвесторов в форме предоставления субсидий </w:t>
      </w:r>
      <w:r w:rsidRPr="0099127C">
        <w:t>на возмещение части затрат в р</w:t>
      </w:r>
      <w:r>
        <w:t xml:space="preserve">амках реализации инвестиционных </w:t>
      </w:r>
      <w:r w:rsidRPr="0099127C">
        <w:t xml:space="preserve">проектов </w:t>
      </w:r>
      <w:r w:rsidR="00BB3223">
        <w:t xml:space="preserve">в 2020 году </w:t>
      </w:r>
      <w:r w:rsidR="003F0190">
        <w:t>осуществлялась</w:t>
      </w:r>
      <w:r>
        <w:t xml:space="preserve"> в соответствии </w:t>
      </w:r>
      <w:proofErr w:type="gramStart"/>
      <w:r>
        <w:t>с</w:t>
      </w:r>
      <w:proofErr w:type="gramEnd"/>
      <w:r>
        <w:t>:</w:t>
      </w:r>
    </w:p>
    <w:p w:rsidR="00626ED7" w:rsidRDefault="00626ED7" w:rsidP="00626ED7">
      <w:pPr>
        <w:tabs>
          <w:tab w:val="left" w:pos="567"/>
        </w:tabs>
        <w:jc w:val="both"/>
      </w:pPr>
      <w:r>
        <w:tab/>
        <w:t>- Положением</w:t>
      </w:r>
      <w:r w:rsidRPr="0099127C">
        <w:t xml:space="preserve"> о предоставлении субсидий в целях возмещения части затрат в связи с прои</w:t>
      </w:r>
      <w:r w:rsidRPr="0099127C">
        <w:t>з</w:t>
      </w:r>
      <w:r w:rsidRPr="0099127C">
        <w:t>водством (реализацией) товаров, выполнением работ, оказанием услуг в рамках реализации инв</w:t>
      </w:r>
      <w:r w:rsidRPr="0099127C">
        <w:t>е</w:t>
      </w:r>
      <w:r w:rsidRPr="0099127C">
        <w:t xml:space="preserve">стиционных проектов, </w:t>
      </w:r>
      <w:proofErr w:type="spellStart"/>
      <w:r w:rsidRPr="0099127C">
        <w:t>утвержденн</w:t>
      </w:r>
      <w:r w:rsidR="00820E10">
        <w:t>ым</w:t>
      </w:r>
      <w:proofErr w:type="spellEnd"/>
      <w:r w:rsidRPr="0099127C">
        <w:t xml:space="preserve"> постановлением Администрации Томской области </w:t>
      </w:r>
      <w:r w:rsidRPr="0099127C">
        <w:rPr>
          <w:bCs/>
        </w:rPr>
        <w:t>от 22.02.2008 № 27а (</w:t>
      </w:r>
      <w:r w:rsidR="00820E10">
        <w:rPr>
          <w:bCs/>
        </w:rPr>
        <w:t xml:space="preserve">которое </w:t>
      </w:r>
      <w:r>
        <w:t>действу</w:t>
      </w:r>
      <w:r w:rsidR="00820E10">
        <w:t>е</w:t>
      </w:r>
      <w:r>
        <w:t xml:space="preserve">т в отношении инвесторов, заключивших </w:t>
      </w:r>
      <w:r w:rsidR="00820E10">
        <w:t xml:space="preserve">инвестиционные </w:t>
      </w:r>
      <w:r>
        <w:t>с</w:t>
      </w:r>
      <w:r>
        <w:t>о</w:t>
      </w:r>
      <w:r>
        <w:t xml:space="preserve">глашения </w:t>
      </w:r>
      <w:r w:rsidR="008E4F0F">
        <w:t xml:space="preserve">с Департаментом </w:t>
      </w:r>
      <w:r>
        <w:t>до 01.01.2020</w:t>
      </w:r>
      <w:r w:rsidR="008E4F0F">
        <w:t xml:space="preserve"> г.</w:t>
      </w:r>
      <w:r>
        <w:t xml:space="preserve">, </w:t>
      </w:r>
      <w:r w:rsidRPr="0099127C">
        <w:t>далее - Положение № 27а</w:t>
      </w:r>
      <w:r>
        <w:t>);</w:t>
      </w:r>
    </w:p>
    <w:p w:rsidR="00626ED7" w:rsidRDefault="00626ED7" w:rsidP="00626ED7">
      <w:pPr>
        <w:autoSpaceDE w:val="0"/>
        <w:autoSpaceDN w:val="0"/>
        <w:adjustRightInd w:val="0"/>
        <w:ind w:firstLine="567"/>
        <w:jc w:val="both"/>
      </w:pPr>
      <w:r>
        <w:t xml:space="preserve">- Порядком предоставления субсидий в </w:t>
      </w:r>
      <w:proofErr w:type="gramStart"/>
      <w:r>
        <w:t>целях</w:t>
      </w:r>
      <w:proofErr w:type="gramEnd"/>
      <w:r>
        <w:t xml:space="preserve"> возмещения части затрат в связи с произво</w:t>
      </w:r>
      <w:r>
        <w:t>д</w:t>
      </w:r>
      <w:r>
        <w:t>ством (реализацией) товаров, выполнением работ, оказанием услуг в рамках реализации инвест</w:t>
      </w:r>
      <w:r>
        <w:t>и</w:t>
      </w:r>
      <w:r>
        <w:t>ционных проектов,</w:t>
      </w:r>
      <w:r w:rsidRPr="007659A9">
        <w:t xml:space="preserve"> </w:t>
      </w:r>
      <w:proofErr w:type="spellStart"/>
      <w:r>
        <w:t>утвержденным</w:t>
      </w:r>
      <w:proofErr w:type="spellEnd"/>
      <w:r w:rsidRPr="0099127C">
        <w:t xml:space="preserve"> постановлением Администрации Томской области </w:t>
      </w:r>
      <w:r w:rsidRPr="0099127C">
        <w:rPr>
          <w:bCs/>
        </w:rPr>
        <w:t xml:space="preserve">от </w:t>
      </w:r>
      <w:r>
        <w:rPr>
          <w:bCs/>
        </w:rPr>
        <w:t>0</w:t>
      </w:r>
      <w:r w:rsidRPr="0099127C">
        <w:rPr>
          <w:bCs/>
        </w:rPr>
        <w:t>2.0</w:t>
      </w:r>
      <w:r>
        <w:rPr>
          <w:bCs/>
        </w:rPr>
        <w:t>6.2020 № 260</w:t>
      </w:r>
      <w:r w:rsidRPr="0099127C">
        <w:rPr>
          <w:bCs/>
        </w:rPr>
        <w:t>а</w:t>
      </w:r>
      <w:r w:rsidR="00820E10">
        <w:rPr>
          <w:bCs/>
        </w:rPr>
        <w:t xml:space="preserve"> </w:t>
      </w:r>
      <w:r w:rsidRPr="0099127C">
        <w:rPr>
          <w:bCs/>
        </w:rPr>
        <w:t>(</w:t>
      </w:r>
      <w:r w:rsidR="008E4F0F">
        <w:t xml:space="preserve">вступившим в силу с 04.06.2020 г., </w:t>
      </w:r>
      <w:r w:rsidRPr="0099127C">
        <w:t>далее - П</w:t>
      </w:r>
      <w:r>
        <w:t>орядок</w:t>
      </w:r>
      <w:r w:rsidRPr="0099127C">
        <w:t xml:space="preserve"> </w:t>
      </w:r>
      <w:r>
        <w:t>№ 260</w:t>
      </w:r>
      <w:r w:rsidRPr="0099127C">
        <w:t>а)</w:t>
      </w:r>
      <w:r>
        <w:t>.</w:t>
      </w:r>
    </w:p>
    <w:p w:rsidR="00EF727C" w:rsidRDefault="00C71FE2" w:rsidP="00C71FE2">
      <w:pPr>
        <w:ind w:firstLine="567"/>
        <w:jc w:val="both"/>
        <w:rPr>
          <w:iCs/>
        </w:rPr>
      </w:pPr>
      <w:proofErr w:type="gramStart"/>
      <w:r>
        <w:t>В соответствии с Положением № 27а, Порядком № 260а ц</w:t>
      </w:r>
      <w:r w:rsidR="001976F1" w:rsidRPr="00CA2CA8">
        <w:rPr>
          <w:bCs/>
        </w:rPr>
        <w:t>елью предоставления субсидий субъектам инвестиционной деятельности (</w:t>
      </w:r>
      <w:r w:rsidRPr="00706A40">
        <w:t>получателям субсидий в соответствии с гос</w:t>
      </w:r>
      <w:r>
        <w:t xml:space="preserve">программой № 339а) </w:t>
      </w:r>
      <w:r w:rsidRPr="00706A40">
        <w:t>является возмещение части затрат в связи с производством (реализацией) товаров, выпо</w:t>
      </w:r>
      <w:r w:rsidRPr="00706A40">
        <w:t>л</w:t>
      </w:r>
      <w:r w:rsidRPr="00706A40">
        <w:t>нением работ, оказанием услуг в рамках реа</w:t>
      </w:r>
      <w:r>
        <w:t>лизации инвестиционных проектов</w:t>
      </w:r>
      <w:r w:rsidR="001976F1">
        <w:t>,</w:t>
      </w:r>
      <w:r w:rsidR="001976F1">
        <w:rPr>
          <w:bCs/>
        </w:rPr>
        <w:t xml:space="preserve"> в том числе</w:t>
      </w:r>
      <w:r w:rsidR="001976F1" w:rsidRPr="0099127C">
        <w:rPr>
          <w:bCs/>
        </w:rPr>
        <w:t xml:space="preserve"> по уплате процентной ставки по кредитным договорам, </w:t>
      </w:r>
      <w:r w:rsidR="001976F1">
        <w:rPr>
          <w:bCs/>
        </w:rPr>
        <w:t xml:space="preserve">уплате </w:t>
      </w:r>
      <w:r w:rsidR="001976F1" w:rsidRPr="0099127C">
        <w:rPr>
          <w:bCs/>
        </w:rPr>
        <w:t xml:space="preserve">лизинговых платежей по договорам </w:t>
      </w:r>
      <w:r w:rsidR="001976F1" w:rsidRPr="009C7574">
        <w:rPr>
          <w:bCs/>
        </w:rPr>
        <w:t>финансовой аренды (лизинга)</w:t>
      </w:r>
      <w:r>
        <w:rPr>
          <w:bCs/>
        </w:rPr>
        <w:t>.</w:t>
      </w:r>
      <w:proofErr w:type="gramEnd"/>
      <w:r>
        <w:rPr>
          <w:bCs/>
        </w:rPr>
        <w:t xml:space="preserve"> Положением № 27а</w:t>
      </w:r>
      <w:r w:rsidR="001976F1">
        <w:t xml:space="preserve">  предусмотрено 5 показателей результативн</w:t>
      </w:r>
      <w:r w:rsidR="001976F1">
        <w:t>о</w:t>
      </w:r>
      <w:r w:rsidR="001976F1">
        <w:t>сти реализации проекта, которые определяются в инвестиционном соглашении:</w:t>
      </w:r>
      <w:r w:rsidR="001976F1" w:rsidRPr="00DA7431">
        <w:t xml:space="preserve"> </w:t>
      </w:r>
      <w:r w:rsidR="001976F1" w:rsidRPr="00924B6A">
        <w:t>объем (стоимость) основных средств по проекту (без НДС)</w:t>
      </w:r>
      <w:r w:rsidR="001F72BE">
        <w:t>,</w:t>
      </w:r>
      <w:r w:rsidR="001976F1" w:rsidRPr="00924B6A">
        <w:t xml:space="preserve"> среднемесячная начисленная заработная плата по орган</w:t>
      </w:r>
      <w:r w:rsidR="001976F1" w:rsidRPr="00924B6A">
        <w:t>и</w:t>
      </w:r>
      <w:r w:rsidR="001976F1" w:rsidRPr="00924B6A">
        <w:t>зации</w:t>
      </w:r>
      <w:r w:rsidR="001F72BE">
        <w:t xml:space="preserve"> и</w:t>
      </w:r>
      <w:r w:rsidR="001976F1" w:rsidRPr="00924B6A">
        <w:t xml:space="preserve"> по проекту</w:t>
      </w:r>
      <w:r w:rsidR="001F72BE">
        <w:t>,</w:t>
      </w:r>
      <w:r w:rsidR="001976F1" w:rsidRPr="00924B6A">
        <w:t xml:space="preserve"> среднесписочная численность работников в организации</w:t>
      </w:r>
      <w:r w:rsidR="00EF727C">
        <w:t>,</w:t>
      </w:r>
      <w:r w:rsidR="001976F1" w:rsidRPr="00924B6A">
        <w:t xml:space="preserve"> количество созда</w:t>
      </w:r>
      <w:r w:rsidR="001976F1" w:rsidRPr="00924B6A">
        <w:t>н</w:t>
      </w:r>
      <w:r w:rsidR="001976F1" w:rsidRPr="00924B6A">
        <w:t>ных (</w:t>
      </w:r>
      <w:proofErr w:type="spellStart"/>
      <w:r w:rsidR="001976F1" w:rsidRPr="00924B6A">
        <w:t>сохраненных</w:t>
      </w:r>
      <w:proofErr w:type="spellEnd"/>
      <w:r w:rsidR="001976F1" w:rsidRPr="00924B6A">
        <w:t>) рабочих мест в рамках проекта.</w:t>
      </w:r>
      <w:r>
        <w:t xml:space="preserve"> </w:t>
      </w:r>
      <w:r w:rsidR="001976F1">
        <w:t xml:space="preserve">Порядком № 260а </w:t>
      </w:r>
      <w:proofErr w:type="spellStart"/>
      <w:r w:rsidR="001976F1">
        <w:t>определен</w:t>
      </w:r>
      <w:proofErr w:type="spellEnd"/>
      <w:r w:rsidR="001976F1">
        <w:t xml:space="preserve"> один показатель, необходимый для достижения результатов предоставления субсидии - </w:t>
      </w:r>
      <w:r w:rsidR="00EF727C">
        <w:t>о</w:t>
      </w:r>
      <w:r w:rsidR="001976F1" w:rsidRPr="00924B6A">
        <w:t>бъем инвестиций по пр</w:t>
      </w:r>
      <w:r w:rsidR="001976F1" w:rsidRPr="00924B6A">
        <w:t>о</w:t>
      </w:r>
      <w:r w:rsidR="001976F1" w:rsidRPr="00924B6A">
        <w:t>екту,</w:t>
      </w:r>
      <w:r w:rsidR="001976F1">
        <w:t xml:space="preserve"> значение которого устанавливается в соглашении; результат предоставления субсидии </w:t>
      </w:r>
      <w:r w:rsidR="00E6309A">
        <w:t>-</w:t>
      </w:r>
      <w:r w:rsidR="001976F1">
        <w:t xml:space="preserve"> ув</w:t>
      </w:r>
      <w:r w:rsidR="001976F1">
        <w:t>е</w:t>
      </w:r>
      <w:r w:rsidR="001976F1">
        <w:t xml:space="preserve">личение </w:t>
      </w:r>
      <w:proofErr w:type="spellStart"/>
      <w:r w:rsidR="001976F1">
        <w:t>объема</w:t>
      </w:r>
      <w:proofErr w:type="spellEnd"/>
      <w:r w:rsidR="001976F1">
        <w:t xml:space="preserve"> инвестиций с начала срока реализации проекта на конец срока его реализации.</w:t>
      </w:r>
      <w:r w:rsidR="001976F1" w:rsidRPr="00EB2F56">
        <w:rPr>
          <w:iCs/>
        </w:rPr>
        <w:t xml:space="preserve"> </w:t>
      </w:r>
    </w:p>
    <w:p w:rsidR="001976F1" w:rsidRPr="001A443F" w:rsidRDefault="00EF727C" w:rsidP="00907321">
      <w:pPr>
        <w:pStyle w:val="ConsPlusNormal"/>
        <w:ind w:firstLine="567"/>
        <w:jc w:val="both"/>
        <w:rPr>
          <w:rFonts w:ascii="Times New Roman" w:hAnsi="Times New Roman" w:cs="Times New Roman"/>
          <w:sz w:val="24"/>
          <w:szCs w:val="24"/>
        </w:rPr>
      </w:pPr>
      <w:proofErr w:type="gramStart"/>
      <w:r w:rsidRPr="001A443F">
        <w:rPr>
          <w:rFonts w:ascii="Times New Roman" w:hAnsi="Times New Roman" w:cs="Times New Roman"/>
          <w:iCs/>
          <w:sz w:val="24"/>
          <w:szCs w:val="24"/>
        </w:rPr>
        <w:t>П</w:t>
      </w:r>
      <w:r w:rsidR="001976F1" w:rsidRPr="001A443F">
        <w:rPr>
          <w:rFonts w:ascii="Times New Roman" w:hAnsi="Times New Roman" w:cs="Times New Roman"/>
          <w:iCs/>
          <w:sz w:val="24"/>
          <w:szCs w:val="24"/>
        </w:rPr>
        <w:t xml:space="preserve">о прошествии года в </w:t>
      </w:r>
      <w:r w:rsidR="001976F1" w:rsidRPr="001A443F">
        <w:rPr>
          <w:rFonts w:ascii="Times New Roman" w:hAnsi="Times New Roman" w:cs="Times New Roman"/>
          <w:sz w:val="24"/>
          <w:szCs w:val="24"/>
        </w:rPr>
        <w:t xml:space="preserve">Порядок № 260а </w:t>
      </w:r>
      <w:r w:rsidR="001976F1" w:rsidRPr="001A443F">
        <w:rPr>
          <w:rFonts w:ascii="Times New Roman" w:hAnsi="Times New Roman" w:cs="Times New Roman"/>
          <w:bCs/>
          <w:sz w:val="24"/>
          <w:szCs w:val="24"/>
        </w:rPr>
        <w:t>(</w:t>
      </w:r>
      <w:r w:rsidR="001976F1" w:rsidRPr="001A443F">
        <w:rPr>
          <w:rFonts w:ascii="Times New Roman" w:hAnsi="Times New Roman" w:cs="Times New Roman"/>
          <w:sz w:val="24"/>
          <w:szCs w:val="24"/>
        </w:rPr>
        <w:t xml:space="preserve">в ред. от 29.06.2021) включено </w:t>
      </w:r>
      <w:r w:rsidR="00ED5DB7" w:rsidRPr="001A443F">
        <w:rPr>
          <w:rFonts w:ascii="Times New Roman" w:hAnsi="Times New Roman" w:cs="Times New Roman"/>
          <w:sz w:val="24"/>
          <w:szCs w:val="24"/>
        </w:rPr>
        <w:t>ещё одно</w:t>
      </w:r>
      <w:r w:rsidR="001976F1" w:rsidRPr="001A443F">
        <w:rPr>
          <w:rFonts w:ascii="Times New Roman" w:hAnsi="Times New Roman" w:cs="Times New Roman"/>
          <w:sz w:val="24"/>
          <w:szCs w:val="24"/>
        </w:rPr>
        <w:t xml:space="preserve"> условие предоставления субсидии - обеспечение получателем субсидий </w:t>
      </w:r>
      <w:r w:rsidR="001976F1" w:rsidRPr="001A443F">
        <w:rPr>
          <w:rFonts w:ascii="Times New Roman" w:hAnsi="Times New Roman" w:cs="Times New Roman"/>
          <w:bCs/>
          <w:sz w:val="24"/>
          <w:szCs w:val="24"/>
        </w:rPr>
        <w:t>реализации инвестиционного пр</w:t>
      </w:r>
      <w:r w:rsidR="001976F1" w:rsidRPr="001A443F">
        <w:rPr>
          <w:rFonts w:ascii="Times New Roman" w:hAnsi="Times New Roman" w:cs="Times New Roman"/>
          <w:bCs/>
          <w:sz w:val="24"/>
          <w:szCs w:val="24"/>
        </w:rPr>
        <w:t>о</w:t>
      </w:r>
      <w:r w:rsidR="001976F1" w:rsidRPr="001A443F">
        <w:rPr>
          <w:rFonts w:ascii="Times New Roman" w:hAnsi="Times New Roman" w:cs="Times New Roman"/>
          <w:bCs/>
          <w:sz w:val="24"/>
          <w:szCs w:val="24"/>
        </w:rPr>
        <w:t xml:space="preserve">екта, соответствующего критериям социальной и бюджетной эффективности, предусмотренным Методикой оценки </w:t>
      </w:r>
      <w:r w:rsidR="00DE5009">
        <w:rPr>
          <w:rFonts w:ascii="Times New Roman" w:hAnsi="Times New Roman" w:cs="Times New Roman"/>
          <w:bCs/>
          <w:sz w:val="24"/>
          <w:szCs w:val="24"/>
        </w:rPr>
        <w:t xml:space="preserve">эффективности </w:t>
      </w:r>
      <w:r w:rsidR="001976F1" w:rsidRPr="001A443F">
        <w:rPr>
          <w:rFonts w:ascii="Times New Roman" w:hAnsi="Times New Roman" w:cs="Times New Roman"/>
          <w:bCs/>
          <w:sz w:val="24"/>
          <w:szCs w:val="24"/>
        </w:rPr>
        <w:t xml:space="preserve">инвестиционных проектов, </w:t>
      </w:r>
      <w:r w:rsidR="001976F1" w:rsidRPr="001A443F">
        <w:rPr>
          <w:rFonts w:ascii="Times New Roman" w:hAnsi="Times New Roman" w:cs="Times New Roman"/>
          <w:sz w:val="24"/>
          <w:szCs w:val="24"/>
        </w:rPr>
        <w:t>заявленных субъект</w:t>
      </w:r>
      <w:r w:rsidR="003526E6">
        <w:rPr>
          <w:rFonts w:ascii="Times New Roman" w:hAnsi="Times New Roman" w:cs="Times New Roman"/>
          <w:sz w:val="24"/>
          <w:szCs w:val="24"/>
        </w:rPr>
        <w:t>ом</w:t>
      </w:r>
      <w:r w:rsidR="001976F1" w:rsidRPr="001A443F">
        <w:rPr>
          <w:rFonts w:ascii="Times New Roman" w:hAnsi="Times New Roman" w:cs="Times New Roman"/>
          <w:sz w:val="24"/>
          <w:szCs w:val="24"/>
        </w:rPr>
        <w:t xml:space="preserve"> инвестиц</w:t>
      </w:r>
      <w:r w:rsidR="001976F1" w:rsidRPr="001A443F">
        <w:rPr>
          <w:rFonts w:ascii="Times New Roman" w:hAnsi="Times New Roman" w:cs="Times New Roman"/>
          <w:sz w:val="24"/>
          <w:szCs w:val="24"/>
        </w:rPr>
        <w:t>и</w:t>
      </w:r>
      <w:r w:rsidR="001976F1" w:rsidRPr="001A443F">
        <w:rPr>
          <w:rFonts w:ascii="Times New Roman" w:hAnsi="Times New Roman" w:cs="Times New Roman"/>
          <w:sz w:val="24"/>
          <w:szCs w:val="24"/>
        </w:rPr>
        <w:t xml:space="preserve">онной деятельности на получение государственной поддержки </w:t>
      </w:r>
      <w:r w:rsidR="00DE5009">
        <w:rPr>
          <w:rFonts w:ascii="Times New Roman" w:hAnsi="Times New Roman" w:cs="Times New Roman"/>
          <w:sz w:val="24"/>
          <w:szCs w:val="24"/>
        </w:rPr>
        <w:t xml:space="preserve">из </w:t>
      </w:r>
      <w:r w:rsidR="001976F1" w:rsidRPr="001A443F">
        <w:rPr>
          <w:rFonts w:ascii="Times New Roman" w:hAnsi="Times New Roman" w:cs="Times New Roman"/>
          <w:sz w:val="24"/>
          <w:szCs w:val="24"/>
        </w:rPr>
        <w:t>областного бюджета</w:t>
      </w:r>
      <w:r w:rsidR="001A443F" w:rsidRPr="001A443F">
        <w:rPr>
          <w:rFonts w:ascii="Times New Roman" w:hAnsi="Times New Roman" w:cs="Times New Roman"/>
          <w:sz w:val="24"/>
          <w:szCs w:val="24"/>
        </w:rPr>
        <w:t xml:space="preserve">, </w:t>
      </w:r>
      <w:proofErr w:type="spellStart"/>
      <w:r w:rsidR="001A443F" w:rsidRPr="001A443F">
        <w:rPr>
          <w:rFonts w:ascii="Times New Roman" w:hAnsi="Times New Roman" w:cs="Times New Roman"/>
          <w:sz w:val="24"/>
          <w:szCs w:val="24"/>
        </w:rPr>
        <w:t>утве</w:t>
      </w:r>
      <w:r w:rsidR="001A443F" w:rsidRPr="001A443F">
        <w:rPr>
          <w:rFonts w:ascii="Times New Roman" w:hAnsi="Times New Roman" w:cs="Times New Roman"/>
          <w:sz w:val="24"/>
          <w:szCs w:val="24"/>
        </w:rPr>
        <w:t>р</w:t>
      </w:r>
      <w:r w:rsidR="001A443F" w:rsidRPr="001A443F">
        <w:rPr>
          <w:rFonts w:ascii="Times New Roman" w:hAnsi="Times New Roman" w:cs="Times New Roman"/>
          <w:sz w:val="24"/>
          <w:szCs w:val="24"/>
        </w:rPr>
        <w:t>жденной</w:t>
      </w:r>
      <w:proofErr w:type="spellEnd"/>
      <w:r w:rsidR="001A443F" w:rsidRPr="001A443F">
        <w:rPr>
          <w:rFonts w:ascii="Times New Roman" w:hAnsi="Times New Roman" w:cs="Times New Roman"/>
          <w:sz w:val="24"/>
          <w:szCs w:val="24"/>
        </w:rPr>
        <w:t xml:space="preserve"> распоряжением Губернатора Томской области от 04.06.2007 № 294-р</w:t>
      </w:r>
      <w:r w:rsidR="001976F1" w:rsidRPr="001A443F">
        <w:rPr>
          <w:rFonts w:ascii="Times New Roman" w:hAnsi="Times New Roman" w:cs="Times New Roman"/>
          <w:sz w:val="24"/>
          <w:szCs w:val="24"/>
        </w:rPr>
        <w:t>.</w:t>
      </w:r>
      <w:proofErr w:type="gramEnd"/>
      <w:r w:rsidR="001976F1" w:rsidRPr="001A443F">
        <w:rPr>
          <w:rFonts w:ascii="Times New Roman" w:hAnsi="Times New Roman" w:cs="Times New Roman"/>
          <w:sz w:val="24"/>
          <w:szCs w:val="24"/>
        </w:rPr>
        <w:t xml:space="preserve"> При этом условие для заключения дополнительного соглашения (</w:t>
      </w:r>
      <w:r w:rsidRPr="001A443F">
        <w:rPr>
          <w:rFonts w:ascii="Times New Roman" w:hAnsi="Times New Roman" w:cs="Times New Roman"/>
          <w:sz w:val="24"/>
          <w:szCs w:val="24"/>
        </w:rPr>
        <w:t xml:space="preserve">в части </w:t>
      </w:r>
      <w:r w:rsidR="001976F1" w:rsidRPr="001A443F">
        <w:rPr>
          <w:rFonts w:ascii="Times New Roman" w:hAnsi="Times New Roman" w:cs="Times New Roman"/>
          <w:sz w:val="24"/>
          <w:szCs w:val="24"/>
        </w:rPr>
        <w:t>установлени</w:t>
      </w:r>
      <w:r w:rsidRPr="001A443F">
        <w:rPr>
          <w:rFonts w:ascii="Times New Roman" w:hAnsi="Times New Roman" w:cs="Times New Roman"/>
          <w:sz w:val="24"/>
          <w:szCs w:val="24"/>
        </w:rPr>
        <w:t>я</w:t>
      </w:r>
      <w:r w:rsidR="001976F1" w:rsidRPr="001A443F">
        <w:rPr>
          <w:rFonts w:ascii="Times New Roman" w:hAnsi="Times New Roman" w:cs="Times New Roman"/>
          <w:sz w:val="24"/>
          <w:szCs w:val="24"/>
        </w:rPr>
        <w:t xml:space="preserve"> в соглашении сроков и форм предоставления получателем субсиди</w:t>
      </w:r>
      <w:r w:rsidR="003526E6">
        <w:rPr>
          <w:rFonts w:ascii="Times New Roman" w:hAnsi="Times New Roman" w:cs="Times New Roman"/>
          <w:sz w:val="24"/>
          <w:szCs w:val="24"/>
        </w:rPr>
        <w:t>й</w:t>
      </w:r>
      <w:r w:rsidR="001976F1" w:rsidRPr="001A443F">
        <w:rPr>
          <w:rFonts w:ascii="Times New Roman" w:hAnsi="Times New Roman" w:cs="Times New Roman"/>
          <w:sz w:val="24"/>
          <w:szCs w:val="24"/>
        </w:rPr>
        <w:t xml:space="preserve"> дополнительной </w:t>
      </w:r>
      <w:proofErr w:type="spellStart"/>
      <w:r w:rsidR="001976F1" w:rsidRPr="001A443F">
        <w:rPr>
          <w:rFonts w:ascii="Times New Roman" w:hAnsi="Times New Roman" w:cs="Times New Roman"/>
          <w:sz w:val="24"/>
          <w:szCs w:val="24"/>
        </w:rPr>
        <w:t>отчетности</w:t>
      </w:r>
      <w:proofErr w:type="spellEnd"/>
      <w:r w:rsidR="001976F1" w:rsidRPr="001A443F">
        <w:rPr>
          <w:rFonts w:ascii="Times New Roman" w:hAnsi="Times New Roman" w:cs="Times New Roman"/>
          <w:sz w:val="24"/>
          <w:szCs w:val="24"/>
        </w:rPr>
        <w:t>) внесено в Поряд</w:t>
      </w:r>
      <w:r w:rsidR="002D3C76" w:rsidRPr="001A443F">
        <w:rPr>
          <w:rFonts w:ascii="Times New Roman" w:hAnsi="Times New Roman" w:cs="Times New Roman"/>
          <w:sz w:val="24"/>
          <w:szCs w:val="24"/>
        </w:rPr>
        <w:t>ок</w:t>
      </w:r>
      <w:r w:rsidRPr="001A443F">
        <w:rPr>
          <w:rFonts w:ascii="Times New Roman" w:hAnsi="Times New Roman" w:cs="Times New Roman"/>
          <w:sz w:val="24"/>
          <w:szCs w:val="24"/>
        </w:rPr>
        <w:t xml:space="preserve"> </w:t>
      </w:r>
      <w:r w:rsidR="001976F1" w:rsidRPr="001A443F">
        <w:rPr>
          <w:rFonts w:ascii="Times New Roman" w:hAnsi="Times New Roman" w:cs="Times New Roman"/>
          <w:sz w:val="24"/>
          <w:szCs w:val="24"/>
        </w:rPr>
        <w:t xml:space="preserve">№ 260а только в </w:t>
      </w:r>
      <w:r w:rsidR="007C4B48">
        <w:rPr>
          <w:rFonts w:ascii="Times New Roman" w:hAnsi="Times New Roman" w:cs="Times New Roman"/>
          <w:sz w:val="24"/>
          <w:szCs w:val="24"/>
        </w:rPr>
        <w:t xml:space="preserve">ходе контрольного мероприятия </w:t>
      </w:r>
      <w:r w:rsidR="001976F1" w:rsidRPr="001A443F">
        <w:rPr>
          <w:rFonts w:ascii="Times New Roman" w:hAnsi="Times New Roman" w:cs="Times New Roman"/>
          <w:sz w:val="24"/>
          <w:szCs w:val="24"/>
        </w:rPr>
        <w:t xml:space="preserve">(в ред. от 01.09.2021). </w:t>
      </w:r>
    </w:p>
    <w:p w:rsidR="00C02C6D" w:rsidRDefault="009F7E80" w:rsidP="00336D6D">
      <w:pPr>
        <w:tabs>
          <w:tab w:val="left" w:pos="567"/>
        </w:tabs>
        <w:autoSpaceDE w:val="0"/>
        <w:autoSpaceDN w:val="0"/>
        <w:adjustRightInd w:val="0"/>
        <w:jc w:val="both"/>
      </w:pPr>
      <w:r w:rsidRPr="001A443F">
        <w:tab/>
      </w:r>
      <w:proofErr w:type="gramStart"/>
      <w:r w:rsidR="00BB3223" w:rsidRPr="001A443F">
        <w:t xml:space="preserve">В </w:t>
      </w:r>
      <w:r w:rsidR="00BB3223">
        <w:t>соответствии с программой проведения</w:t>
      </w:r>
      <w:r w:rsidR="007C4B48">
        <w:t xml:space="preserve"> </w:t>
      </w:r>
      <w:r w:rsidR="007C4B48" w:rsidRPr="001A443F">
        <w:t>контрольного</w:t>
      </w:r>
      <w:r w:rsidR="007C4B48">
        <w:t xml:space="preserve"> мероприятия</w:t>
      </w:r>
      <w:r w:rsidR="00BB3223">
        <w:t xml:space="preserve">, </w:t>
      </w:r>
      <w:proofErr w:type="spellStart"/>
      <w:r w:rsidR="00BB3223">
        <w:t>утвержденной</w:t>
      </w:r>
      <w:proofErr w:type="spellEnd"/>
      <w:r w:rsidR="00BB3223">
        <w:t xml:space="preserve"> предс</w:t>
      </w:r>
      <w:r w:rsidR="00BB3223">
        <w:t>е</w:t>
      </w:r>
      <w:r w:rsidR="00BB3223">
        <w:t>дателем Контрольно-счетной палаты, проведены п</w:t>
      </w:r>
      <w:r>
        <w:t>роверк</w:t>
      </w:r>
      <w:r w:rsidR="00BB3223">
        <w:t>и</w:t>
      </w:r>
      <w:r>
        <w:t xml:space="preserve"> </w:t>
      </w:r>
      <w:r w:rsidR="00BB3223">
        <w:t xml:space="preserve">не только Департамента (ГРБС), но и </w:t>
      </w:r>
      <w:r>
        <w:t xml:space="preserve"> субъектов инвестиционной деятельности</w:t>
      </w:r>
      <w:r w:rsidR="00BB3223">
        <w:t xml:space="preserve">, </w:t>
      </w:r>
      <w:r w:rsidR="004573E1" w:rsidRPr="00E72CCA">
        <w:t>отобранны</w:t>
      </w:r>
      <w:r w:rsidR="004573E1">
        <w:t>х</w:t>
      </w:r>
      <w:r w:rsidR="004573E1" w:rsidRPr="00E72CCA">
        <w:t xml:space="preserve"> посредством случайной выборки</w:t>
      </w:r>
      <w:r w:rsidR="004573E1">
        <w:t>,</w:t>
      </w:r>
      <w:r w:rsidR="004573E1">
        <w:rPr>
          <w:iCs/>
        </w:rPr>
        <w:t xml:space="preserve"> </w:t>
      </w:r>
      <w:r w:rsidR="00CE3AD0">
        <w:t>распол</w:t>
      </w:r>
      <w:r w:rsidR="00CE3AD0">
        <w:t>о</w:t>
      </w:r>
      <w:r w:rsidR="00CE3AD0">
        <w:t xml:space="preserve">женных в г. </w:t>
      </w:r>
      <w:r>
        <w:t>Томске, г. Северске</w:t>
      </w:r>
      <w:r w:rsidR="004573E1">
        <w:t>,</w:t>
      </w:r>
      <w:r>
        <w:t xml:space="preserve"> в с. Зырянское</w:t>
      </w:r>
      <w:r w:rsidR="00BB3223" w:rsidRPr="00BB3223">
        <w:t xml:space="preserve"> </w:t>
      </w:r>
      <w:r w:rsidR="00BB3223">
        <w:t>Зырянского района</w:t>
      </w:r>
      <w:r>
        <w:t>, которым в 2020 году пред</w:t>
      </w:r>
      <w:r>
        <w:t>о</w:t>
      </w:r>
      <w:r>
        <w:t>ставлены субсиди</w:t>
      </w:r>
      <w:r w:rsidR="003457A0">
        <w:t>и из областного бюджета</w:t>
      </w:r>
      <w:r>
        <w:t xml:space="preserve"> </w:t>
      </w:r>
      <w:r w:rsidRPr="005774B5">
        <w:t xml:space="preserve">на </w:t>
      </w:r>
      <w:r>
        <w:t>возмещение части затрат в рамках реализации инв</w:t>
      </w:r>
      <w:r>
        <w:t>е</w:t>
      </w:r>
      <w:r>
        <w:t xml:space="preserve">стиционных проектов, </w:t>
      </w:r>
      <w:r w:rsidR="00963D76">
        <w:t>в том числе</w:t>
      </w:r>
      <w:r w:rsidR="00D5336A">
        <w:t>:</w:t>
      </w:r>
      <w:proofErr w:type="gramEnd"/>
    </w:p>
    <w:p w:rsidR="00C70CE7" w:rsidRDefault="00D5336A" w:rsidP="00C70CE7">
      <w:pPr>
        <w:ind w:firstLine="567"/>
        <w:jc w:val="both"/>
        <w:rPr>
          <w:bCs/>
        </w:rPr>
      </w:pPr>
      <w:proofErr w:type="gramStart"/>
      <w:r>
        <w:t xml:space="preserve">- </w:t>
      </w:r>
      <w:r w:rsidR="00C70CE7" w:rsidRPr="00477A0A">
        <w:t>ООО «Компания Эскимос»</w:t>
      </w:r>
      <w:r w:rsidR="008258A9">
        <w:t>,</w:t>
      </w:r>
      <w:r w:rsidR="00C70CE7" w:rsidRPr="00477A0A">
        <w:t xml:space="preserve"> </w:t>
      </w:r>
      <w:r w:rsidR="00C70CE7">
        <w:t>создан</w:t>
      </w:r>
      <w:r w:rsidR="008258A9">
        <w:t>н</w:t>
      </w:r>
      <w:r w:rsidR="00C70CE7">
        <w:t>о</w:t>
      </w:r>
      <w:r w:rsidR="008258A9">
        <w:t>е</w:t>
      </w:r>
      <w:r w:rsidR="00C70CE7">
        <w:t xml:space="preserve"> 16.01.1997</w:t>
      </w:r>
      <w:r w:rsidR="008258A9">
        <w:t xml:space="preserve"> </w:t>
      </w:r>
      <w:r w:rsidR="00C70CE7" w:rsidRPr="00477A0A">
        <w:t>г. тремя учредителями</w:t>
      </w:r>
      <w:r w:rsidR="00C70CE7">
        <w:t xml:space="preserve"> - физическими л</w:t>
      </w:r>
      <w:r w:rsidR="00C70CE7">
        <w:t>и</w:t>
      </w:r>
      <w:r w:rsidR="00C70CE7">
        <w:t>цами</w:t>
      </w:r>
      <w:r w:rsidR="008258A9">
        <w:t>, действу</w:t>
      </w:r>
      <w:r w:rsidR="003457A0">
        <w:t>ющее</w:t>
      </w:r>
      <w:r w:rsidR="008258A9">
        <w:t xml:space="preserve"> в целях извлечения прибыли и осуществля</w:t>
      </w:r>
      <w:r w:rsidR="003457A0">
        <w:t>ющее</w:t>
      </w:r>
      <w:r w:rsidR="008258A9">
        <w:t xml:space="preserve"> следующие виды деятельн</w:t>
      </w:r>
      <w:r w:rsidR="008258A9">
        <w:t>о</w:t>
      </w:r>
      <w:r w:rsidR="008258A9">
        <w:t>сти</w:t>
      </w:r>
      <w:r w:rsidR="003457A0">
        <w:t xml:space="preserve"> </w:t>
      </w:r>
      <w:r w:rsidR="003457A0">
        <w:rPr>
          <w:bCs/>
        </w:rPr>
        <w:t xml:space="preserve">(по </w:t>
      </w:r>
      <w:r w:rsidR="003457A0" w:rsidRPr="00B6694C">
        <w:rPr>
          <w:bCs/>
        </w:rPr>
        <w:t>ОКВЭД</w:t>
      </w:r>
      <w:r w:rsidR="003457A0">
        <w:rPr>
          <w:bCs/>
        </w:rPr>
        <w:t>)</w:t>
      </w:r>
      <w:r w:rsidR="008258A9">
        <w:t xml:space="preserve">: </w:t>
      </w:r>
      <w:r w:rsidR="008258A9" w:rsidRPr="00477A0A">
        <w:rPr>
          <w:bCs/>
        </w:rPr>
        <w:t xml:space="preserve">производство мороженного, оптовая </w:t>
      </w:r>
      <w:r w:rsidR="008258A9">
        <w:rPr>
          <w:bCs/>
        </w:rPr>
        <w:t xml:space="preserve">и розничная </w:t>
      </w:r>
      <w:r w:rsidR="008258A9" w:rsidRPr="00477A0A">
        <w:rPr>
          <w:bCs/>
        </w:rPr>
        <w:t>торговля замороженными п</w:t>
      </w:r>
      <w:r w:rsidR="008258A9" w:rsidRPr="00477A0A">
        <w:rPr>
          <w:bCs/>
        </w:rPr>
        <w:t>и</w:t>
      </w:r>
      <w:r w:rsidR="008258A9" w:rsidRPr="00477A0A">
        <w:rPr>
          <w:bCs/>
        </w:rPr>
        <w:lastRenderedPageBreak/>
        <w:t>щевыми продуктами, деятельность ресторанов и услуг по доставке питания</w:t>
      </w:r>
      <w:r w:rsidR="008258A9">
        <w:t>.</w:t>
      </w:r>
      <w:proofErr w:type="gramEnd"/>
      <w:r w:rsidR="008258A9">
        <w:t xml:space="preserve"> Н</w:t>
      </w:r>
      <w:r w:rsidR="00C70CE7" w:rsidRPr="00477A0A">
        <w:t xml:space="preserve">а момент проверки уставный капитал </w:t>
      </w:r>
      <w:r w:rsidR="003457A0" w:rsidRPr="00477A0A">
        <w:t>ООО «Компания Эскимос»</w:t>
      </w:r>
      <w:r w:rsidR="00C70CE7">
        <w:t xml:space="preserve"> </w:t>
      </w:r>
      <w:r w:rsidR="008258A9">
        <w:t xml:space="preserve">составляет </w:t>
      </w:r>
      <w:r w:rsidR="00C70CE7">
        <w:t xml:space="preserve">20 </w:t>
      </w:r>
      <w:proofErr w:type="spellStart"/>
      <w:r w:rsidR="00C70CE7">
        <w:t>тыс</w:t>
      </w:r>
      <w:proofErr w:type="gramStart"/>
      <w:r w:rsidR="00C70CE7">
        <w:t>.р</w:t>
      </w:r>
      <w:proofErr w:type="gramEnd"/>
      <w:r w:rsidR="00C70CE7">
        <w:t>уб</w:t>
      </w:r>
      <w:proofErr w:type="spellEnd"/>
      <w:r w:rsidR="00C70CE7">
        <w:t>.</w:t>
      </w:r>
      <w:r w:rsidR="003457A0">
        <w:t>;</w:t>
      </w:r>
    </w:p>
    <w:p w:rsidR="00C70CE7" w:rsidRDefault="008258A9" w:rsidP="00E92839">
      <w:pPr>
        <w:tabs>
          <w:tab w:val="left" w:pos="567"/>
        </w:tabs>
        <w:autoSpaceDE w:val="0"/>
        <w:autoSpaceDN w:val="0"/>
        <w:adjustRightInd w:val="0"/>
        <w:jc w:val="both"/>
      </w:pPr>
      <w:r>
        <w:tab/>
      </w:r>
      <w:r w:rsidR="00D5336A">
        <w:t xml:space="preserve">- </w:t>
      </w:r>
      <w:r w:rsidR="00C70CE7" w:rsidRPr="00A61C1B">
        <w:t>О</w:t>
      </w:r>
      <w:r>
        <w:t>ОО</w:t>
      </w:r>
      <w:r w:rsidR="00C70CE7">
        <w:t xml:space="preserve"> «К Групп»</w:t>
      </w:r>
      <w:r w:rsidR="00E92839">
        <w:t>,</w:t>
      </w:r>
      <w:r w:rsidR="00C70CE7">
        <w:t xml:space="preserve"> создан</w:t>
      </w:r>
      <w:r w:rsidR="00E92839">
        <w:t>н</w:t>
      </w:r>
      <w:r w:rsidR="00C70CE7">
        <w:t>о</w:t>
      </w:r>
      <w:r w:rsidR="00E92839">
        <w:t>е</w:t>
      </w:r>
      <w:r w:rsidR="00C70CE7">
        <w:t xml:space="preserve"> 11.03.2013 единственн</w:t>
      </w:r>
      <w:r>
        <w:t>ым</w:t>
      </w:r>
      <w:r w:rsidR="00C70CE7">
        <w:t xml:space="preserve"> участник</w:t>
      </w:r>
      <w:r>
        <w:t>ом</w:t>
      </w:r>
      <w:r w:rsidR="00C70CE7">
        <w:t xml:space="preserve"> </w:t>
      </w:r>
      <w:r w:rsidR="00E92839">
        <w:t xml:space="preserve">- </w:t>
      </w:r>
      <w:r>
        <w:t xml:space="preserve">физическим лицом </w:t>
      </w:r>
      <w:r w:rsidR="00C70CE7">
        <w:t xml:space="preserve">с уставным капиталом в сумме 10 </w:t>
      </w:r>
      <w:proofErr w:type="spellStart"/>
      <w:r w:rsidR="00C70CE7">
        <w:t>тыс</w:t>
      </w:r>
      <w:proofErr w:type="gramStart"/>
      <w:r w:rsidR="00C70CE7">
        <w:t>.р</w:t>
      </w:r>
      <w:proofErr w:type="gramEnd"/>
      <w:r w:rsidR="00C70CE7">
        <w:t>уб</w:t>
      </w:r>
      <w:proofErr w:type="spellEnd"/>
      <w:r w:rsidR="00C70CE7">
        <w:t>.</w:t>
      </w:r>
      <w:r w:rsidR="00E92839">
        <w:t xml:space="preserve">, </w:t>
      </w:r>
      <w:r>
        <w:t>24.03.2020</w:t>
      </w:r>
      <w:r w:rsidR="00C70CE7">
        <w:t xml:space="preserve"> переименован</w:t>
      </w:r>
      <w:r w:rsidR="003457A0">
        <w:t>ное</w:t>
      </w:r>
      <w:r w:rsidR="00C70CE7">
        <w:t xml:space="preserve"> в ООО</w:t>
      </w:r>
      <w:r w:rsidR="00C70CE7" w:rsidRPr="00A61C1B">
        <w:t xml:space="preserve"> «Северск</w:t>
      </w:r>
      <w:r w:rsidR="00C70CE7">
        <w:t xml:space="preserve">ий </w:t>
      </w:r>
      <w:r w:rsidR="00C70CE7" w:rsidRPr="00A61C1B">
        <w:t>кабел</w:t>
      </w:r>
      <w:r w:rsidR="00C70CE7" w:rsidRPr="00A61C1B">
        <w:t>ь</w:t>
      </w:r>
      <w:r w:rsidR="00C70CE7">
        <w:t>ный завод</w:t>
      </w:r>
      <w:r w:rsidR="00C70CE7" w:rsidRPr="00A61C1B">
        <w:t>»</w:t>
      </w:r>
      <w:r w:rsidR="00E92839">
        <w:t>.</w:t>
      </w:r>
      <w:r w:rsidR="00C70CE7">
        <w:t xml:space="preserve"> </w:t>
      </w:r>
      <w:r w:rsidR="003457A0">
        <w:t>ООО</w:t>
      </w:r>
      <w:r w:rsidR="003457A0" w:rsidRPr="00A61C1B">
        <w:t xml:space="preserve"> </w:t>
      </w:r>
      <w:r w:rsidR="00B24FF6" w:rsidRPr="00DC31D0">
        <w:rPr>
          <w:bCs/>
        </w:rPr>
        <w:t>«</w:t>
      </w:r>
      <w:proofErr w:type="spellStart"/>
      <w:r w:rsidR="00B24FF6" w:rsidRPr="00A61C1B">
        <w:t>Северсккабель</w:t>
      </w:r>
      <w:proofErr w:type="spellEnd"/>
      <w:r w:rsidR="00B24FF6" w:rsidRPr="00DC31D0">
        <w:rPr>
          <w:bCs/>
        </w:rPr>
        <w:t>»</w:t>
      </w:r>
      <w:r w:rsidR="00B24FF6">
        <w:rPr>
          <w:bCs/>
        </w:rPr>
        <w:t xml:space="preserve"> </w:t>
      </w:r>
      <w:r w:rsidR="00C70CE7">
        <w:rPr>
          <w:bCs/>
        </w:rPr>
        <w:t>создано в целях получения прибыли от предпринимательской деятельности</w:t>
      </w:r>
      <w:r w:rsidR="003457A0">
        <w:rPr>
          <w:bCs/>
        </w:rPr>
        <w:t>,</w:t>
      </w:r>
      <w:r w:rsidR="00C70CE7">
        <w:rPr>
          <w:bCs/>
        </w:rPr>
        <w:t xml:space="preserve"> </w:t>
      </w:r>
      <w:r w:rsidR="00D7756E">
        <w:rPr>
          <w:bCs/>
        </w:rPr>
        <w:t>о</w:t>
      </w:r>
      <w:r w:rsidR="00D7756E" w:rsidRPr="004E69B0">
        <w:t xml:space="preserve">сновным </w:t>
      </w:r>
      <w:r w:rsidR="00D7756E">
        <w:t xml:space="preserve">его </w:t>
      </w:r>
      <w:r w:rsidR="00D7756E" w:rsidRPr="004E69B0">
        <w:t xml:space="preserve">видом деятельности </w:t>
      </w:r>
      <w:r w:rsidR="00D7756E">
        <w:t xml:space="preserve">в настоящее время </w:t>
      </w:r>
      <w:r w:rsidR="00D7756E" w:rsidRPr="004E69B0">
        <w:t>является производство и ре</w:t>
      </w:r>
      <w:r w:rsidR="00D7756E" w:rsidRPr="004E69B0">
        <w:t>а</w:t>
      </w:r>
      <w:r w:rsidR="00D7756E" w:rsidRPr="004E69B0">
        <w:t>лизация обширной номенклатуры кабельно-проводниковой продукции</w:t>
      </w:r>
      <w:r w:rsidR="00D7756E">
        <w:t xml:space="preserve">, </w:t>
      </w:r>
      <w:r w:rsidR="00D7756E" w:rsidRPr="004E69B0">
        <w:t xml:space="preserve">поставки </w:t>
      </w:r>
      <w:r w:rsidR="00D7756E">
        <w:t>которой</w:t>
      </w:r>
      <w:r w:rsidR="00D7756E" w:rsidRPr="004E69B0">
        <w:t xml:space="preserve"> ос</w:t>
      </w:r>
      <w:r w:rsidR="00D7756E" w:rsidRPr="004E69B0">
        <w:t>у</w:t>
      </w:r>
      <w:r w:rsidR="00D7756E" w:rsidRPr="004E69B0">
        <w:t>ществля</w:t>
      </w:r>
      <w:r w:rsidR="00D7756E">
        <w:t>ются</w:t>
      </w:r>
      <w:r w:rsidR="00D7756E" w:rsidRPr="004E69B0">
        <w:t xml:space="preserve"> </w:t>
      </w:r>
      <w:proofErr w:type="spellStart"/>
      <w:r w:rsidR="00D7756E" w:rsidRPr="004E69B0">
        <w:t>партнерам</w:t>
      </w:r>
      <w:proofErr w:type="spellEnd"/>
      <w:r w:rsidR="00D7756E" w:rsidRPr="004E69B0">
        <w:t xml:space="preserve"> на внутреннем рынке России</w:t>
      </w:r>
      <w:r w:rsidR="00D7756E">
        <w:t xml:space="preserve"> и</w:t>
      </w:r>
      <w:r w:rsidR="00D7756E" w:rsidRPr="004E69B0">
        <w:t xml:space="preserve"> за рубеж</w:t>
      </w:r>
      <w:r w:rsidR="00D7756E">
        <w:t>ом</w:t>
      </w:r>
      <w:r w:rsidR="00D7756E" w:rsidRPr="004E69B0">
        <w:t xml:space="preserve"> (Казахстан, Киргизия</w:t>
      </w:r>
      <w:r w:rsidR="00D7756E">
        <w:t>, Монг</w:t>
      </w:r>
      <w:r w:rsidR="00D7756E">
        <w:t>о</w:t>
      </w:r>
      <w:r w:rsidR="00D7756E">
        <w:t>лия,</w:t>
      </w:r>
      <w:r w:rsidR="00D7756E" w:rsidRPr="004E69B0">
        <w:t xml:space="preserve"> др.)</w:t>
      </w:r>
      <w:r w:rsidR="00D7756E">
        <w:t xml:space="preserve">. </w:t>
      </w:r>
      <w:proofErr w:type="gramStart"/>
      <w:r w:rsidR="00C70CE7" w:rsidRPr="00DC31D0">
        <w:rPr>
          <w:bCs/>
        </w:rPr>
        <w:t>ООО «</w:t>
      </w:r>
      <w:proofErr w:type="spellStart"/>
      <w:r w:rsidR="00C70CE7" w:rsidRPr="00A61C1B">
        <w:t>Северсккабель</w:t>
      </w:r>
      <w:proofErr w:type="spellEnd"/>
      <w:r w:rsidR="00C70CE7" w:rsidRPr="00DC31D0">
        <w:rPr>
          <w:bCs/>
        </w:rPr>
        <w:t>»</w:t>
      </w:r>
      <w:r w:rsidR="00C70CE7">
        <w:rPr>
          <w:bCs/>
        </w:rPr>
        <w:t xml:space="preserve"> осуществляет </w:t>
      </w:r>
      <w:r w:rsidR="003E6796">
        <w:rPr>
          <w:bCs/>
        </w:rPr>
        <w:t xml:space="preserve">свою </w:t>
      </w:r>
      <w:r w:rsidR="00C70CE7">
        <w:rPr>
          <w:bCs/>
        </w:rPr>
        <w:t xml:space="preserve">деятельность на </w:t>
      </w:r>
      <w:r w:rsidR="00C70CE7">
        <w:t xml:space="preserve">территории опережающего социально-экономического развития «Северск», созданной на территории </w:t>
      </w:r>
      <w:r w:rsidR="003E6796">
        <w:t xml:space="preserve">городского округа </w:t>
      </w:r>
      <w:r w:rsidR="00E92839">
        <w:t>ЗАТО «</w:t>
      </w:r>
      <w:r w:rsidR="00C70CE7">
        <w:t>Северск</w:t>
      </w:r>
      <w:r w:rsidR="00E92839">
        <w:t>»</w:t>
      </w:r>
      <w:r w:rsidR="00C70CE7">
        <w:t xml:space="preserve"> на основании постановления Правительства РФ от 12.02.2019 № 132</w:t>
      </w:r>
      <w:r w:rsidR="00D5336A">
        <w:t>;</w:t>
      </w:r>
      <w:proofErr w:type="gramEnd"/>
    </w:p>
    <w:p w:rsidR="00C70CE7" w:rsidRDefault="00D5336A" w:rsidP="00DC3174">
      <w:pPr>
        <w:ind w:firstLine="567"/>
        <w:jc w:val="both"/>
        <w:rPr>
          <w:bCs/>
        </w:rPr>
      </w:pPr>
      <w:r>
        <w:t xml:space="preserve">- </w:t>
      </w:r>
      <w:r w:rsidR="00C70CE7" w:rsidRPr="00DF4744">
        <w:t>ООО «</w:t>
      </w:r>
      <w:proofErr w:type="spellStart"/>
      <w:r w:rsidR="00C70CE7" w:rsidRPr="00DF4744">
        <w:t>Сибирьлес</w:t>
      </w:r>
      <w:proofErr w:type="spellEnd"/>
      <w:r w:rsidR="00C70CE7" w:rsidRPr="00DF4744">
        <w:t>»</w:t>
      </w:r>
      <w:r>
        <w:t>,</w:t>
      </w:r>
      <w:r w:rsidR="00C70CE7" w:rsidRPr="00DF4744">
        <w:t xml:space="preserve"> </w:t>
      </w:r>
      <w:proofErr w:type="gramStart"/>
      <w:r w:rsidR="00C70CE7" w:rsidRPr="00DF4744">
        <w:t>создан</w:t>
      </w:r>
      <w:r>
        <w:t>ное</w:t>
      </w:r>
      <w:proofErr w:type="gramEnd"/>
      <w:r>
        <w:t xml:space="preserve"> </w:t>
      </w:r>
      <w:r w:rsidR="00C70CE7" w:rsidRPr="00DF4744">
        <w:t>05.05.2006 г. двумя учредителями</w:t>
      </w:r>
      <w:r w:rsidR="00C70CE7">
        <w:t xml:space="preserve"> </w:t>
      </w:r>
      <w:r w:rsidR="00791D47">
        <w:t xml:space="preserve">с равными долями </w:t>
      </w:r>
      <w:r w:rsidR="00791D47" w:rsidRPr="00DF4744">
        <w:t>в уста</w:t>
      </w:r>
      <w:r w:rsidR="00791D47" w:rsidRPr="00DF4744">
        <w:t>в</w:t>
      </w:r>
      <w:r w:rsidR="00791D47" w:rsidRPr="00DF4744">
        <w:t xml:space="preserve">ном капитале </w:t>
      </w:r>
      <w:r w:rsidR="001E13D0">
        <w:t>(физическим</w:t>
      </w:r>
      <w:r w:rsidR="001E13D0" w:rsidRPr="00DF4744">
        <w:t xml:space="preserve"> </w:t>
      </w:r>
      <w:r w:rsidR="001E13D0">
        <w:t>лицом и юридическим лицом</w:t>
      </w:r>
      <w:r w:rsidR="001E13D0" w:rsidRPr="00DF4744">
        <w:t xml:space="preserve"> </w:t>
      </w:r>
      <w:r w:rsidR="00791D47">
        <w:t>- китайской компанией</w:t>
      </w:r>
      <w:r w:rsidR="001E13D0">
        <w:t>)</w:t>
      </w:r>
      <w:r>
        <w:t>, действует в ц</w:t>
      </w:r>
      <w:r>
        <w:t>е</w:t>
      </w:r>
      <w:r>
        <w:t>лях</w:t>
      </w:r>
      <w:r w:rsidR="00DC3174">
        <w:t xml:space="preserve"> удовлетворения общественных потребностей в работах, товарах, услугах и получения приб</w:t>
      </w:r>
      <w:r w:rsidR="00DC3174">
        <w:t>ы</w:t>
      </w:r>
      <w:r w:rsidR="00DC3174">
        <w:t>ли</w:t>
      </w:r>
      <w:r>
        <w:t>.</w:t>
      </w:r>
      <w:r w:rsidR="00C70CE7" w:rsidRPr="00DF4744">
        <w:t xml:space="preserve"> На момент проверки уставный капитал </w:t>
      </w:r>
      <w:r w:rsidR="003457A0" w:rsidRPr="00DF4744">
        <w:t>ООО «</w:t>
      </w:r>
      <w:proofErr w:type="spellStart"/>
      <w:r w:rsidR="003457A0" w:rsidRPr="00DF4744">
        <w:t>Сибирьлес</w:t>
      </w:r>
      <w:proofErr w:type="spellEnd"/>
      <w:r w:rsidR="003457A0" w:rsidRPr="00DF4744">
        <w:t>»</w:t>
      </w:r>
      <w:r w:rsidR="00C70CE7" w:rsidRPr="00DF4744">
        <w:t xml:space="preserve"> </w:t>
      </w:r>
      <w:r w:rsidR="00C70CE7">
        <w:t xml:space="preserve">составляет </w:t>
      </w:r>
      <w:r w:rsidR="00C70CE7" w:rsidRPr="00DF4744">
        <w:t xml:space="preserve">220 </w:t>
      </w:r>
      <w:proofErr w:type="spellStart"/>
      <w:r w:rsidR="00C70CE7">
        <w:t>тыс</w:t>
      </w:r>
      <w:proofErr w:type="gramStart"/>
      <w:r w:rsidR="00C70CE7">
        <w:t>.р</w:t>
      </w:r>
      <w:proofErr w:type="gramEnd"/>
      <w:r w:rsidR="00C70CE7">
        <w:t>уб</w:t>
      </w:r>
      <w:proofErr w:type="spellEnd"/>
      <w:r w:rsidR="00C70CE7">
        <w:t>.</w:t>
      </w:r>
      <w:r w:rsidR="00DC3174">
        <w:t>, осущест</w:t>
      </w:r>
      <w:r w:rsidR="00DC3174">
        <w:t>в</w:t>
      </w:r>
      <w:r w:rsidR="00DC3174">
        <w:t>ляются следующие в</w:t>
      </w:r>
      <w:r w:rsidR="00C70CE7" w:rsidRPr="00B6694C">
        <w:rPr>
          <w:bCs/>
        </w:rPr>
        <w:t>иды деятельности</w:t>
      </w:r>
      <w:r w:rsidR="00DC3174">
        <w:rPr>
          <w:bCs/>
        </w:rPr>
        <w:t xml:space="preserve"> (по </w:t>
      </w:r>
      <w:r w:rsidR="00DC3174" w:rsidRPr="00B6694C">
        <w:rPr>
          <w:bCs/>
        </w:rPr>
        <w:t>ОКВЭД</w:t>
      </w:r>
      <w:r w:rsidR="00DC3174">
        <w:rPr>
          <w:bCs/>
        </w:rPr>
        <w:t>)</w:t>
      </w:r>
      <w:r w:rsidR="00C70CE7" w:rsidRPr="00B6694C">
        <w:rPr>
          <w:bCs/>
        </w:rPr>
        <w:t>: лесозаготовка, рыболовство</w:t>
      </w:r>
      <w:r w:rsidR="00DC3174">
        <w:rPr>
          <w:bCs/>
        </w:rPr>
        <w:t xml:space="preserve"> и</w:t>
      </w:r>
      <w:r w:rsidR="00C70CE7" w:rsidRPr="00B6694C">
        <w:rPr>
          <w:bCs/>
        </w:rPr>
        <w:t xml:space="preserve"> рыбоводство, производство пиломатериал</w:t>
      </w:r>
      <w:r w:rsidR="00C70CE7">
        <w:rPr>
          <w:bCs/>
        </w:rPr>
        <w:t>ов</w:t>
      </w:r>
      <w:r w:rsidR="00C70CE7" w:rsidRPr="00B6694C">
        <w:rPr>
          <w:bCs/>
        </w:rPr>
        <w:t>, кроме профилированных толщиной более 6 мм</w:t>
      </w:r>
      <w:r w:rsidR="00C70CE7">
        <w:rPr>
          <w:bCs/>
        </w:rPr>
        <w:t>,</w:t>
      </w:r>
      <w:r w:rsidR="00C70CE7" w:rsidRPr="00B6694C">
        <w:rPr>
          <w:bCs/>
        </w:rPr>
        <w:t xml:space="preserve"> производство н</w:t>
      </w:r>
      <w:r w:rsidR="00C70CE7" w:rsidRPr="00B6694C">
        <w:rPr>
          <w:bCs/>
        </w:rPr>
        <w:t>е</w:t>
      </w:r>
      <w:r w:rsidR="00C70CE7" w:rsidRPr="00B6694C">
        <w:rPr>
          <w:bCs/>
        </w:rPr>
        <w:t>пропитанных железнодорожных и трамвайных шпал из древесины, листов для облицовки, шпона для фанеры</w:t>
      </w:r>
      <w:r w:rsidR="00DC3174">
        <w:rPr>
          <w:bCs/>
        </w:rPr>
        <w:t xml:space="preserve"> и</w:t>
      </w:r>
      <w:r w:rsidR="00C70CE7" w:rsidRPr="00B6694C">
        <w:rPr>
          <w:bCs/>
        </w:rPr>
        <w:t xml:space="preserve"> прочих деревянных изделий.</w:t>
      </w:r>
      <w:r w:rsidR="00C70CE7">
        <w:rPr>
          <w:bCs/>
        </w:rPr>
        <w:t xml:space="preserve"> </w:t>
      </w:r>
    </w:p>
    <w:p w:rsidR="0006149D" w:rsidRPr="00425AC4" w:rsidRDefault="00CE3AD0" w:rsidP="0006149D">
      <w:pPr>
        <w:autoSpaceDE w:val="0"/>
        <w:autoSpaceDN w:val="0"/>
        <w:adjustRightInd w:val="0"/>
        <w:ind w:firstLine="567"/>
        <w:jc w:val="both"/>
      </w:pPr>
      <w:proofErr w:type="gramStart"/>
      <w:r>
        <w:rPr>
          <w:iCs/>
        </w:rPr>
        <w:t xml:space="preserve">Проверки </w:t>
      </w:r>
      <w:r w:rsidR="00066B95">
        <w:rPr>
          <w:iCs/>
        </w:rPr>
        <w:t xml:space="preserve">использования бюджетных средств, предоставленных </w:t>
      </w:r>
      <w:r w:rsidR="00691574">
        <w:t>трём вышеуказанным суб</w:t>
      </w:r>
      <w:r w:rsidR="00691574">
        <w:t>ъ</w:t>
      </w:r>
      <w:r w:rsidR="00691574">
        <w:t>ектам инвестиционной деятельности</w:t>
      </w:r>
      <w:r w:rsidR="00691574">
        <w:rPr>
          <w:iCs/>
        </w:rPr>
        <w:t xml:space="preserve"> </w:t>
      </w:r>
      <w:r w:rsidR="00066B95">
        <w:rPr>
          <w:iCs/>
        </w:rPr>
        <w:t>в виде субсидий на возмещение части затрат при</w:t>
      </w:r>
      <w:r w:rsidR="00ED1690">
        <w:rPr>
          <w:iCs/>
        </w:rPr>
        <w:t xml:space="preserve"> </w:t>
      </w:r>
      <w:r w:rsidR="00ED1690">
        <w:t xml:space="preserve">реализации инвестиционных проектов, </w:t>
      </w:r>
      <w:r w:rsidR="00066B95">
        <w:rPr>
          <w:iCs/>
        </w:rPr>
        <w:t>и достижения</w:t>
      </w:r>
      <w:r w:rsidR="008827B9">
        <w:rPr>
          <w:iCs/>
        </w:rPr>
        <w:t xml:space="preserve"> ими</w:t>
      </w:r>
      <w:r w:rsidR="00066B95">
        <w:rPr>
          <w:iCs/>
        </w:rPr>
        <w:t xml:space="preserve"> </w:t>
      </w:r>
      <w:r w:rsidR="008827B9">
        <w:rPr>
          <w:iCs/>
        </w:rPr>
        <w:t xml:space="preserve">установленных </w:t>
      </w:r>
      <w:r w:rsidR="00066B95">
        <w:rPr>
          <w:iCs/>
        </w:rPr>
        <w:t xml:space="preserve">показателей </w:t>
      </w:r>
      <w:r w:rsidR="00663916">
        <w:rPr>
          <w:iCs/>
        </w:rPr>
        <w:t xml:space="preserve">результативности </w:t>
      </w:r>
      <w:r w:rsidR="00066B95">
        <w:t>ре</w:t>
      </w:r>
      <w:r w:rsidR="00066B95">
        <w:t>а</w:t>
      </w:r>
      <w:r w:rsidR="00066B95">
        <w:t>лизации проектов</w:t>
      </w:r>
      <w:r w:rsidR="00066B95">
        <w:rPr>
          <w:iCs/>
        </w:rPr>
        <w:t xml:space="preserve"> </w:t>
      </w:r>
      <w:r>
        <w:rPr>
          <w:iCs/>
        </w:rPr>
        <w:t xml:space="preserve">проведены </w:t>
      </w:r>
      <w:r w:rsidR="00066B95">
        <w:rPr>
          <w:iCs/>
        </w:rPr>
        <w:t>по месту расположения организаций</w:t>
      </w:r>
      <w:r w:rsidR="003B4224">
        <w:rPr>
          <w:iCs/>
        </w:rPr>
        <w:t xml:space="preserve"> </w:t>
      </w:r>
      <w:proofErr w:type="spellStart"/>
      <w:r w:rsidR="003B4224">
        <w:rPr>
          <w:iCs/>
        </w:rPr>
        <w:t>путем</w:t>
      </w:r>
      <w:proofErr w:type="spellEnd"/>
      <w:r w:rsidR="003B4224">
        <w:rPr>
          <w:iCs/>
        </w:rPr>
        <w:t xml:space="preserve"> осмотра техники и об</w:t>
      </w:r>
      <w:r w:rsidR="003B4224">
        <w:rPr>
          <w:iCs/>
        </w:rPr>
        <w:t>о</w:t>
      </w:r>
      <w:r w:rsidR="003B4224">
        <w:rPr>
          <w:iCs/>
        </w:rPr>
        <w:t>рудования,</w:t>
      </w:r>
      <w:r w:rsidR="003B4224" w:rsidRPr="003B4224">
        <w:rPr>
          <w:iCs/>
        </w:rPr>
        <w:t xml:space="preserve"> </w:t>
      </w:r>
      <w:proofErr w:type="spellStart"/>
      <w:r w:rsidR="003B4224">
        <w:rPr>
          <w:iCs/>
        </w:rPr>
        <w:t>приобретенных</w:t>
      </w:r>
      <w:proofErr w:type="spellEnd"/>
      <w:r w:rsidR="003B4224">
        <w:rPr>
          <w:iCs/>
        </w:rPr>
        <w:t xml:space="preserve"> в рамках проектов, </w:t>
      </w:r>
      <w:r w:rsidR="00066B95">
        <w:rPr>
          <w:iCs/>
        </w:rPr>
        <w:t xml:space="preserve">анализа </w:t>
      </w:r>
      <w:r w:rsidR="005C5D92">
        <w:rPr>
          <w:iCs/>
        </w:rPr>
        <w:t xml:space="preserve">исполнения </w:t>
      </w:r>
      <w:proofErr w:type="spellStart"/>
      <w:r w:rsidR="00066B95">
        <w:rPr>
          <w:iCs/>
        </w:rPr>
        <w:t>заключенных</w:t>
      </w:r>
      <w:proofErr w:type="spellEnd"/>
      <w:r w:rsidR="00066B95">
        <w:rPr>
          <w:iCs/>
        </w:rPr>
        <w:t xml:space="preserve"> договоров ф</w:t>
      </w:r>
      <w:r w:rsidR="00066B95">
        <w:rPr>
          <w:iCs/>
        </w:rPr>
        <w:t>и</w:t>
      </w:r>
      <w:r w:rsidR="00066B95">
        <w:rPr>
          <w:iCs/>
        </w:rPr>
        <w:t>нансовой аренды (лизинга),</w:t>
      </w:r>
      <w:r w:rsidR="00066B95" w:rsidRPr="00066B95">
        <w:rPr>
          <w:iCs/>
        </w:rPr>
        <w:t xml:space="preserve"> </w:t>
      </w:r>
      <w:r w:rsidR="00066B95">
        <w:rPr>
          <w:iCs/>
        </w:rPr>
        <w:t xml:space="preserve">кредитных договоров, </w:t>
      </w:r>
      <w:r w:rsidR="005C5D92">
        <w:rPr>
          <w:iCs/>
        </w:rPr>
        <w:t xml:space="preserve">а также </w:t>
      </w:r>
      <w:r>
        <w:rPr>
          <w:iCs/>
        </w:rPr>
        <w:t>т</w:t>
      </w:r>
      <w:r w:rsidRPr="00D42C07">
        <w:t xml:space="preserve">абелей </w:t>
      </w:r>
      <w:proofErr w:type="spellStart"/>
      <w:r w:rsidRPr="00D42C07">
        <w:t>учета</w:t>
      </w:r>
      <w:proofErr w:type="spellEnd"/>
      <w:r w:rsidRPr="00D42C07">
        <w:t xml:space="preserve"> рабочего времени</w:t>
      </w:r>
      <w:r>
        <w:t xml:space="preserve">, </w:t>
      </w:r>
      <w:proofErr w:type="spellStart"/>
      <w:r>
        <w:rPr>
          <w:iCs/>
        </w:rPr>
        <w:t>ра</w:t>
      </w:r>
      <w:r>
        <w:rPr>
          <w:iCs/>
        </w:rPr>
        <w:t>с</w:t>
      </w:r>
      <w:r>
        <w:rPr>
          <w:iCs/>
        </w:rPr>
        <w:t>четных</w:t>
      </w:r>
      <w:proofErr w:type="spellEnd"/>
      <w:r>
        <w:rPr>
          <w:iCs/>
        </w:rPr>
        <w:t xml:space="preserve"> ведомостей</w:t>
      </w:r>
      <w:proofErr w:type="gramEnd"/>
      <w:r w:rsidRPr="00D42C07">
        <w:t xml:space="preserve"> начисленной заработной платы работников</w:t>
      </w:r>
      <w:r w:rsidRPr="00EB2902">
        <w:rPr>
          <w:iCs/>
        </w:rPr>
        <w:t xml:space="preserve">, регистров бухгалтерского </w:t>
      </w:r>
      <w:proofErr w:type="spellStart"/>
      <w:r w:rsidRPr="00EB2902">
        <w:rPr>
          <w:iCs/>
        </w:rPr>
        <w:t>учета</w:t>
      </w:r>
      <w:proofErr w:type="spellEnd"/>
      <w:r w:rsidR="005C5D92">
        <w:rPr>
          <w:iCs/>
        </w:rPr>
        <w:t>,</w:t>
      </w:r>
      <w:r w:rsidRPr="00EB2902">
        <w:rPr>
          <w:iCs/>
        </w:rPr>
        <w:t xml:space="preserve"> первичных </w:t>
      </w:r>
      <w:proofErr w:type="spellStart"/>
      <w:r w:rsidRPr="00EB2902">
        <w:rPr>
          <w:iCs/>
        </w:rPr>
        <w:t>учетных</w:t>
      </w:r>
      <w:proofErr w:type="spellEnd"/>
      <w:r w:rsidRPr="00EB2902">
        <w:rPr>
          <w:iCs/>
        </w:rPr>
        <w:t xml:space="preserve"> документов</w:t>
      </w:r>
      <w:r w:rsidR="00066B95">
        <w:rPr>
          <w:iCs/>
        </w:rPr>
        <w:t>.</w:t>
      </w:r>
      <w:r w:rsidR="0006149D" w:rsidRPr="0006149D">
        <w:rPr>
          <w:iCs/>
        </w:rPr>
        <w:t xml:space="preserve"> </w:t>
      </w:r>
      <w:proofErr w:type="gramStart"/>
      <w:r w:rsidR="0006149D">
        <w:rPr>
          <w:iCs/>
        </w:rPr>
        <w:t xml:space="preserve">Исходя из </w:t>
      </w:r>
      <w:r w:rsidR="00663916">
        <w:rPr>
          <w:iCs/>
        </w:rPr>
        <w:t xml:space="preserve">скорректированных </w:t>
      </w:r>
      <w:r w:rsidR="005C5D92">
        <w:rPr>
          <w:iCs/>
        </w:rPr>
        <w:t>по</w:t>
      </w:r>
      <w:r w:rsidR="00663916">
        <w:rPr>
          <w:iCs/>
        </w:rPr>
        <w:t xml:space="preserve"> результат</w:t>
      </w:r>
      <w:r w:rsidR="005C5D92">
        <w:rPr>
          <w:iCs/>
        </w:rPr>
        <w:t>ам</w:t>
      </w:r>
      <w:r w:rsidR="00663916">
        <w:rPr>
          <w:iCs/>
        </w:rPr>
        <w:t xml:space="preserve"> проверок </w:t>
      </w:r>
      <w:r w:rsidR="0006149D">
        <w:rPr>
          <w:iCs/>
        </w:rPr>
        <w:t>фактич</w:t>
      </w:r>
      <w:r w:rsidR="0006149D">
        <w:rPr>
          <w:iCs/>
        </w:rPr>
        <w:t>е</w:t>
      </w:r>
      <w:r w:rsidR="0006149D">
        <w:rPr>
          <w:iCs/>
        </w:rPr>
        <w:t xml:space="preserve">ских значений </w:t>
      </w:r>
      <w:r w:rsidR="0006149D" w:rsidRPr="00730509">
        <w:t>показател</w:t>
      </w:r>
      <w:r w:rsidR="0006149D">
        <w:t>ей результативности</w:t>
      </w:r>
      <w:r w:rsidR="0006149D" w:rsidRPr="00730509">
        <w:t xml:space="preserve"> реализации инвестиционн</w:t>
      </w:r>
      <w:r w:rsidR="0006149D">
        <w:t>ых</w:t>
      </w:r>
      <w:r w:rsidR="0006149D" w:rsidRPr="00730509">
        <w:t xml:space="preserve"> проект</w:t>
      </w:r>
      <w:r w:rsidR="0006149D">
        <w:t>ов</w:t>
      </w:r>
      <w:r w:rsidR="0006149D" w:rsidRPr="00730509">
        <w:t xml:space="preserve"> </w:t>
      </w:r>
      <w:r w:rsidR="0006149D" w:rsidRPr="00477A0A">
        <w:t>ООО «Ко</w:t>
      </w:r>
      <w:r w:rsidR="0006149D" w:rsidRPr="00477A0A">
        <w:t>м</w:t>
      </w:r>
      <w:r w:rsidR="0006149D" w:rsidRPr="00477A0A">
        <w:t>па</w:t>
      </w:r>
      <w:r w:rsidR="0006149D">
        <w:t>ния Эскимос</w:t>
      </w:r>
      <w:r w:rsidR="0006149D" w:rsidRPr="00A42F64">
        <w:rPr>
          <w:iCs/>
        </w:rPr>
        <w:t>»</w:t>
      </w:r>
      <w:r w:rsidR="0006149D">
        <w:rPr>
          <w:iCs/>
        </w:rPr>
        <w:t>, ООО «</w:t>
      </w:r>
      <w:proofErr w:type="spellStart"/>
      <w:r w:rsidR="0006149D">
        <w:rPr>
          <w:iCs/>
        </w:rPr>
        <w:t>Северсккабель</w:t>
      </w:r>
      <w:proofErr w:type="spellEnd"/>
      <w:r w:rsidR="0006149D">
        <w:rPr>
          <w:iCs/>
        </w:rPr>
        <w:t>»</w:t>
      </w:r>
      <w:r w:rsidR="005C5D92">
        <w:rPr>
          <w:iCs/>
        </w:rPr>
        <w:t>,</w:t>
      </w:r>
      <w:r w:rsidR="0006149D">
        <w:rPr>
          <w:iCs/>
        </w:rPr>
        <w:t xml:space="preserve"> ООО «</w:t>
      </w:r>
      <w:proofErr w:type="spellStart"/>
      <w:r w:rsidR="0006149D">
        <w:rPr>
          <w:iCs/>
        </w:rPr>
        <w:t>Сибирьлес</w:t>
      </w:r>
      <w:proofErr w:type="spellEnd"/>
      <w:r w:rsidR="0006149D">
        <w:rPr>
          <w:iCs/>
        </w:rPr>
        <w:t>»</w:t>
      </w:r>
      <w:r w:rsidR="00510BC4" w:rsidRPr="00510BC4">
        <w:rPr>
          <w:iCs/>
        </w:rPr>
        <w:t xml:space="preserve"> </w:t>
      </w:r>
      <w:r w:rsidR="00510BC4">
        <w:rPr>
          <w:iCs/>
        </w:rPr>
        <w:t>(д</w:t>
      </w:r>
      <w:r w:rsidR="00510BC4" w:rsidRPr="003D2763">
        <w:rPr>
          <w:iCs/>
        </w:rPr>
        <w:t xml:space="preserve">остоверность </w:t>
      </w:r>
      <w:r w:rsidR="00510BC4">
        <w:rPr>
          <w:iCs/>
        </w:rPr>
        <w:t xml:space="preserve">практически всех </w:t>
      </w:r>
      <w:proofErr w:type="spellStart"/>
      <w:r w:rsidR="00510BC4" w:rsidRPr="003D2763">
        <w:rPr>
          <w:iCs/>
        </w:rPr>
        <w:t>о</w:t>
      </w:r>
      <w:r w:rsidR="00510BC4" w:rsidRPr="003D2763">
        <w:rPr>
          <w:iCs/>
        </w:rPr>
        <w:t>т</w:t>
      </w:r>
      <w:r w:rsidR="00510BC4" w:rsidRPr="003D2763">
        <w:rPr>
          <w:iCs/>
        </w:rPr>
        <w:t>чет</w:t>
      </w:r>
      <w:r w:rsidR="00510BC4">
        <w:rPr>
          <w:iCs/>
        </w:rPr>
        <w:t>ных</w:t>
      </w:r>
      <w:proofErr w:type="spellEnd"/>
      <w:r w:rsidR="00510BC4">
        <w:rPr>
          <w:iCs/>
        </w:rPr>
        <w:t xml:space="preserve"> данных</w:t>
      </w:r>
      <w:r w:rsidR="00510BC4" w:rsidRPr="003D2763">
        <w:rPr>
          <w:iCs/>
        </w:rPr>
        <w:t xml:space="preserve"> </w:t>
      </w:r>
      <w:r w:rsidR="00510BC4">
        <w:rPr>
          <w:iCs/>
        </w:rPr>
        <w:t xml:space="preserve">за 2020 год </w:t>
      </w:r>
      <w:r w:rsidR="00510BC4" w:rsidRPr="003D2763">
        <w:rPr>
          <w:iCs/>
        </w:rPr>
        <w:t>о выполнении работ по реализации</w:t>
      </w:r>
      <w:r w:rsidR="00510BC4">
        <w:rPr>
          <w:iCs/>
        </w:rPr>
        <w:t xml:space="preserve"> проектов</w:t>
      </w:r>
      <w:r w:rsidR="00510BC4" w:rsidRPr="00510BC4">
        <w:t xml:space="preserve"> </w:t>
      </w:r>
      <w:r w:rsidR="00510BC4">
        <w:t>данных инвесторов</w:t>
      </w:r>
      <w:r w:rsidR="005C5D92" w:rsidRPr="005C5D92">
        <w:rPr>
          <w:iCs/>
        </w:rPr>
        <w:t xml:space="preserve"> </w:t>
      </w:r>
      <w:r w:rsidR="005C5D92">
        <w:rPr>
          <w:iCs/>
        </w:rPr>
        <w:t>Ко</w:t>
      </w:r>
      <w:r w:rsidR="005C5D92">
        <w:rPr>
          <w:iCs/>
        </w:rPr>
        <w:t>н</w:t>
      </w:r>
      <w:r w:rsidR="005C5D92">
        <w:rPr>
          <w:iCs/>
        </w:rPr>
        <w:t>трольно-счетной палатой не подтверждена</w:t>
      </w:r>
      <w:r w:rsidR="00510BC4">
        <w:t>)</w:t>
      </w:r>
      <w:r w:rsidR="0006149D">
        <w:rPr>
          <w:iCs/>
        </w:rPr>
        <w:t xml:space="preserve"> </w:t>
      </w:r>
      <w:r w:rsidR="00663916">
        <w:rPr>
          <w:iCs/>
        </w:rPr>
        <w:t>установлено, что</w:t>
      </w:r>
      <w:r w:rsidR="0006149D" w:rsidRPr="00730509">
        <w:t xml:space="preserve"> </w:t>
      </w:r>
      <w:r w:rsidR="0006149D">
        <w:rPr>
          <w:iCs/>
        </w:rPr>
        <w:t xml:space="preserve">плановые </w:t>
      </w:r>
      <w:r w:rsidR="0006149D" w:rsidRPr="00730509">
        <w:t xml:space="preserve">значения </w:t>
      </w:r>
      <w:r w:rsidR="0006149D">
        <w:t>показателей р</w:t>
      </w:r>
      <w:r w:rsidR="0006149D">
        <w:t>е</w:t>
      </w:r>
      <w:r w:rsidR="0006149D">
        <w:t>зультативности</w:t>
      </w:r>
      <w:r w:rsidR="0006149D" w:rsidRPr="00730509">
        <w:t xml:space="preserve"> </w:t>
      </w:r>
      <w:r w:rsidR="002541B0">
        <w:t xml:space="preserve">на 2020 год </w:t>
      </w:r>
      <w:r w:rsidR="0006149D">
        <w:t xml:space="preserve">выполнены получателями субсидий или </w:t>
      </w:r>
      <w:r w:rsidR="0006149D" w:rsidRPr="00730509">
        <w:t>не достигнуты</w:t>
      </w:r>
      <w:r w:rsidR="0006149D">
        <w:t>,</w:t>
      </w:r>
      <w:r w:rsidR="0006149D" w:rsidRPr="00730509">
        <w:t xml:space="preserve"> </w:t>
      </w:r>
      <w:r w:rsidR="0006149D">
        <w:t>но с допуст</w:t>
      </w:r>
      <w:r w:rsidR="0006149D">
        <w:t>и</w:t>
      </w:r>
      <w:r w:rsidR="0006149D">
        <w:t>мым отклонением не</w:t>
      </w:r>
      <w:proofErr w:type="gramEnd"/>
      <w:r w:rsidR="0006149D">
        <w:t xml:space="preserve"> </w:t>
      </w:r>
      <w:proofErr w:type="gramStart"/>
      <w:r w:rsidR="0006149D">
        <w:t xml:space="preserve">более 10% в меньшую сторону от плана, остальные </w:t>
      </w:r>
      <w:proofErr w:type="spellStart"/>
      <w:r w:rsidR="0006149D">
        <w:t>уточненные</w:t>
      </w:r>
      <w:proofErr w:type="spellEnd"/>
      <w:r w:rsidR="0006149D">
        <w:t xml:space="preserve"> значения фактических п</w:t>
      </w:r>
      <w:r w:rsidR="0006149D" w:rsidRPr="00730509">
        <w:t>оказател</w:t>
      </w:r>
      <w:r w:rsidR="0006149D">
        <w:t>ей</w:t>
      </w:r>
      <w:r w:rsidR="0006149D" w:rsidRPr="006761DB">
        <w:t>, предусмотренны</w:t>
      </w:r>
      <w:r w:rsidR="0006149D">
        <w:t xml:space="preserve">х формой </w:t>
      </w:r>
      <w:proofErr w:type="spellStart"/>
      <w:r w:rsidR="0006149D">
        <w:t>отчета</w:t>
      </w:r>
      <w:proofErr w:type="spellEnd"/>
      <w:r w:rsidR="0006149D">
        <w:t xml:space="preserve"> (</w:t>
      </w:r>
      <w:r w:rsidR="0006149D" w:rsidRPr="006761DB">
        <w:t xml:space="preserve">приложением № 2 </w:t>
      </w:r>
      <w:r w:rsidR="0006149D">
        <w:t>к с</w:t>
      </w:r>
      <w:r w:rsidR="0006149D" w:rsidRPr="006761DB">
        <w:t>оглашени</w:t>
      </w:r>
      <w:r w:rsidR="0006149D">
        <w:t>ям</w:t>
      </w:r>
      <w:r w:rsidR="0006149D">
        <w:rPr>
          <w:iCs/>
        </w:rPr>
        <w:t xml:space="preserve">), </w:t>
      </w:r>
      <w:r w:rsidR="00ED0435">
        <w:t>инвесторами</w:t>
      </w:r>
      <w:r w:rsidR="0006149D" w:rsidRPr="00730509">
        <w:t xml:space="preserve"> в проверяемом периоде</w:t>
      </w:r>
      <w:r w:rsidR="0006149D">
        <w:t xml:space="preserve"> в основном не достигнуты, </w:t>
      </w:r>
      <w:proofErr w:type="spellStart"/>
      <w:r w:rsidR="0006149D">
        <w:t>причем</w:t>
      </w:r>
      <w:proofErr w:type="spellEnd"/>
      <w:r w:rsidR="0006149D">
        <w:t xml:space="preserve"> со значительными откл</w:t>
      </w:r>
      <w:r w:rsidR="0006149D">
        <w:t>о</w:t>
      </w:r>
      <w:r w:rsidR="0006149D">
        <w:t xml:space="preserve">нениями в меньшую сторону от значений, предусмотренных бизнес-планами данных проектов. </w:t>
      </w:r>
      <w:proofErr w:type="gramEnd"/>
    </w:p>
    <w:p w:rsidR="00510BC4" w:rsidRDefault="00510BC4" w:rsidP="001355B5">
      <w:pPr>
        <w:pStyle w:val="a8"/>
        <w:spacing w:after="0"/>
        <w:rPr>
          <w:b/>
          <w:color w:val="000000"/>
        </w:rPr>
      </w:pPr>
    </w:p>
    <w:p w:rsidR="00DF0513" w:rsidRDefault="00DF0513" w:rsidP="001355B5">
      <w:pPr>
        <w:pStyle w:val="a8"/>
        <w:spacing w:after="0"/>
        <w:rPr>
          <w:b/>
          <w:color w:val="000000"/>
        </w:rPr>
      </w:pPr>
      <w:r>
        <w:rPr>
          <w:b/>
          <w:color w:val="000000"/>
        </w:rPr>
        <w:t>Р</w:t>
      </w:r>
      <w:r w:rsidRPr="0021658D">
        <w:rPr>
          <w:b/>
          <w:color w:val="000000"/>
        </w:rPr>
        <w:t>езультат</w:t>
      </w:r>
      <w:r>
        <w:rPr>
          <w:b/>
          <w:color w:val="000000"/>
        </w:rPr>
        <w:t>ы</w:t>
      </w:r>
      <w:r w:rsidRPr="0021658D">
        <w:rPr>
          <w:b/>
          <w:color w:val="000000"/>
        </w:rPr>
        <w:t xml:space="preserve"> контрольного </w:t>
      </w:r>
      <w:r w:rsidRPr="0021658D">
        <w:rPr>
          <w:b/>
        </w:rPr>
        <w:t>мероприятия</w:t>
      </w:r>
    </w:p>
    <w:p w:rsidR="00D82125" w:rsidRDefault="006B15FA" w:rsidP="000E46F4">
      <w:pPr>
        <w:tabs>
          <w:tab w:val="left" w:pos="567"/>
        </w:tabs>
        <w:jc w:val="both"/>
        <w:rPr>
          <w:shd w:val="clear" w:color="auto" w:fill="FFFFFF"/>
        </w:rPr>
      </w:pPr>
      <w:r>
        <w:tab/>
      </w:r>
      <w:r w:rsidR="00D82125">
        <w:t xml:space="preserve">В целях реализации </w:t>
      </w:r>
      <w:r w:rsidR="0060408C">
        <w:t>мероприятий ВЦП</w:t>
      </w:r>
      <w:r w:rsidR="00877828">
        <w:t xml:space="preserve"> </w:t>
      </w:r>
      <w:r w:rsidR="00877828" w:rsidRPr="000A21BA">
        <w:t xml:space="preserve">«Повышение инвестиционной привлекательности Томской области» </w:t>
      </w:r>
      <w:r w:rsidR="00877828">
        <w:t>госпрограммы № 339а</w:t>
      </w:r>
      <w:r w:rsidR="00D82125">
        <w:t>, предусмотренных на организацию коммуникативных мероприятий, направленных на повышение инвестиционной привлекательности Томской области и организацию аудита сведений, предоставляемых инвесторами при получении господдержки</w:t>
      </w:r>
      <w:r w:rsidR="0060408C">
        <w:t>,</w:t>
      </w:r>
      <w:r w:rsidR="00D82125">
        <w:t xml:space="preserve"> Д</w:t>
      </w:r>
      <w:r w:rsidR="00D82125">
        <w:t>е</w:t>
      </w:r>
      <w:r w:rsidR="00D82125">
        <w:t>партаментом заключено 20 государственных контрактов</w:t>
      </w:r>
      <w:r w:rsidR="00D82125" w:rsidRPr="00BE350D">
        <w:t xml:space="preserve"> </w:t>
      </w:r>
      <w:r w:rsidR="00D82125">
        <w:t xml:space="preserve">на общую сумму 2 030,6 </w:t>
      </w:r>
      <w:proofErr w:type="spellStart"/>
      <w:r w:rsidR="00D82125">
        <w:t>тыс</w:t>
      </w:r>
      <w:proofErr w:type="gramStart"/>
      <w:r w:rsidR="00D82125">
        <w:t>.р</w:t>
      </w:r>
      <w:proofErr w:type="gramEnd"/>
      <w:r w:rsidR="00D82125">
        <w:t>уб</w:t>
      </w:r>
      <w:proofErr w:type="spellEnd"/>
      <w:r w:rsidR="00D82125">
        <w:t>.</w:t>
      </w:r>
      <w:r w:rsidR="0060408C">
        <w:t xml:space="preserve">, </w:t>
      </w:r>
      <w:r w:rsidR="003705EB">
        <w:t xml:space="preserve">14 </w:t>
      </w:r>
      <w:r w:rsidR="0060408C">
        <w:t>и</w:t>
      </w:r>
      <w:r w:rsidR="00D82125">
        <w:t xml:space="preserve">з </w:t>
      </w:r>
      <w:r w:rsidR="0060408C">
        <w:t>них</w:t>
      </w:r>
      <w:r w:rsidR="00D82125">
        <w:t xml:space="preserve"> </w:t>
      </w:r>
      <w:r w:rsidR="00D82125" w:rsidRPr="00E348E9">
        <w:t xml:space="preserve">на общую сумму 251,4 </w:t>
      </w:r>
      <w:proofErr w:type="spellStart"/>
      <w:r w:rsidR="00D82125" w:rsidRPr="00E348E9">
        <w:t>тыс.руб</w:t>
      </w:r>
      <w:proofErr w:type="spellEnd"/>
      <w:r w:rsidR="00D82125" w:rsidRPr="00E348E9">
        <w:t xml:space="preserve">. </w:t>
      </w:r>
      <w:r w:rsidR="00D82125">
        <w:t>заключен</w:t>
      </w:r>
      <w:r w:rsidR="0060408C">
        <w:t>ы</w:t>
      </w:r>
      <w:r w:rsidR="00D82125" w:rsidRPr="00E348E9">
        <w:t xml:space="preserve"> неконкурентным способом </w:t>
      </w:r>
      <w:r w:rsidR="0060408C">
        <w:t xml:space="preserve">- </w:t>
      </w:r>
      <w:r w:rsidR="00D82125" w:rsidRPr="00E348E9">
        <w:t xml:space="preserve">с единственным </w:t>
      </w:r>
      <w:r w:rsidR="00D82125">
        <w:t>п</w:t>
      </w:r>
      <w:r w:rsidR="00D82125">
        <w:t>о</w:t>
      </w:r>
      <w:r w:rsidR="00D82125">
        <w:t>ставщиком</w:t>
      </w:r>
      <w:r w:rsidR="0060408C">
        <w:t xml:space="preserve"> (</w:t>
      </w:r>
      <w:r w:rsidR="00D82125" w:rsidRPr="00E348E9">
        <w:t>исполнителем)</w:t>
      </w:r>
      <w:r w:rsidR="00D82125">
        <w:t xml:space="preserve">, включая две закупки через Электронный магазин, </w:t>
      </w:r>
      <w:r w:rsidR="00D82125" w:rsidRPr="00E348E9">
        <w:t xml:space="preserve">и 6 </w:t>
      </w:r>
      <w:proofErr w:type="spellStart"/>
      <w:r w:rsidR="00D82125" w:rsidRPr="00E348E9">
        <w:t>госконтрактов</w:t>
      </w:r>
      <w:proofErr w:type="spellEnd"/>
      <w:r w:rsidR="00D82125" w:rsidRPr="00E348E9">
        <w:t xml:space="preserve"> на общую сумму 1 779,2 </w:t>
      </w:r>
      <w:proofErr w:type="spellStart"/>
      <w:r w:rsidR="00D82125" w:rsidRPr="00E348E9">
        <w:t>тыс</w:t>
      </w:r>
      <w:proofErr w:type="gramStart"/>
      <w:r w:rsidR="00D82125" w:rsidRPr="00E348E9">
        <w:t>.р</w:t>
      </w:r>
      <w:proofErr w:type="gramEnd"/>
      <w:r w:rsidR="00D82125" w:rsidRPr="00E348E9">
        <w:t>уб</w:t>
      </w:r>
      <w:proofErr w:type="spellEnd"/>
      <w:r w:rsidR="00D82125" w:rsidRPr="00E348E9">
        <w:t xml:space="preserve">. </w:t>
      </w:r>
      <w:r w:rsidR="0060408C">
        <w:t>заключены</w:t>
      </w:r>
      <w:r w:rsidR="00D82125" w:rsidRPr="00E348E9">
        <w:t xml:space="preserve"> по итогам конкурентных процедур </w:t>
      </w:r>
      <w:r w:rsidR="0060408C">
        <w:t xml:space="preserve">- </w:t>
      </w:r>
      <w:r w:rsidR="00D82125" w:rsidRPr="00E348E9">
        <w:t xml:space="preserve">электронных аукционов, </w:t>
      </w:r>
      <w:proofErr w:type="spellStart"/>
      <w:r w:rsidR="00D82125" w:rsidRPr="00E348E9">
        <w:t>прове</w:t>
      </w:r>
      <w:r w:rsidR="00D82125">
        <w:t>денных</w:t>
      </w:r>
      <w:proofErr w:type="spellEnd"/>
      <w:r w:rsidR="00D82125">
        <w:t xml:space="preserve"> в декабре 2019</w:t>
      </w:r>
      <w:r w:rsidR="00DB6066">
        <w:t xml:space="preserve"> года и в </w:t>
      </w:r>
      <w:r w:rsidR="00D82125" w:rsidRPr="00E348E9">
        <w:t>2020 г</w:t>
      </w:r>
      <w:r w:rsidR="00DB6066">
        <w:t>оду</w:t>
      </w:r>
      <w:r w:rsidR="00D82125">
        <w:t>.</w:t>
      </w:r>
      <w:r w:rsidR="00AD64AD">
        <w:t xml:space="preserve"> Экономия п</w:t>
      </w:r>
      <w:r w:rsidR="00D82125" w:rsidRPr="00E348E9">
        <w:rPr>
          <w:shd w:val="clear" w:color="auto" w:fill="FFFFFF"/>
        </w:rPr>
        <w:t>о результатам электро</w:t>
      </w:r>
      <w:r w:rsidR="00D82125" w:rsidRPr="00E348E9">
        <w:rPr>
          <w:shd w:val="clear" w:color="auto" w:fill="FFFFFF"/>
        </w:rPr>
        <w:t>н</w:t>
      </w:r>
      <w:r w:rsidR="00D82125" w:rsidRPr="00E348E9">
        <w:rPr>
          <w:shd w:val="clear" w:color="auto" w:fill="FFFFFF"/>
        </w:rPr>
        <w:t>ных аукционов</w:t>
      </w:r>
      <w:r w:rsidR="00D82125" w:rsidRPr="00E348E9">
        <w:t xml:space="preserve"> при общей </w:t>
      </w:r>
      <w:r w:rsidR="00D82125" w:rsidRPr="00E348E9">
        <w:rPr>
          <w:shd w:val="clear" w:color="auto" w:fill="FFFFFF"/>
        </w:rPr>
        <w:t xml:space="preserve">начальной (максимальной) цене контрактов в сумме 2 580 </w:t>
      </w:r>
      <w:proofErr w:type="spellStart"/>
      <w:r w:rsidR="00D82125" w:rsidRPr="00E348E9">
        <w:rPr>
          <w:shd w:val="clear" w:color="auto" w:fill="FFFFFF"/>
        </w:rPr>
        <w:t>тыс</w:t>
      </w:r>
      <w:proofErr w:type="gramStart"/>
      <w:r w:rsidR="00D82125" w:rsidRPr="00E348E9">
        <w:rPr>
          <w:shd w:val="clear" w:color="auto" w:fill="FFFFFF"/>
        </w:rPr>
        <w:t>.р</w:t>
      </w:r>
      <w:proofErr w:type="gramEnd"/>
      <w:r w:rsidR="00D82125" w:rsidRPr="00E348E9">
        <w:rPr>
          <w:shd w:val="clear" w:color="auto" w:fill="FFFFFF"/>
        </w:rPr>
        <w:t>уб</w:t>
      </w:r>
      <w:proofErr w:type="spellEnd"/>
      <w:r w:rsidR="00D82125" w:rsidRPr="00E348E9">
        <w:rPr>
          <w:shd w:val="clear" w:color="auto" w:fill="FFFFFF"/>
        </w:rPr>
        <w:t xml:space="preserve">. </w:t>
      </w:r>
      <w:r w:rsidR="00AD64AD">
        <w:t>с</w:t>
      </w:r>
      <w:r w:rsidR="00AD64AD">
        <w:t>о</w:t>
      </w:r>
      <w:r w:rsidR="00AD64AD">
        <w:t>ставила</w:t>
      </w:r>
      <w:r w:rsidR="00D82125">
        <w:t xml:space="preserve"> </w:t>
      </w:r>
      <w:r w:rsidR="00D82125" w:rsidRPr="00E348E9">
        <w:t xml:space="preserve">800,8 </w:t>
      </w:r>
      <w:proofErr w:type="spellStart"/>
      <w:r w:rsidR="00D82125" w:rsidRPr="00E348E9">
        <w:t>тыс.руб</w:t>
      </w:r>
      <w:proofErr w:type="spellEnd"/>
      <w:r w:rsidR="00D82125" w:rsidRPr="00E348E9">
        <w:t>.</w:t>
      </w:r>
      <w:r w:rsidR="00D82125">
        <w:rPr>
          <w:shd w:val="clear" w:color="auto" w:fill="FFFFFF"/>
        </w:rPr>
        <w:t xml:space="preserve"> </w:t>
      </w:r>
      <w:r w:rsidR="00AD64AD">
        <w:rPr>
          <w:shd w:val="clear" w:color="auto" w:fill="FFFFFF"/>
        </w:rPr>
        <w:t>(</w:t>
      </w:r>
      <w:r w:rsidR="00AD64AD" w:rsidRPr="00E348E9">
        <w:t>31%</w:t>
      </w:r>
      <w:r w:rsidR="00AD64AD">
        <w:rPr>
          <w:shd w:val="clear" w:color="auto" w:fill="FFFFFF"/>
        </w:rPr>
        <w:t xml:space="preserve">). </w:t>
      </w:r>
      <w:r w:rsidR="00D82125">
        <w:rPr>
          <w:shd w:val="clear" w:color="auto" w:fill="FFFFFF"/>
        </w:rPr>
        <w:t>При осуществлении двух закупок у единственного поставщика (и</w:t>
      </w:r>
      <w:r w:rsidR="00D82125">
        <w:rPr>
          <w:shd w:val="clear" w:color="auto" w:fill="FFFFFF"/>
        </w:rPr>
        <w:t>с</w:t>
      </w:r>
      <w:r w:rsidR="00D82125">
        <w:rPr>
          <w:shd w:val="clear" w:color="auto" w:fill="FFFFFF"/>
        </w:rPr>
        <w:t>полнителя) через Электронный магазин на оказание услуг по организации коммуникативных м</w:t>
      </w:r>
      <w:r w:rsidR="00D82125">
        <w:rPr>
          <w:shd w:val="clear" w:color="auto" w:fill="FFFFFF"/>
        </w:rPr>
        <w:t>е</w:t>
      </w:r>
      <w:r w:rsidR="00D82125">
        <w:rPr>
          <w:shd w:val="clear" w:color="auto" w:fill="FFFFFF"/>
        </w:rPr>
        <w:t xml:space="preserve">роприятий и </w:t>
      </w:r>
      <w:r w:rsidR="00D82125" w:rsidRPr="00E348E9">
        <w:t>аудит</w:t>
      </w:r>
      <w:r w:rsidR="00D82125">
        <w:t>у</w:t>
      </w:r>
      <w:r w:rsidR="00D82125" w:rsidRPr="00E348E9">
        <w:t xml:space="preserve"> сведений, предоставляемых инвесторами при получении гос</w:t>
      </w:r>
      <w:r w:rsidR="00D82125">
        <w:t>п</w:t>
      </w:r>
      <w:r w:rsidR="00D82125" w:rsidRPr="00E348E9">
        <w:t>оддержки</w:t>
      </w:r>
      <w:r w:rsidR="00D82125" w:rsidRPr="00DB6066">
        <w:t>,</w:t>
      </w:r>
      <w:r w:rsidR="00D82125" w:rsidRPr="00DB6066">
        <w:rPr>
          <w:shd w:val="clear" w:color="auto" w:fill="FFFFFF"/>
        </w:rPr>
        <w:t xml:space="preserve"> </w:t>
      </w:r>
      <w:r w:rsidR="00D82125">
        <w:rPr>
          <w:shd w:val="clear" w:color="auto" w:fill="FFFFFF"/>
        </w:rPr>
        <w:t>пол</w:t>
      </w:r>
      <w:r w:rsidR="00D82125">
        <w:rPr>
          <w:shd w:val="clear" w:color="auto" w:fill="FFFFFF"/>
        </w:rPr>
        <w:t>у</w:t>
      </w:r>
      <w:r w:rsidR="00D82125">
        <w:rPr>
          <w:shd w:val="clear" w:color="auto" w:fill="FFFFFF"/>
        </w:rPr>
        <w:t xml:space="preserve">чена экономия в сумме 3,5 </w:t>
      </w:r>
      <w:proofErr w:type="spellStart"/>
      <w:r w:rsidR="00D82125">
        <w:rPr>
          <w:shd w:val="clear" w:color="auto" w:fill="FFFFFF"/>
        </w:rPr>
        <w:t>тыс</w:t>
      </w:r>
      <w:proofErr w:type="gramStart"/>
      <w:r w:rsidR="00D82125">
        <w:rPr>
          <w:shd w:val="clear" w:color="auto" w:fill="FFFFFF"/>
        </w:rPr>
        <w:t>.р</w:t>
      </w:r>
      <w:proofErr w:type="gramEnd"/>
      <w:r w:rsidR="00D82125">
        <w:rPr>
          <w:shd w:val="clear" w:color="auto" w:fill="FFFFFF"/>
        </w:rPr>
        <w:t>уб</w:t>
      </w:r>
      <w:proofErr w:type="spellEnd"/>
      <w:r w:rsidR="00D82125">
        <w:rPr>
          <w:shd w:val="clear" w:color="auto" w:fill="FFFFFF"/>
        </w:rPr>
        <w:t xml:space="preserve">. или </w:t>
      </w:r>
      <w:r w:rsidR="00DB6066">
        <w:rPr>
          <w:shd w:val="clear" w:color="auto" w:fill="FFFFFF"/>
        </w:rPr>
        <w:t>3</w:t>
      </w:r>
      <w:r w:rsidR="00D82125">
        <w:rPr>
          <w:shd w:val="clear" w:color="auto" w:fill="FFFFFF"/>
        </w:rPr>
        <w:t xml:space="preserve">% от общей </w:t>
      </w:r>
      <w:r w:rsidR="0060408C" w:rsidRPr="00E348E9">
        <w:rPr>
          <w:shd w:val="clear" w:color="auto" w:fill="FFFFFF"/>
        </w:rPr>
        <w:t>начальной (максимальной)</w:t>
      </w:r>
      <w:r w:rsidR="00D82125">
        <w:rPr>
          <w:shd w:val="clear" w:color="auto" w:fill="FFFFFF"/>
        </w:rPr>
        <w:t xml:space="preserve"> цены контрактов. </w:t>
      </w:r>
    </w:p>
    <w:p w:rsidR="00F37299" w:rsidRDefault="003705EB" w:rsidP="004B0B0E">
      <w:pPr>
        <w:ind w:firstLine="567"/>
        <w:jc w:val="both"/>
      </w:pPr>
      <w:r>
        <w:rPr>
          <w:shd w:val="clear" w:color="auto" w:fill="FFFFFF"/>
        </w:rPr>
        <w:t>Д</w:t>
      </w:r>
      <w:r w:rsidR="00D82125">
        <w:t xml:space="preserve">ля реализации мероприятия </w:t>
      </w:r>
      <w:r w:rsidR="00D82125" w:rsidRPr="003B5AFD">
        <w:t>«Информационное обеспечение субъектов инвестиционной д</w:t>
      </w:r>
      <w:r w:rsidR="00D82125" w:rsidRPr="003B5AFD">
        <w:t>е</w:t>
      </w:r>
      <w:r w:rsidR="00D82125" w:rsidRPr="003B5AFD">
        <w:t>ятельности и потенциальных инвесторов»</w:t>
      </w:r>
      <w:r w:rsidR="00D82125">
        <w:rPr>
          <w:b/>
        </w:rPr>
        <w:t xml:space="preserve"> </w:t>
      </w:r>
      <w:r w:rsidR="004B0B0E" w:rsidRPr="004B0B0E">
        <w:t>вышеуказанной</w:t>
      </w:r>
      <w:r w:rsidR="004B0B0E">
        <w:rPr>
          <w:b/>
        </w:rPr>
        <w:t xml:space="preserve"> </w:t>
      </w:r>
      <w:r w:rsidR="00D82125">
        <w:t>ВЦП  госпрограммы № 339а,</w:t>
      </w:r>
      <w:r w:rsidR="00D82125" w:rsidRPr="008A7363">
        <w:t xml:space="preserve"> индикат</w:t>
      </w:r>
      <w:r w:rsidR="00D82125" w:rsidRPr="008A7363">
        <w:t>о</w:t>
      </w:r>
      <w:r w:rsidR="00D82125" w:rsidRPr="008A7363">
        <w:lastRenderedPageBreak/>
        <w:t>р</w:t>
      </w:r>
      <w:r w:rsidR="00D82125">
        <w:t>а</w:t>
      </w:r>
      <w:r w:rsidR="00D82125" w:rsidRPr="008A7363">
        <w:t>м</w:t>
      </w:r>
      <w:r w:rsidR="00D82125">
        <w:t>и</w:t>
      </w:r>
      <w:r w:rsidR="00D82125" w:rsidRPr="008A7363">
        <w:t xml:space="preserve"> достижения </w:t>
      </w:r>
      <w:r w:rsidR="00D82125" w:rsidRPr="008A7363">
        <w:rPr>
          <w:bCs/>
        </w:rPr>
        <w:t xml:space="preserve">непосредственного результата которого </w:t>
      </w:r>
      <w:r>
        <w:t>установле</w:t>
      </w:r>
      <w:r w:rsidR="00D82125" w:rsidRPr="008A7363">
        <w:t>ны показател</w:t>
      </w:r>
      <w:r w:rsidR="00D82125">
        <w:t xml:space="preserve">и </w:t>
      </w:r>
      <w:proofErr w:type="spellStart"/>
      <w:r w:rsidR="00D82125" w:rsidRPr="008A7363">
        <w:t>объема</w:t>
      </w:r>
      <w:proofErr w:type="spellEnd"/>
      <w:r w:rsidR="00D82125" w:rsidRPr="008A7363">
        <w:t xml:space="preserve"> </w:t>
      </w:r>
      <w:r w:rsidR="00D82125">
        <w:t>(</w:t>
      </w:r>
      <w:r w:rsidR="00D82125" w:rsidRPr="008A7363">
        <w:t>«К</w:t>
      </w:r>
      <w:r w:rsidR="00D82125" w:rsidRPr="008A7363">
        <w:t>о</w:t>
      </w:r>
      <w:r w:rsidR="00D82125" w:rsidRPr="008A7363">
        <w:t>личество посетителей Порта</w:t>
      </w:r>
      <w:r w:rsidR="004B0B0E">
        <w:t xml:space="preserve">ла» </w:t>
      </w:r>
      <w:r w:rsidR="00D82125" w:rsidRPr="008A7363">
        <w:t xml:space="preserve">со значением </w:t>
      </w:r>
      <w:r w:rsidR="00D82125">
        <w:t xml:space="preserve">на 2020 год </w:t>
      </w:r>
      <w:r w:rsidR="00D82125" w:rsidRPr="008A7363">
        <w:t>35 000 ед.</w:t>
      </w:r>
      <w:r w:rsidR="00D82125">
        <w:t>) и</w:t>
      </w:r>
      <w:r w:rsidR="00D82125" w:rsidRPr="008A7363">
        <w:t xml:space="preserve"> качества </w:t>
      </w:r>
      <w:r w:rsidR="00D82125">
        <w:t>(</w:t>
      </w:r>
      <w:r w:rsidR="00D82125" w:rsidRPr="008A7363">
        <w:t xml:space="preserve">«Количество вновь созданных, </w:t>
      </w:r>
      <w:proofErr w:type="spellStart"/>
      <w:r w:rsidR="00D82125" w:rsidRPr="008A7363">
        <w:t>внедренных</w:t>
      </w:r>
      <w:proofErr w:type="spellEnd"/>
      <w:r w:rsidR="00D82125" w:rsidRPr="008A7363">
        <w:t xml:space="preserve"> и модернизированных информационных ресурсов» - 2 ед.</w:t>
      </w:r>
      <w:r w:rsidR="00D82125">
        <w:t>)</w:t>
      </w:r>
      <w:r w:rsidR="00D82125" w:rsidRPr="008A7363">
        <w:t>, Депа</w:t>
      </w:r>
      <w:r w:rsidR="00D82125" w:rsidRPr="008A7363">
        <w:t>р</w:t>
      </w:r>
      <w:r w:rsidR="00D82125" w:rsidRPr="008A7363">
        <w:t xml:space="preserve">таментом </w:t>
      </w:r>
      <w:r w:rsidR="00D82125">
        <w:t xml:space="preserve">в 2020 году </w:t>
      </w:r>
      <w:r w:rsidR="00854085">
        <w:t xml:space="preserve">было </w:t>
      </w:r>
      <w:r w:rsidR="00D82125" w:rsidRPr="008A7363">
        <w:t>заключен</w:t>
      </w:r>
      <w:r w:rsidR="00D82125">
        <w:t>о</w:t>
      </w:r>
      <w:r w:rsidR="00D82125" w:rsidRPr="008A7363">
        <w:t xml:space="preserve"> 17 </w:t>
      </w:r>
      <w:proofErr w:type="spellStart"/>
      <w:r w:rsidR="00D82125" w:rsidRPr="008A7363">
        <w:t>госконтрактов</w:t>
      </w:r>
      <w:proofErr w:type="spellEnd"/>
      <w:r w:rsidR="00D82125" w:rsidRPr="008A7363">
        <w:t xml:space="preserve"> на сумму </w:t>
      </w:r>
      <w:r w:rsidR="00D82125">
        <w:t xml:space="preserve">777,7 </w:t>
      </w:r>
      <w:proofErr w:type="spellStart"/>
      <w:r w:rsidR="00D82125">
        <w:t>тыс</w:t>
      </w:r>
      <w:proofErr w:type="gramStart"/>
      <w:r w:rsidR="00D82125">
        <w:t>.р</w:t>
      </w:r>
      <w:proofErr w:type="gramEnd"/>
      <w:r w:rsidR="00D82125">
        <w:t>уб</w:t>
      </w:r>
      <w:proofErr w:type="spellEnd"/>
      <w:r w:rsidR="00D82125">
        <w:t xml:space="preserve">. </w:t>
      </w:r>
      <w:r>
        <w:t>(и</w:t>
      </w:r>
      <w:r>
        <w:rPr>
          <w:shd w:val="clear" w:color="auto" w:fill="FFFFFF"/>
        </w:rPr>
        <w:t xml:space="preserve">з указанных 20 </w:t>
      </w:r>
      <w:proofErr w:type="spellStart"/>
      <w:r>
        <w:rPr>
          <w:shd w:val="clear" w:color="auto" w:fill="FFFFFF"/>
        </w:rPr>
        <w:t>госконтрактов</w:t>
      </w:r>
      <w:proofErr w:type="spellEnd"/>
      <w:r>
        <w:rPr>
          <w:shd w:val="clear" w:color="auto" w:fill="FFFFFF"/>
        </w:rPr>
        <w:t xml:space="preserve"> </w:t>
      </w:r>
      <w:r>
        <w:t xml:space="preserve">на общую сумму 2 030,6 </w:t>
      </w:r>
      <w:proofErr w:type="spellStart"/>
      <w:r>
        <w:t>тыс</w:t>
      </w:r>
      <w:proofErr w:type="gramStart"/>
      <w:r>
        <w:t>.р</w:t>
      </w:r>
      <w:proofErr w:type="gramEnd"/>
      <w:r>
        <w:t>уб</w:t>
      </w:r>
      <w:proofErr w:type="spellEnd"/>
      <w:r>
        <w:t xml:space="preserve">.). </w:t>
      </w:r>
      <w:proofErr w:type="spellStart"/>
      <w:r w:rsidR="007F5CC1">
        <w:t>Г</w:t>
      </w:r>
      <w:r>
        <w:t>осконтракты</w:t>
      </w:r>
      <w:proofErr w:type="spellEnd"/>
      <w:r>
        <w:t xml:space="preserve"> исполнены, услуги оказаны в полном </w:t>
      </w:r>
      <w:proofErr w:type="spellStart"/>
      <w:r>
        <w:t>объеме</w:t>
      </w:r>
      <w:proofErr w:type="spellEnd"/>
      <w:r w:rsidR="00823664" w:rsidRPr="00823664">
        <w:t xml:space="preserve"> </w:t>
      </w:r>
      <w:r w:rsidR="00823664" w:rsidRPr="009B6E33">
        <w:t>с надлежащим качеством в установленны</w:t>
      </w:r>
      <w:r w:rsidR="00823664">
        <w:t>е</w:t>
      </w:r>
      <w:r w:rsidR="00823664" w:rsidRPr="009B6E33">
        <w:t xml:space="preserve"> срок</w:t>
      </w:r>
      <w:r w:rsidR="00823664">
        <w:t>и</w:t>
      </w:r>
      <w:r>
        <w:t xml:space="preserve">, за исключением </w:t>
      </w:r>
      <w:proofErr w:type="spellStart"/>
      <w:r>
        <w:t>г</w:t>
      </w:r>
      <w:r w:rsidRPr="00DB6066">
        <w:t>осконтракт</w:t>
      </w:r>
      <w:r>
        <w:t>а</w:t>
      </w:r>
      <w:proofErr w:type="spellEnd"/>
      <w:r w:rsidR="00823664">
        <w:t xml:space="preserve">, </w:t>
      </w:r>
      <w:proofErr w:type="spellStart"/>
      <w:r w:rsidR="00823664">
        <w:t>з</w:t>
      </w:r>
      <w:r w:rsidR="00823664" w:rsidRPr="00DB6066">
        <w:t>аключенн</w:t>
      </w:r>
      <w:r w:rsidR="00823664">
        <w:t>ого</w:t>
      </w:r>
      <w:proofErr w:type="spellEnd"/>
      <w:r w:rsidR="00823664">
        <w:t xml:space="preserve"> </w:t>
      </w:r>
      <w:r w:rsidR="00823664" w:rsidRPr="00DB6066">
        <w:t>с ООО «</w:t>
      </w:r>
      <w:proofErr w:type="spellStart"/>
      <w:r w:rsidR="00823664" w:rsidRPr="00DB6066">
        <w:t>Академтранс</w:t>
      </w:r>
      <w:proofErr w:type="spellEnd"/>
      <w:r w:rsidR="00823664" w:rsidRPr="00DB6066">
        <w:t>»</w:t>
      </w:r>
      <w:r w:rsidR="00823664" w:rsidRPr="00823664">
        <w:t xml:space="preserve"> </w:t>
      </w:r>
      <w:r w:rsidR="00823664" w:rsidRPr="00DB6066">
        <w:t>на оказание услуг в течение 2020 года по</w:t>
      </w:r>
      <w:r w:rsidR="00823664" w:rsidRPr="007108FD">
        <w:t xml:space="preserve"> </w:t>
      </w:r>
      <w:r w:rsidR="00823664" w:rsidRPr="00DB6066">
        <w:t>языковому сопр</w:t>
      </w:r>
      <w:r w:rsidR="00823664" w:rsidRPr="00DB6066">
        <w:t>о</w:t>
      </w:r>
      <w:r w:rsidR="00823664" w:rsidRPr="00DB6066">
        <w:t xml:space="preserve">вождению </w:t>
      </w:r>
      <w:r w:rsidR="00CB6311" w:rsidRPr="00A84109">
        <w:t>автоматизированной информационной систем</w:t>
      </w:r>
      <w:r w:rsidR="00CB6311">
        <w:t>ы</w:t>
      </w:r>
      <w:r w:rsidR="00823664" w:rsidRPr="00DB6066">
        <w:t xml:space="preserve"> </w:t>
      </w:r>
      <w:r w:rsidR="00823664" w:rsidRPr="00763DB6">
        <w:t>«Инвестиционный портал Томской о</w:t>
      </w:r>
      <w:r w:rsidR="00823664" w:rsidRPr="00763DB6">
        <w:t>б</w:t>
      </w:r>
      <w:r w:rsidR="00823664" w:rsidRPr="00763DB6">
        <w:t>ласти»</w:t>
      </w:r>
      <w:r w:rsidR="00CB6311">
        <w:t xml:space="preserve"> (далее - АИС ИП ТО)</w:t>
      </w:r>
      <w:r w:rsidR="00823664">
        <w:t>, который</w:t>
      </w:r>
      <w:r w:rsidR="00823664" w:rsidRPr="00823664">
        <w:t xml:space="preserve"> </w:t>
      </w:r>
      <w:proofErr w:type="gramStart"/>
      <w:r w:rsidR="00823664">
        <w:t>был</w:t>
      </w:r>
      <w:proofErr w:type="gramEnd"/>
      <w:r w:rsidR="00823664" w:rsidRPr="00DB6066">
        <w:t xml:space="preserve"> расторгнут 28.04.2020 по причине ненадлежащего к</w:t>
      </w:r>
      <w:r w:rsidR="00823664" w:rsidRPr="00DB6066">
        <w:t>а</w:t>
      </w:r>
      <w:r w:rsidR="00823664" w:rsidRPr="00DB6066">
        <w:t>чества перевода</w:t>
      </w:r>
      <w:r w:rsidR="00854085">
        <w:t xml:space="preserve"> информации</w:t>
      </w:r>
      <w:r w:rsidR="00823664" w:rsidRPr="00DB6066">
        <w:t xml:space="preserve">, что подтверждено заключением </w:t>
      </w:r>
      <w:proofErr w:type="spellStart"/>
      <w:r w:rsidR="00823664" w:rsidRPr="00DB6066">
        <w:t>привлеченного</w:t>
      </w:r>
      <w:proofErr w:type="spellEnd"/>
      <w:r w:rsidR="00823664" w:rsidRPr="00DB6066">
        <w:t xml:space="preserve"> эксперта. </w:t>
      </w:r>
    </w:p>
    <w:p w:rsidR="00254388" w:rsidRDefault="00254388" w:rsidP="00254388">
      <w:pPr>
        <w:ind w:firstLine="567"/>
        <w:jc w:val="both"/>
      </w:pPr>
      <w:proofErr w:type="gramStart"/>
      <w:r>
        <w:t>Для</w:t>
      </w:r>
      <w:r w:rsidR="008D2A04" w:rsidRPr="00D66951">
        <w:t xml:space="preserve"> </w:t>
      </w:r>
      <w:r w:rsidR="008D2A04" w:rsidRPr="0029435D">
        <w:t>реализации мероприятия</w:t>
      </w:r>
      <w:r w:rsidR="008D2A04" w:rsidRPr="003B7617">
        <w:t xml:space="preserve"> </w:t>
      </w:r>
      <w:r w:rsidR="00813C03">
        <w:t>ВЦП</w:t>
      </w:r>
      <w:r w:rsidR="00813C03" w:rsidRPr="008D2A04">
        <w:rPr>
          <w:bCs/>
        </w:rPr>
        <w:t xml:space="preserve"> </w:t>
      </w:r>
      <w:r w:rsidR="008D2A04" w:rsidRPr="008D2A04">
        <w:rPr>
          <w:bCs/>
        </w:rPr>
        <w:t>«Обеспечение благоприятного инвестиционного климата в Томской области»</w:t>
      </w:r>
      <w:r>
        <w:rPr>
          <w:bCs/>
        </w:rPr>
        <w:t>,</w:t>
      </w:r>
      <w:r w:rsidRPr="00254388">
        <w:t xml:space="preserve"> </w:t>
      </w:r>
      <w:r w:rsidRPr="008A7363">
        <w:t>индикатор</w:t>
      </w:r>
      <w:r>
        <w:t>а</w:t>
      </w:r>
      <w:r w:rsidRPr="008A7363">
        <w:t>м</w:t>
      </w:r>
      <w:r>
        <w:t>и</w:t>
      </w:r>
      <w:r w:rsidRPr="008A7363">
        <w:t xml:space="preserve"> достижения </w:t>
      </w:r>
      <w:r w:rsidRPr="008A7363">
        <w:rPr>
          <w:bCs/>
        </w:rPr>
        <w:t xml:space="preserve">непосредственного результата которого </w:t>
      </w:r>
      <w:r>
        <w:t>устано</w:t>
      </w:r>
      <w:r>
        <w:t>в</w:t>
      </w:r>
      <w:r>
        <w:t>лены</w:t>
      </w:r>
      <w:r w:rsidRPr="008A7363">
        <w:t xml:space="preserve"> показател</w:t>
      </w:r>
      <w:r>
        <w:t xml:space="preserve">и </w:t>
      </w:r>
      <w:proofErr w:type="spellStart"/>
      <w:r w:rsidRPr="008A7363">
        <w:t>объема</w:t>
      </w:r>
      <w:proofErr w:type="spellEnd"/>
      <w:r w:rsidRPr="008A7363">
        <w:t xml:space="preserve"> </w:t>
      </w:r>
      <w:r>
        <w:t>(</w:t>
      </w:r>
      <w:r w:rsidRPr="0013521E">
        <w:t xml:space="preserve">«Количество </w:t>
      </w:r>
      <w:proofErr w:type="spellStart"/>
      <w:r w:rsidRPr="0013521E">
        <w:t>размещенных</w:t>
      </w:r>
      <w:proofErr w:type="spellEnd"/>
      <w:r w:rsidRPr="0013521E">
        <w:t xml:space="preserve"> информационных сообщений на наружных носителях, светодиодных и </w:t>
      </w:r>
      <w:r w:rsidRPr="0013521E">
        <w:rPr>
          <w:lang w:val="en-US"/>
        </w:rPr>
        <w:t>Digital</w:t>
      </w:r>
      <w:r w:rsidRPr="0013521E">
        <w:t xml:space="preserve"> экранах, радиостанциях» - 24 ед.</w:t>
      </w:r>
      <w:r>
        <w:t>) и</w:t>
      </w:r>
      <w:r w:rsidRPr="008A7363">
        <w:t xml:space="preserve"> качества </w:t>
      </w:r>
      <w:r>
        <w:t>(«</w:t>
      </w:r>
      <w:r w:rsidRPr="0013521E">
        <w:t>Количество участников и посетителей мероприятий» - 100 ед.</w:t>
      </w:r>
      <w:r>
        <w:t xml:space="preserve">), </w:t>
      </w:r>
      <w:r w:rsidRPr="008A7363">
        <w:t>Департаментом заключен</w:t>
      </w:r>
      <w:r>
        <w:t>о</w:t>
      </w:r>
      <w:r w:rsidRPr="008A7363">
        <w:t xml:space="preserve"> </w:t>
      </w:r>
      <w:r>
        <w:t>2</w:t>
      </w:r>
      <w:r w:rsidRPr="008A7363">
        <w:t xml:space="preserve"> </w:t>
      </w:r>
      <w:proofErr w:type="spellStart"/>
      <w:r w:rsidRPr="008A7363">
        <w:t>госконтракт</w:t>
      </w:r>
      <w:r>
        <w:t>а</w:t>
      </w:r>
      <w:proofErr w:type="spellEnd"/>
      <w:r w:rsidRPr="008A7363">
        <w:t xml:space="preserve"> </w:t>
      </w:r>
      <w:r w:rsidR="007622B3" w:rsidRPr="007622B3">
        <w:t>на оказание услуг по информированию предпринимателей о мерах, направленных на улучшение условий ведения предпринимательской</w:t>
      </w:r>
      <w:proofErr w:type="gramEnd"/>
      <w:r w:rsidR="007622B3" w:rsidRPr="007622B3">
        <w:t xml:space="preserve"> и инвестиционной деятельности в </w:t>
      </w:r>
      <w:r w:rsidR="00571D3D">
        <w:t>регионе</w:t>
      </w:r>
      <w:r w:rsidR="007622B3">
        <w:t xml:space="preserve">, </w:t>
      </w:r>
      <w:r w:rsidRPr="007622B3">
        <w:t xml:space="preserve">на </w:t>
      </w:r>
      <w:r w:rsidRPr="008A7363">
        <w:t xml:space="preserve">сумму </w:t>
      </w:r>
      <w:r>
        <w:t xml:space="preserve">1 152,9 </w:t>
      </w:r>
      <w:proofErr w:type="spellStart"/>
      <w:r>
        <w:t>тыс</w:t>
      </w:r>
      <w:proofErr w:type="gramStart"/>
      <w:r>
        <w:t>.р</w:t>
      </w:r>
      <w:proofErr w:type="gramEnd"/>
      <w:r>
        <w:t>уб</w:t>
      </w:r>
      <w:proofErr w:type="spellEnd"/>
      <w:r>
        <w:t xml:space="preserve">. </w:t>
      </w:r>
      <w:r w:rsidR="00C80931">
        <w:t>О</w:t>
      </w:r>
      <w:r>
        <w:t xml:space="preserve">бязательства </w:t>
      </w:r>
      <w:r w:rsidR="00C80931">
        <w:t>по контрактам ис</w:t>
      </w:r>
      <w:r>
        <w:t xml:space="preserve">полнены </w:t>
      </w:r>
      <w:r w:rsidR="00571D3D">
        <w:t xml:space="preserve">в полном </w:t>
      </w:r>
      <w:proofErr w:type="spellStart"/>
      <w:r w:rsidR="00571D3D">
        <w:t>объеме</w:t>
      </w:r>
      <w:proofErr w:type="spellEnd"/>
      <w:r w:rsidR="00571D3D">
        <w:t xml:space="preserve"> </w:t>
      </w:r>
      <w:r>
        <w:t xml:space="preserve">в </w:t>
      </w:r>
      <w:r w:rsidR="00C80931">
        <w:t>установленные</w:t>
      </w:r>
      <w:r>
        <w:t xml:space="preserve"> срок</w:t>
      </w:r>
      <w:r w:rsidR="00C80931">
        <w:t>и</w:t>
      </w:r>
      <w:r>
        <w:t>.</w:t>
      </w:r>
    </w:p>
    <w:p w:rsidR="00C4669D" w:rsidRPr="00A84109" w:rsidRDefault="00C4669D" w:rsidP="00C4669D">
      <w:pPr>
        <w:ind w:firstLine="567"/>
        <w:jc w:val="both"/>
        <w:rPr>
          <w:b/>
          <w:shd w:val="clear" w:color="auto" w:fill="FFFFFF"/>
        </w:rPr>
      </w:pPr>
      <w:r w:rsidRPr="0029435D">
        <w:t xml:space="preserve">По результатам реализации </w:t>
      </w:r>
      <w:r>
        <w:t xml:space="preserve">вышеуказанных </w:t>
      </w:r>
      <w:r w:rsidRPr="0029435D">
        <w:t>мероприяти</w:t>
      </w:r>
      <w:r>
        <w:t>й</w:t>
      </w:r>
      <w:r w:rsidRPr="000C5C75">
        <w:t xml:space="preserve"> </w:t>
      </w:r>
      <w:r w:rsidR="00D87B78">
        <w:t xml:space="preserve">были </w:t>
      </w:r>
      <w:r>
        <w:t xml:space="preserve">оказаны </w:t>
      </w:r>
      <w:r w:rsidRPr="009B6E33">
        <w:t>услуги</w:t>
      </w:r>
      <w:r>
        <w:t xml:space="preserve">: </w:t>
      </w:r>
      <w:r w:rsidRPr="009B6E33">
        <w:t>по продв</w:t>
      </w:r>
      <w:r w:rsidRPr="009B6E33">
        <w:t>и</w:t>
      </w:r>
      <w:r w:rsidRPr="009B6E33">
        <w:t>жени</w:t>
      </w:r>
      <w:r>
        <w:t>ю</w:t>
      </w:r>
      <w:r w:rsidRPr="009B6E33">
        <w:t xml:space="preserve"> Инвестиционного портала Томской области </w:t>
      </w:r>
      <w:r>
        <w:t>(</w:t>
      </w:r>
      <w:r w:rsidRPr="009B6E33">
        <w:t>обеспечена положительная динамика показ</w:t>
      </w:r>
      <w:r w:rsidRPr="009B6E33">
        <w:t>а</w:t>
      </w:r>
      <w:r w:rsidRPr="009B6E33">
        <w:t>телей статистики посещаемости</w:t>
      </w:r>
      <w:r>
        <w:t xml:space="preserve"> портала)</w:t>
      </w:r>
      <w:r w:rsidRPr="009B6E33">
        <w:t xml:space="preserve"> и </w:t>
      </w:r>
      <w:r>
        <w:t xml:space="preserve">его </w:t>
      </w:r>
      <w:r w:rsidRPr="009B6E33">
        <w:t xml:space="preserve">модернизации - создана подсистема </w:t>
      </w:r>
      <w:r w:rsidRPr="00763DB6">
        <w:t>«Специализ</w:t>
      </w:r>
      <w:r w:rsidRPr="00763DB6">
        <w:t>и</w:t>
      </w:r>
      <w:r w:rsidRPr="00763DB6">
        <w:t>рованная организация по работе с инвесторами»</w:t>
      </w:r>
      <w:r>
        <w:t xml:space="preserve">, </w:t>
      </w:r>
      <w:proofErr w:type="spellStart"/>
      <w:r w:rsidRPr="009B6E33">
        <w:t>развернута</w:t>
      </w:r>
      <w:r>
        <w:t>я</w:t>
      </w:r>
      <w:proofErr w:type="spellEnd"/>
      <w:r w:rsidRPr="009B6E33">
        <w:t xml:space="preserve"> на аппаратных средствах Департ</w:t>
      </w:r>
      <w:r w:rsidRPr="009B6E33">
        <w:t>а</w:t>
      </w:r>
      <w:r w:rsidRPr="009B6E33">
        <w:t>мента</w:t>
      </w:r>
      <w:r>
        <w:t xml:space="preserve">; </w:t>
      </w:r>
      <w:proofErr w:type="gramStart"/>
      <w:r w:rsidRPr="00B330BE">
        <w:t>по</w:t>
      </w:r>
      <w:r w:rsidRPr="007442FA">
        <w:t xml:space="preserve"> информированию предпринимателей о мерах, направленных на</w:t>
      </w:r>
      <w:r>
        <w:t xml:space="preserve"> улучшение условий в</w:t>
      </w:r>
      <w:r>
        <w:t>е</w:t>
      </w:r>
      <w:r>
        <w:t xml:space="preserve">дения предпринимательской и инвестиционной </w:t>
      </w:r>
      <w:r w:rsidRPr="007442FA">
        <w:t>деятельности в Т</w:t>
      </w:r>
      <w:r>
        <w:t>омской области,</w:t>
      </w:r>
      <w:r w:rsidRPr="00534815">
        <w:t xml:space="preserve"> </w:t>
      </w:r>
      <w:r w:rsidR="00EC6AED">
        <w:t>в Департамент предоставлены дизайн-макеты для информационных конструкций, информационные сообщения для наружной рекламы,</w:t>
      </w:r>
      <w:r w:rsidR="00EC6AED" w:rsidRPr="00944F91">
        <w:t xml:space="preserve"> </w:t>
      </w:r>
      <w:r w:rsidR="00EC6AED" w:rsidRPr="007C04B7">
        <w:t>видеоролик</w:t>
      </w:r>
      <w:r w:rsidR="00EC6AED">
        <w:t xml:space="preserve">и и </w:t>
      </w:r>
      <w:proofErr w:type="spellStart"/>
      <w:r w:rsidR="00EC6AED" w:rsidRPr="007C04B7">
        <w:t>аудиоролик</w:t>
      </w:r>
      <w:r w:rsidR="00EC6AED">
        <w:t>и</w:t>
      </w:r>
      <w:proofErr w:type="spellEnd"/>
      <w:r w:rsidR="00EC6AED">
        <w:t xml:space="preserve">, </w:t>
      </w:r>
      <w:r>
        <w:t xml:space="preserve">изготовленные информационные материалы </w:t>
      </w:r>
      <w:r w:rsidRPr="00CB1D18">
        <w:t xml:space="preserve">о мерах, направленных на формирование благоприятных условий ведения предпринимательской и инвестиционной деятельности в </w:t>
      </w:r>
      <w:r>
        <w:t>регионе</w:t>
      </w:r>
      <w:r w:rsidRPr="00CB1D18">
        <w:t xml:space="preserve">, </w:t>
      </w:r>
      <w:r>
        <w:t xml:space="preserve">размещались на </w:t>
      </w:r>
      <w:r w:rsidRPr="00CB1D18">
        <w:t xml:space="preserve">информационных конструкциях </w:t>
      </w:r>
      <w:r>
        <w:t>(</w:t>
      </w:r>
      <w:r w:rsidRPr="00CB1D18">
        <w:t>банн</w:t>
      </w:r>
      <w:r w:rsidRPr="00CB1D18">
        <w:t>е</w:t>
      </w:r>
      <w:r w:rsidRPr="00CB1D18">
        <w:t>р</w:t>
      </w:r>
      <w:r>
        <w:t>ах),</w:t>
      </w:r>
      <w:r w:rsidRPr="00CB1D18">
        <w:t xml:space="preserve"> 4 видеоролика</w:t>
      </w:r>
      <w:r w:rsidRPr="00534815">
        <w:t xml:space="preserve"> </w:t>
      </w:r>
      <w:r w:rsidRPr="00CB1D18">
        <w:t>по 5 сек</w:t>
      </w:r>
      <w:r>
        <w:t>унд к</w:t>
      </w:r>
      <w:r w:rsidRPr="00CB1D18">
        <w:t>аж</w:t>
      </w:r>
      <w:r>
        <w:t>дый</w:t>
      </w:r>
      <w:proofErr w:type="gramEnd"/>
      <w:r w:rsidRPr="00CB1D18">
        <w:t xml:space="preserve"> </w:t>
      </w:r>
      <w:r>
        <w:t xml:space="preserve">- </w:t>
      </w:r>
      <w:r w:rsidRPr="00CB1D18">
        <w:t>на светодиодном экране на пл</w:t>
      </w:r>
      <w:r w:rsidR="00D87B78">
        <w:t>ощади</w:t>
      </w:r>
      <w:r w:rsidRPr="00CB1D18">
        <w:t xml:space="preserve"> Ленина</w:t>
      </w:r>
      <w:r>
        <w:t>, 4</w:t>
      </w:r>
      <w:r w:rsidRPr="00CB1D18">
        <w:t xml:space="preserve"> </w:t>
      </w:r>
      <w:proofErr w:type="spellStart"/>
      <w:r w:rsidRPr="00CB1D18">
        <w:t>аудиор</w:t>
      </w:r>
      <w:r w:rsidRPr="00CB1D18">
        <w:t>о</w:t>
      </w:r>
      <w:r w:rsidRPr="00CB1D18">
        <w:t>лика</w:t>
      </w:r>
      <w:proofErr w:type="spellEnd"/>
      <w:r w:rsidRPr="00CB1D18">
        <w:t xml:space="preserve"> по 23</w:t>
      </w:r>
      <w:r>
        <w:t>-</w:t>
      </w:r>
      <w:r w:rsidRPr="00CB1D18">
        <w:t>25 сек</w:t>
      </w:r>
      <w:r>
        <w:t>унд</w:t>
      </w:r>
      <w:r w:rsidRPr="00CB1D18">
        <w:t xml:space="preserve"> </w:t>
      </w:r>
      <w:r>
        <w:t xml:space="preserve">каждый - </w:t>
      </w:r>
      <w:r w:rsidRPr="00CB1D18">
        <w:t xml:space="preserve">на </w:t>
      </w:r>
      <w:r>
        <w:t>4-</w:t>
      </w:r>
      <w:r w:rsidRPr="00CB1D18">
        <w:t>5 радиостанциях</w:t>
      </w:r>
      <w:r>
        <w:t xml:space="preserve"> в течение 40-42 календарных дней. </w:t>
      </w:r>
      <w:proofErr w:type="gramStart"/>
      <w:r>
        <w:t xml:space="preserve">Кроме того, </w:t>
      </w:r>
      <w:r w:rsidRPr="00C1589B">
        <w:t xml:space="preserve">разработан информационный материал с использованием </w:t>
      </w:r>
      <w:proofErr w:type="spellStart"/>
      <w:r w:rsidRPr="00C1589B">
        <w:t>инфографики</w:t>
      </w:r>
      <w:proofErr w:type="spellEnd"/>
      <w:r w:rsidRPr="00C1589B">
        <w:t xml:space="preserve"> для размещения в АИС </w:t>
      </w:r>
      <w:r>
        <w:t>ИП ТО</w:t>
      </w:r>
      <w:r w:rsidRPr="00C1589B">
        <w:t xml:space="preserve"> по двум услугам - </w:t>
      </w:r>
      <w:r>
        <w:t>п</w:t>
      </w:r>
      <w:r w:rsidRPr="00C1589B">
        <w:t>редоставление господдержки при реализации инвест</w:t>
      </w:r>
      <w:r>
        <w:t xml:space="preserve">иционного </w:t>
      </w:r>
      <w:r w:rsidRPr="00C1589B">
        <w:t xml:space="preserve">проекта и </w:t>
      </w:r>
      <w:r>
        <w:t>п</w:t>
      </w:r>
      <w:r w:rsidRPr="00C1589B">
        <w:t>орядок принятия решения о включении организации в реестр участников регионал</w:t>
      </w:r>
      <w:r w:rsidRPr="00C1589B">
        <w:t>ь</w:t>
      </w:r>
      <w:r w:rsidRPr="00C1589B">
        <w:t>ных инвест</w:t>
      </w:r>
      <w:r>
        <w:t xml:space="preserve">иционных </w:t>
      </w:r>
      <w:r w:rsidRPr="00C1589B">
        <w:t>проектов</w:t>
      </w:r>
      <w:r>
        <w:t xml:space="preserve">; </w:t>
      </w:r>
      <w:r>
        <w:rPr>
          <w:shd w:val="clear" w:color="auto" w:fill="FFFFFF"/>
        </w:rPr>
        <w:t>создан</w:t>
      </w:r>
      <w:r w:rsidRPr="00A84109">
        <w:t xml:space="preserve"> видеофильм об инвестиционных возможностях Промы</w:t>
      </w:r>
      <w:r w:rsidRPr="00A84109">
        <w:t>ш</w:t>
      </w:r>
      <w:r w:rsidRPr="00A84109">
        <w:t xml:space="preserve">ленного парка «Томск» продолжительностью 2,5 минуты, </w:t>
      </w:r>
      <w:proofErr w:type="spellStart"/>
      <w:r w:rsidRPr="00A84109">
        <w:t>размещенный</w:t>
      </w:r>
      <w:proofErr w:type="spellEnd"/>
      <w:r w:rsidRPr="00A84109">
        <w:t xml:space="preserve"> в АИС ИП ТО</w:t>
      </w:r>
      <w:r>
        <w:t>;</w:t>
      </w:r>
      <w:proofErr w:type="gramEnd"/>
      <w:r>
        <w:t xml:space="preserve"> разраб</w:t>
      </w:r>
      <w:r>
        <w:t>о</w:t>
      </w:r>
      <w:r>
        <w:t>тан</w:t>
      </w:r>
      <w:r w:rsidRPr="00A84109">
        <w:t xml:space="preserve"> дизайн-макет </w:t>
      </w:r>
      <w:proofErr w:type="spellStart"/>
      <w:r w:rsidRPr="00A84109">
        <w:t>отчета</w:t>
      </w:r>
      <w:proofErr w:type="spellEnd"/>
      <w:r w:rsidRPr="00A84109">
        <w:t xml:space="preserve"> «Инвестиционная деятельность Томской области в 2019 году»</w:t>
      </w:r>
      <w:r>
        <w:t xml:space="preserve"> и</w:t>
      </w:r>
      <w:r w:rsidRPr="00A84109">
        <w:t xml:space="preserve"> </w:t>
      </w:r>
      <w:r w:rsidR="00A27B96">
        <w:t>соотве</w:t>
      </w:r>
      <w:r w:rsidR="00A27B96">
        <w:t>т</w:t>
      </w:r>
      <w:r w:rsidR="00A27B96">
        <w:t xml:space="preserve">ствующий </w:t>
      </w:r>
      <w:r w:rsidRPr="00A84109">
        <w:t>информационн</w:t>
      </w:r>
      <w:r>
        <w:t>ый</w:t>
      </w:r>
      <w:r w:rsidRPr="00A84109">
        <w:t xml:space="preserve"> материал</w:t>
      </w:r>
      <w:r>
        <w:t>,</w:t>
      </w:r>
      <w:r w:rsidRPr="00E115E3">
        <w:t xml:space="preserve"> </w:t>
      </w:r>
      <w:proofErr w:type="spellStart"/>
      <w:r w:rsidRPr="00A84109">
        <w:t>размещен</w:t>
      </w:r>
      <w:r w:rsidR="005B7876">
        <w:t>ный</w:t>
      </w:r>
      <w:proofErr w:type="spellEnd"/>
      <w:r w:rsidRPr="00A84109">
        <w:t xml:space="preserve"> на официальном сайте Департамента</w:t>
      </w:r>
      <w:r w:rsidR="005B7876">
        <w:t>.</w:t>
      </w:r>
    </w:p>
    <w:p w:rsidR="002A4DF9" w:rsidRDefault="007622B3" w:rsidP="002A4DF9">
      <w:pPr>
        <w:ind w:firstLine="567"/>
        <w:jc w:val="both"/>
        <w:rPr>
          <w:b/>
          <w:shd w:val="clear" w:color="auto" w:fill="FFFFFF"/>
        </w:rPr>
      </w:pPr>
      <w:proofErr w:type="gramStart"/>
      <w:r>
        <w:t>Для</w:t>
      </w:r>
      <w:r w:rsidRPr="00D66951">
        <w:t xml:space="preserve"> </w:t>
      </w:r>
      <w:r w:rsidRPr="0029435D">
        <w:t>реализации мероприятия</w:t>
      </w:r>
      <w:r w:rsidRPr="003B7617">
        <w:t xml:space="preserve"> </w:t>
      </w:r>
      <w:r w:rsidRPr="008D2A04">
        <w:t>«Государственная поддержка инвестиционной деятельности»</w:t>
      </w:r>
      <w:r w:rsidR="00C4669D">
        <w:t>,</w:t>
      </w:r>
      <w:r w:rsidRPr="008D2A04">
        <w:t xml:space="preserve"> </w:t>
      </w:r>
      <w:r w:rsidRPr="008A7363">
        <w:t>индикатор</w:t>
      </w:r>
      <w:r>
        <w:t>а</w:t>
      </w:r>
      <w:r w:rsidRPr="008A7363">
        <w:t>м</w:t>
      </w:r>
      <w:r>
        <w:t>и</w:t>
      </w:r>
      <w:r w:rsidRPr="008A7363">
        <w:t xml:space="preserve"> достижения </w:t>
      </w:r>
      <w:r w:rsidRPr="008A7363">
        <w:rPr>
          <w:bCs/>
        </w:rPr>
        <w:t xml:space="preserve">непосредственного результата которого </w:t>
      </w:r>
      <w:r w:rsidRPr="008A7363">
        <w:t>предусмотрены показател</w:t>
      </w:r>
      <w:r>
        <w:t xml:space="preserve">и </w:t>
      </w:r>
      <w:proofErr w:type="spellStart"/>
      <w:r w:rsidRPr="008A7363">
        <w:t>объема</w:t>
      </w:r>
      <w:proofErr w:type="spellEnd"/>
      <w:r w:rsidRPr="008A7363">
        <w:t xml:space="preserve"> </w:t>
      </w:r>
      <w:r>
        <w:t>(</w:t>
      </w:r>
      <w:r w:rsidRPr="00420731">
        <w:t>«Количество новых проектов, по которым предоставляется государственная поддержка» со значением 3 ед.</w:t>
      </w:r>
      <w:r>
        <w:t>) и</w:t>
      </w:r>
      <w:r w:rsidRPr="008A7363">
        <w:t xml:space="preserve"> качества </w:t>
      </w:r>
      <w:r>
        <w:t>(</w:t>
      </w:r>
      <w:r w:rsidRPr="00420731">
        <w:t xml:space="preserve">«Количество инвестиционных проектов, в отношении которых </w:t>
      </w:r>
      <w:proofErr w:type="spellStart"/>
      <w:r w:rsidRPr="00420731">
        <w:t>проведен</w:t>
      </w:r>
      <w:proofErr w:type="spellEnd"/>
      <w:r w:rsidRPr="00420731">
        <w:t xml:space="preserve"> аудит» - 3 ед.</w:t>
      </w:r>
      <w:r>
        <w:t>),</w:t>
      </w:r>
      <w:r w:rsidRPr="0013521E">
        <w:t xml:space="preserve"> Департаментом </w:t>
      </w:r>
      <w:r w:rsidRPr="00C4669D">
        <w:rPr>
          <w:bCs/>
        </w:rPr>
        <w:t xml:space="preserve">в части организации аудита сведений, </w:t>
      </w:r>
      <w:r w:rsidR="00C4669D" w:rsidRPr="00C4669D">
        <w:t>предоставляемых инвесторами при получении государственной поддержки,</w:t>
      </w:r>
      <w:r w:rsidR="00C4669D">
        <w:t xml:space="preserve"> </w:t>
      </w:r>
      <w:r w:rsidR="005F4815">
        <w:t xml:space="preserve">в 2020 году </w:t>
      </w:r>
      <w:proofErr w:type="spellStart"/>
      <w:r w:rsidRPr="0013521E">
        <w:t>заключен</w:t>
      </w:r>
      <w:proofErr w:type="spellEnd"/>
      <w:r w:rsidRPr="00420731">
        <w:t xml:space="preserve"> </w:t>
      </w:r>
      <w:proofErr w:type="spellStart"/>
      <w:r w:rsidRPr="00C4669D">
        <w:rPr>
          <w:bCs/>
        </w:rPr>
        <w:t>госконтракт</w:t>
      </w:r>
      <w:proofErr w:type="spellEnd"/>
      <w:r w:rsidRPr="00C4669D">
        <w:rPr>
          <w:bCs/>
        </w:rPr>
        <w:t xml:space="preserve"> </w:t>
      </w:r>
      <w:r w:rsidR="00C4669D">
        <w:rPr>
          <w:bCs/>
        </w:rPr>
        <w:t xml:space="preserve">на сумму 100 </w:t>
      </w:r>
      <w:proofErr w:type="spellStart"/>
      <w:r w:rsidR="00C4669D">
        <w:rPr>
          <w:bCs/>
        </w:rPr>
        <w:t>тыс</w:t>
      </w:r>
      <w:proofErr w:type="gramEnd"/>
      <w:r w:rsidR="00C4669D">
        <w:rPr>
          <w:bCs/>
        </w:rPr>
        <w:t>.руб</w:t>
      </w:r>
      <w:proofErr w:type="spellEnd"/>
      <w:r w:rsidR="00C4669D">
        <w:rPr>
          <w:bCs/>
        </w:rPr>
        <w:t>.</w:t>
      </w:r>
      <w:r w:rsidR="00C4669D">
        <w:t xml:space="preserve"> </w:t>
      </w:r>
      <w:r w:rsidR="008D2A04" w:rsidRPr="008D2A04">
        <w:t>Ф</w:t>
      </w:r>
      <w:r w:rsidR="008D2A04">
        <w:t>актическое к</w:t>
      </w:r>
      <w:r w:rsidR="008D2A04" w:rsidRPr="00CF708C">
        <w:t xml:space="preserve">оличество инвестиционных проектов, в отношении которых </w:t>
      </w:r>
      <w:proofErr w:type="spellStart"/>
      <w:r w:rsidR="008D2A04" w:rsidRPr="00CF708C">
        <w:t>проведен</w:t>
      </w:r>
      <w:proofErr w:type="spellEnd"/>
      <w:r w:rsidR="008D2A04" w:rsidRPr="00CF708C">
        <w:t xml:space="preserve"> аудит</w:t>
      </w:r>
      <w:r w:rsidR="005F4815">
        <w:t>,</w:t>
      </w:r>
      <w:r w:rsidR="008D2A04" w:rsidRPr="001712E3">
        <w:t xml:space="preserve"> </w:t>
      </w:r>
      <w:r w:rsidR="008D2A04">
        <w:t>составило</w:t>
      </w:r>
      <w:r w:rsidR="008D2A04" w:rsidRPr="00CF708C">
        <w:t xml:space="preserve"> 5 ед.</w:t>
      </w:r>
      <w:r w:rsidR="008D2A04" w:rsidRPr="00601FD2">
        <w:t xml:space="preserve"> </w:t>
      </w:r>
    </w:p>
    <w:p w:rsidR="00CC4AF5" w:rsidRDefault="00E55628" w:rsidP="00E55628">
      <w:pPr>
        <w:tabs>
          <w:tab w:val="left" w:pos="567"/>
        </w:tabs>
        <w:jc w:val="both"/>
      </w:pPr>
      <w:r>
        <w:tab/>
      </w:r>
      <w:r w:rsidR="00093F01">
        <w:t>Таким образом, и</w:t>
      </w:r>
      <w:r w:rsidR="00A84109">
        <w:t xml:space="preserve">з </w:t>
      </w:r>
      <w:r w:rsidR="00CC4AF5">
        <w:t>6</w:t>
      </w:r>
      <w:r w:rsidR="00A84109" w:rsidRPr="00CF708C">
        <w:t xml:space="preserve"> показателей, </w:t>
      </w:r>
      <w:r w:rsidR="00A84109">
        <w:t>установленных</w:t>
      </w:r>
      <w:r w:rsidR="00A84109" w:rsidRPr="00CF708C">
        <w:t xml:space="preserve"> </w:t>
      </w:r>
      <w:r w:rsidR="00A84109">
        <w:t>на 2020 год ВЦП</w:t>
      </w:r>
      <w:r w:rsidR="00A84109" w:rsidRPr="00CF708C">
        <w:t xml:space="preserve"> «Повышение инвестиц</w:t>
      </w:r>
      <w:r w:rsidR="00A84109" w:rsidRPr="00CF708C">
        <w:t>и</w:t>
      </w:r>
      <w:r w:rsidR="00A84109" w:rsidRPr="00CF708C">
        <w:t xml:space="preserve">онной привлекательности Томской области», достигнуты значения </w:t>
      </w:r>
      <w:r w:rsidR="00A84109">
        <w:t xml:space="preserve">3 показателей: </w:t>
      </w:r>
      <w:proofErr w:type="gramStart"/>
      <w:r w:rsidR="00A84109" w:rsidRPr="00CF708C">
        <w:t xml:space="preserve">«Количество посетителей Портала» - 77 678 ед. при плане 35 000 ед.; «Количество </w:t>
      </w:r>
      <w:proofErr w:type="spellStart"/>
      <w:r w:rsidR="00A84109" w:rsidRPr="00CF708C">
        <w:t>размещенных</w:t>
      </w:r>
      <w:proofErr w:type="spellEnd"/>
      <w:r w:rsidR="00A84109" w:rsidRPr="00CF708C">
        <w:t xml:space="preserve"> информацио</w:t>
      </w:r>
      <w:r w:rsidR="00A84109" w:rsidRPr="00CF708C">
        <w:t>н</w:t>
      </w:r>
      <w:r w:rsidR="00A84109" w:rsidRPr="00CF708C">
        <w:t xml:space="preserve">ных сообщений на наружных носителях, светодиодных и </w:t>
      </w:r>
      <w:r w:rsidR="00A84109" w:rsidRPr="00CF708C">
        <w:rPr>
          <w:lang w:val="en-US"/>
        </w:rPr>
        <w:t>Digital</w:t>
      </w:r>
      <w:r w:rsidR="00A84109" w:rsidRPr="00CF708C">
        <w:t xml:space="preserve"> экранах, радиостанциях» - 24 ед. при плане 24 ед.; «Количество инвестиционных проектов, в отношении которых </w:t>
      </w:r>
      <w:proofErr w:type="spellStart"/>
      <w:r w:rsidR="00A84109" w:rsidRPr="00CF708C">
        <w:t>проведен</w:t>
      </w:r>
      <w:proofErr w:type="spellEnd"/>
      <w:r w:rsidR="00A84109" w:rsidRPr="00CF708C">
        <w:t xml:space="preserve"> аудит» - 5 ед. при плане - 3 ед.</w:t>
      </w:r>
      <w:r w:rsidR="00A84109">
        <w:t xml:space="preserve"> Ещё </w:t>
      </w:r>
      <w:r w:rsidR="00A84109" w:rsidRPr="00CF708C">
        <w:t xml:space="preserve">по </w:t>
      </w:r>
      <w:r w:rsidR="00A84109">
        <w:t>двум показателям</w:t>
      </w:r>
      <w:r w:rsidR="00A84109" w:rsidRPr="00CF708C">
        <w:t xml:space="preserve"> </w:t>
      </w:r>
      <w:r w:rsidR="00A84109">
        <w:t xml:space="preserve">установленные </w:t>
      </w:r>
      <w:r w:rsidR="00A84109" w:rsidRPr="00CF708C">
        <w:t>значения не достигнуты</w:t>
      </w:r>
      <w:r w:rsidR="00A84109">
        <w:t xml:space="preserve"> в связи с введением ограничительных мер</w:t>
      </w:r>
      <w:r w:rsidR="00DD2447">
        <w:t xml:space="preserve">, </w:t>
      </w:r>
      <w:r w:rsidR="00A84109">
        <w:t>в том числе</w:t>
      </w:r>
      <w:proofErr w:type="gramEnd"/>
      <w:r w:rsidR="00A84109">
        <w:t xml:space="preserve"> на проведение мероприятий, а также отменой ряда мероприятий в </w:t>
      </w:r>
      <w:proofErr w:type="gramStart"/>
      <w:r w:rsidR="00A84109">
        <w:t>условиях</w:t>
      </w:r>
      <w:proofErr w:type="gramEnd"/>
      <w:r w:rsidR="00A84109">
        <w:t xml:space="preserve"> распространения новой </w:t>
      </w:r>
      <w:proofErr w:type="spellStart"/>
      <w:r w:rsidR="00A84109">
        <w:t>коронавирусной</w:t>
      </w:r>
      <w:proofErr w:type="spellEnd"/>
      <w:r w:rsidR="00A84109">
        <w:t xml:space="preserve"> инфекции: </w:t>
      </w:r>
      <w:proofErr w:type="gramStart"/>
      <w:r w:rsidR="00A84109" w:rsidRPr="00CF708C">
        <w:t>«Количество учас</w:t>
      </w:r>
      <w:r w:rsidR="00A84109" w:rsidRPr="00CF708C">
        <w:t>т</w:t>
      </w:r>
      <w:r w:rsidR="00A84109" w:rsidRPr="00CF708C">
        <w:t xml:space="preserve">ников и посетителей мероприятий» - </w:t>
      </w:r>
      <w:r w:rsidR="00DD2447" w:rsidRPr="00D66951">
        <w:t>Департаментом проведен</w:t>
      </w:r>
      <w:r w:rsidR="00CC4AF5">
        <w:t>о</w:t>
      </w:r>
      <w:r w:rsidR="00DD2447" w:rsidRPr="00D66951">
        <w:t xml:space="preserve"> 2 </w:t>
      </w:r>
      <w:proofErr w:type="spellStart"/>
      <w:r w:rsidR="00DD2447" w:rsidRPr="00D66951">
        <w:t>вебинара</w:t>
      </w:r>
      <w:proofErr w:type="spellEnd"/>
      <w:r w:rsidR="00DD2447" w:rsidRPr="00D66951">
        <w:t xml:space="preserve">, </w:t>
      </w:r>
      <w:r w:rsidR="00DD2447">
        <w:t>в</w:t>
      </w:r>
      <w:r w:rsidR="00DD2447" w:rsidRPr="00D66951">
        <w:t xml:space="preserve"> которых приняло </w:t>
      </w:r>
      <w:r w:rsidR="00DD2447" w:rsidRPr="00D66951">
        <w:lastRenderedPageBreak/>
        <w:t>участие 35 представителей бизнес-сообщества</w:t>
      </w:r>
      <w:r>
        <w:t xml:space="preserve"> </w:t>
      </w:r>
      <w:r w:rsidR="00DD2447">
        <w:t>при установленном плане по к</w:t>
      </w:r>
      <w:r w:rsidR="00DD2447" w:rsidRPr="00D66951">
        <w:t>оличеств</w:t>
      </w:r>
      <w:r w:rsidR="00DD2447">
        <w:t>у</w:t>
      </w:r>
      <w:r w:rsidR="00DD2447" w:rsidRPr="00D66951">
        <w:t xml:space="preserve"> участн</w:t>
      </w:r>
      <w:r w:rsidR="00DD2447" w:rsidRPr="00D66951">
        <w:t>и</w:t>
      </w:r>
      <w:r w:rsidR="00DD2447" w:rsidRPr="00D66951">
        <w:t>ков и посетителей мероприятий</w:t>
      </w:r>
      <w:r w:rsidR="00DD2447">
        <w:t xml:space="preserve"> -</w:t>
      </w:r>
      <w:r w:rsidR="00DD2447" w:rsidRPr="00D66951">
        <w:t xml:space="preserve"> 100 ед.</w:t>
      </w:r>
      <w:r>
        <w:t xml:space="preserve"> (с</w:t>
      </w:r>
      <w:r w:rsidR="00DD2447" w:rsidRPr="00D66951">
        <w:t xml:space="preserve">редства, запланированные на </w:t>
      </w:r>
      <w:r w:rsidR="00DD2447">
        <w:t xml:space="preserve">данные </w:t>
      </w:r>
      <w:r w:rsidR="00DD2447" w:rsidRPr="00D66951">
        <w:t>мероприятия, п</w:t>
      </w:r>
      <w:r w:rsidR="00DD2447" w:rsidRPr="00D66951">
        <w:t>е</w:t>
      </w:r>
      <w:r w:rsidR="00DD2447" w:rsidRPr="00D66951">
        <w:t xml:space="preserve">рераспределены на предоставление субсидий, как более приоритетного мероприятия в условиях действующих ограничений, связанных с распространением </w:t>
      </w:r>
      <w:proofErr w:type="spellStart"/>
      <w:r w:rsidR="00DD2447" w:rsidRPr="00D66951">
        <w:t>коронавирусной</w:t>
      </w:r>
      <w:proofErr w:type="spellEnd"/>
      <w:r w:rsidR="00DD2447" w:rsidRPr="00D66951">
        <w:t xml:space="preserve"> инфекции, а также исполнени</w:t>
      </w:r>
      <w:r w:rsidR="00DD2447">
        <w:t>ем</w:t>
      </w:r>
      <w:r w:rsidR="00DD2447" w:rsidRPr="00D66951">
        <w:t xml:space="preserve"> поручений по поддержке организаций и восстановлени</w:t>
      </w:r>
      <w:r w:rsidR="00DD2447">
        <w:t>ю</w:t>
      </w:r>
      <w:r w:rsidR="00DD2447" w:rsidRPr="00D66951">
        <w:t xml:space="preserve"> экономической активности</w:t>
      </w:r>
      <w:proofErr w:type="gramEnd"/>
      <w:r w:rsidR="00DD2447" w:rsidRPr="00D66951">
        <w:t xml:space="preserve"> </w:t>
      </w:r>
      <w:proofErr w:type="gramStart"/>
      <w:r w:rsidR="00DD2447" w:rsidRPr="00D66951">
        <w:t>в регионе</w:t>
      </w:r>
      <w:r>
        <w:t>)</w:t>
      </w:r>
      <w:r w:rsidR="00A84109" w:rsidRPr="00CF708C">
        <w:t>, «Количество новых проектов, по которым предоставляется государственная поддер</w:t>
      </w:r>
      <w:r w:rsidR="00A84109" w:rsidRPr="00CF708C">
        <w:t>ж</w:t>
      </w:r>
      <w:r w:rsidR="00A84109" w:rsidRPr="00CF708C">
        <w:t>ка» - 2 ед. при плане 3 ед.</w:t>
      </w:r>
      <w:r w:rsidRPr="00E55628">
        <w:t xml:space="preserve"> </w:t>
      </w:r>
      <w:r>
        <w:t>(</w:t>
      </w:r>
      <w:r w:rsidRPr="00CF708C">
        <w:t xml:space="preserve">в Реестр инвестиционных </w:t>
      </w:r>
      <w:r>
        <w:t>проектов</w:t>
      </w:r>
      <w:r w:rsidRPr="00CF708C">
        <w:t xml:space="preserve"> Томской области </w:t>
      </w:r>
      <w:r w:rsidR="00CC4AF5" w:rsidRPr="00CF708C">
        <w:t xml:space="preserve">Департаментом в 2020 году внесены на основании распоряжений Губернатора Томской области </w:t>
      </w:r>
      <w:r w:rsidR="005217DE">
        <w:t>2</w:t>
      </w:r>
      <w:r w:rsidR="00CC4AF5" w:rsidRPr="00CF708C">
        <w:t xml:space="preserve"> инвест</w:t>
      </w:r>
      <w:r w:rsidR="00CC4AF5">
        <w:t xml:space="preserve">иционных </w:t>
      </w:r>
      <w:r w:rsidR="00CC4AF5" w:rsidRPr="00CF708C">
        <w:t xml:space="preserve">проекта </w:t>
      </w:r>
      <w:r>
        <w:t xml:space="preserve">- </w:t>
      </w:r>
      <w:r w:rsidRPr="002A4DF9">
        <w:rPr>
          <w:iCs/>
        </w:rPr>
        <w:t>«Внедрение современных технологий в городских пассажирских перевозках», иници</w:t>
      </w:r>
      <w:r w:rsidRPr="002A4DF9">
        <w:rPr>
          <w:iCs/>
        </w:rPr>
        <w:t>и</w:t>
      </w:r>
      <w:r w:rsidRPr="002A4DF9">
        <w:rPr>
          <w:iCs/>
        </w:rPr>
        <w:t>рованн</w:t>
      </w:r>
      <w:r w:rsidR="00CC4AF5">
        <w:rPr>
          <w:iCs/>
        </w:rPr>
        <w:t>ый</w:t>
      </w:r>
      <w:r w:rsidRPr="002A4DF9">
        <w:rPr>
          <w:iCs/>
        </w:rPr>
        <w:t xml:space="preserve"> </w:t>
      </w:r>
      <w:r w:rsidRPr="00CF708C">
        <w:t xml:space="preserve">ООО «РБ ИК», </w:t>
      </w:r>
      <w:r>
        <w:t xml:space="preserve">и </w:t>
      </w:r>
      <w:r w:rsidRPr="00CF708C">
        <w:t>«Расширение парка специализированной техники»</w:t>
      </w:r>
      <w:r>
        <w:t>, инициированн</w:t>
      </w:r>
      <w:r w:rsidR="00CC4AF5">
        <w:t>ый</w:t>
      </w:r>
      <w:r w:rsidRPr="00CF708C">
        <w:t xml:space="preserve"> ООО «Фаворит»</w:t>
      </w:r>
      <w:r>
        <w:t>)</w:t>
      </w:r>
      <w:r w:rsidRPr="00CF708C">
        <w:t xml:space="preserve">. </w:t>
      </w:r>
      <w:r w:rsidR="00A84109" w:rsidRPr="00A87543">
        <w:t xml:space="preserve"> </w:t>
      </w:r>
      <w:proofErr w:type="gramEnd"/>
    </w:p>
    <w:p w:rsidR="008D2A04" w:rsidRPr="00A84109" w:rsidRDefault="00CC4AF5" w:rsidP="00E55628">
      <w:pPr>
        <w:tabs>
          <w:tab w:val="left" w:pos="567"/>
        </w:tabs>
        <w:jc w:val="both"/>
      </w:pPr>
      <w:r>
        <w:tab/>
      </w:r>
      <w:proofErr w:type="gramStart"/>
      <w:r w:rsidR="00A84109">
        <w:t>Значение шестого показателя</w:t>
      </w:r>
      <w:r w:rsidR="00D87B78">
        <w:t xml:space="preserve"> ВЦП</w:t>
      </w:r>
      <w:r w:rsidR="00D87B78" w:rsidRPr="00CF708C">
        <w:t xml:space="preserve"> «Повышение инвестиционной привлекательности То</w:t>
      </w:r>
      <w:r w:rsidR="00D87B78" w:rsidRPr="00CF708C">
        <w:t>м</w:t>
      </w:r>
      <w:r w:rsidR="00D87B78" w:rsidRPr="00CF708C">
        <w:t>ской области»</w:t>
      </w:r>
      <w:r w:rsidR="00D87B78">
        <w:t xml:space="preserve"> </w:t>
      </w:r>
      <w:r w:rsidR="00A84109">
        <w:t xml:space="preserve">- </w:t>
      </w:r>
      <w:r w:rsidR="00A84109" w:rsidRPr="00CF708C">
        <w:t xml:space="preserve">«Количество вновь созданных, </w:t>
      </w:r>
      <w:proofErr w:type="spellStart"/>
      <w:r w:rsidR="00A84109" w:rsidRPr="00CF708C">
        <w:t>внедренных</w:t>
      </w:r>
      <w:proofErr w:type="spellEnd"/>
      <w:r w:rsidR="00A84109" w:rsidRPr="00CF708C">
        <w:t xml:space="preserve"> и модернизированных информацио</w:t>
      </w:r>
      <w:r w:rsidR="00A84109" w:rsidRPr="00CF708C">
        <w:t>н</w:t>
      </w:r>
      <w:r w:rsidR="00A84109" w:rsidRPr="00CF708C">
        <w:t xml:space="preserve">ных ресурсов» </w:t>
      </w:r>
      <w:r w:rsidR="00A84109">
        <w:t>не достигнуто, фактически состав</w:t>
      </w:r>
      <w:r w:rsidR="00DD430F">
        <w:t>ило</w:t>
      </w:r>
      <w:r w:rsidR="00A84109">
        <w:t xml:space="preserve"> 1</w:t>
      </w:r>
      <w:r w:rsidR="00A84109" w:rsidRPr="00CF708C">
        <w:t xml:space="preserve"> ед. </w:t>
      </w:r>
      <w:r w:rsidR="004B0B0E" w:rsidRPr="0029435D">
        <w:t xml:space="preserve">при установленном значении </w:t>
      </w:r>
      <w:r w:rsidR="004B0B0E">
        <w:t xml:space="preserve">- </w:t>
      </w:r>
      <w:r w:rsidR="004B0B0E" w:rsidRPr="0029435D">
        <w:t>2 ед.</w:t>
      </w:r>
      <w:r w:rsidR="004B0B0E">
        <w:t xml:space="preserve"> (</w:t>
      </w:r>
      <w:r w:rsidR="004B0B0E" w:rsidRPr="00763DB6">
        <w:t xml:space="preserve">в рамках </w:t>
      </w:r>
      <w:proofErr w:type="spellStart"/>
      <w:r w:rsidR="005217DE">
        <w:t>гос</w:t>
      </w:r>
      <w:r w:rsidR="004B0B0E" w:rsidRPr="00763DB6">
        <w:t>контракта</w:t>
      </w:r>
      <w:proofErr w:type="spellEnd"/>
      <w:r w:rsidR="004B0B0E">
        <w:rPr>
          <w:bCs/>
        </w:rPr>
        <w:t xml:space="preserve">, </w:t>
      </w:r>
      <w:proofErr w:type="spellStart"/>
      <w:r w:rsidR="004B0B0E">
        <w:rPr>
          <w:bCs/>
        </w:rPr>
        <w:t>заключенного</w:t>
      </w:r>
      <w:proofErr w:type="spellEnd"/>
      <w:r w:rsidR="004B0B0E">
        <w:rPr>
          <w:bCs/>
        </w:rPr>
        <w:t xml:space="preserve"> с ИП </w:t>
      </w:r>
      <w:proofErr w:type="spellStart"/>
      <w:r w:rsidR="004B0B0E">
        <w:rPr>
          <w:bCs/>
        </w:rPr>
        <w:t>Полухин</w:t>
      </w:r>
      <w:proofErr w:type="spellEnd"/>
      <w:r w:rsidR="004B0B0E">
        <w:rPr>
          <w:bCs/>
        </w:rPr>
        <w:t xml:space="preserve"> Д.А., </w:t>
      </w:r>
      <w:r w:rsidR="004B0B0E" w:rsidRPr="00763DB6">
        <w:t xml:space="preserve">модернизирована </w:t>
      </w:r>
      <w:r w:rsidR="004B0B0E">
        <w:t>АИС</w:t>
      </w:r>
      <w:r w:rsidR="004B0B0E" w:rsidRPr="00763DB6">
        <w:t xml:space="preserve"> «Инвестиционный портал Томской области» </w:t>
      </w:r>
      <w:proofErr w:type="spellStart"/>
      <w:r w:rsidR="004B0B0E">
        <w:t>путем</w:t>
      </w:r>
      <w:proofErr w:type="spellEnd"/>
      <w:r w:rsidR="004B0B0E">
        <w:t xml:space="preserve"> создания</w:t>
      </w:r>
      <w:r w:rsidR="004B0B0E" w:rsidRPr="00763DB6">
        <w:t xml:space="preserve"> подсистем</w:t>
      </w:r>
      <w:r w:rsidR="004B0B0E">
        <w:t>ы</w:t>
      </w:r>
      <w:r w:rsidR="004B0B0E" w:rsidRPr="00763DB6">
        <w:t xml:space="preserve"> «Специализированная организация по раб</w:t>
      </w:r>
      <w:r w:rsidR="004B0B0E" w:rsidRPr="00763DB6">
        <w:t>о</w:t>
      </w:r>
      <w:r w:rsidR="004B0B0E" w:rsidRPr="00763DB6">
        <w:t>те с инвесторами»</w:t>
      </w:r>
      <w:r w:rsidR="004B0B0E">
        <w:t>)</w:t>
      </w:r>
      <w:r w:rsidR="00A84109" w:rsidRPr="00CF708C">
        <w:t>.</w:t>
      </w:r>
      <w:proofErr w:type="gramEnd"/>
      <w:r w:rsidR="008D2A04" w:rsidRPr="006E17F1">
        <w:t xml:space="preserve"> </w:t>
      </w:r>
      <w:r w:rsidR="008D2A04">
        <w:t>В</w:t>
      </w:r>
      <w:r w:rsidR="008D2A04" w:rsidRPr="00D31EB9">
        <w:t xml:space="preserve"> соответствии </w:t>
      </w:r>
      <w:proofErr w:type="spellStart"/>
      <w:r w:rsidR="008D2A04" w:rsidRPr="00D31EB9">
        <w:t>п.п</w:t>
      </w:r>
      <w:proofErr w:type="spellEnd"/>
      <w:r w:rsidR="008D2A04" w:rsidRPr="00D31EB9">
        <w:t>. 28, 30 Порядка разработки, утверждения и реализации в</w:t>
      </w:r>
      <w:r w:rsidR="008D2A04" w:rsidRPr="00D31EB9">
        <w:t>е</w:t>
      </w:r>
      <w:r w:rsidR="008D2A04" w:rsidRPr="00D31EB9">
        <w:t xml:space="preserve">домственных целевых программ Томской области, </w:t>
      </w:r>
      <w:proofErr w:type="spellStart"/>
      <w:r w:rsidR="008D2A04" w:rsidRPr="00D31EB9">
        <w:t>утвержденного</w:t>
      </w:r>
      <w:proofErr w:type="spellEnd"/>
      <w:r w:rsidR="008D2A04" w:rsidRPr="00D31EB9">
        <w:t xml:space="preserve"> постановлением Администр</w:t>
      </w:r>
      <w:r w:rsidR="008D2A04" w:rsidRPr="00D31EB9">
        <w:t>а</w:t>
      </w:r>
      <w:r w:rsidR="008D2A04" w:rsidRPr="00D31EB9">
        <w:t>ции</w:t>
      </w:r>
      <w:r w:rsidR="008D2A04">
        <w:t xml:space="preserve"> Томской области от 29.06.2016 №</w:t>
      </w:r>
      <w:r w:rsidR="008D2A04" w:rsidRPr="00D31EB9">
        <w:t xml:space="preserve"> 219а, реализация ВЦП осуществляется субъектом бюдже</w:t>
      </w:r>
      <w:r w:rsidR="008D2A04" w:rsidRPr="00D31EB9">
        <w:t>т</w:t>
      </w:r>
      <w:r w:rsidR="008D2A04" w:rsidRPr="00D31EB9">
        <w:t xml:space="preserve">ного </w:t>
      </w:r>
      <w:proofErr w:type="gramStart"/>
      <w:r w:rsidR="008D2A04" w:rsidRPr="00D31EB9">
        <w:t>планирования</w:t>
      </w:r>
      <w:proofErr w:type="gramEnd"/>
      <w:r w:rsidR="008D2A04" w:rsidRPr="00D31EB9">
        <w:t xml:space="preserve"> </w:t>
      </w:r>
      <w:proofErr w:type="spellStart"/>
      <w:r w:rsidR="008D2A04" w:rsidRPr="00D31EB9">
        <w:t>путем</w:t>
      </w:r>
      <w:proofErr w:type="spellEnd"/>
      <w:r w:rsidR="008D2A04" w:rsidRPr="00D31EB9">
        <w:t xml:space="preserve"> выполнения предусмотренных мероприятий исходя из необходимости достижения плановых значений показателей непосредственных и конечных результатов ВЦП</w:t>
      </w:r>
      <w:r w:rsidR="008D2A04">
        <w:t>; р</w:t>
      </w:r>
      <w:r w:rsidR="008D2A04" w:rsidRPr="00D31EB9">
        <w:t>у</w:t>
      </w:r>
      <w:r w:rsidR="008D2A04" w:rsidRPr="00D31EB9">
        <w:t>ководитель субъект</w:t>
      </w:r>
      <w:r w:rsidR="008D2A04">
        <w:t>а</w:t>
      </w:r>
      <w:r w:rsidR="008D2A04" w:rsidRPr="00D31EB9">
        <w:t xml:space="preserve"> бюджетного планирования </w:t>
      </w:r>
      <w:proofErr w:type="spellStart"/>
      <w:r w:rsidR="008D2A04" w:rsidRPr="00D31EB9">
        <w:t>несет</w:t>
      </w:r>
      <w:proofErr w:type="spellEnd"/>
      <w:r w:rsidR="008D2A04" w:rsidRPr="00D31EB9">
        <w:t xml:space="preserve"> ответственность за достижение показателей цели и мероприятий ВЦП.</w:t>
      </w:r>
    </w:p>
    <w:p w:rsidR="00244753" w:rsidRDefault="003A7719" w:rsidP="005217DE">
      <w:pPr>
        <w:ind w:firstLine="567"/>
        <w:jc w:val="both"/>
        <w:rPr>
          <w:shd w:val="clear" w:color="auto" w:fill="FFFFFF"/>
        </w:rPr>
      </w:pPr>
      <w:r>
        <w:rPr>
          <w:shd w:val="clear" w:color="auto" w:fill="FFFFFF"/>
        </w:rPr>
        <w:t>Г</w:t>
      </w:r>
      <w:r w:rsidR="002A4DF9" w:rsidRPr="00C42DCB">
        <w:rPr>
          <w:shd w:val="clear" w:color="auto" w:fill="FFFFFF"/>
        </w:rPr>
        <w:t xml:space="preserve">осударственная поддержка </w:t>
      </w:r>
      <w:r w:rsidRPr="008D2A04">
        <w:t>инвестиционной деятельности</w:t>
      </w:r>
      <w:r w:rsidRPr="00C42DCB">
        <w:rPr>
          <w:shd w:val="clear" w:color="auto" w:fill="FFFFFF"/>
        </w:rPr>
        <w:t xml:space="preserve"> </w:t>
      </w:r>
      <w:r w:rsidR="002A4DF9" w:rsidRPr="00C42DCB">
        <w:rPr>
          <w:shd w:val="clear" w:color="auto" w:fill="FFFFFF"/>
        </w:rPr>
        <w:t xml:space="preserve">в виде субсидий </w:t>
      </w:r>
      <w:r>
        <w:rPr>
          <w:shd w:val="clear" w:color="auto" w:fill="FFFFFF"/>
        </w:rPr>
        <w:t xml:space="preserve">из областного бюджета </w:t>
      </w:r>
      <w:r w:rsidR="002A4DF9" w:rsidRPr="00C42DCB">
        <w:rPr>
          <w:shd w:val="clear" w:color="auto" w:fill="FFFFFF"/>
        </w:rPr>
        <w:t xml:space="preserve">на возмещение части затрат </w:t>
      </w:r>
      <w:r>
        <w:rPr>
          <w:shd w:val="clear" w:color="auto" w:fill="FFFFFF"/>
        </w:rPr>
        <w:t>в рамках реализации инвестиционных проектов в</w:t>
      </w:r>
      <w:r w:rsidRPr="00C42DCB">
        <w:rPr>
          <w:shd w:val="clear" w:color="auto" w:fill="FFFFFF"/>
        </w:rPr>
        <w:t xml:space="preserve"> </w:t>
      </w:r>
      <w:r>
        <w:rPr>
          <w:shd w:val="clear" w:color="auto" w:fill="FFFFFF"/>
        </w:rPr>
        <w:t>2020 году</w:t>
      </w:r>
      <w:r w:rsidRPr="00C42DCB">
        <w:rPr>
          <w:shd w:val="clear" w:color="auto" w:fill="FFFFFF"/>
        </w:rPr>
        <w:t xml:space="preserve"> оказана в </w:t>
      </w:r>
      <w:r>
        <w:rPr>
          <w:shd w:val="clear" w:color="auto" w:fill="FFFFFF"/>
        </w:rPr>
        <w:t xml:space="preserve">общей </w:t>
      </w:r>
      <w:r w:rsidRPr="00C42DCB">
        <w:rPr>
          <w:shd w:val="clear" w:color="auto" w:fill="FFFFFF"/>
        </w:rPr>
        <w:t xml:space="preserve">сумме 20 643,9 </w:t>
      </w:r>
      <w:proofErr w:type="spellStart"/>
      <w:r w:rsidRPr="00C42DCB">
        <w:rPr>
          <w:shd w:val="clear" w:color="auto" w:fill="FFFFFF"/>
        </w:rPr>
        <w:t>тыс</w:t>
      </w:r>
      <w:proofErr w:type="gramStart"/>
      <w:r w:rsidRPr="00C42DCB">
        <w:rPr>
          <w:shd w:val="clear" w:color="auto" w:fill="FFFFFF"/>
        </w:rPr>
        <w:t>.р</w:t>
      </w:r>
      <w:proofErr w:type="gramEnd"/>
      <w:r w:rsidRPr="00C42DCB">
        <w:rPr>
          <w:shd w:val="clear" w:color="auto" w:fill="FFFFFF"/>
        </w:rPr>
        <w:t>уб</w:t>
      </w:r>
      <w:proofErr w:type="spellEnd"/>
      <w:r w:rsidRPr="00C42DCB">
        <w:rPr>
          <w:shd w:val="clear" w:color="auto" w:fill="FFFFFF"/>
        </w:rPr>
        <w:t>.</w:t>
      </w:r>
      <w:r>
        <w:rPr>
          <w:shd w:val="clear" w:color="auto" w:fill="FFFFFF"/>
        </w:rPr>
        <w:t xml:space="preserve"> </w:t>
      </w:r>
      <w:r w:rsidR="002A4DF9" w:rsidRPr="00C42DCB">
        <w:rPr>
          <w:shd w:val="clear" w:color="auto" w:fill="FFFFFF"/>
        </w:rPr>
        <w:t xml:space="preserve">9 </w:t>
      </w:r>
      <w:r>
        <w:rPr>
          <w:shd w:val="clear" w:color="auto" w:fill="FFFFFF"/>
        </w:rPr>
        <w:t>субъектам инвестиционной деятельности</w:t>
      </w:r>
      <w:r w:rsidR="000669AC">
        <w:rPr>
          <w:shd w:val="clear" w:color="auto" w:fill="FFFFFF"/>
        </w:rPr>
        <w:t xml:space="preserve">, </w:t>
      </w:r>
      <w:r w:rsidR="002A4DF9" w:rsidRPr="00C42DCB">
        <w:rPr>
          <w:shd w:val="clear" w:color="auto" w:fill="FFFFFF"/>
        </w:rPr>
        <w:t>соответств</w:t>
      </w:r>
      <w:r w:rsidR="002A4DF9" w:rsidRPr="00C42DCB">
        <w:rPr>
          <w:shd w:val="clear" w:color="auto" w:fill="FFFFFF"/>
        </w:rPr>
        <w:t>у</w:t>
      </w:r>
      <w:r w:rsidR="002A4DF9" w:rsidRPr="00C42DCB">
        <w:rPr>
          <w:shd w:val="clear" w:color="auto" w:fill="FFFFFF"/>
        </w:rPr>
        <w:t>ю</w:t>
      </w:r>
      <w:r w:rsidR="000669AC">
        <w:rPr>
          <w:shd w:val="clear" w:color="auto" w:fill="FFFFFF"/>
        </w:rPr>
        <w:t>щи</w:t>
      </w:r>
      <w:r>
        <w:rPr>
          <w:shd w:val="clear" w:color="auto" w:fill="FFFFFF"/>
        </w:rPr>
        <w:t>м</w:t>
      </w:r>
      <w:r w:rsidR="002A4DF9" w:rsidRPr="00C42DCB">
        <w:rPr>
          <w:shd w:val="clear" w:color="auto" w:fill="FFFFFF"/>
        </w:rPr>
        <w:t xml:space="preserve"> требованиям</w:t>
      </w:r>
      <w:r>
        <w:rPr>
          <w:shd w:val="clear" w:color="auto" w:fill="FFFFFF"/>
        </w:rPr>
        <w:t xml:space="preserve"> (критериям)</w:t>
      </w:r>
      <w:r w:rsidR="002A4DF9" w:rsidRPr="00C42DCB">
        <w:rPr>
          <w:shd w:val="clear" w:color="auto" w:fill="FFFFFF"/>
        </w:rPr>
        <w:t>, установленным Положени</w:t>
      </w:r>
      <w:r w:rsidR="00093F01">
        <w:rPr>
          <w:shd w:val="clear" w:color="auto" w:fill="FFFFFF"/>
        </w:rPr>
        <w:t>ем</w:t>
      </w:r>
      <w:r w:rsidR="002A4DF9" w:rsidRPr="00C42DCB">
        <w:rPr>
          <w:shd w:val="clear" w:color="auto" w:fill="FFFFFF"/>
        </w:rPr>
        <w:t xml:space="preserve"> № 27а</w:t>
      </w:r>
      <w:r>
        <w:rPr>
          <w:shd w:val="clear" w:color="auto" w:fill="FFFFFF"/>
        </w:rPr>
        <w:t xml:space="preserve"> и</w:t>
      </w:r>
      <w:r w:rsidR="002A4DF9" w:rsidRPr="00C42DCB">
        <w:rPr>
          <w:shd w:val="clear" w:color="auto" w:fill="FFFFFF"/>
        </w:rPr>
        <w:t xml:space="preserve"> Порядк</w:t>
      </w:r>
      <w:r w:rsidR="000669AC">
        <w:rPr>
          <w:shd w:val="clear" w:color="auto" w:fill="FFFFFF"/>
        </w:rPr>
        <w:t>ом</w:t>
      </w:r>
      <w:r w:rsidR="002A4DF9" w:rsidRPr="00C42DCB">
        <w:rPr>
          <w:shd w:val="clear" w:color="auto" w:fill="FFFFFF"/>
        </w:rPr>
        <w:t xml:space="preserve"> № 260а: посре</w:t>
      </w:r>
      <w:r w:rsidR="002A4DF9" w:rsidRPr="00C42DCB">
        <w:rPr>
          <w:shd w:val="clear" w:color="auto" w:fill="FFFFFF"/>
        </w:rPr>
        <w:t>д</w:t>
      </w:r>
      <w:r w:rsidR="002A4DF9" w:rsidRPr="00C42DCB">
        <w:rPr>
          <w:shd w:val="clear" w:color="auto" w:fill="FFFFFF"/>
        </w:rPr>
        <w:t xml:space="preserve">ством осуществления капитальных вложений в объекты основных средств на территории Томской области в рамках 3 проектов </w:t>
      </w:r>
      <w:proofErr w:type="spellStart"/>
      <w:r w:rsidR="002A4DF9" w:rsidRPr="00C42DCB">
        <w:rPr>
          <w:shd w:val="clear" w:color="auto" w:fill="FFFFFF"/>
        </w:rPr>
        <w:t>создается</w:t>
      </w:r>
      <w:proofErr w:type="spellEnd"/>
      <w:r w:rsidR="002A4DF9" w:rsidRPr="00C42DCB">
        <w:rPr>
          <w:shd w:val="clear" w:color="auto" w:fill="FFFFFF"/>
        </w:rPr>
        <w:t xml:space="preserve"> собственное производство (ООО «</w:t>
      </w:r>
      <w:proofErr w:type="spellStart"/>
      <w:r w:rsidR="002A4DF9" w:rsidRPr="00C42DCB">
        <w:rPr>
          <w:shd w:val="clear" w:color="auto" w:fill="FFFFFF"/>
        </w:rPr>
        <w:t>Северсккабель</w:t>
      </w:r>
      <w:proofErr w:type="spellEnd"/>
      <w:r w:rsidR="002A4DF9" w:rsidRPr="00C42DCB">
        <w:rPr>
          <w:shd w:val="clear" w:color="auto" w:fill="FFFFFF"/>
        </w:rPr>
        <w:t xml:space="preserve">», </w:t>
      </w:r>
      <w:r w:rsidR="002A4DF9" w:rsidRPr="00C42DCB">
        <w:rPr>
          <w:bCs/>
          <w:shd w:val="clear" w:color="auto" w:fill="FFFFFF"/>
        </w:rPr>
        <w:t>ООО «Монета»</w:t>
      </w:r>
      <w:r w:rsidR="00093F01">
        <w:rPr>
          <w:bCs/>
          <w:shd w:val="clear" w:color="auto" w:fill="FFFFFF"/>
        </w:rPr>
        <w:t xml:space="preserve">, </w:t>
      </w:r>
      <w:r w:rsidR="00093F01" w:rsidRPr="00C42DCB">
        <w:rPr>
          <w:shd w:val="clear" w:color="auto" w:fill="FFFFFF"/>
        </w:rPr>
        <w:t>ООО «Теннисн</w:t>
      </w:r>
      <w:r w:rsidR="00093F01">
        <w:rPr>
          <w:shd w:val="clear" w:color="auto" w:fill="FFFFFF"/>
        </w:rPr>
        <w:t>ый клуб»</w:t>
      </w:r>
      <w:r w:rsidR="002A4DF9" w:rsidRPr="00C42DCB">
        <w:rPr>
          <w:shd w:val="clear" w:color="auto" w:fill="FFFFFF"/>
        </w:rPr>
        <w:t>), в рамках 6 проектов расширяется, реконструируется или технически перевооружается собственное производство (ООО «Томский инструментальный з</w:t>
      </w:r>
      <w:r w:rsidR="002A4DF9" w:rsidRPr="00C42DCB">
        <w:rPr>
          <w:shd w:val="clear" w:color="auto" w:fill="FFFFFF"/>
        </w:rPr>
        <w:t>а</w:t>
      </w:r>
      <w:r w:rsidR="002A4DF9" w:rsidRPr="00C42DCB">
        <w:rPr>
          <w:shd w:val="clear" w:color="auto" w:fill="FFFFFF"/>
        </w:rPr>
        <w:t>вод», ООО «Компания Эскимос», ООО «Горем № 10», ООО «</w:t>
      </w:r>
      <w:proofErr w:type="spellStart"/>
      <w:r w:rsidR="002A4DF9" w:rsidRPr="00C42DCB">
        <w:rPr>
          <w:shd w:val="clear" w:color="auto" w:fill="FFFFFF"/>
        </w:rPr>
        <w:t>Сибирьлес</w:t>
      </w:r>
      <w:proofErr w:type="spellEnd"/>
      <w:r w:rsidR="002A4DF9" w:rsidRPr="00C42DCB">
        <w:rPr>
          <w:shd w:val="clear" w:color="auto" w:fill="FFFFFF"/>
        </w:rPr>
        <w:t xml:space="preserve">», ГУП ТО «Областное ДРСУ», ООО «РБ И </w:t>
      </w:r>
      <w:proofErr w:type="gramStart"/>
      <w:r w:rsidR="002A4DF9" w:rsidRPr="00C42DCB">
        <w:rPr>
          <w:shd w:val="clear" w:color="auto" w:fill="FFFFFF"/>
        </w:rPr>
        <w:t>К</w:t>
      </w:r>
      <w:proofErr w:type="gramEnd"/>
      <w:r w:rsidR="002A4DF9" w:rsidRPr="00C42DCB">
        <w:rPr>
          <w:shd w:val="clear" w:color="auto" w:fill="FFFFFF"/>
        </w:rPr>
        <w:t>»).</w:t>
      </w:r>
      <w:r>
        <w:rPr>
          <w:shd w:val="clear" w:color="auto" w:fill="FFFFFF"/>
        </w:rPr>
        <w:t xml:space="preserve"> </w:t>
      </w:r>
    </w:p>
    <w:p w:rsidR="002A4DF9" w:rsidRPr="00C42DCB" w:rsidRDefault="002A4DF9" w:rsidP="00244753">
      <w:pPr>
        <w:ind w:firstLine="567"/>
        <w:jc w:val="both"/>
        <w:rPr>
          <w:shd w:val="clear" w:color="auto" w:fill="FFFFFF"/>
        </w:rPr>
      </w:pPr>
      <w:r w:rsidRPr="00C42DCB">
        <w:rPr>
          <w:shd w:val="clear" w:color="auto" w:fill="FFFFFF"/>
        </w:rPr>
        <w:t xml:space="preserve">Общая стоимость указанных 9 проектов составила 981,1 </w:t>
      </w:r>
      <w:proofErr w:type="spellStart"/>
      <w:r w:rsidRPr="00C42DCB">
        <w:rPr>
          <w:shd w:val="clear" w:color="auto" w:fill="FFFFFF"/>
        </w:rPr>
        <w:t>млн</w:t>
      </w:r>
      <w:proofErr w:type="gramStart"/>
      <w:r w:rsidRPr="00C42DCB">
        <w:rPr>
          <w:shd w:val="clear" w:color="auto" w:fill="FFFFFF"/>
        </w:rPr>
        <w:t>.р</w:t>
      </w:r>
      <w:proofErr w:type="gramEnd"/>
      <w:r w:rsidRPr="00C42DCB">
        <w:rPr>
          <w:shd w:val="clear" w:color="auto" w:fill="FFFFFF"/>
        </w:rPr>
        <w:t>уб</w:t>
      </w:r>
      <w:proofErr w:type="spellEnd"/>
      <w:r w:rsidRPr="00C42DCB">
        <w:rPr>
          <w:shd w:val="clear" w:color="auto" w:fill="FFFFFF"/>
        </w:rPr>
        <w:t xml:space="preserve">. (852,6 </w:t>
      </w:r>
      <w:proofErr w:type="spellStart"/>
      <w:r w:rsidRPr="00C42DCB">
        <w:rPr>
          <w:shd w:val="clear" w:color="auto" w:fill="FFFFFF"/>
        </w:rPr>
        <w:t>млн.руб</w:t>
      </w:r>
      <w:proofErr w:type="spellEnd"/>
      <w:r w:rsidRPr="00C42DCB">
        <w:rPr>
          <w:shd w:val="clear" w:color="auto" w:fill="FFFFFF"/>
        </w:rPr>
        <w:t xml:space="preserve">. без НДС), период их реализации - от 5 лет (ООО «Компания Эскимос») до 10 лет (ООО </w:t>
      </w:r>
      <w:r w:rsidR="000669AC" w:rsidRPr="00C42DCB">
        <w:rPr>
          <w:shd w:val="clear" w:color="auto" w:fill="FFFFFF"/>
        </w:rPr>
        <w:t>«Томский инстр</w:t>
      </w:r>
      <w:r w:rsidR="000669AC" w:rsidRPr="00C42DCB">
        <w:rPr>
          <w:shd w:val="clear" w:color="auto" w:fill="FFFFFF"/>
        </w:rPr>
        <w:t>у</w:t>
      </w:r>
      <w:r w:rsidR="000669AC" w:rsidRPr="00C42DCB">
        <w:rPr>
          <w:shd w:val="clear" w:color="auto" w:fill="FFFFFF"/>
        </w:rPr>
        <w:t>ментальный завод»</w:t>
      </w:r>
      <w:r w:rsidR="005217DE">
        <w:rPr>
          <w:shd w:val="clear" w:color="auto" w:fill="FFFFFF"/>
        </w:rPr>
        <w:t>, далее - ООО «ТИЗ»</w:t>
      </w:r>
      <w:r w:rsidRPr="00C42DCB">
        <w:rPr>
          <w:shd w:val="clear" w:color="auto" w:fill="FFFFFF"/>
        </w:rPr>
        <w:t>), срок окупаемости от 1,4 года (ООО «Компания Эск</w:t>
      </w:r>
      <w:r w:rsidRPr="00C42DCB">
        <w:rPr>
          <w:shd w:val="clear" w:color="auto" w:fill="FFFFFF"/>
        </w:rPr>
        <w:t>и</w:t>
      </w:r>
      <w:r w:rsidRPr="00C42DCB">
        <w:rPr>
          <w:shd w:val="clear" w:color="auto" w:fill="FFFFFF"/>
        </w:rPr>
        <w:t>мос») до 6,3 года (ООО «Горем № 10»)</w:t>
      </w:r>
      <w:r w:rsidR="003A7719">
        <w:rPr>
          <w:shd w:val="clear" w:color="auto" w:fill="FFFFFF"/>
        </w:rPr>
        <w:t>, из них</w:t>
      </w:r>
      <w:r w:rsidR="00E56DBF">
        <w:rPr>
          <w:iCs/>
          <w:shd w:val="clear" w:color="auto" w:fill="FFFFFF"/>
        </w:rPr>
        <w:t>:</w:t>
      </w:r>
      <w:r w:rsidR="005217DE">
        <w:rPr>
          <w:iCs/>
          <w:shd w:val="clear" w:color="auto" w:fill="FFFFFF"/>
        </w:rPr>
        <w:t xml:space="preserve"> </w:t>
      </w:r>
      <w:r w:rsidR="00E56DBF" w:rsidRPr="00A00570">
        <w:rPr>
          <w:iCs/>
        </w:rPr>
        <w:t xml:space="preserve">3 </w:t>
      </w:r>
      <w:r w:rsidR="00E56DBF">
        <w:rPr>
          <w:iCs/>
        </w:rPr>
        <w:t xml:space="preserve">проекта общей стоимостью </w:t>
      </w:r>
      <w:r w:rsidR="00E56DBF" w:rsidRPr="00A00570">
        <w:rPr>
          <w:iCs/>
        </w:rPr>
        <w:t xml:space="preserve">331,2 </w:t>
      </w:r>
      <w:proofErr w:type="spellStart"/>
      <w:r w:rsidR="00E56DBF" w:rsidRPr="00A00570">
        <w:rPr>
          <w:iCs/>
        </w:rPr>
        <w:t>млн.руб</w:t>
      </w:r>
      <w:proofErr w:type="spellEnd"/>
      <w:r w:rsidR="00E56DBF" w:rsidRPr="00A00570">
        <w:rPr>
          <w:iCs/>
        </w:rPr>
        <w:t>.</w:t>
      </w:r>
      <w:r w:rsidR="00E56DBF">
        <w:rPr>
          <w:iCs/>
        </w:rPr>
        <w:t xml:space="preserve"> </w:t>
      </w:r>
      <w:r w:rsidR="003A7719">
        <w:rPr>
          <w:iCs/>
        </w:rPr>
        <w:t>(</w:t>
      </w:r>
      <w:r w:rsidR="003A7719" w:rsidRPr="00C42DCB">
        <w:rPr>
          <w:shd w:val="clear" w:color="auto" w:fill="FFFFFF"/>
        </w:rPr>
        <w:t>ООО «Компания Эскимос»</w:t>
      </w:r>
      <w:r w:rsidR="003A7719">
        <w:rPr>
          <w:shd w:val="clear" w:color="auto" w:fill="FFFFFF"/>
        </w:rPr>
        <w:t xml:space="preserve">, </w:t>
      </w:r>
      <w:r w:rsidR="003A7719" w:rsidRPr="00C42DCB">
        <w:rPr>
          <w:shd w:val="clear" w:color="auto" w:fill="FFFFFF"/>
        </w:rPr>
        <w:t>ООО «Т</w:t>
      </w:r>
      <w:r w:rsidR="005217DE">
        <w:rPr>
          <w:shd w:val="clear" w:color="auto" w:fill="FFFFFF"/>
        </w:rPr>
        <w:t>ИЗ</w:t>
      </w:r>
      <w:r w:rsidR="003A7719" w:rsidRPr="00C42DCB">
        <w:rPr>
          <w:shd w:val="clear" w:color="auto" w:fill="FFFFFF"/>
        </w:rPr>
        <w:t>»,</w:t>
      </w:r>
      <w:r w:rsidR="003A7719">
        <w:rPr>
          <w:shd w:val="clear" w:color="auto" w:fill="FFFFFF"/>
        </w:rPr>
        <w:t xml:space="preserve"> </w:t>
      </w:r>
      <w:r w:rsidR="003A7719" w:rsidRPr="00C42DCB">
        <w:rPr>
          <w:bCs/>
          <w:shd w:val="clear" w:color="auto" w:fill="FFFFFF"/>
        </w:rPr>
        <w:t>ООО «Монета»</w:t>
      </w:r>
      <w:r w:rsidR="003A7719">
        <w:rPr>
          <w:iCs/>
        </w:rPr>
        <w:t xml:space="preserve">) </w:t>
      </w:r>
      <w:r w:rsidR="00E56DBF">
        <w:rPr>
          <w:iCs/>
        </w:rPr>
        <w:t xml:space="preserve">включены в Реестр инвестиционных проектов Томской области </w:t>
      </w:r>
      <w:r w:rsidR="00E56DBF" w:rsidRPr="001D4E2C">
        <w:rPr>
          <w:iCs/>
        </w:rPr>
        <w:t>в 2018 году</w:t>
      </w:r>
      <w:r w:rsidR="005217DE">
        <w:rPr>
          <w:iCs/>
        </w:rPr>
        <w:t>;</w:t>
      </w:r>
      <w:r w:rsidR="000669AC">
        <w:rPr>
          <w:iCs/>
        </w:rPr>
        <w:t xml:space="preserve"> </w:t>
      </w:r>
      <w:r w:rsidR="004863C6" w:rsidRPr="00A00570">
        <w:rPr>
          <w:iCs/>
        </w:rPr>
        <w:t>5</w:t>
      </w:r>
      <w:r w:rsidR="004863C6">
        <w:rPr>
          <w:iCs/>
        </w:rPr>
        <w:t xml:space="preserve"> проектов общей стоимостью </w:t>
      </w:r>
      <w:r w:rsidR="004D452F">
        <w:rPr>
          <w:iCs/>
        </w:rPr>
        <w:t xml:space="preserve">346,3 </w:t>
      </w:r>
      <w:proofErr w:type="spellStart"/>
      <w:r w:rsidR="004863C6" w:rsidRPr="00A00570">
        <w:rPr>
          <w:iCs/>
        </w:rPr>
        <w:t>млн</w:t>
      </w:r>
      <w:proofErr w:type="gramStart"/>
      <w:r w:rsidR="004863C6" w:rsidRPr="00A00570">
        <w:rPr>
          <w:iCs/>
        </w:rPr>
        <w:t>.р</w:t>
      </w:r>
      <w:proofErr w:type="gramEnd"/>
      <w:r w:rsidR="004863C6" w:rsidRPr="00A00570">
        <w:rPr>
          <w:iCs/>
        </w:rPr>
        <w:t>уб</w:t>
      </w:r>
      <w:proofErr w:type="spellEnd"/>
      <w:r w:rsidR="004863C6" w:rsidRPr="00A00570">
        <w:rPr>
          <w:iCs/>
        </w:rPr>
        <w:t>.</w:t>
      </w:r>
      <w:r w:rsidR="004D452F">
        <w:rPr>
          <w:iCs/>
        </w:rPr>
        <w:t xml:space="preserve"> (ООО «ГОРЕМ №</w:t>
      </w:r>
      <w:r w:rsidR="004863C6">
        <w:rPr>
          <w:iCs/>
        </w:rPr>
        <w:t>10»,</w:t>
      </w:r>
      <w:r w:rsidR="004863C6" w:rsidRPr="00AE6805">
        <w:t xml:space="preserve"> </w:t>
      </w:r>
      <w:r w:rsidR="004863C6" w:rsidRPr="00AE6805">
        <w:rPr>
          <w:iCs/>
        </w:rPr>
        <w:t>ООО «</w:t>
      </w:r>
      <w:proofErr w:type="spellStart"/>
      <w:r w:rsidR="004863C6" w:rsidRPr="00AE6805">
        <w:rPr>
          <w:iCs/>
        </w:rPr>
        <w:t>Северсккабель</w:t>
      </w:r>
      <w:proofErr w:type="spellEnd"/>
      <w:r w:rsidR="004863C6" w:rsidRPr="00AE6805">
        <w:rPr>
          <w:iCs/>
        </w:rPr>
        <w:t>»</w:t>
      </w:r>
      <w:r w:rsidR="004863C6">
        <w:rPr>
          <w:iCs/>
        </w:rPr>
        <w:t xml:space="preserve">, </w:t>
      </w:r>
      <w:r w:rsidR="004863C6" w:rsidRPr="00AE6805">
        <w:rPr>
          <w:iCs/>
        </w:rPr>
        <w:t>ООО «</w:t>
      </w:r>
      <w:proofErr w:type="spellStart"/>
      <w:r w:rsidR="004863C6" w:rsidRPr="00AE6805">
        <w:rPr>
          <w:iCs/>
        </w:rPr>
        <w:t>Сибирьлес</w:t>
      </w:r>
      <w:proofErr w:type="spellEnd"/>
      <w:r w:rsidR="004863C6" w:rsidRPr="00AE6805">
        <w:rPr>
          <w:iCs/>
        </w:rPr>
        <w:t>»</w:t>
      </w:r>
      <w:r w:rsidR="004863C6">
        <w:rPr>
          <w:iCs/>
        </w:rPr>
        <w:t>,</w:t>
      </w:r>
      <w:r w:rsidR="004863C6" w:rsidRPr="00AE6805">
        <w:t xml:space="preserve"> </w:t>
      </w:r>
      <w:r w:rsidR="004863C6">
        <w:rPr>
          <w:iCs/>
        </w:rPr>
        <w:t xml:space="preserve">ГУП ТО «Областное ДРСУ», ООО «Теннисный клуб») </w:t>
      </w:r>
      <w:r w:rsidR="003A22E8">
        <w:rPr>
          <w:iCs/>
        </w:rPr>
        <w:t>включен</w:t>
      </w:r>
      <w:r w:rsidR="004863C6">
        <w:rPr>
          <w:iCs/>
        </w:rPr>
        <w:t>ы</w:t>
      </w:r>
      <w:r w:rsidR="003A22E8">
        <w:rPr>
          <w:iCs/>
        </w:rPr>
        <w:t xml:space="preserve"> в Реестр </w:t>
      </w:r>
      <w:r w:rsidR="003A22E8" w:rsidRPr="001D4E2C">
        <w:rPr>
          <w:iCs/>
        </w:rPr>
        <w:t>в 2019 году</w:t>
      </w:r>
      <w:r w:rsidR="005217DE">
        <w:rPr>
          <w:iCs/>
        </w:rPr>
        <w:t>;</w:t>
      </w:r>
      <w:r w:rsidR="000669AC">
        <w:rPr>
          <w:iCs/>
        </w:rPr>
        <w:t xml:space="preserve"> </w:t>
      </w:r>
      <w:r w:rsidR="004863C6">
        <w:rPr>
          <w:iCs/>
        </w:rPr>
        <w:t>проект ст</w:t>
      </w:r>
      <w:r w:rsidR="004863C6" w:rsidRPr="00A00570">
        <w:rPr>
          <w:iCs/>
        </w:rPr>
        <w:t xml:space="preserve">оимостью 175,1 </w:t>
      </w:r>
      <w:proofErr w:type="spellStart"/>
      <w:r w:rsidR="004863C6" w:rsidRPr="00A00570">
        <w:rPr>
          <w:iCs/>
        </w:rPr>
        <w:t>млн.руб</w:t>
      </w:r>
      <w:proofErr w:type="spellEnd"/>
      <w:r w:rsidR="004863C6" w:rsidRPr="00A00570">
        <w:rPr>
          <w:iCs/>
        </w:rPr>
        <w:t>.</w:t>
      </w:r>
      <w:r w:rsidR="004863C6">
        <w:rPr>
          <w:iCs/>
        </w:rPr>
        <w:t>,</w:t>
      </w:r>
      <w:r w:rsidR="004863C6" w:rsidRPr="003D330C">
        <w:rPr>
          <w:iCs/>
        </w:rPr>
        <w:t xml:space="preserve"> </w:t>
      </w:r>
      <w:r w:rsidR="004863C6">
        <w:rPr>
          <w:iCs/>
        </w:rPr>
        <w:t>инициированный</w:t>
      </w:r>
      <w:r w:rsidR="004863C6" w:rsidRPr="003D330C">
        <w:rPr>
          <w:iCs/>
        </w:rPr>
        <w:t xml:space="preserve"> ООО «РБ</w:t>
      </w:r>
      <w:r w:rsidR="004863C6">
        <w:rPr>
          <w:iCs/>
        </w:rPr>
        <w:t xml:space="preserve"> </w:t>
      </w:r>
      <w:r w:rsidR="004863C6" w:rsidRPr="003D330C">
        <w:rPr>
          <w:iCs/>
        </w:rPr>
        <w:t>И К»</w:t>
      </w:r>
      <w:r w:rsidR="004863C6">
        <w:rPr>
          <w:iCs/>
        </w:rPr>
        <w:t xml:space="preserve">, </w:t>
      </w:r>
      <w:proofErr w:type="spellStart"/>
      <w:r w:rsidR="003A22E8">
        <w:rPr>
          <w:iCs/>
        </w:rPr>
        <w:t>включен</w:t>
      </w:r>
      <w:proofErr w:type="spellEnd"/>
      <w:r w:rsidR="003A22E8">
        <w:rPr>
          <w:iCs/>
        </w:rPr>
        <w:t xml:space="preserve"> в Реестр </w:t>
      </w:r>
      <w:r w:rsidR="003A22E8" w:rsidRPr="001D4E2C">
        <w:rPr>
          <w:iCs/>
        </w:rPr>
        <w:t>в 2020 году</w:t>
      </w:r>
      <w:r w:rsidR="005217DE">
        <w:rPr>
          <w:iCs/>
        </w:rPr>
        <w:t>.</w:t>
      </w:r>
      <w:r w:rsidR="00244753">
        <w:rPr>
          <w:iCs/>
        </w:rPr>
        <w:t xml:space="preserve"> </w:t>
      </w:r>
      <w:r w:rsidR="009B046E">
        <w:rPr>
          <w:iCs/>
        </w:rPr>
        <w:t>Т</w:t>
      </w:r>
      <w:r w:rsidR="00976D9A">
        <w:rPr>
          <w:shd w:val="clear" w:color="auto" w:fill="FFFFFF"/>
        </w:rPr>
        <w:t>аким образом, в</w:t>
      </w:r>
      <w:r w:rsidRPr="00976D9A">
        <w:rPr>
          <w:shd w:val="clear" w:color="auto" w:fill="FFFFFF"/>
        </w:rPr>
        <w:t xml:space="preserve"> 2020 году действовало 9 соглашений</w:t>
      </w:r>
      <w:r w:rsidRPr="00C42DCB">
        <w:rPr>
          <w:shd w:val="clear" w:color="auto" w:fill="FFFFFF"/>
        </w:rPr>
        <w:t xml:space="preserve">, </w:t>
      </w:r>
      <w:proofErr w:type="spellStart"/>
      <w:r w:rsidRPr="00C42DCB">
        <w:rPr>
          <w:shd w:val="clear" w:color="auto" w:fill="FFFFFF"/>
        </w:rPr>
        <w:t>закл</w:t>
      </w:r>
      <w:r w:rsidRPr="00C42DCB">
        <w:rPr>
          <w:shd w:val="clear" w:color="auto" w:fill="FFFFFF"/>
        </w:rPr>
        <w:t>ю</w:t>
      </w:r>
      <w:r w:rsidRPr="00C42DCB">
        <w:rPr>
          <w:shd w:val="clear" w:color="auto" w:fill="FFFFFF"/>
        </w:rPr>
        <w:t>ченных</w:t>
      </w:r>
      <w:proofErr w:type="spellEnd"/>
      <w:r w:rsidRPr="00C42DCB">
        <w:rPr>
          <w:shd w:val="clear" w:color="auto" w:fill="FFFFFF"/>
        </w:rPr>
        <w:t xml:space="preserve"> с субъектами инвестиционной деятельности в целях возмещения части затрат в связи</w:t>
      </w:r>
      <w:r w:rsidRPr="00C42DCB">
        <w:rPr>
          <w:b/>
          <w:shd w:val="clear" w:color="auto" w:fill="FFFFFF"/>
        </w:rPr>
        <w:t xml:space="preserve"> </w:t>
      </w:r>
      <w:r w:rsidRPr="00C42DCB">
        <w:rPr>
          <w:shd w:val="clear" w:color="auto" w:fill="FFFFFF"/>
        </w:rPr>
        <w:t>с р</w:t>
      </w:r>
      <w:r w:rsidRPr="00C42DCB">
        <w:rPr>
          <w:shd w:val="clear" w:color="auto" w:fill="FFFFFF"/>
        </w:rPr>
        <w:t>е</w:t>
      </w:r>
      <w:r w:rsidRPr="00C42DCB">
        <w:rPr>
          <w:shd w:val="clear" w:color="auto" w:fill="FFFFFF"/>
        </w:rPr>
        <w:t xml:space="preserve">ализацией проектов, </w:t>
      </w:r>
      <w:proofErr w:type="spellStart"/>
      <w:r w:rsidRPr="00C42DCB">
        <w:rPr>
          <w:shd w:val="clear" w:color="auto" w:fill="FFFFFF"/>
        </w:rPr>
        <w:t>включенных</w:t>
      </w:r>
      <w:proofErr w:type="spellEnd"/>
      <w:r w:rsidRPr="00C42DCB">
        <w:rPr>
          <w:shd w:val="clear" w:color="auto" w:fill="FFFFFF"/>
        </w:rPr>
        <w:t xml:space="preserve"> в Реестр инвестиционных проектов Томской области, из них:</w:t>
      </w:r>
    </w:p>
    <w:p w:rsidR="002A4DF9" w:rsidRPr="00C42DCB" w:rsidRDefault="002A4DF9" w:rsidP="002A4DF9">
      <w:pPr>
        <w:ind w:firstLine="567"/>
        <w:jc w:val="both"/>
        <w:rPr>
          <w:shd w:val="clear" w:color="auto" w:fill="FFFFFF"/>
        </w:rPr>
      </w:pPr>
      <w:r w:rsidRPr="00C42DCB">
        <w:rPr>
          <w:shd w:val="clear" w:color="auto" w:fill="FFFFFF"/>
        </w:rPr>
        <w:t xml:space="preserve">- </w:t>
      </w:r>
      <w:r>
        <w:rPr>
          <w:shd w:val="clear" w:color="auto" w:fill="FFFFFF"/>
        </w:rPr>
        <w:t>4</w:t>
      </w:r>
      <w:r w:rsidRPr="00C42DCB">
        <w:rPr>
          <w:shd w:val="clear" w:color="auto" w:fill="FFFFFF"/>
        </w:rPr>
        <w:t xml:space="preserve"> инвестиционных соглашения</w:t>
      </w:r>
      <w:r w:rsidR="00A10679">
        <w:rPr>
          <w:shd w:val="clear" w:color="auto" w:fill="FFFFFF"/>
        </w:rPr>
        <w:t xml:space="preserve">, </w:t>
      </w:r>
      <w:proofErr w:type="spellStart"/>
      <w:r w:rsidRPr="00C42DCB">
        <w:rPr>
          <w:shd w:val="clear" w:color="auto" w:fill="FFFFFF"/>
        </w:rPr>
        <w:t>заключенных</w:t>
      </w:r>
      <w:proofErr w:type="spellEnd"/>
      <w:r w:rsidRPr="00C42DCB">
        <w:rPr>
          <w:shd w:val="clear" w:color="auto" w:fill="FFFFFF"/>
        </w:rPr>
        <w:t xml:space="preserve"> с ООО «Компания Эскимос», ООО «</w:t>
      </w:r>
      <w:proofErr w:type="spellStart"/>
      <w:r w:rsidRPr="00C42DCB">
        <w:rPr>
          <w:shd w:val="clear" w:color="auto" w:fill="FFFFFF"/>
        </w:rPr>
        <w:t>Северс</w:t>
      </w:r>
      <w:r w:rsidRPr="00C42DCB">
        <w:rPr>
          <w:shd w:val="clear" w:color="auto" w:fill="FFFFFF"/>
        </w:rPr>
        <w:t>к</w:t>
      </w:r>
      <w:r w:rsidRPr="00C42DCB">
        <w:rPr>
          <w:shd w:val="clear" w:color="auto" w:fill="FFFFFF"/>
        </w:rPr>
        <w:t>кабель</w:t>
      </w:r>
      <w:proofErr w:type="spellEnd"/>
      <w:r w:rsidRPr="00C42DCB">
        <w:rPr>
          <w:shd w:val="clear" w:color="auto" w:fill="FFFFFF"/>
        </w:rPr>
        <w:t>», ООО «</w:t>
      </w:r>
      <w:proofErr w:type="spellStart"/>
      <w:r w:rsidRPr="00C42DCB">
        <w:rPr>
          <w:shd w:val="clear" w:color="auto" w:fill="FFFFFF"/>
        </w:rPr>
        <w:t>Сибирьлес</w:t>
      </w:r>
      <w:proofErr w:type="spellEnd"/>
      <w:r w:rsidRPr="00C42DCB">
        <w:rPr>
          <w:shd w:val="clear" w:color="auto" w:fill="FFFFFF"/>
        </w:rPr>
        <w:t>»</w:t>
      </w:r>
      <w:r w:rsidR="00A10679">
        <w:rPr>
          <w:shd w:val="clear" w:color="auto" w:fill="FFFFFF"/>
        </w:rPr>
        <w:t xml:space="preserve"> и</w:t>
      </w:r>
      <w:r w:rsidRPr="00C42DCB">
        <w:rPr>
          <w:shd w:val="clear" w:color="auto" w:fill="FFFFFF"/>
        </w:rPr>
        <w:t xml:space="preserve"> ГУП ТО «Областное ДРСУ»</w:t>
      </w:r>
      <w:r w:rsidR="00A10679">
        <w:rPr>
          <w:shd w:val="clear" w:color="auto" w:fill="FFFFFF"/>
        </w:rPr>
        <w:t>,</w:t>
      </w:r>
      <w:r w:rsidRPr="00C42DCB">
        <w:rPr>
          <w:shd w:val="clear" w:color="auto" w:fill="FFFFFF"/>
        </w:rPr>
        <w:t xml:space="preserve"> предусматривают предоставление су</w:t>
      </w:r>
      <w:r w:rsidRPr="00C42DCB">
        <w:rPr>
          <w:shd w:val="clear" w:color="auto" w:fill="FFFFFF"/>
        </w:rPr>
        <w:t>б</w:t>
      </w:r>
      <w:r w:rsidRPr="00C42DCB">
        <w:rPr>
          <w:shd w:val="clear" w:color="auto" w:fill="FFFFFF"/>
        </w:rPr>
        <w:t>сидий на возмещение части затрат по уплате лизинговых платежей в размере 8% годовых от ост</w:t>
      </w:r>
      <w:r w:rsidRPr="00C42DCB">
        <w:rPr>
          <w:shd w:val="clear" w:color="auto" w:fill="FFFFFF"/>
        </w:rPr>
        <w:t>а</w:t>
      </w:r>
      <w:r w:rsidRPr="00C42DCB">
        <w:rPr>
          <w:shd w:val="clear" w:color="auto" w:fill="FFFFFF"/>
        </w:rPr>
        <w:t xml:space="preserve">точной стоимости предмета лизинга (в сумме не более 2 500 </w:t>
      </w:r>
      <w:proofErr w:type="spellStart"/>
      <w:r w:rsidRPr="00C42DCB">
        <w:rPr>
          <w:shd w:val="clear" w:color="auto" w:fill="FFFFFF"/>
        </w:rPr>
        <w:t>тыс</w:t>
      </w:r>
      <w:proofErr w:type="gramStart"/>
      <w:r w:rsidRPr="00C42DCB">
        <w:rPr>
          <w:shd w:val="clear" w:color="auto" w:fill="FFFFFF"/>
        </w:rPr>
        <w:t>.р</w:t>
      </w:r>
      <w:proofErr w:type="gramEnd"/>
      <w:r w:rsidRPr="00C42DCB">
        <w:rPr>
          <w:shd w:val="clear" w:color="auto" w:fill="FFFFFF"/>
        </w:rPr>
        <w:t>уб</w:t>
      </w:r>
      <w:proofErr w:type="spellEnd"/>
      <w:r w:rsidRPr="00C42DCB">
        <w:rPr>
          <w:shd w:val="clear" w:color="auto" w:fill="FFFFFF"/>
        </w:rPr>
        <w:t>. в год) по договорам фина</w:t>
      </w:r>
      <w:r w:rsidRPr="00C42DCB">
        <w:rPr>
          <w:shd w:val="clear" w:color="auto" w:fill="FFFFFF"/>
        </w:rPr>
        <w:t>н</w:t>
      </w:r>
      <w:r w:rsidRPr="00C42DCB">
        <w:rPr>
          <w:shd w:val="clear" w:color="auto" w:fill="FFFFFF"/>
        </w:rPr>
        <w:t xml:space="preserve">совой аренды, </w:t>
      </w:r>
      <w:proofErr w:type="spellStart"/>
      <w:r w:rsidRPr="00C42DCB">
        <w:rPr>
          <w:shd w:val="clear" w:color="auto" w:fill="FFFFFF"/>
        </w:rPr>
        <w:t>заключенным</w:t>
      </w:r>
      <w:proofErr w:type="spellEnd"/>
      <w:r w:rsidRPr="00C42DCB">
        <w:rPr>
          <w:shd w:val="clear" w:color="auto" w:fill="FFFFFF"/>
        </w:rPr>
        <w:t xml:space="preserve"> инвесторами в рамках реализации инвестиционных проек</w:t>
      </w:r>
      <w:r w:rsidR="00A10679">
        <w:rPr>
          <w:shd w:val="clear" w:color="auto" w:fill="FFFFFF"/>
        </w:rPr>
        <w:t>тов</w:t>
      </w:r>
      <w:r w:rsidRPr="00C42DCB">
        <w:rPr>
          <w:shd w:val="clear" w:color="auto" w:fill="FFFFFF"/>
        </w:rPr>
        <w:t>;</w:t>
      </w:r>
    </w:p>
    <w:p w:rsidR="002A4DF9" w:rsidRPr="00C42DCB" w:rsidRDefault="002A4DF9" w:rsidP="002A4DF9">
      <w:pPr>
        <w:ind w:firstLine="567"/>
        <w:jc w:val="both"/>
        <w:rPr>
          <w:shd w:val="clear" w:color="auto" w:fill="FFFFFF"/>
        </w:rPr>
      </w:pPr>
      <w:r w:rsidRPr="00C42DCB">
        <w:rPr>
          <w:shd w:val="clear" w:color="auto" w:fill="FFFFFF"/>
        </w:rPr>
        <w:t xml:space="preserve">- </w:t>
      </w:r>
      <w:r>
        <w:rPr>
          <w:shd w:val="clear" w:color="auto" w:fill="FFFFFF"/>
        </w:rPr>
        <w:t>3</w:t>
      </w:r>
      <w:r w:rsidRPr="00C42DCB">
        <w:rPr>
          <w:shd w:val="clear" w:color="auto" w:fill="FFFFFF"/>
        </w:rPr>
        <w:t xml:space="preserve"> инвестиционных соглашения</w:t>
      </w:r>
      <w:r w:rsidR="00A10679">
        <w:rPr>
          <w:shd w:val="clear" w:color="auto" w:fill="FFFFFF"/>
        </w:rPr>
        <w:t xml:space="preserve">, </w:t>
      </w:r>
      <w:proofErr w:type="spellStart"/>
      <w:r w:rsidRPr="00C42DCB">
        <w:rPr>
          <w:shd w:val="clear" w:color="auto" w:fill="FFFFFF"/>
        </w:rPr>
        <w:t>заключенных</w:t>
      </w:r>
      <w:proofErr w:type="spellEnd"/>
      <w:r w:rsidRPr="00C42DCB">
        <w:rPr>
          <w:shd w:val="clear" w:color="auto" w:fill="FFFFFF"/>
        </w:rPr>
        <w:t xml:space="preserve"> с </w:t>
      </w:r>
      <w:r w:rsidRPr="00C42DCB">
        <w:rPr>
          <w:bCs/>
          <w:iCs/>
          <w:shd w:val="clear" w:color="auto" w:fill="FFFFFF"/>
        </w:rPr>
        <w:t xml:space="preserve">ООО «ТИЗ», </w:t>
      </w:r>
      <w:r w:rsidRPr="00C42DCB">
        <w:rPr>
          <w:bCs/>
          <w:shd w:val="clear" w:color="auto" w:fill="FFFFFF"/>
        </w:rPr>
        <w:t>ООО «Монета»</w:t>
      </w:r>
      <w:r w:rsidR="00976D9A">
        <w:rPr>
          <w:bCs/>
          <w:shd w:val="clear" w:color="auto" w:fill="FFFFFF"/>
        </w:rPr>
        <w:t>,</w:t>
      </w:r>
      <w:r w:rsidRPr="00C42DCB">
        <w:rPr>
          <w:bCs/>
          <w:shd w:val="clear" w:color="auto" w:fill="FFFFFF"/>
        </w:rPr>
        <w:t xml:space="preserve"> </w:t>
      </w:r>
      <w:r w:rsidRPr="00C42DCB">
        <w:rPr>
          <w:shd w:val="clear" w:color="auto" w:fill="FFFFFF"/>
        </w:rPr>
        <w:t>ООО «Те</w:t>
      </w:r>
      <w:r w:rsidRPr="00C42DCB">
        <w:rPr>
          <w:shd w:val="clear" w:color="auto" w:fill="FFFFFF"/>
        </w:rPr>
        <w:t>н</w:t>
      </w:r>
      <w:r w:rsidRPr="00C42DCB">
        <w:rPr>
          <w:shd w:val="clear" w:color="auto" w:fill="FFFFFF"/>
        </w:rPr>
        <w:t>нисный клуб»</w:t>
      </w:r>
      <w:r w:rsidR="00A10679">
        <w:rPr>
          <w:shd w:val="clear" w:color="auto" w:fill="FFFFFF"/>
        </w:rPr>
        <w:t>,</w:t>
      </w:r>
      <w:r w:rsidRPr="00C42DCB">
        <w:rPr>
          <w:bCs/>
          <w:iCs/>
          <w:shd w:val="clear" w:color="auto" w:fill="FFFFFF"/>
        </w:rPr>
        <w:t xml:space="preserve"> предусматривают предоставление субсидий </w:t>
      </w:r>
      <w:r w:rsidRPr="00C42DCB">
        <w:rPr>
          <w:shd w:val="clear" w:color="auto" w:fill="FFFFFF"/>
        </w:rPr>
        <w:t>на возмещение части платежей по уплате процентной ставки в размере 8% годовых (в сумме не б</w:t>
      </w:r>
      <w:r w:rsidR="00A10679">
        <w:rPr>
          <w:shd w:val="clear" w:color="auto" w:fill="FFFFFF"/>
        </w:rPr>
        <w:t xml:space="preserve">олее 2 500 </w:t>
      </w:r>
      <w:proofErr w:type="spellStart"/>
      <w:r w:rsidR="00A10679">
        <w:rPr>
          <w:shd w:val="clear" w:color="auto" w:fill="FFFFFF"/>
        </w:rPr>
        <w:t>тыс</w:t>
      </w:r>
      <w:proofErr w:type="gramStart"/>
      <w:r w:rsidR="00A10679">
        <w:rPr>
          <w:shd w:val="clear" w:color="auto" w:fill="FFFFFF"/>
        </w:rPr>
        <w:t>.р</w:t>
      </w:r>
      <w:proofErr w:type="gramEnd"/>
      <w:r w:rsidR="00A10679">
        <w:rPr>
          <w:shd w:val="clear" w:color="auto" w:fill="FFFFFF"/>
        </w:rPr>
        <w:t>уб</w:t>
      </w:r>
      <w:proofErr w:type="spellEnd"/>
      <w:r w:rsidR="00A10679">
        <w:rPr>
          <w:shd w:val="clear" w:color="auto" w:fill="FFFFFF"/>
        </w:rPr>
        <w:t xml:space="preserve">. в год) по </w:t>
      </w:r>
      <w:r w:rsidRPr="00C42DCB">
        <w:rPr>
          <w:shd w:val="clear" w:color="auto" w:fill="FFFFFF"/>
        </w:rPr>
        <w:t>кр</w:t>
      </w:r>
      <w:r w:rsidRPr="00C42DCB">
        <w:rPr>
          <w:shd w:val="clear" w:color="auto" w:fill="FFFFFF"/>
        </w:rPr>
        <w:t>е</w:t>
      </w:r>
      <w:r w:rsidRPr="00C42DCB">
        <w:rPr>
          <w:shd w:val="clear" w:color="auto" w:fill="FFFFFF"/>
        </w:rPr>
        <w:t xml:space="preserve">дитным договорам, </w:t>
      </w:r>
      <w:proofErr w:type="spellStart"/>
      <w:r w:rsidRPr="00C42DCB">
        <w:rPr>
          <w:shd w:val="clear" w:color="auto" w:fill="FFFFFF"/>
        </w:rPr>
        <w:t>привлеченным</w:t>
      </w:r>
      <w:proofErr w:type="spellEnd"/>
      <w:r w:rsidRPr="00C42DCB">
        <w:rPr>
          <w:shd w:val="clear" w:color="auto" w:fill="FFFFFF"/>
        </w:rPr>
        <w:t xml:space="preserve"> инвесторами на реализацию инвестиционных проектов; </w:t>
      </w:r>
    </w:p>
    <w:p w:rsidR="002A4DF9" w:rsidRDefault="002A4DF9" w:rsidP="002A4DF9">
      <w:pPr>
        <w:ind w:firstLine="567"/>
        <w:jc w:val="both"/>
        <w:rPr>
          <w:shd w:val="clear" w:color="auto" w:fill="FFFFFF"/>
        </w:rPr>
      </w:pPr>
      <w:r w:rsidRPr="00C42DCB">
        <w:rPr>
          <w:shd w:val="clear" w:color="auto" w:fill="FFFFFF"/>
        </w:rPr>
        <w:lastRenderedPageBreak/>
        <w:t>- инвестиционное соглашение с ООО «Горем № 10» и соглашение о предоставлении субс</w:t>
      </w:r>
      <w:r w:rsidRPr="00C42DCB">
        <w:rPr>
          <w:shd w:val="clear" w:color="auto" w:fill="FFFFFF"/>
        </w:rPr>
        <w:t>и</w:t>
      </w:r>
      <w:r w:rsidRPr="00C42DCB">
        <w:rPr>
          <w:shd w:val="clear" w:color="auto" w:fill="FFFFFF"/>
        </w:rPr>
        <w:t xml:space="preserve">дии с ООО «РБ И </w:t>
      </w:r>
      <w:proofErr w:type="gramStart"/>
      <w:r w:rsidRPr="00C42DCB">
        <w:rPr>
          <w:shd w:val="clear" w:color="auto" w:fill="FFFFFF"/>
        </w:rPr>
        <w:t>К</w:t>
      </w:r>
      <w:proofErr w:type="gramEnd"/>
      <w:r w:rsidRPr="00C42DCB">
        <w:rPr>
          <w:shd w:val="clear" w:color="auto" w:fill="FFFFFF"/>
        </w:rPr>
        <w:t xml:space="preserve">» </w:t>
      </w:r>
      <w:r w:rsidRPr="00C42DCB">
        <w:rPr>
          <w:bCs/>
          <w:shd w:val="clear" w:color="auto" w:fill="FFFFFF"/>
        </w:rPr>
        <w:t xml:space="preserve">предусматривают </w:t>
      </w:r>
      <w:proofErr w:type="gramStart"/>
      <w:r w:rsidRPr="00C42DCB">
        <w:rPr>
          <w:bCs/>
          <w:shd w:val="clear" w:color="auto" w:fill="FFFFFF"/>
        </w:rPr>
        <w:t>предоставление</w:t>
      </w:r>
      <w:proofErr w:type="gramEnd"/>
      <w:r w:rsidRPr="00C42DCB">
        <w:rPr>
          <w:bCs/>
          <w:shd w:val="clear" w:color="auto" w:fill="FFFFFF"/>
        </w:rPr>
        <w:t xml:space="preserve"> субсидий на возмещение</w:t>
      </w:r>
      <w:r w:rsidRPr="00C42DCB">
        <w:rPr>
          <w:shd w:val="clear" w:color="auto" w:fill="FFFFFF"/>
        </w:rPr>
        <w:t xml:space="preserve"> части платежей по уплате процентной ставки</w:t>
      </w:r>
      <w:r w:rsidRPr="00C42DCB">
        <w:rPr>
          <w:bCs/>
          <w:shd w:val="clear" w:color="auto" w:fill="FFFFFF"/>
        </w:rPr>
        <w:t xml:space="preserve"> </w:t>
      </w:r>
      <w:r w:rsidRPr="00C42DCB">
        <w:rPr>
          <w:shd w:val="clear" w:color="auto" w:fill="FFFFFF"/>
        </w:rPr>
        <w:t>по кредитным договорам</w:t>
      </w:r>
      <w:r w:rsidRPr="00C42DCB">
        <w:rPr>
          <w:bCs/>
          <w:shd w:val="clear" w:color="auto" w:fill="FFFFFF"/>
        </w:rPr>
        <w:t xml:space="preserve"> и части затрат по уплате лизинговых пл</w:t>
      </w:r>
      <w:r w:rsidRPr="00C42DCB">
        <w:rPr>
          <w:bCs/>
          <w:shd w:val="clear" w:color="auto" w:fill="FFFFFF"/>
        </w:rPr>
        <w:t>а</w:t>
      </w:r>
      <w:r w:rsidRPr="00C42DCB">
        <w:rPr>
          <w:bCs/>
          <w:shd w:val="clear" w:color="auto" w:fill="FFFFFF"/>
        </w:rPr>
        <w:t xml:space="preserve">тежей </w:t>
      </w:r>
      <w:r w:rsidRPr="00C42DCB">
        <w:rPr>
          <w:shd w:val="clear" w:color="auto" w:fill="FFFFFF"/>
        </w:rPr>
        <w:t>по договорам финансовой аренды</w:t>
      </w:r>
      <w:r w:rsidR="00BA0CB2">
        <w:rPr>
          <w:shd w:val="clear" w:color="auto" w:fill="FFFFFF"/>
        </w:rPr>
        <w:t xml:space="preserve"> (лизинга)</w:t>
      </w:r>
      <w:r w:rsidRPr="00C42DCB">
        <w:rPr>
          <w:shd w:val="clear" w:color="auto" w:fill="FFFFFF"/>
        </w:rPr>
        <w:t>.</w:t>
      </w:r>
    </w:p>
    <w:p w:rsidR="008E1DC9" w:rsidRDefault="00C85A68" w:rsidP="00FD5F31">
      <w:pPr>
        <w:spacing w:after="1" w:line="240" w:lineRule="atLeast"/>
        <w:ind w:firstLine="567"/>
        <w:jc w:val="both"/>
      </w:pPr>
      <w:proofErr w:type="gramStart"/>
      <w:r>
        <w:rPr>
          <w:shd w:val="clear" w:color="auto" w:fill="FFFFFF"/>
        </w:rPr>
        <w:t>В 2021 году н</w:t>
      </w:r>
      <w:r>
        <w:t>а основании решения ООО «Теннисный клуб» о реализации проекта без по</w:t>
      </w:r>
      <w:r>
        <w:t>д</w:t>
      </w:r>
      <w:r>
        <w:t xml:space="preserve">держки со стороны органов </w:t>
      </w:r>
      <w:proofErr w:type="spellStart"/>
      <w:r>
        <w:t>госвласти</w:t>
      </w:r>
      <w:proofErr w:type="spellEnd"/>
      <w:r>
        <w:t xml:space="preserve"> Томской области  </w:t>
      </w:r>
      <w:r>
        <w:rPr>
          <w:iCs/>
        </w:rPr>
        <w:t xml:space="preserve">с 01.04.2021 </w:t>
      </w:r>
      <w:r>
        <w:t xml:space="preserve">прекращена господдержка проекта  </w:t>
      </w:r>
      <w:r>
        <w:rPr>
          <w:iCs/>
        </w:rPr>
        <w:t>«</w:t>
      </w:r>
      <w:r w:rsidRPr="00AE6805">
        <w:rPr>
          <w:iCs/>
        </w:rPr>
        <w:t xml:space="preserve">Строительство спортивного комплекса на площадке ОЭЗ ТВТ Томск 2я очередь </w:t>
      </w:r>
      <w:r>
        <w:rPr>
          <w:iCs/>
        </w:rPr>
        <w:t>-</w:t>
      </w:r>
      <w:r w:rsidRPr="00AE6805">
        <w:rPr>
          <w:iCs/>
        </w:rPr>
        <w:t xml:space="preserve"> стро</w:t>
      </w:r>
      <w:r w:rsidRPr="00AE6805">
        <w:rPr>
          <w:iCs/>
        </w:rPr>
        <w:t>и</w:t>
      </w:r>
      <w:r w:rsidRPr="00AE6805">
        <w:rPr>
          <w:iCs/>
        </w:rPr>
        <w:t>тельство ледовой аренды</w:t>
      </w:r>
      <w:r>
        <w:rPr>
          <w:iCs/>
        </w:rPr>
        <w:t xml:space="preserve">», распоряжением Губернатора Томской области от 09.08.2021 № 185-р указанный проект </w:t>
      </w:r>
      <w:proofErr w:type="spellStart"/>
      <w:r>
        <w:rPr>
          <w:iCs/>
        </w:rPr>
        <w:t>исключен</w:t>
      </w:r>
      <w:proofErr w:type="spellEnd"/>
      <w:r>
        <w:rPr>
          <w:iCs/>
        </w:rPr>
        <w:t xml:space="preserve"> из Реестра инвестиционных проектов Томской области.</w:t>
      </w:r>
      <w:proofErr w:type="gramEnd"/>
    </w:p>
    <w:p w:rsidR="00D43BE7" w:rsidRPr="000A21BA" w:rsidRDefault="002A4DF9" w:rsidP="00D43BE7">
      <w:pPr>
        <w:ind w:firstLine="567"/>
        <w:jc w:val="both"/>
      </w:pPr>
      <w:proofErr w:type="gramStart"/>
      <w:r>
        <w:rPr>
          <w:iCs/>
        </w:rPr>
        <w:t>Обязанность Департамента по осуществлению контроля за соблюдением получателями су</w:t>
      </w:r>
      <w:r>
        <w:rPr>
          <w:iCs/>
        </w:rPr>
        <w:t>б</w:t>
      </w:r>
      <w:r>
        <w:rPr>
          <w:iCs/>
        </w:rPr>
        <w:t>сидий условий, целей и порядка предоставления субсидий, предусмотренная Положени</w:t>
      </w:r>
      <w:r w:rsidR="000002FE">
        <w:rPr>
          <w:iCs/>
        </w:rPr>
        <w:t>ем</w:t>
      </w:r>
      <w:r>
        <w:rPr>
          <w:iCs/>
        </w:rPr>
        <w:t xml:space="preserve"> № 27а, Порядк</w:t>
      </w:r>
      <w:r w:rsidR="000002FE">
        <w:rPr>
          <w:iCs/>
        </w:rPr>
        <w:t>ом</w:t>
      </w:r>
      <w:r>
        <w:rPr>
          <w:iCs/>
        </w:rPr>
        <w:t xml:space="preserve"> № 260а</w:t>
      </w:r>
      <w:r w:rsidR="000002FE">
        <w:rPr>
          <w:iCs/>
        </w:rPr>
        <w:t xml:space="preserve"> и</w:t>
      </w:r>
      <w:r>
        <w:rPr>
          <w:iCs/>
        </w:rPr>
        <w:t xml:space="preserve"> соглашени</w:t>
      </w:r>
      <w:r w:rsidR="000002FE">
        <w:rPr>
          <w:iCs/>
        </w:rPr>
        <w:t>ями</w:t>
      </w:r>
      <w:r>
        <w:rPr>
          <w:iCs/>
        </w:rPr>
        <w:t xml:space="preserve">, </w:t>
      </w:r>
      <w:proofErr w:type="spellStart"/>
      <w:r>
        <w:rPr>
          <w:iCs/>
        </w:rPr>
        <w:t>заключенны</w:t>
      </w:r>
      <w:r w:rsidR="000002FE">
        <w:rPr>
          <w:iCs/>
        </w:rPr>
        <w:t>ми</w:t>
      </w:r>
      <w:proofErr w:type="spellEnd"/>
      <w:r>
        <w:rPr>
          <w:iCs/>
        </w:rPr>
        <w:t xml:space="preserve"> с субъектами инвестиционной деятельности, в </w:t>
      </w:r>
      <w:r w:rsidR="000002FE">
        <w:rPr>
          <w:iCs/>
        </w:rPr>
        <w:t>2020 году</w:t>
      </w:r>
      <w:r>
        <w:rPr>
          <w:iCs/>
        </w:rPr>
        <w:t xml:space="preserve"> исполнена в отношении 3 из 9 получателей субсидий на возмещение части затрат </w:t>
      </w:r>
      <w:r w:rsidR="007C61A1">
        <w:rPr>
          <w:iCs/>
        </w:rPr>
        <w:t>в ра</w:t>
      </w:r>
      <w:r w:rsidR="007C61A1">
        <w:rPr>
          <w:iCs/>
        </w:rPr>
        <w:t>м</w:t>
      </w:r>
      <w:r w:rsidR="007C61A1">
        <w:rPr>
          <w:iCs/>
        </w:rPr>
        <w:t xml:space="preserve">ках </w:t>
      </w:r>
      <w:r>
        <w:rPr>
          <w:iCs/>
        </w:rPr>
        <w:t>реализации проектов</w:t>
      </w:r>
      <w:r w:rsidR="002D255E">
        <w:rPr>
          <w:iCs/>
        </w:rPr>
        <w:t xml:space="preserve"> (</w:t>
      </w:r>
      <w:r w:rsidRPr="000A21BA">
        <w:t>ООО «Т</w:t>
      </w:r>
      <w:r w:rsidR="002D255E">
        <w:t>ИЗ</w:t>
      </w:r>
      <w:r w:rsidRPr="000A21BA">
        <w:t>»</w:t>
      </w:r>
      <w:r>
        <w:t xml:space="preserve">, </w:t>
      </w:r>
      <w:r w:rsidRPr="000A21BA">
        <w:t>ООО «Компания Эскимос»</w:t>
      </w:r>
      <w:r w:rsidR="002D255E">
        <w:t>,</w:t>
      </w:r>
      <w:r>
        <w:t xml:space="preserve"> </w:t>
      </w:r>
      <w:r w:rsidRPr="000A21BA">
        <w:t>ООО «Теннисный клуб»</w:t>
      </w:r>
      <w:r w:rsidR="002D255E">
        <w:t xml:space="preserve">) в </w:t>
      </w:r>
      <w:r w:rsidRPr="00064C25">
        <w:rPr>
          <w:iCs/>
        </w:rPr>
        <w:t>с</w:t>
      </w:r>
      <w:r w:rsidRPr="00064C25">
        <w:rPr>
          <w:iCs/>
        </w:rPr>
        <w:t>о</w:t>
      </w:r>
      <w:r w:rsidRPr="00064C25">
        <w:rPr>
          <w:iCs/>
        </w:rPr>
        <w:t>ответствии с</w:t>
      </w:r>
      <w:r>
        <w:rPr>
          <w:b/>
          <w:iCs/>
        </w:rPr>
        <w:t xml:space="preserve"> </w:t>
      </w:r>
      <w:r>
        <w:rPr>
          <w:iCs/>
        </w:rPr>
        <w:t>П</w:t>
      </w:r>
      <w:r w:rsidRPr="000A21BA">
        <w:rPr>
          <w:iCs/>
        </w:rPr>
        <w:t>лан</w:t>
      </w:r>
      <w:r>
        <w:rPr>
          <w:iCs/>
        </w:rPr>
        <w:t>ом</w:t>
      </w:r>
      <w:r w:rsidRPr="000A21BA">
        <w:rPr>
          <w:iCs/>
        </w:rPr>
        <w:t xml:space="preserve"> проведения Департаментом</w:t>
      </w:r>
      <w:proofErr w:type="gramEnd"/>
      <w:r w:rsidRPr="000A21BA">
        <w:rPr>
          <w:iCs/>
        </w:rPr>
        <w:t xml:space="preserve"> обязательных проверок на 2020</w:t>
      </w:r>
      <w:r w:rsidR="00B45506">
        <w:rPr>
          <w:iCs/>
        </w:rPr>
        <w:t xml:space="preserve"> год</w:t>
      </w:r>
      <w:r>
        <w:rPr>
          <w:iCs/>
        </w:rPr>
        <w:t>.</w:t>
      </w:r>
      <w:r w:rsidR="00D43BE7">
        <w:rPr>
          <w:iCs/>
        </w:rPr>
        <w:t xml:space="preserve"> </w:t>
      </w:r>
      <w:r>
        <w:rPr>
          <w:iCs/>
        </w:rPr>
        <w:t>В отнош</w:t>
      </w:r>
      <w:r>
        <w:rPr>
          <w:iCs/>
        </w:rPr>
        <w:t>е</w:t>
      </w:r>
      <w:r>
        <w:rPr>
          <w:iCs/>
        </w:rPr>
        <w:t xml:space="preserve">нии ООО «Монета» </w:t>
      </w:r>
      <w:r w:rsidR="006D5B97">
        <w:rPr>
          <w:iCs/>
        </w:rPr>
        <w:t xml:space="preserve">такая </w:t>
      </w:r>
      <w:r w:rsidR="00D43BE7">
        <w:rPr>
          <w:iCs/>
        </w:rPr>
        <w:t xml:space="preserve">проверка </w:t>
      </w:r>
      <w:r>
        <w:rPr>
          <w:iCs/>
        </w:rPr>
        <w:t xml:space="preserve">проведена </w:t>
      </w:r>
      <w:r w:rsidR="00D43BE7">
        <w:rPr>
          <w:iCs/>
        </w:rPr>
        <w:t xml:space="preserve">в 2019 году </w:t>
      </w:r>
      <w:r>
        <w:rPr>
          <w:iCs/>
        </w:rPr>
        <w:t>в соответствии с П</w:t>
      </w:r>
      <w:r w:rsidR="000002FE">
        <w:rPr>
          <w:iCs/>
        </w:rPr>
        <w:t xml:space="preserve">ланом проведения </w:t>
      </w:r>
      <w:r>
        <w:rPr>
          <w:iCs/>
        </w:rPr>
        <w:t>обязательных проверок</w:t>
      </w:r>
      <w:r w:rsidR="00B45506">
        <w:rPr>
          <w:iCs/>
        </w:rPr>
        <w:t xml:space="preserve"> </w:t>
      </w:r>
      <w:r>
        <w:rPr>
          <w:iCs/>
        </w:rPr>
        <w:t xml:space="preserve">на 2019 год. </w:t>
      </w:r>
      <w:r w:rsidR="00D43BE7">
        <w:rPr>
          <w:iCs/>
          <w:color w:val="000000" w:themeColor="text1"/>
        </w:rPr>
        <w:t>Кроме того, п</w:t>
      </w:r>
      <w:r w:rsidR="00D43BE7">
        <w:rPr>
          <w:iCs/>
        </w:rPr>
        <w:t>о результатам проводимых Департаментом пр</w:t>
      </w:r>
      <w:r w:rsidR="00D43BE7">
        <w:rPr>
          <w:iCs/>
        </w:rPr>
        <w:t>о</w:t>
      </w:r>
      <w:r w:rsidR="00D43BE7">
        <w:rPr>
          <w:iCs/>
        </w:rPr>
        <w:t>верок оформлялись а</w:t>
      </w:r>
      <w:r w:rsidR="00D43BE7" w:rsidRPr="00C236A7">
        <w:rPr>
          <w:iCs/>
        </w:rPr>
        <w:t>кт</w:t>
      </w:r>
      <w:r w:rsidR="00D43BE7">
        <w:rPr>
          <w:iCs/>
        </w:rPr>
        <w:t>ы</w:t>
      </w:r>
      <w:r w:rsidR="00D43BE7" w:rsidRPr="00C236A7">
        <w:rPr>
          <w:iCs/>
        </w:rPr>
        <w:t xml:space="preserve"> провер</w:t>
      </w:r>
      <w:r w:rsidR="00D43BE7">
        <w:rPr>
          <w:iCs/>
        </w:rPr>
        <w:t>ок</w:t>
      </w:r>
      <w:r w:rsidR="00D43BE7" w:rsidRPr="00C236A7">
        <w:rPr>
          <w:iCs/>
        </w:rPr>
        <w:t xml:space="preserve"> документов, представленных для получения субсидии</w:t>
      </w:r>
      <w:r w:rsidR="00D43BE7">
        <w:rPr>
          <w:iCs/>
        </w:rPr>
        <w:t xml:space="preserve"> перед принятием решения о </w:t>
      </w:r>
      <w:r w:rsidR="006D5B97">
        <w:rPr>
          <w:iCs/>
        </w:rPr>
        <w:t xml:space="preserve">её </w:t>
      </w:r>
      <w:r w:rsidR="00D43BE7">
        <w:rPr>
          <w:iCs/>
        </w:rPr>
        <w:t>предоставлении</w:t>
      </w:r>
      <w:r w:rsidR="00031784">
        <w:rPr>
          <w:iCs/>
        </w:rPr>
        <w:t>,</w:t>
      </w:r>
      <w:r w:rsidR="00D43BE7">
        <w:rPr>
          <w:iCs/>
        </w:rPr>
        <w:t xml:space="preserve"> и акты проверок ежеквартальных </w:t>
      </w:r>
      <w:proofErr w:type="spellStart"/>
      <w:r w:rsidR="00D43BE7">
        <w:rPr>
          <w:iCs/>
        </w:rPr>
        <w:t>отчетов</w:t>
      </w:r>
      <w:proofErr w:type="spellEnd"/>
      <w:r w:rsidR="00D43BE7">
        <w:rPr>
          <w:iCs/>
        </w:rPr>
        <w:t xml:space="preserve"> о достижении показателей результативности реализации инвестиционного проекта (о выполнении работ по ре</w:t>
      </w:r>
      <w:r w:rsidR="00D43BE7">
        <w:rPr>
          <w:iCs/>
        </w:rPr>
        <w:t>а</w:t>
      </w:r>
      <w:r w:rsidR="00D43BE7">
        <w:rPr>
          <w:iCs/>
        </w:rPr>
        <w:t>лизации проекта)</w:t>
      </w:r>
      <w:r w:rsidR="00F20C9B">
        <w:rPr>
          <w:iCs/>
        </w:rPr>
        <w:t xml:space="preserve">. </w:t>
      </w:r>
      <w:proofErr w:type="gramStart"/>
      <w:r w:rsidR="00F20C9B">
        <w:rPr>
          <w:iCs/>
        </w:rPr>
        <w:t>В</w:t>
      </w:r>
      <w:r w:rsidR="006D5B97">
        <w:rPr>
          <w:iCs/>
        </w:rPr>
        <w:t xml:space="preserve"> 2020 году составлено 30 актов проверок документов и 32 акта проверок </w:t>
      </w:r>
      <w:proofErr w:type="spellStart"/>
      <w:r w:rsidR="006D5B97">
        <w:rPr>
          <w:iCs/>
        </w:rPr>
        <w:t>отч</w:t>
      </w:r>
      <w:r w:rsidR="006D5B97">
        <w:rPr>
          <w:iCs/>
        </w:rPr>
        <w:t>е</w:t>
      </w:r>
      <w:r w:rsidR="006D5B97">
        <w:rPr>
          <w:iCs/>
        </w:rPr>
        <w:t>тов</w:t>
      </w:r>
      <w:proofErr w:type="spellEnd"/>
      <w:r w:rsidR="006D5B97">
        <w:rPr>
          <w:iCs/>
        </w:rPr>
        <w:t xml:space="preserve">, </w:t>
      </w:r>
      <w:r w:rsidR="00D43BE7">
        <w:t>с</w:t>
      </w:r>
      <w:r w:rsidR="00D43BE7">
        <w:rPr>
          <w:iCs/>
        </w:rPr>
        <w:t xml:space="preserve">огласно которым оснований для отказа в </w:t>
      </w:r>
      <w:r w:rsidR="000752CF">
        <w:rPr>
          <w:iCs/>
        </w:rPr>
        <w:t>выплате субсидий не установлено</w:t>
      </w:r>
      <w:r w:rsidR="006D5B97">
        <w:rPr>
          <w:iCs/>
        </w:rPr>
        <w:t xml:space="preserve">, </w:t>
      </w:r>
      <w:r w:rsidR="00D43BE7" w:rsidRPr="000A21BA">
        <w:t>нарушени</w:t>
      </w:r>
      <w:r w:rsidR="00D43BE7">
        <w:t>й</w:t>
      </w:r>
      <w:r w:rsidR="00D43BE7" w:rsidRPr="000A21BA">
        <w:t xml:space="preserve"> в ч</w:t>
      </w:r>
      <w:r w:rsidR="00D43BE7" w:rsidRPr="000A21BA">
        <w:t>а</w:t>
      </w:r>
      <w:r w:rsidR="00D43BE7" w:rsidRPr="000A21BA">
        <w:t xml:space="preserve">сти своевременности предоставления </w:t>
      </w:r>
      <w:proofErr w:type="spellStart"/>
      <w:r w:rsidR="00D43BE7" w:rsidRPr="000A21BA">
        <w:t>отчетов</w:t>
      </w:r>
      <w:proofErr w:type="spellEnd"/>
      <w:r w:rsidR="00D43BE7" w:rsidRPr="000A21BA">
        <w:t xml:space="preserve">, соответствия </w:t>
      </w:r>
      <w:proofErr w:type="spellStart"/>
      <w:r w:rsidR="00D43BE7">
        <w:t>отчетных</w:t>
      </w:r>
      <w:proofErr w:type="spellEnd"/>
      <w:r w:rsidR="00D43BE7">
        <w:t xml:space="preserve"> </w:t>
      </w:r>
      <w:r w:rsidR="00D43BE7" w:rsidRPr="000A21BA">
        <w:t>показателей показателям, предусмотренным соглаше</w:t>
      </w:r>
      <w:r w:rsidR="00D43BE7">
        <w:t xml:space="preserve">ниями, а также фактов невыполнения более чем на 10% в меньшую сторону плановых значений показателей </w:t>
      </w:r>
      <w:r w:rsidR="00D43BE7" w:rsidRPr="000A21BA">
        <w:rPr>
          <w:iCs/>
        </w:rPr>
        <w:t>результативности реализации проект</w:t>
      </w:r>
      <w:r w:rsidR="00D43BE7">
        <w:rPr>
          <w:iCs/>
        </w:rPr>
        <w:t>ов,</w:t>
      </w:r>
      <w:r w:rsidR="00D43BE7" w:rsidRPr="000A21BA">
        <w:rPr>
          <w:iCs/>
        </w:rPr>
        <w:t xml:space="preserve"> </w:t>
      </w:r>
      <w:r w:rsidR="00D43BE7">
        <w:t>не установлено,</w:t>
      </w:r>
      <w:r w:rsidR="00D43BE7" w:rsidRPr="000A21BA">
        <w:t xml:space="preserve"> за исключением </w:t>
      </w:r>
      <w:r w:rsidR="00D43BE7">
        <w:t xml:space="preserve">двух актов проверок </w:t>
      </w:r>
      <w:proofErr w:type="spellStart"/>
      <w:r w:rsidR="00D43BE7">
        <w:t>о</w:t>
      </w:r>
      <w:r w:rsidR="00D43BE7" w:rsidRPr="000A21BA">
        <w:t>тчетов</w:t>
      </w:r>
      <w:proofErr w:type="spellEnd"/>
      <w:proofErr w:type="gramEnd"/>
      <w:r w:rsidR="00D43BE7">
        <w:t xml:space="preserve"> </w:t>
      </w:r>
      <w:r w:rsidR="00D43BE7" w:rsidRPr="000A21BA">
        <w:t xml:space="preserve">по </w:t>
      </w:r>
      <w:r w:rsidR="00D43BE7">
        <w:t xml:space="preserve">выполнению работ по реализации проектов </w:t>
      </w:r>
      <w:r w:rsidR="00D43BE7" w:rsidRPr="000002FE">
        <w:t>ООО «Монета» (</w:t>
      </w:r>
      <w:proofErr w:type="spellStart"/>
      <w:r w:rsidR="00D43BE7" w:rsidRPr="000002FE">
        <w:t>отчет</w:t>
      </w:r>
      <w:proofErr w:type="spellEnd"/>
      <w:r w:rsidR="00D43BE7" w:rsidRPr="000002FE">
        <w:t xml:space="preserve"> на 01.04.2020) и ООО «Т</w:t>
      </w:r>
      <w:r w:rsidR="00F20C9B">
        <w:t>ИЗ</w:t>
      </w:r>
      <w:r w:rsidR="00D43BE7" w:rsidRPr="000002FE">
        <w:t>» (</w:t>
      </w:r>
      <w:proofErr w:type="spellStart"/>
      <w:r w:rsidR="00D43BE7" w:rsidRPr="000002FE">
        <w:t>отчет</w:t>
      </w:r>
      <w:proofErr w:type="spellEnd"/>
      <w:r w:rsidR="00D43BE7" w:rsidRPr="000002FE">
        <w:t xml:space="preserve"> на 01.07.2020).</w:t>
      </w:r>
    </w:p>
    <w:p w:rsidR="00745332" w:rsidRDefault="002A4DF9" w:rsidP="00D43BE7">
      <w:pPr>
        <w:tabs>
          <w:tab w:val="left" w:pos="567"/>
        </w:tabs>
        <w:jc w:val="both"/>
      </w:pPr>
      <w:r>
        <w:tab/>
      </w:r>
    </w:p>
    <w:p w:rsidR="0084652F" w:rsidRDefault="00B6612E" w:rsidP="006B3FE4">
      <w:pPr>
        <w:jc w:val="both"/>
        <w:rPr>
          <w:b/>
        </w:rPr>
      </w:pPr>
      <w:r>
        <w:rPr>
          <w:b/>
        </w:rPr>
        <w:t>Ф</w:t>
      </w:r>
      <w:r w:rsidR="006B3FE4" w:rsidRPr="00EC1A21">
        <w:rPr>
          <w:b/>
        </w:rPr>
        <w:t>акты нарушений и недостатков</w:t>
      </w:r>
      <w:r w:rsidR="00BF5FFF">
        <w:rPr>
          <w:b/>
        </w:rPr>
        <w:t>, выявленных при проведении проверки,</w:t>
      </w:r>
      <w:r w:rsidR="006B3FE4" w:rsidRPr="00EC1A21">
        <w:rPr>
          <w:b/>
        </w:rPr>
        <w:t xml:space="preserve"> и обобщающий анализ результатов контрольного мероприятия</w:t>
      </w:r>
    </w:p>
    <w:p w:rsidR="00DF0AD2" w:rsidRDefault="001857EA" w:rsidP="00681D92">
      <w:pPr>
        <w:tabs>
          <w:tab w:val="left" w:pos="567"/>
        </w:tabs>
        <w:jc w:val="both"/>
        <w:rPr>
          <w:iCs/>
        </w:rPr>
      </w:pPr>
      <w:r>
        <w:rPr>
          <w:b/>
        </w:rPr>
        <w:tab/>
      </w:r>
      <w:r w:rsidR="00E70F22" w:rsidRPr="00722617">
        <w:rPr>
          <w:b/>
        </w:rPr>
        <w:t>1</w:t>
      </w:r>
      <w:r w:rsidR="007B0DAD" w:rsidRPr="00722617">
        <w:rPr>
          <w:b/>
        </w:rPr>
        <w:t>.</w:t>
      </w:r>
      <w:r w:rsidR="002A21A0" w:rsidRPr="00722617">
        <w:rPr>
          <w:b/>
          <w:color w:val="000000"/>
        </w:rPr>
        <w:t xml:space="preserve"> </w:t>
      </w:r>
      <w:proofErr w:type="gramStart"/>
      <w:r w:rsidR="00DF0AD2" w:rsidRPr="00040DD2">
        <w:t>В нарушение</w:t>
      </w:r>
      <w:r w:rsidR="00DF0AD2">
        <w:rPr>
          <w:b/>
        </w:rPr>
        <w:t xml:space="preserve"> </w:t>
      </w:r>
      <w:r w:rsidR="00DF0AD2" w:rsidRPr="003140EE">
        <w:rPr>
          <w:bCs/>
        </w:rPr>
        <w:t>Порядк</w:t>
      </w:r>
      <w:r w:rsidR="00DF0AD2">
        <w:rPr>
          <w:bCs/>
        </w:rPr>
        <w:t>а</w:t>
      </w:r>
      <w:r w:rsidR="00DF0AD2" w:rsidRPr="003140EE">
        <w:rPr>
          <w:bCs/>
        </w:rPr>
        <w:t xml:space="preserve"> формирования и ведения Реестра инвести</w:t>
      </w:r>
      <w:r w:rsidR="00DF0AD2">
        <w:rPr>
          <w:bCs/>
        </w:rPr>
        <w:t xml:space="preserve">ционных проектов </w:t>
      </w:r>
      <w:proofErr w:type="spellStart"/>
      <w:r w:rsidR="00DF0AD2">
        <w:rPr>
          <w:bCs/>
        </w:rPr>
        <w:t>Томс</w:t>
      </w:r>
      <w:proofErr w:type="spellEnd"/>
      <w:r w:rsidR="00DF0AD2">
        <w:rPr>
          <w:bCs/>
        </w:rPr>
        <w:t xml:space="preserve">-кой области, </w:t>
      </w:r>
      <w:proofErr w:type="spellStart"/>
      <w:r w:rsidR="00DF0AD2">
        <w:rPr>
          <w:bCs/>
        </w:rPr>
        <w:t>утвержденного</w:t>
      </w:r>
      <w:proofErr w:type="spellEnd"/>
      <w:r w:rsidR="00DF0AD2">
        <w:rPr>
          <w:bCs/>
        </w:rPr>
        <w:t xml:space="preserve"> п</w:t>
      </w:r>
      <w:r w:rsidR="00DF0AD2" w:rsidRPr="003140EE">
        <w:rPr>
          <w:bCs/>
        </w:rPr>
        <w:t>остановлени</w:t>
      </w:r>
      <w:r w:rsidR="00DF0AD2">
        <w:rPr>
          <w:bCs/>
        </w:rPr>
        <w:t>ем</w:t>
      </w:r>
      <w:r w:rsidR="00DF0AD2" w:rsidRPr="003140EE">
        <w:rPr>
          <w:bCs/>
        </w:rPr>
        <w:t xml:space="preserve"> Губернатора Томской области от 16.10.2007 </w:t>
      </w:r>
      <w:r w:rsidR="00DF0AD2">
        <w:rPr>
          <w:bCs/>
        </w:rPr>
        <w:t>№</w:t>
      </w:r>
      <w:r w:rsidR="00DF0AD2" w:rsidRPr="003140EE">
        <w:rPr>
          <w:bCs/>
        </w:rPr>
        <w:t xml:space="preserve"> 140</w:t>
      </w:r>
      <w:r w:rsidR="00DF0AD2">
        <w:rPr>
          <w:bCs/>
        </w:rPr>
        <w:t xml:space="preserve">, </w:t>
      </w:r>
      <w:r w:rsidR="00DF0AD2">
        <w:t xml:space="preserve">в </w:t>
      </w:r>
      <w:r w:rsidR="00DF0AD2">
        <w:rPr>
          <w:iCs/>
        </w:rPr>
        <w:t>Реестр инвестиционных проектов Томской области</w:t>
      </w:r>
      <w:r w:rsidR="00351489">
        <w:rPr>
          <w:iCs/>
        </w:rPr>
        <w:t xml:space="preserve">, </w:t>
      </w:r>
      <w:r w:rsidR="00EA15DC">
        <w:rPr>
          <w:iCs/>
        </w:rPr>
        <w:t>д</w:t>
      </w:r>
      <w:r w:rsidR="00EA15DC">
        <w:t>ержателем которого является Департамент, осуществляющий действия по актуализации находящейся в нем информации</w:t>
      </w:r>
      <w:r w:rsidR="00351489">
        <w:t>,</w:t>
      </w:r>
      <w:r w:rsidR="00EA15DC">
        <w:rPr>
          <w:iCs/>
        </w:rPr>
        <w:t xml:space="preserve"> </w:t>
      </w:r>
      <w:r w:rsidR="00DF0AD2">
        <w:t xml:space="preserve">не внесены сведения о </w:t>
      </w:r>
      <w:r w:rsidR="00DF0AD2">
        <w:rPr>
          <w:iCs/>
        </w:rPr>
        <w:t>фактически достигнутых показателях по итогам 2020 года (</w:t>
      </w:r>
      <w:r w:rsidR="00DF0AD2">
        <w:t>по</w:t>
      </w:r>
      <w:r w:rsidR="00DF0AD2" w:rsidRPr="00331711">
        <w:t xml:space="preserve"> среднесписочн</w:t>
      </w:r>
      <w:r w:rsidR="00DF0AD2">
        <w:t>ой</w:t>
      </w:r>
      <w:r w:rsidR="00DF0AD2" w:rsidRPr="00331711">
        <w:t xml:space="preserve"> численност</w:t>
      </w:r>
      <w:r w:rsidR="00DF0AD2">
        <w:t>и</w:t>
      </w:r>
      <w:r w:rsidR="00DF0AD2" w:rsidRPr="00331711">
        <w:t xml:space="preserve"> р</w:t>
      </w:r>
      <w:r w:rsidR="00DF0AD2" w:rsidRPr="00331711">
        <w:t>а</w:t>
      </w:r>
      <w:r w:rsidR="00DF0AD2" w:rsidRPr="00331711">
        <w:t>ботников организации</w:t>
      </w:r>
      <w:r w:rsidR="00DF0AD2">
        <w:t xml:space="preserve">, </w:t>
      </w:r>
      <w:r w:rsidR="00DF0AD2" w:rsidRPr="00331711">
        <w:t>количеств</w:t>
      </w:r>
      <w:r w:rsidR="00DF0AD2">
        <w:t>у</w:t>
      </w:r>
      <w:r w:rsidR="00DF0AD2" w:rsidRPr="00331711">
        <w:t xml:space="preserve"> созданных (</w:t>
      </w:r>
      <w:proofErr w:type="spellStart"/>
      <w:r w:rsidR="00DF0AD2" w:rsidRPr="00331711">
        <w:t>сохраненных</w:t>
      </w:r>
      <w:proofErr w:type="spellEnd"/>
      <w:r w:rsidR="00DF0AD2" w:rsidRPr="00331711">
        <w:t>) рабочих мест в рамках</w:t>
      </w:r>
      <w:proofErr w:type="gramEnd"/>
      <w:r w:rsidR="00DF0AD2" w:rsidRPr="00331711">
        <w:t xml:space="preserve"> проекта</w:t>
      </w:r>
      <w:r w:rsidR="00DF0AD2">
        <w:t xml:space="preserve">, </w:t>
      </w:r>
      <w:r w:rsidR="00DF0AD2" w:rsidRPr="00331711">
        <w:t>среднемесячн</w:t>
      </w:r>
      <w:r w:rsidR="00DF0AD2">
        <w:t>ой</w:t>
      </w:r>
      <w:r w:rsidR="00DF0AD2" w:rsidRPr="00331711">
        <w:t xml:space="preserve"> начисленн</w:t>
      </w:r>
      <w:r w:rsidR="00DF0AD2">
        <w:t>ой</w:t>
      </w:r>
      <w:r w:rsidR="00DF0AD2" w:rsidRPr="00331711">
        <w:t xml:space="preserve"> заработн</w:t>
      </w:r>
      <w:r w:rsidR="00DF0AD2">
        <w:t>ой</w:t>
      </w:r>
      <w:r w:rsidR="00DF0AD2" w:rsidRPr="00331711">
        <w:t xml:space="preserve"> плат</w:t>
      </w:r>
      <w:r w:rsidR="00DF0AD2">
        <w:t>е</w:t>
      </w:r>
      <w:r w:rsidR="00DF0AD2" w:rsidRPr="00331711">
        <w:t xml:space="preserve"> по организации</w:t>
      </w:r>
      <w:r w:rsidR="00DF0AD2">
        <w:t xml:space="preserve"> и </w:t>
      </w:r>
      <w:r w:rsidR="00DF0AD2" w:rsidRPr="00331711">
        <w:t>по проекту</w:t>
      </w:r>
      <w:r w:rsidR="00DF0AD2">
        <w:t xml:space="preserve">, </w:t>
      </w:r>
      <w:proofErr w:type="spellStart"/>
      <w:r w:rsidR="00DF0AD2">
        <w:t>объему</w:t>
      </w:r>
      <w:proofErr w:type="spellEnd"/>
      <w:r w:rsidR="00DF0AD2">
        <w:t xml:space="preserve"> налоговых поступлений в бюджет Томской области) </w:t>
      </w:r>
      <w:r w:rsidR="00DF0AD2">
        <w:rPr>
          <w:iCs/>
        </w:rPr>
        <w:t>и проценте их выполнения при</w:t>
      </w:r>
      <w:r w:rsidR="00DF0AD2">
        <w:t xml:space="preserve"> реализации проекта </w:t>
      </w:r>
      <w:r w:rsidR="00DF0AD2">
        <w:rPr>
          <w:iCs/>
        </w:rPr>
        <w:t>«</w:t>
      </w:r>
      <w:r w:rsidR="00DF0AD2" w:rsidRPr="003D330C">
        <w:rPr>
          <w:iCs/>
        </w:rPr>
        <w:t>Внедрение современных технологий в городских пассажирских перевозках</w:t>
      </w:r>
      <w:r w:rsidR="00DF0AD2">
        <w:rPr>
          <w:iCs/>
        </w:rPr>
        <w:t>»,</w:t>
      </w:r>
      <w:r w:rsidR="00DF0AD2" w:rsidRPr="003D330C">
        <w:rPr>
          <w:iCs/>
        </w:rPr>
        <w:t xml:space="preserve"> </w:t>
      </w:r>
      <w:r w:rsidR="00DF0AD2">
        <w:rPr>
          <w:iCs/>
        </w:rPr>
        <w:t>инициированного</w:t>
      </w:r>
      <w:r w:rsidR="00DF0AD2" w:rsidRPr="003D330C">
        <w:rPr>
          <w:iCs/>
        </w:rPr>
        <w:t xml:space="preserve"> ООО «РБ</w:t>
      </w:r>
      <w:r w:rsidR="00DF0AD2">
        <w:rPr>
          <w:iCs/>
        </w:rPr>
        <w:t xml:space="preserve"> </w:t>
      </w:r>
      <w:r w:rsidR="00DF0AD2" w:rsidRPr="003D330C">
        <w:rPr>
          <w:iCs/>
        </w:rPr>
        <w:t xml:space="preserve">И </w:t>
      </w:r>
      <w:proofErr w:type="gramStart"/>
      <w:r w:rsidR="00DF0AD2" w:rsidRPr="003D330C">
        <w:rPr>
          <w:iCs/>
        </w:rPr>
        <w:t>К</w:t>
      </w:r>
      <w:proofErr w:type="gramEnd"/>
      <w:r w:rsidR="00DF0AD2" w:rsidRPr="003D330C">
        <w:rPr>
          <w:iCs/>
        </w:rPr>
        <w:t>»</w:t>
      </w:r>
      <w:r w:rsidR="00DF0AD2">
        <w:t>.</w:t>
      </w:r>
      <w:r w:rsidR="00DF0AD2">
        <w:rPr>
          <w:iCs/>
        </w:rPr>
        <w:t xml:space="preserve"> </w:t>
      </w:r>
      <w:r w:rsidR="00EB33EC">
        <w:rPr>
          <w:iCs/>
        </w:rPr>
        <w:t xml:space="preserve">Кроме того, </w:t>
      </w:r>
      <w:r w:rsidR="00DF0AD2">
        <w:t xml:space="preserve">в Реестр </w:t>
      </w:r>
      <w:r w:rsidR="00EB33EC">
        <w:t xml:space="preserve">не внесены </w:t>
      </w:r>
      <w:r w:rsidR="00DF0AD2">
        <w:t xml:space="preserve">актуализированные сведения </w:t>
      </w:r>
      <w:r w:rsidR="005855CC">
        <w:rPr>
          <w:iCs/>
        </w:rPr>
        <w:t xml:space="preserve">по </w:t>
      </w:r>
      <w:proofErr w:type="spellStart"/>
      <w:r w:rsidR="005855CC">
        <w:rPr>
          <w:iCs/>
        </w:rPr>
        <w:t>объему</w:t>
      </w:r>
      <w:proofErr w:type="spellEnd"/>
      <w:r w:rsidR="005855CC">
        <w:rPr>
          <w:iCs/>
        </w:rPr>
        <w:t xml:space="preserve"> налог</w:t>
      </w:r>
      <w:r w:rsidR="005855CC">
        <w:rPr>
          <w:iCs/>
        </w:rPr>
        <w:t>о</w:t>
      </w:r>
      <w:r w:rsidR="005855CC">
        <w:rPr>
          <w:iCs/>
        </w:rPr>
        <w:t xml:space="preserve">вых платежей в областной бюджет по видам налогов и сборов по годам реализации проекта по плану на 2020-2023 </w:t>
      </w:r>
      <w:proofErr w:type="spellStart"/>
      <w:r w:rsidR="005855CC">
        <w:rPr>
          <w:iCs/>
        </w:rPr>
        <w:t>г.г</w:t>
      </w:r>
      <w:proofErr w:type="spellEnd"/>
      <w:r w:rsidR="005855CC">
        <w:rPr>
          <w:iCs/>
        </w:rPr>
        <w:t xml:space="preserve">., </w:t>
      </w:r>
      <w:r w:rsidR="00DF0AD2">
        <w:rPr>
          <w:iCs/>
        </w:rPr>
        <w:t xml:space="preserve">исходя из </w:t>
      </w:r>
      <w:proofErr w:type="spellStart"/>
      <w:r w:rsidR="00DF0AD2">
        <w:rPr>
          <w:iCs/>
        </w:rPr>
        <w:t>уточненного</w:t>
      </w:r>
      <w:proofErr w:type="spellEnd"/>
      <w:r w:rsidR="00DF0AD2">
        <w:rPr>
          <w:iCs/>
        </w:rPr>
        <w:t xml:space="preserve"> бизнес-плана ООО «Монета» </w:t>
      </w:r>
      <w:r w:rsidR="00DF0AD2" w:rsidRPr="00E334D8">
        <w:rPr>
          <w:iCs/>
        </w:rPr>
        <w:t>от 18.03.2020</w:t>
      </w:r>
      <w:r w:rsidR="005855CC">
        <w:rPr>
          <w:iCs/>
        </w:rPr>
        <w:t>.</w:t>
      </w:r>
    </w:p>
    <w:p w:rsidR="00DF0AD2" w:rsidRDefault="00DF0AD2" w:rsidP="00DF0AD2">
      <w:pPr>
        <w:tabs>
          <w:tab w:val="left" w:pos="567"/>
          <w:tab w:val="left" w:pos="851"/>
        </w:tabs>
        <w:jc w:val="both"/>
      </w:pPr>
      <w:r>
        <w:rPr>
          <w:b/>
        </w:rPr>
        <w:tab/>
      </w:r>
      <w:r w:rsidR="00C32676">
        <w:rPr>
          <w:b/>
        </w:rPr>
        <w:t>2</w:t>
      </w:r>
      <w:r w:rsidRPr="005860C4">
        <w:rPr>
          <w:b/>
        </w:rPr>
        <w:t xml:space="preserve">. </w:t>
      </w:r>
      <w:r w:rsidRPr="007D34B6">
        <w:t xml:space="preserve">Порядок </w:t>
      </w:r>
      <w:proofErr w:type="spellStart"/>
      <w:proofErr w:type="gramStart"/>
      <w:r w:rsidRPr="007D34B6">
        <w:t>расчета</w:t>
      </w:r>
      <w:proofErr w:type="spellEnd"/>
      <w:r w:rsidRPr="007D34B6">
        <w:t xml:space="preserve"> показателей результативности предоставления субсидий</w:t>
      </w:r>
      <w:proofErr w:type="gramEnd"/>
      <w:r>
        <w:rPr>
          <w:b/>
        </w:rPr>
        <w:t xml:space="preserve"> </w:t>
      </w:r>
      <w:r w:rsidRPr="003F1CCE">
        <w:t xml:space="preserve">в соответствии с Положением </w:t>
      </w:r>
      <w:r>
        <w:t xml:space="preserve">№ 27а принят распоряжением Департамента от 22.05.2018 № 16-р «Об утверждении Методики </w:t>
      </w:r>
      <w:proofErr w:type="spellStart"/>
      <w:r>
        <w:t>расчета</w:t>
      </w:r>
      <w:proofErr w:type="spellEnd"/>
      <w:r>
        <w:t xml:space="preserve"> показателей, указанных в приложениях №№ 1 и 2 к инвестиционному соглаш</w:t>
      </w:r>
      <w:r>
        <w:t>е</w:t>
      </w:r>
      <w:r>
        <w:t xml:space="preserve">нию». </w:t>
      </w:r>
      <w:proofErr w:type="gramStart"/>
      <w:r>
        <w:t>Однако  разработка данной Методики и обязанность её применения субъектами инвестиц</w:t>
      </w:r>
      <w:r>
        <w:t>и</w:t>
      </w:r>
      <w:r>
        <w:t xml:space="preserve">онной деятельности не предусмотрена ни нормативными правовыми актами, ни инвестиционными соглашениями, </w:t>
      </w:r>
      <w:proofErr w:type="spellStart"/>
      <w:r>
        <w:t>заключенными</w:t>
      </w:r>
      <w:proofErr w:type="spellEnd"/>
      <w:r>
        <w:t xml:space="preserve"> Департаментом с субъектами инвестиционной деятельности.</w:t>
      </w:r>
      <w:r w:rsidRPr="005860C4">
        <w:t xml:space="preserve"> </w:t>
      </w:r>
      <w:proofErr w:type="gramEnd"/>
    </w:p>
    <w:p w:rsidR="00DF0AD2" w:rsidRPr="00FE2CAE" w:rsidRDefault="00DF0AD2" w:rsidP="00DF0AD2">
      <w:pPr>
        <w:pStyle w:val="ConsPlusNormal"/>
        <w:ind w:firstLine="539"/>
        <w:jc w:val="both"/>
        <w:rPr>
          <w:rFonts w:ascii="Times New Roman" w:hAnsi="Times New Roman" w:cs="Times New Roman"/>
          <w:bCs/>
          <w:iCs/>
          <w:sz w:val="24"/>
          <w:szCs w:val="24"/>
        </w:rPr>
      </w:pPr>
      <w:r>
        <w:rPr>
          <w:rFonts w:ascii="Times New Roman" w:hAnsi="Times New Roman" w:cs="Times New Roman"/>
          <w:sz w:val="24"/>
          <w:szCs w:val="24"/>
        </w:rPr>
        <w:t>Итоги проверки, кроме того, свидетельствуют о некорректности (</w:t>
      </w:r>
      <w:proofErr w:type="spellStart"/>
      <w:r>
        <w:rPr>
          <w:rFonts w:ascii="Times New Roman" w:hAnsi="Times New Roman" w:cs="Times New Roman"/>
          <w:sz w:val="24"/>
          <w:szCs w:val="24"/>
        </w:rPr>
        <w:t>нечеткости</w:t>
      </w:r>
      <w:proofErr w:type="spellEnd"/>
      <w:r>
        <w:rPr>
          <w:rFonts w:ascii="Times New Roman" w:hAnsi="Times New Roman" w:cs="Times New Roman"/>
          <w:sz w:val="24"/>
          <w:szCs w:val="24"/>
        </w:rPr>
        <w:t xml:space="preserve">, невнятности) </w:t>
      </w:r>
      <w:proofErr w:type="spellStart"/>
      <w:r>
        <w:rPr>
          <w:rFonts w:ascii="Times New Roman" w:hAnsi="Times New Roman" w:cs="Times New Roman"/>
          <w:sz w:val="24"/>
          <w:szCs w:val="24"/>
        </w:rPr>
        <w:t>приведенных</w:t>
      </w:r>
      <w:proofErr w:type="spellEnd"/>
      <w:r>
        <w:rPr>
          <w:rFonts w:ascii="Times New Roman" w:hAnsi="Times New Roman" w:cs="Times New Roman"/>
          <w:sz w:val="24"/>
          <w:szCs w:val="24"/>
        </w:rPr>
        <w:t xml:space="preserve"> в указанной Методике алгоритмов </w:t>
      </w:r>
      <w:proofErr w:type="spellStart"/>
      <w:r>
        <w:rPr>
          <w:rFonts w:ascii="Times New Roman" w:hAnsi="Times New Roman" w:cs="Times New Roman"/>
          <w:sz w:val="24"/>
          <w:szCs w:val="24"/>
        </w:rPr>
        <w:t>расчета</w:t>
      </w:r>
      <w:proofErr w:type="spellEnd"/>
      <w:r>
        <w:rPr>
          <w:rFonts w:ascii="Times New Roman" w:hAnsi="Times New Roman" w:cs="Times New Roman"/>
          <w:sz w:val="24"/>
          <w:szCs w:val="24"/>
        </w:rPr>
        <w:t xml:space="preserve"> ряда показателей, в том числе: </w:t>
      </w:r>
      <w:proofErr w:type="gramStart"/>
      <w:r w:rsidRPr="00293018">
        <w:rPr>
          <w:rFonts w:ascii="Times New Roman" w:hAnsi="Times New Roman" w:cs="Times New Roman"/>
          <w:sz w:val="24"/>
          <w:szCs w:val="24"/>
        </w:rPr>
        <w:t>«Уплаче</w:t>
      </w:r>
      <w:r w:rsidRPr="00293018">
        <w:rPr>
          <w:rFonts w:ascii="Times New Roman" w:hAnsi="Times New Roman" w:cs="Times New Roman"/>
          <w:sz w:val="24"/>
          <w:szCs w:val="24"/>
        </w:rPr>
        <w:t>н</w:t>
      </w:r>
      <w:r w:rsidRPr="00293018">
        <w:rPr>
          <w:rFonts w:ascii="Times New Roman" w:hAnsi="Times New Roman" w:cs="Times New Roman"/>
          <w:sz w:val="24"/>
          <w:szCs w:val="24"/>
        </w:rPr>
        <w:t>ная сумма налогов</w:t>
      </w:r>
      <w:r>
        <w:rPr>
          <w:rFonts w:ascii="Times New Roman" w:hAnsi="Times New Roman" w:cs="Times New Roman"/>
          <w:sz w:val="24"/>
          <w:szCs w:val="24"/>
        </w:rPr>
        <w:t xml:space="preserve"> (всего за период)», </w:t>
      </w:r>
      <w:r w:rsidRPr="00101036">
        <w:rPr>
          <w:rFonts w:ascii="Times New Roman" w:hAnsi="Times New Roman" w:cs="Times New Roman"/>
          <w:sz w:val="24"/>
          <w:szCs w:val="24"/>
        </w:rPr>
        <w:t>«Среднемесячная начисленная заработная плата по орган</w:t>
      </w:r>
      <w:r w:rsidRPr="00101036">
        <w:rPr>
          <w:rFonts w:ascii="Times New Roman" w:hAnsi="Times New Roman" w:cs="Times New Roman"/>
          <w:sz w:val="24"/>
          <w:szCs w:val="24"/>
        </w:rPr>
        <w:t>и</w:t>
      </w:r>
      <w:r w:rsidRPr="00101036">
        <w:rPr>
          <w:rFonts w:ascii="Times New Roman" w:hAnsi="Times New Roman" w:cs="Times New Roman"/>
          <w:sz w:val="24"/>
          <w:szCs w:val="24"/>
        </w:rPr>
        <w:t>зации (</w:t>
      </w:r>
      <w:r>
        <w:rPr>
          <w:rFonts w:ascii="Times New Roman" w:hAnsi="Times New Roman" w:cs="Times New Roman"/>
          <w:sz w:val="24"/>
          <w:szCs w:val="24"/>
        </w:rPr>
        <w:t>за период)</w:t>
      </w:r>
      <w:r w:rsidR="0097457A">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определенная</w:t>
      </w:r>
      <w:proofErr w:type="spellEnd"/>
      <w:r>
        <w:rPr>
          <w:rFonts w:ascii="Times New Roman" w:hAnsi="Times New Roman" w:cs="Times New Roman"/>
          <w:sz w:val="24"/>
          <w:szCs w:val="24"/>
        </w:rPr>
        <w:t xml:space="preserve"> как начисленная заработная плата </w:t>
      </w:r>
      <w:proofErr w:type="spellStart"/>
      <w:r>
        <w:rPr>
          <w:rFonts w:ascii="Times New Roman" w:hAnsi="Times New Roman" w:cs="Times New Roman"/>
          <w:sz w:val="24"/>
          <w:szCs w:val="24"/>
        </w:rPr>
        <w:t>наемных</w:t>
      </w:r>
      <w:proofErr w:type="spellEnd"/>
      <w:r>
        <w:rPr>
          <w:rFonts w:ascii="Times New Roman" w:hAnsi="Times New Roman" w:cs="Times New Roman"/>
          <w:sz w:val="24"/>
          <w:szCs w:val="24"/>
        </w:rPr>
        <w:t xml:space="preserve"> работников в соо</w:t>
      </w:r>
      <w:r>
        <w:rPr>
          <w:rFonts w:ascii="Times New Roman" w:hAnsi="Times New Roman" w:cs="Times New Roman"/>
          <w:sz w:val="24"/>
          <w:szCs w:val="24"/>
        </w:rPr>
        <w:t>т</w:t>
      </w:r>
      <w:r>
        <w:rPr>
          <w:rFonts w:ascii="Times New Roman" w:hAnsi="Times New Roman" w:cs="Times New Roman"/>
          <w:sz w:val="24"/>
          <w:szCs w:val="24"/>
        </w:rPr>
        <w:t xml:space="preserve">ветствии с п. 3.1 Методики </w:t>
      </w:r>
      <w:proofErr w:type="spellStart"/>
      <w:r>
        <w:rPr>
          <w:rFonts w:ascii="Times New Roman" w:hAnsi="Times New Roman" w:cs="Times New Roman"/>
          <w:sz w:val="24"/>
          <w:szCs w:val="24"/>
        </w:rPr>
        <w:t>расчета</w:t>
      </w:r>
      <w:proofErr w:type="spellEnd"/>
      <w:r>
        <w:rPr>
          <w:rFonts w:ascii="Times New Roman" w:hAnsi="Times New Roman" w:cs="Times New Roman"/>
          <w:sz w:val="24"/>
          <w:szCs w:val="24"/>
        </w:rPr>
        <w:t xml:space="preserve"> среднемесячной заработной платы </w:t>
      </w:r>
      <w:proofErr w:type="spellStart"/>
      <w:r>
        <w:rPr>
          <w:rFonts w:ascii="Times New Roman" w:hAnsi="Times New Roman" w:cs="Times New Roman"/>
          <w:sz w:val="24"/>
          <w:szCs w:val="24"/>
        </w:rPr>
        <w:t>наемных</w:t>
      </w:r>
      <w:proofErr w:type="spellEnd"/>
      <w:r>
        <w:rPr>
          <w:rFonts w:ascii="Times New Roman" w:hAnsi="Times New Roman" w:cs="Times New Roman"/>
          <w:sz w:val="24"/>
          <w:szCs w:val="24"/>
        </w:rPr>
        <w:t xml:space="preserve"> работников в о</w:t>
      </w:r>
      <w:r>
        <w:rPr>
          <w:rFonts w:ascii="Times New Roman" w:hAnsi="Times New Roman" w:cs="Times New Roman"/>
          <w:sz w:val="24"/>
          <w:szCs w:val="24"/>
        </w:rPr>
        <w:t>р</w:t>
      </w:r>
      <w:r>
        <w:rPr>
          <w:rFonts w:ascii="Times New Roman" w:hAnsi="Times New Roman" w:cs="Times New Roman"/>
          <w:sz w:val="24"/>
          <w:szCs w:val="24"/>
        </w:rPr>
        <w:t xml:space="preserve">ганизациях, у индивидуальных предпринимателей и физических лиц </w:t>
      </w:r>
      <w:r w:rsidRPr="00017FEF">
        <w:rPr>
          <w:rFonts w:ascii="Times New Roman" w:hAnsi="Times New Roman" w:cs="Times New Roman"/>
          <w:sz w:val="24"/>
          <w:szCs w:val="24"/>
        </w:rPr>
        <w:t xml:space="preserve">(среднемесячного дохода от </w:t>
      </w:r>
      <w:r w:rsidRPr="00017FEF">
        <w:rPr>
          <w:rFonts w:ascii="Times New Roman" w:hAnsi="Times New Roman" w:cs="Times New Roman"/>
          <w:sz w:val="24"/>
          <w:szCs w:val="24"/>
        </w:rPr>
        <w:lastRenderedPageBreak/>
        <w:t>трудовой деятельности)</w:t>
      </w:r>
      <w:r>
        <w:rPr>
          <w:rFonts w:ascii="Times New Roman" w:hAnsi="Times New Roman" w:cs="Times New Roman"/>
          <w:sz w:val="24"/>
          <w:szCs w:val="24"/>
        </w:rPr>
        <w:t xml:space="preserve">, </w:t>
      </w:r>
      <w:proofErr w:type="spellStart"/>
      <w:r>
        <w:rPr>
          <w:rFonts w:ascii="Times New Roman" w:hAnsi="Times New Roman" w:cs="Times New Roman"/>
          <w:sz w:val="24"/>
          <w:szCs w:val="24"/>
        </w:rPr>
        <w:t>утвержденной</w:t>
      </w:r>
      <w:proofErr w:type="spellEnd"/>
      <w:r>
        <w:rPr>
          <w:rFonts w:ascii="Times New Roman" w:hAnsi="Times New Roman" w:cs="Times New Roman"/>
          <w:sz w:val="24"/>
          <w:szCs w:val="24"/>
        </w:rPr>
        <w:t xml:space="preserve"> приказом Росстата от 14.04.2016 № 188 (фактически же и Департамент, и субъекты инвестиционной деятельности</w:t>
      </w:r>
      <w:proofErr w:type="gramEnd"/>
      <w:r>
        <w:rPr>
          <w:rFonts w:ascii="Times New Roman" w:hAnsi="Times New Roman" w:cs="Times New Roman"/>
          <w:sz w:val="24"/>
          <w:szCs w:val="24"/>
        </w:rPr>
        <w:t xml:space="preserve"> определяли с</w:t>
      </w:r>
      <w:r w:rsidRPr="00101036">
        <w:rPr>
          <w:rFonts w:ascii="Times New Roman" w:hAnsi="Times New Roman" w:cs="Times New Roman"/>
          <w:sz w:val="24"/>
          <w:szCs w:val="24"/>
        </w:rPr>
        <w:t>реднемесячн</w:t>
      </w:r>
      <w:r>
        <w:rPr>
          <w:rFonts w:ascii="Times New Roman" w:hAnsi="Times New Roman" w:cs="Times New Roman"/>
          <w:sz w:val="24"/>
          <w:szCs w:val="24"/>
        </w:rPr>
        <w:t>ую</w:t>
      </w:r>
      <w:r w:rsidRPr="00101036">
        <w:rPr>
          <w:rFonts w:ascii="Times New Roman" w:hAnsi="Times New Roman" w:cs="Times New Roman"/>
          <w:sz w:val="24"/>
          <w:szCs w:val="24"/>
        </w:rPr>
        <w:t xml:space="preserve"> начисле</w:t>
      </w:r>
      <w:r w:rsidRPr="00101036">
        <w:rPr>
          <w:rFonts w:ascii="Times New Roman" w:hAnsi="Times New Roman" w:cs="Times New Roman"/>
          <w:sz w:val="24"/>
          <w:szCs w:val="24"/>
        </w:rPr>
        <w:t>н</w:t>
      </w:r>
      <w:r w:rsidRPr="00101036">
        <w:rPr>
          <w:rFonts w:ascii="Times New Roman" w:hAnsi="Times New Roman" w:cs="Times New Roman"/>
          <w:sz w:val="24"/>
          <w:szCs w:val="24"/>
        </w:rPr>
        <w:t>н</w:t>
      </w:r>
      <w:r>
        <w:rPr>
          <w:rFonts w:ascii="Times New Roman" w:hAnsi="Times New Roman" w:cs="Times New Roman"/>
          <w:sz w:val="24"/>
          <w:szCs w:val="24"/>
        </w:rPr>
        <w:t>ую</w:t>
      </w:r>
      <w:r w:rsidRPr="00101036">
        <w:rPr>
          <w:rFonts w:ascii="Times New Roman" w:hAnsi="Times New Roman" w:cs="Times New Roman"/>
          <w:sz w:val="24"/>
          <w:szCs w:val="24"/>
        </w:rPr>
        <w:t xml:space="preserve"> заработн</w:t>
      </w:r>
      <w:r>
        <w:rPr>
          <w:rFonts w:ascii="Times New Roman" w:hAnsi="Times New Roman" w:cs="Times New Roman"/>
          <w:sz w:val="24"/>
          <w:szCs w:val="24"/>
        </w:rPr>
        <w:t>ую</w:t>
      </w:r>
      <w:r w:rsidRPr="00101036">
        <w:rPr>
          <w:rFonts w:ascii="Times New Roman" w:hAnsi="Times New Roman" w:cs="Times New Roman"/>
          <w:sz w:val="24"/>
          <w:szCs w:val="24"/>
        </w:rPr>
        <w:t xml:space="preserve"> плат</w:t>
      </w:r>
      <w:r>
        <w:rPr>
          <w:rFonts w:ascii="Times New Roman" w:hAnsi="Times New Roman" w:cs="Times New Roman"/>
          <w:sz w:val="24"/>
          <w:szCs w:val="24"/>
        </w:rPr>
        <w:t>у</w:t>
      </w:r>
      <w:r w:rsidRPr="00101036">
        <w:rPr>
          <w:rFonts w:ascii="Times New Roman" w:hAnsi="Times New Roman" w:cs="Times New Roman"/>
          <w:sz w:val="24"/>
          <w:szCs w:val="24"/>
        </w:rPr>
        <w:t xml:space="preserve"> по организации</w:t>
      </w:r>
      <w:r>
        <w:rPr>
          <w:rFonts w:ascii="Times New Roman" w:hAnsi="Times New Roman" w:cs="Times New Roman"/>
          <w:sz w:val="24"/>
          <w:szCs w:val="24"/>
        </w:rPr>
        <w:t xml:space="preserve"> только по списочному составу, </w:t>
      </w:r>
      <w:r w:rsidR="00A46E2F">
        <w:rPr>
          <w:rFonts w:ascii="Times New Roman" w:hAnsi="Times New Roman" w:cs="Times New Roman"/>
          <w:sz w:val="24"/>
          <w:szCs w:val="24"/>
        </w:rPr>
        <w:t xml:space="preserve">руководствуясь приказом Росстата от 22.11.2017 </w:t>
      </w:r>
      <w:r w:rsidR="00A46E2F" w:rsidRPr="00040DD2">
        <w:rPr>
          <w:rFonts w:ascii="Times New Roman" w:hAnsi="Times New Roman" w:cs="Times New Roman"/>
          <w:sz w:val="24"/>
          <w:szCs w:val="24"/>
        </w:rPr>
        <w:t>№ 772</w:t>
      </w:r>
      <w:r w:rsidR="00A700C8">
        <w:rPr>
          <w:rFonts w:ascii="Times New Roman" w:hAnsi="Times New Roman" w:cs="Times New Roman"/>
          <w:sz w:val="24"/>
          <w:szCs w:val="24"/>
        </w:rPr>
        <w:t xml:space="preserve">, </w:t>
      </w:r>
      <w:r>
        <w:rPr>
          <w:rFonts w:ascii="Times New Roman" w:hAnsi="Times New Roman" w:cs="Times New Roman"/>
          <w:sz w:val="24"/>
          <w:szCs w:val="24"/>
        </w:rPr>
        <w:t xml:space="preserve">не учитывая лиц, </w:t>
      </w:r>
      <w:r w:rsidRPr="005C36B6">
        <w:rPr>
          <w:rFonts w:ascii="Times New Roman" w:hAnsi="Times New Roman" w:cs="Times New Roman"/>
          <w:sz w:val="24"/>
          <w:szCs w:val="24"/>
        </w:rPr>
        <w:t>выполнявших работу по договорам гражданско-правового характера, для которых эта работа явля</w:t>
      </w:r>
      <w:r>
        <w:rPr>
          <w:rFonts w:ascii="Times New Roman" w:hAnsi="Times New Roman" w:cs="Times New Roman"/>
          <w:sz w:val="24"/>
          <w:szCs w:val="24"/>
        </w:rPr>
        <w:t>лась</w:t>
      </w:r>
      <w:r w:rsidRPr="005C36B6">
        <w:rPr>
          <w:rFonts w:ascii="Times New Roman" w:hAnsi="Times New Roman" w:cs="Times New Roman"/>
          <w:sz w:val="24"/>
          <w:szCs w:val="24"/>
        </w:rPr>
        <w:t xml:space="preserve"> основной (единственной)</w:t>
      </w:r>
      <w:r w:rsidR="00A700C8">
        <w:rPr>
          <w:rFonts w:ascii="Times New Roman" w:hAnsi="Times New Roman" w:cs="Times New Roman"/>
          <w:sz w:val="24"/>
          <w:szCs w:val="24"/>
        </w:rPr>
        <w:t>)</w:t>
      </w:r>
      <w:r w:rsidRPr="00040DD2">
        <w:rPr>
          <w:rFonts w:ascii="Times New Roman" w:hAnsi="Times New Roman" w:cs="Times New Roman"/>
          <w:sz w:val="24"/>
          <w:szCs w:val="24"/>
        </w:rPr>
        <w:t xml:space="preserve">; не установлен алгоритм </w:t>
      </w:r>
      <w:proofErr w:type="spellStart"/>
      <w:r w:rsidRPr="00040DD2">
        <w:rPr>
          <w:rFonts w:ascii="Times New Roman" w:hAnsi="Times New Roman" w:cs="Times New Roman"/>
          <w:sz w:val="24"/>
          <w:szCs w:val="24"/>
        </w:rPr>
        <w:t>расчета</w:t>
      </w:r>
      <w:proofErr w:type="spellEnd"/>
      <w:r w:rsidRPr="00040DD2">
        <w:rPr>
          <w:rFonts w:ascii="Times New Roman" w:hAnsi="Times New Roman" w:cs="Times New Roman"/>
          <w:sz w:val="24"/>
          <w:szCs w:val="24"/>
        </w:rPr>
        <w:t xml:space="preserve"> показателя «Среднемесячная начисленная заработная плата по проекту (за пер</w:t>
      </w:r>
      <w:r w:rsidRPr="00040DD2">
        <w:rPr>
          <w:rFonts w:ascii="Times New Roman" w:hAnsi="Times New Roman" w:cs="Times New Roman"/>
          <w:sz w:val="24"/>
          <w:szCs w:val="24"/>
        </w:rPr>
        <w:t>и</w:t>
      </w:r>
      <w:r w:rsidRPr="00040DD2">
        <w:rPr>
          <w:rFonts w:ascii="Times New Roman" w:hAnsi="Times New Roman" w:cs="Times New Roman"/>
          <w:sz w:val="24"/>
          <w:szCs w:val="24"/>
        </w:rPr>
        <w:t>од)</w:t>
      </w:r>
      <w:r w:rsidR="0097457A">
        <w:rPr>
          <w:rFonts w:ascii="Times New Roman" w:hAnsi="Times New Roman" w:cs="Times New Roman"/>
          <w:sz w:val="24"/>
          <w:szCs w:val="24"/>
        </w:rPr>
        <w:t>»</w:t>
      </w:r>
      <w:r w:rsidRPr="00040DD2">
        <w:rPr>
          <w:rFonts w:ascii="Times New Roman" w:hAnsi="Times New Roman" w:cs="Times New Roman"/>
          <w:sz w:val="24"/>
          <w:szCs w:val="24"/>
        </w:rPr>
        <w:t xml:space="preserve">; не указано, что в </w:t>
      </w:r>
      <w:proofErr w:type="gramStart"/>
      <w:r w:rsidRPr="00040DD2">
        <w:rPr>
          <w:rFonts w:ascii="Times New Roman" w:hAnsi="Times New Roman" w:cs="Times New Roman"/>
          <w:sz w:val="24"/>
          <w:szCs w:val="24"/>
        </w:rPr>
        <w:t>инвестициях</w:t>
      </w:r>
      <w:proofErr w:type="gramEnd"/>
      <w:r w:rsidRPr="00040DD2">
        <w:rPr>
          <w:rFonts w:ascii="Times New Roman" w:hAnsi="Times New Roman" w:cs="Times New Roman"/>
          <w:sz w:val="24"/>
          <w:szCs w:val="24"/>
        </w:rPr>
        <w:t xml:space="preserve"> в основной капитал лизингополучатель отражает стоимость лизингового имущества без НДС, если только по условиям договоров лизинга имущество учит</w:t>
      </w:r>
      <w:r w:rsidRPr="00040DD2">
        <w:rPr>
          <w:rFonts w:ascii="Times New Roman" w:hAnsi="Times New Roman" w:cs="Times New Roman"/>
          <w:sz w:val="24"/>
          <w:szCs w:val="24"/>
        </w:rPr>
        <w:t>ы</w:t>
      </w:r>
      <w:r w:rsidRPr="00040DD2">
        <w:rPr>
          <w:rFonts w:ascii="Times New Roman" w:hAnsi="Times New Roman" w:cs="Times New Roman"/>
          <w:sz w:val="24"/>
          <w:szCs w:val="24"/>
        </w:rPr>
        <w:t>вается на его балансе.</w:t>
      </w:r>
      <w:r w:rsidRPr="00040DD2">
        <w:rPr>
          <w:rFonts w:ascii="Times New Roman" w:hAnsi="Times New Roman" w:cs="Times New Roman"/>
          <w:bCs/>
          <w:iCs/>
          <w:sz w:val="24"/>
          <w:szCs w:val="24"/>
        </w:rPr>
        <w:t xml:space="preserve"> В связи с этим ни у Департамента, ни у </w:t>
      </w:r>
      <w:r>
        <w:rPr>
          <w:rFonts w:ascii="Times New Roman" w:hAnsi="Times New Roman" w:cs="Times New Roman"/>
          <w:bCs/>
          <w:iCs/>
          <w:sz w:val="24"/>
          <w:szCs w:val="24"/>
        </w:rPr>
        <w:t>субъектов инвестиционной деятел</w:t>
      </w:r>
      <w:r>
        <w:rPr>
          <w:rFonts w:ascii="Times New Roman" w:hAnsi="Times New Roman" w:cs="Times New Roman"/>
          <w:bCs/>
          <w:iCs/>
          <w:sz w:val="24"/>
          <w:szCs w:val="24"/>
        </w:rPr>
        <w:t>ь</w:t>
      </w:r>
      <w:r>
        <w:rPr>
          <w:rFonts w:ascii="Times New Roman" w:hAnsi="Times New Roman" w:cs="Times New Roman"/>
          <w:bCs/>
          <w:iCs/>
          <w:sz w:val="24"/>
          <w:szCs w:val="24"/>
        </w:rPr>
        <w:t>ности</w:t>
      </w:r>
      <w:r w:rsidRPr="00040DD2">
        <w:rPr>
          <w:rFonts w:ascii="Times New Roman" w:hAnsi="Times New Roman" w:cs="Times New Roman"/>
          <w:bCs/>
          <w:iCs/>
          <w:sz w:val="24"/>
          <w:szCs w:val="24"/>
        </w:rPr>
        <w:t xml:space="preserve"> нет единого подхода при формировании</w:t>
      </w:r>
      <w:r>
        <w:rPr>
          <w:rFonts w:ascii="Times New Roman" w:hAnsi="Times New Roman" w:cs="Times New Roman"/>
          <w:bCs/>
          <w:iCs/>
          <w:sz w:val="24"/>
          <w:szCs w:val="24"/>
        </w:rPr>
        <w:t xml:space="preserve"> </w:t>
      </w:r>
      <w:proofErr w:type="spellStart"/>
      <w:r w:rsidRPr="00040DD2">
        <w:rPr>
          <w:rFonts w:ascii="Times New Roman" w:hAnsi="Times New Roman" w:cs="Times New Roman"/>
          <w:bCs/>
          <w:iCs/>
          <w:sz w:val="24"/>
          <w:szCs w:val="24"/>
        </w:rPr>
        <w:t>отчетных</w:t>
      </w:r>
      <w:proofErr w:type="spellEnd"/>
      <w:r w:rsidRPr="00040DD2">
        <w:rPr>
          <w:rFonts w:ascii="Times New Roman" w:hAnsi="Times New Roman" w:cs="Times New Roman"/>
          <w:bCs/>
          <w:iCs/>
          <w:sz w:val="24"/>
          <w:szCs w:val="24"/>
        </w:rPr>
        <w:t xml:space="preserve"> данных по установленным показателям</w:t>
      </w:r>
      <w:r>
        <w:rPr>
          <w:rFonts w:ascii="Times New Roman" w:hAnsi="Times New Roman" w:cs="Times New Roman"/>
          <w:bCs/>
          <w:iCs/>
          <w:sz w:val="24"/>
          <w:szCs w:val="24"/>
        </w:rPr>
        <w:t>.</w:t>
      </w:r>
    </w:p>
    <w:p w:rsidR="00DF0AD2" w:rsidRPr="00BC47EB" w:rsidRDefault="00DF0AD2" w:rsidP="00DF0AD2">
      <w:pPr>
        <w:tabs>
          <w:tab w:val="left" w:pos="567"/>
        </w:tabs>
        <w:jc w:val="both"/>
      </w:pPr>
      <w:r w:rsidRPr="00F226F9">
        <w:rPr>
          <w:b/>
          <w:iCs/>
        </w:rPr>
        <w:t xml:space="preserve">  </w:t>
      </w:r>
      <w:r w:rsidRPr="00F226F9">
        <w:rPr>
          <w:b/>
        </w:rPr>
        <w:t xml:space="preserve"> </w:t>
      </w:r>
      <w:r w:rsidR="00C32676">
        <w:rPr>
          <w:b/>
        </w:rPr>
        <w:tab/>
        <w:t>3</w:t>
      </w:r>
      <w:r>
        <w:rPr>
          <w:b/>
        </w:rPr>
        <w:t xml:space="preserve">. </w:t>
      </w:r>
      <w:proofErr w:type="gramStart"/>
      <w:r w:rsidRPr="00C5115A">
        <w:t>Департамент</w:t>
      </w:r>
      <w:r>
        <w:t xml:space="preserve">ом как Главным распорядителем бюджетных средств в рамках полномочий, установленных </w:t>
      </w:r>
      <w:proofErr w:type="spellStart"/>
      <w:r w:rsidRPr="00C5115A">
        <w:t>п.п</w:t>
      </w:r>
      <w:proofErr w:type="spellEnd"/>
      <w:r w:rsidRPr="00C5115A">
        <w:t xml:space="preserve">. 10 п. 1 ст. 158 </w:t>
      </w:r>
      <w:r w:rsidRPr="00BC47EB">
        <w:t xml:space="preserve">Бюджетного кодекса РФ, в полной мере не обеспечено </w:t>
      </w:r>
      <w:proofErr w:type="spellStart"/>
      <w:r w:rsidRPr="00BC47EB">
        <w:t>соблю</w:t>
      </w:r>
      <w:r>
        <w:t>-</w:t>
      </w:r>
      <w:r w:rsidRPr="00BC47EB">
        <w:t>дение</w:t>
      </w:r>
      <w:proofErr w:type="spellEnd"/>
      <w:r w:rsidRPr="00BC47EB">
        <w:t xml:space="preserve"> получателями субсидий условий, целей и порядка предоставления субсидий, устано</w:t>
      </w:r>
      <w:r>
        <w:t xml:space="preserve">вленных при их предоставлении, </w:t>
      </w:r>
      <w:r w:rsidRPr="00BC47EB">
        <w:t>а именно:</w:t>
      </w:r>
      <w:proofErr w:type="gramEnd"/>
    </w:p>
    <w:p w:rsidR="00DF0AD2" w:rsidRDefault="00DF0AD2" w:rsidP="00DF0AD2">
      <w:pPr>
        <w:numPr>
          <w:ilvl w:val="0"/>
          <w:numId w:val="47"/>
        </w:numPr>
        <w:suppressAutoHyphens/>
        <w:autoSpaceDE w:val="0"/>
        <w:autoSpaceDN w:val="0"/>
        <w:adjustRightInd w:val="0"/>
        <w:ind w:left="0" w:firstLine="567"/>
        <w:jc w:val="both"/>
      </w:pPr>
      <w:r>
        <w:t xml:space="preserve">в </w:t>
      </w:r>
      <w:proofErr w:type="spellStart"/>
      <w:r w:rsidR="00503F75">
        <w:rPr>
          <w:bCs/>
        </w:rPr>
        <w:t>четырех</w:t>
      </w:r>
      <w:proofErr w:type="spellEnd"/>
      <w:r w:rsidR="0097457A" w:rsidRPr="00D17841">
        <w:rPr>
          <w:bCs/>
        </w:rPr>
        <w:t xml:space="preserve"> </w:t>
      </w:r>
      <w:r w:rsidRPr="002F0BD6">
        <w:t>соглашения</w:t>
      </w:r>
      <w:r w:rsidR="00503F75">
        <w:t>х</w:t>
      </w:r>
      <w:r w:rsidRPr="002F0BD6">
        <w:t xml:space="preserve"> </w:t>
      </w:r>
      <w:r w:rsidR="0097457A">
        <w:t xml:space="preserve">установлены </w:t>
      </w:r>
      <w:r>
        <w:t xml:space="preserve">неверные наименования </w:t>
      </w:r>
      <w:r w:rsidR="002216A3">
        <w:t xml:space="preserve">показателей </w:t>
      </w:r>
      <w:proofErr w:type="spellStart"/>
      <w:proofErr w:type="gramStart"/>
      <w:r w:rsidR="00D17841">
        <w:t>результативнос</w:t>
      </w:r>
      <w:r w:rsidR="00503F75">
        <w:t>-</w:t>
      </w:r>
      <w:r w:rsidR="00D17841">
        <w:t>ти</w:t>
      </w:r>
      <w:proofErr w:type="spellEnd"/>
      <w:proofErr w:type="gramEnd"/>
      <w:r w:rsidR="00D17841">
        <w:t xml:space="preserve"> </w:t>
      </w:r>
      <w:r w:rsidR="00D17841" w:rsidRPr="00D17841">
        <w:rPr>
          <w:shd w:val="clear" w:color="auto" w:fill="FFFFFF"/>
        </w:rPr>
        <w:t>реализации инвестиционных проектов</w:t>
      </w:r>
      <w:r w:rsidR="00D17841">
        <w:t xml:space="preserve"> </w:t>
      </w:r>
      <w:r>
        <w:t>(</w:t>
      </w:r>
      <w:r w:rsidRPr="002F0BD6">
        <w:t>не в полно</w:t>
      </w:r>
      <w:r>
        <w:t>м</w:t>
      </w:r>
      <w:r w:rsidRPr="002F0BD6">
        <w:t xml:space="preserve"> соответств</w:t>
      </w:r>
      <w:r>
        <w:t>ии с</w:t>
      </w:r>
      <w:r w:rsidRPr="002F0BD6">
        <w:t xml:space="preserve"> Положени</w:t>
      </w:r>
      <w:r>
        <w:t>ем</w:t>
      </w:r>
      <w:r w:rsidRPr="002F0BD6">
        <w:t xml:space="preserve"> № 27а</w:t>
      </w:r>
      <w:r w:rsidR="00503F75">
        <w:t xml:space="preserve">, </w:t>
      </w:r>
      <w:proofErr w:type="spellStart"/>
      <w:r w:rsidR="00503F75" w:rsidRPr="00E073BF">
        <w:t>Поряд</w:t>
      </w:r>
      <w:proofErr w:type="spellEnd"/>
      <w:r w:rsidR="00EC2E9C">
        <w:t>-</w:t>
      </w:r>
      <w:r w:rsidR="00503F75" w:rsidRPr="00E073BF">
        <w:t>к</w:t>
      </w:r>
      <w:r w:rsidR="00503F75">
        <w:t>ом</w:t>
      </w:r>
      <w:r w:rsidR="00503F75" w:rsidRPr="00E073BF">
        <w:t xml:space="preserve"> </w:t>
      </w:r>
      <w:r w:rsidR="00503F75">
        <w:t>№ 260а</w:t>
      </w:r>
      <w:r w:rsidRPr="00D17841">
        <w:rPr>
          <w:bCs/>
        </w:rPr>
        <w:t>)</w:t>
      </w:r>
      <w:r w:rsidR="002216A3" w:rsidRPr="00D17841">
        <w:rPr>
          <w:bCs/>
        </w:rPr>
        <w:t>,</w:t>
      </w:r>
      <w:r>
        <w:t xml:space="preserve"> </w:t>
      </w:r>
      <w:r w:rsidR="00503F75">
        <w:t>в</w:t>
      </w:r>
      <w:r w:rsidR="002216A3">
        <w:t xml:space="preserve"> пяти </w:t>
      </w:r>
      <w:r w:rsidR="002216A3" w:rsidRPr="002F0BD6">
        <w:t>соглашения</w:t>
      </w:r>
      <w:r w:rsidR="00503F75">
        <w:t>х</w:t>
      </w:r>
      <w:r w:rsidR="002216A3" w:rsidRPr="002F0BD6">
        <w:t xml:space="preserve"> </w:t>
      </w:r>
      <w:r w:rsidR="002216A3">
        <w:t xml:space="preserve">установлены </w:t>
      </w:r>
      <w:r>
        <w:t xml:space="preserve">значения показателей </w:t>
      </w:r>
      <w:r w:rsidR="00D17841" w:rsidRPr="00D17841">
        <w:rPr>
          <w:iCs/>
        </w:rPr>
        <w:t xml:space="preserve">по стоимости основных средств </w:t>
      </w:r>
      <w:r w:rsidR="002216A3" w:rsidRPr="00D17841">
        <w:rPr>
          <w:iCs/>
        </w:rPr>
        <w:t>без разбивки на ежеквартальные даты</w:t>
      </w:r>
      <w:r w:rsidR="00D17841" w:rsidRPr="00D17841">
        <w:rPr>
          <w:iCs/>
        </w:rPr>
        <w:t xml:space="preserve">. Кроме того, </w:t>
      </w:r>
      <w:r w:rsidRPr="00D17841">
        <w:rPr>
          <w:shd w:val="clear" w:color="auto" w:fill="FFFFFF"/>
        </w:rPr>
        <w:t xml:space="preserve"> </w:t>
      </w:r>
      <w:r w:rsidRPr="000F1FC6">
        <w:t>занижены</w:t>
      </w:r>
      <w:r w:rsidRPr="00D17841">
        <w:rPr>
          <w:shd w:val="clear" w:color="auto" w:fill="FFFFFF"/>
        </w:rPr>
        <w:t xml:space="preserve"> з</w:t>
      </w:r>
      <w:r>
        <w:t xml:space="preserve">начения </w:t>
      </w:r>
      <w:r w:rsidRPr="000F1FC6">
        <w:t>показател</w:t>
      </w:r>
      <w:r>
        <w:t>ей</w:t>
      </w:r>
      <w:r w:rsidRPr="000F1FC6">
        <w:t xml:space="preserve"> </w:t>
      </w:r>
      <w:r w:rsidRPr="000045A1">
        <w:t>ре</w:t>
      </w:r>
      <w:r w:rsidR="00EC2E9C">
        <w:t>-</w:t>
      </w:r>
      <w:proofErr w:type="spellStart"/>
      <w:r w:rsidRPr="000045A1">
        <w:t>зультативности</w:t>
      </w:r>
      <w:proofErr w:type="spellEnd"/>
      <w:r w:rsidRPr="000F1FC6">
        <w:t xml:space="preserve"> в соглашени</w:t>
      </w:r>
      <w:r w:rsidR="00D17841">
        <w:t>и</w:t>
      </w:r>
      <w:r>
        <w:t xml:space="preserve"> </w:t>
      </w:r>
      <w:r w:rsidRPr="000F1FC6">
        <w:t xml:space="preserve">с ООО «Горем № 10» </w:t>
      </w:r>
      <w:r>
        <w:t xml:space="preserve">- </w:t>
      </w:r>
      <w:r w:rsidRPr="000F1FC6">
        <w:t xml:space="preserve">«Объем (стоимость) основных средств (без НДС)» на 9 624,3 </w:t>
      </w:r>
      <w:proofErr w:type="spellStart"/>
      <w:r w:rsidRPr="000F1FC6">
        <w:t>тыс</w:t>
      </w:r>
      <w:proofErr w:type="gramStart"/>
      <w:r w:rsidRPr="000F1FC6">
        <w:t>.р</w:t>
      </w:r>
      <w:proofErr w:type="gramEnd"/>
      <w:r w:rsidRPr="000F1FC6">
        <w:t>уб</w:t>
      </w:r>
      <w:proofErr w:type="spellEnd"/>
      <w:r w:rsidRPr="000F1FC6">
        <w:t xml:space="preserve">., </w:t>
      </w:r>
      <w:r w:rsidR="00D17841">
        <w:t>в соглашении</w:t>
      </w:r>
      <w:r w:rsidRPr="000F1FC6">
        <w:t xml:space="preserve"> с ООО «РБ И К» </w:t>
      </w:r>
      <w:r>
        <w:t xml:space="preserve">- </w:t>
      </w:r>
      <w:r w:rsidRPr="000F1FC6">
        <w:t>«Объем инвестиций» на 28 356,9 тыс.</w:t>
      </w:r>
      <w:r w:rsidR="00EC2E9C">
        <w:t xml:space="preserve"> </w:t>
      </w:r>
      <w:r w:rsidRPr="000F1FC6">
        <w:t>руб.</w:t>
      </w:r>
      <w:r>
        <w:t xml:space="preserve">, так как </w:t>
      </w:r>
      <w:r w:rsidRPr="000F1FC6">
        <w:t xml:space="preserve">установлены без </w:t>
      </w:r>
      <w:proofErr w:type="spellStart"/>
      <w:r w:rsidRPr="000F1FC6">
        <w:t>учета</w:t>
      </w:r>
      <w:proofErr w:type="spellEnd"/>
      <w:r w:rsidRPr="000F1FC6">
        <w:t xml:space="preserve"> условий </w:t>
      </w:r>
      <w:proofErr w:type="spellStart"/>
      <w:r w:rsidRPr="000F1FC6">
        <w:t>заключенных</w:t>
      </w:r>
      <w:proofErr w:type="spellEnd"/>
      <w:r w:rsidRPr="000F1FC6">
        <w:t xml:space="preserve"> данными инвесторами договоров фи</w:t>
      </w:r>
      <w:r w:rsidR="00EC2E9C">
        <w:t>-</w:t>
      </w:r>
      <w:proofErr w:type="spellStart"/>
      <w:r w:rsidRPr="000F1FC6">
        <w:t>нансовой</w:t>
      </w:r>
      <w:proofErr w:type="spellEnd"/>
      <w:r w:rsidRPr="000F1FC6">
        <w:t xml:space="preserve"> аренды (лизинга) в рамках реализации проектов</w:t>
      </w:r>
      <w:r>
        <w:t xml:space="preserve"> (не </w:t>
      </w:r>
      <w:r w:rsidRPr="000F1FC6">
        <w:t xml:space="preserve">приняты во внимание особенности </w:t>
      </w:r>
      <w:proofErr w:type="spellStart"/>
      <w:r w:rsidRPr="000F1FC6">
        <w:t>учета</w:t>
      </w:r>
      <w:proofErr w:type="spellEnd"/>
      <w:r w:rsidRPr="000F1FC6">
        <w:t xml:space="preserve"> имущества, приобретаемого на условиях лизин</w:t>
      </w:r>
      <w:r>
        <w:t xml:space="preserve">га, соответственно не </w:t>
      </w:r>
      <w:proofErr w:type="spellStart"/>
      <w:r>
        <w:t>оценен</w:t>
      </w:r>
      <w:proofErr w:type="spellEnd"/>
      <w:r>
        <w:t xml:space="preserve"> </w:t>
      </w:r>
      <w:r w:rsidRPr="000F1FC6">
        <w:t>общий  объем капитальных вложений в объекты основных средств, приобретаемых в рамках проект</w:t>
      </w:r>
      <w:r>
        <w:t>ов</w:t>
      </w:r>
      <w:r w:rsidRPr="000F1FC6">
        <w:t>)</w:t>
      </w:r>
      <w:r w:rsidR="00EC2E9C">
        <w:t>;</w:t>
      </w:r>
    </w:p>
    <w:p w:rsidR="00DF0AD2" w:rsidRDefault="00DF0AD2" w:rsidP="00DF0AD2">
      <w:pPr>
        <w:numPr>
          <w:ilvl w:val="0"/>
          <w:numId w:val="46"/>
        </w:numPr>
        <w:suppressAutoHyphens/>
        <w:autoSpaceDE w:val="0"/>
        <w:autoSpaceDN w:val="0"/>
        <w:adjustRightInd w:val="0"/>
        <w:ind w:left="0" w:firstLine="567"/>
        <w:jc w:val="both"/>
      </w:pPr>
      <w:proofErr w:type="gramStart"/>
      <w:r w:rsidRPr="000045A1">
        <w:t>не обеспечено выполнение условия предоставления субсиди</w:t>
      </w:r>
      <w:r>
        <w:t>й</w:t>
      </w:r>
      <w:r w:rsidR="00EC2E9C">
        <w:t xml:space="preserve">, </w:t>
      </w:r>
      <w:r w:rsidR="005550BE">
        <w:t xml:space="preserve">установленного </w:t>
      </w:r>
      <w:proofErr w:type="spellStart"/>
      <w:r w:rsidRPr="000045A1">
        <w:t>Положени</w:t>
      </w:r>
      <w:proofErr w:type="spellEnd"/>
      <w:r w:rsidR="00EC2E9C">
        <w:t>-ем</w:t>
      </w:r>
      <w:r w:rsidRPr="000045A1">
        <w:t xml:space="preserve"> № 27а, в части подтверждения получателями субсидий достижения показателя </w:t>
      </w:r>
      <w:proofErr w:type="spellStart"/>
      <w:r w:rsidRPr="000045A1">
        <w:t>результативнос</w:t>
      </w:r>
      <w:r w:rsidR="00EC2E9C">
        <w:t>-</w:t>
      </w:r>
      <w:r w:rsidRPr="000045A1">
        <w:t>ти</w:t>
      </w:r>
      <w:proofErr w:type="spellEnd"/>
      <w:r w:rsidRPr="000045A1">
        <w:t xml:space="preserve"> </w:t>
      </w:r>
      <w:r w:rsidRPr="000045A1">
        <w:rPr>
          <w:iCs/>
        </w:rPr>
        <w:t xml:space="preserve">«Объем (стоимость) основных средств по проекту (без НДС)», так как установленной формой </w:t>
      </w:r>
      <w:proofErr w:type="spellStart"/>
      <w:r w:rsidR="00F36105">
        <w:rPr>
          <w:iCs/>
        </w:rPr>
        <w:t>о</w:t>
      </w:r>
      <w:r w:rsidRPr="000045A1">
        <w:rPr>
          <w:iCs/>
        </w:rPr>
        <w:t>тчета</w:t>
      </w:r>
      <w:proofErr w:type="spellEnd"/>
      <w:r w:rsidRPr="000045A1">
        <w:rPr>
          <w:iCs/>
        </w:rPr>
        <w:t xml:space="preserve"> </w:t>
      </w:r>
      <w:r w:rsidRPr="000045A1">
        <w:t>о выполнении работ по реализации инвестиционного проекта</w:t>
      </w:r>
      <w:r w:rsidRPr="000045A1">
        <w:rPr>
          <w:iCs/>
        </w:rPr>
        <w:t xml:space="preserve"> </w:t>
      </w:r>
      <w:r>
        <w:rPr>
          <w:iCs/>
        </w:rPr>
        <w:t>(приложение № 2</w:t>
      </w:r>
      <w:r w:rsidR="00F36105">
        <w:rPr>
          <w:iCs/>
        </w:rPr>
        <w:t xml:space="preserve"> к </w:t>
      </w:r>
      <w:proofErr w:type="spellStart"/>
      <w:r w:rsidR="00F36105">
        <w:rPr>
          <w:iCs/>
        </w:rPr>
        <w:t>инвес-тиционному</w:t>
      </w:r>
      <w:proofErr w:type="spellEnd"/>
      <w:r w:rsidR="00F36105">
        <w:rPr>
          <w:iCs/>
        </w:rPr>
        <w:t xml:space="preserve"> соглашению</w:t>
      </w:r>
      <w:r>
        <w:rPr>
          <w:iCs/>
        </w:rPr>
        <w:t xml:space="preserve">) </w:t>
      </w:r>
      <w:r w:rsidRPr="000045A1">
        <w:rPr>
          <w:iCs/>
        </w:rPr>
        <w:t xml:space="preserve">не предусмотрено предоставление сведений о фактическом выполнении </w:t>
      </w:r>
      <w:r w:rsidRPr="002500E7">
        <w:rPr>
          <w:iCs/>
        </w:rPr>
        <w:t>конкретно этого показателя</w:t>
      </w:r>
      <w:r w:rsidR="00131336">
        <w:rPr>
          <w:iCs/>
        </w:rPr>
        <w:t>,</w:t>
      </w:r>
      <w:r w:rsidRPr="000045A1">
        <w:rPr>
          <w:iCs/>
        </w:rPr>
        <w:t xml:space="preserve"> предоставление сведений </w:t>
      </w:r>
      <w:r w:rsidR="00131336">
        <w:rPr>
          <w:iCs/>
        </w:rPr>
        <w:t xml:space="preserve">предусмотрено </w:t>
      </w:r>
      <w:r w:rsidRPr="000045A1">
        <w:rPr>
          <w:iCs/>
        </w:rPr>
        <w:t xml:space="preserve">по иным показателям - </w:t>
      </w:r>
      <w:r w:rsidRPr="000045A1">
        <w:t>«</w:t>
      </w:r>
      <w:r w:rsidRPr="000045A1">
        <w:rPr>
          <w:bCs/>
        </w:rPr>
        <w:t>Объем инвестиций</w:t>
      </w:r>
      <w:proofErr w:type="gramEnd"/>
      <w:r w:rsidRPr="000045A1">
        <w:rPr>
          <w:bCs/>
        </w:rPr>
        <w:t xml:space="preserve"> в основной капитал», «В том числе стоимость объектов основных средств, созданных в рамках реализации инвестиционного проекта (без НДС)»</w:t>
      </w:r>
      <w:r w:rsidRPr="000045A1">
        <w:rPr>
          <w:iCs/>
        </w:rPr>
        <w:t>.</w:t>
      </w:r>
      <w:r>
        <w:t xml:space="preserve"> </w:t>
      </w:r>
      <w:proofErr w:type="gramStart"/>
      <w:r w:rsidRPr="002500E7">
        <w:rPr>
          <w:bCs/>
        </w:rPr>
        <w:t>Кроме того, у</w:t>
      </w:r>
      <w:r w:rsidRPr="002500E7">
        <w:t xml:space="preserve">становленной формой </w:t>
      </w:r>
      <w:proofErr w:type="spellStart"/>
      <w:r w:rsidR="00131336">
        <w:t>о</w:t>
      </w:r>
      <w:r w:rsidRPr="002500E7">
        <w:t>тчета</w:t>
      </w:r>
      <w:proofErr w:type="spellEnd"/>
      <w:r>
        <w:t xml:space="preserve"> (</w:t>
      </w:r>
      <w:r w:rsidRPr="002500E7">
        <w:t xml:space="preserve">как и </w:t>
      </w:r>
      <w:r w:rsidRPr="002500E7">
        <w:rPr>
          <w:bCs/>
        </w:rPr>
        <w:t xml:space="preserve">Методикой </w:t>
      </w:r>
      <w:proofErr w:type="spellStart"/>
      <w:r w:rsidRPr="002500E7">
        <w:rPr>
          <w:bCs/>
        </w:rPr>
        <w:t>расчета</w:t>
      </w:r>
      <w:proofErr w:type="spellEnd"/>
      <w:r w:rsidRPr="002500E7">
        <w:rPr>
          <w:bCs/>
        </w:rPr>
        <w:t xml:space="preserve"> показателей</w:t>
      </w:r>
      <w:r w:rsidRPr="002500E7">
        <w:t xml:space="preserve">, </w:t>
      </w:r>
      <w:proofErr w:type="spellStart"/>
      <w:r w:rsidRPr="002500E7">
        <w:t>утвержденной</w:t>
      </w:r>
      <w:proofErr w:type="spellEnd"/>
      <w:r w:rsidRPr="002500E7">
        <w:t xml:space="preserve"> распоряжением </w:t>
      </w:r>
      <w:proofErr w:type="spellStart"/>
      <w:r w:rsidRPr="002500E7">
        <w:t>Департамен</w:t>
      </w:r>
      <w:proofErr w:type="spellEnd"/>
      <w:r w:rsidR="005550BE">
        <w:t>-</w:t>
      </w:r>
      <w:r w:rsidRPr="002500E7">
        <w:t>та от 22.05.2018 № 16-р</w:t>
      </w:r>
      <w:r>
        <w:t>)</w:t>
      </w:r>
      <w:r w:rsidRPr="002500E7">
        <w:t xml:space="preserve"> </w:t>
      </w:r>
      <w:r w:rsidRPr="002500E7">
        <w:rPr>
          <w:bCs/>
        </w:rPr>
        <w:t xml:space="preserve">не конкретизировано наименование показателей «Балансовая стоимость объектов основных средств, всего по организации» и «В том числе стоимость объектов основных средств, созданных в рамках реализации инвестиционного проекта» </w:t>
      </w:r>
      <w:r w:rsidR="00131336">
        <w:rPr>
          <w:bCs/>
        </w:rPr>
        <w:t>(</w:t>
      </w:r>
      <w:r w:rsidRPr="002500E7">
        <w:rPr>
          <w:bCs/>
        </w:rPr>
        <w:t>первоначальная или остаточная стоимость основных средств</w:t>
      </w:r>
      <w:r w:rsidR="00905590">
        <w:rPr>
          <w:bCs/>
        </w:rPr>
        <w:t>);</w:t>
      </w:r>
      <w:proofErr w:type="gramEnd"/>
      <w:r w:rsidR="00131336">
        <w:rPr>
          <w:bCs/>
        </w:rPr>
        <w:t xml:space="preserve"> </w:t>
      </w:r>
      <w:r>
        <w:rPr>
          <w:bCs/>
        </w:rPr>
        <w:t xml:space="preserve">фактически </w:t>
      </w:r>
      <w:r w:rsidR="00905590">
        <w:rPr>
          <w:bCs/>
        </w:rPr>
        <w:t xml:space="preserve">в </w:t>
      </w:r>
      <w:proofErr w:type="spellStart"/>
      <w:r w:rsidR="00131336">
        <w:rPr>
          <w:bCs/>
        </w:rPr>
        <w:t>о</w:t>
      </w:r>
      <w:r>
        <w:rPr>
          <w:bCs/>
        </w:rPr>
        <w:t>тчет</w:t>
      </w:r>
      <w:r w:rsidR="00905590">
        <w:rPr>
          <w:bCs/>
        </w:rPr>
        <w:t>ах</w:t>
      </w:r>
      <w:proofErr w:type="spellEnd"/>
      <w:r w:rsidR="00905590">
        <w:rPr>
          <w:bCs/>
        </w:rPr>
        <w:t xml:space="preserve"> </w:t>
      </w:r>
      <w:r w:rsidR="00905590" w:rsidRPr="002F0BD6">
        <w:rPr>
          <w:bCs/>
        </w:rPr>
        <w:t>субъект</w:t>
      </w:r>
      <w:r w:rsidR="00905590">
        <w:rPr>
          <w:bCs/>
        </w:rPr>
        <w:t xml:space="preserve">ов </w:t>
      </w:r>
      <w:r w:rsidR="00905590" w:rsidRPr="002F0BD6">
        <w:rPr>
          <w:bCs/>
        </w:rPr>
        <w:t xml:space="preserve">инвестиционной деятельности </w:t>
      </w:r>
      <w:r w:rsidRPr="002F0BD6">
        <w:rPr>
          <w:bCs/>
        </w:rPr>
        <w:t xml:space="preserve">по указанным показателям </w:t>
      </w:r>
      <w:proofErr w:type="gramStart"/>
      <w:r w:rsidR="00905590">
        <w:rPr>
          <w:bCs/>
        </w:rPr>
        <w:t>отражена</w:t>
      </w:r>
      <w:proofErr w:type="gramEnd"/>
      <w:r w:rsidR="00905590">
        <w:rPr>
          <w:bCs/>
        </w:rPr>
        <w:t xml:space="preserve"> </w:t>
      </w:r>
      <w:r w:rsidRPr="002F0BD6">
        <w:rPr>
          <w:bCs/>
        </w:rPr>
        <w:t>как первоначальн</w:t>
      </w:r>
      <w:r w:rsidR="00905590">
        <w:rPr>
          <w:bCs/>
        </w:rPr>
        <w:t>ая</w:t>
      </w:r>
      <w:r w:rsidRPr="002F0BD6">
        <w:rPr>
          <w:bCs/>
        </w:rPr>
        <w:t>, так и остаточн</w:t>
      </w:r>
      <w:r w:rsidR="00905590">
        <w:rPr>
          <w:bCs/>
        </w:rPr>
        <w:t>ая</w:t>
      </w:r>
      <w:r w:rsidRPr="002F0BD6">
        <w:rPr>
          <w:bCs/>
        </w:rPr>
        <w:t xml:space="preserve"> </w:t>
      </w:r>
      <w:proofErr w:type="spellStart"/>
      <w:r w:rsidRPr="002F0BD6">
        <w:rPr>
          <w:bCs/>
        </w:rPr>
        <w:t>стои</w:t>
      </w:r>
      <w:r w:rsidR="005550BE">
        <w:rPr>
          <w:bCs/>
        </w:rPr>
        <w:t>-</w:t>
      </w:r>
      <w:r w:rsidRPr="002F0BD6">
        <w:rPr>
          <w:bCs/>
        </w:rPr>
        <w:t>мост</w:t>
      </w:r>
      <w:r w:rsidR="00905590">
        <w:rPr>
          <w:bCs/>
        </w:rPr>
        <w:t>ь</w:t>
      </w:r>
      <w:proofErr w:type="spellEnd"/>
      <w:r w:rsidRPr="002F0BD6">
        <w:rPr>
          <w:bCs/>
        </w:rPr>
        <w:t xml:space="preserve"> основных средств</w:t>
      </w:r>
      <w:r>
        <w:rPr>
          <w:bCs/>
        </w:rPr>
        <w:t>, п</w:t>
      </w:r>
      <w:r w:rsidRPr="002F0BD6">
        <w:rPr>
          <w:bCs/>
        </w:rPr>
        <w:t>ри этом Департамент</w:t>
      </w:r>
      <w:r>
        <w:rPr>
          <w:bCs/>
        </w:rPr>
        <w:t>ом</w:t>
      </w:r>
      <w:r w:rsidRPr="002F0BD6">
        <w:rPr>
          <w:bCs/>
        </w:rPr>
        <w:t xml:space="preserve"> прин</w:t>
      </w:r>
      <w:r>
        <w:rPr>
          <w:bCs/>
        </w:rPr>
        <w:t>яты</w:t>
      </w:r>
      <w:r w:rsidRPr="002F0BD6">
        <w:rPr>
          <w:bCs/>
        </w:rPr>
        <w:t xml:space="preserve"> </w:t>
      </w:r>
      <w:r w:rsidR="00131336">
        <w:rPr>
          <w:bCs/>
        </w:rPr>
        <w:t xml:space="preserve">все </w:t>
      </w:r>
      <w:proofErr w:type="spellStart"/>
      <w:r w:rsidR="00131336">
        <w:rPr>
          <w:bCs/>
        </w:rPr>
        <w:t>о</w:t>
      </w:r>
      <w:r w:rsidRPr="002F0BD6">
        <w:rPr>
          <w:bCs/>
        </w:rPr>
        <w:t>тчеты</w:t>
      </w:r>
      <w:proofErr w:type="spellEnd"/>
      <w:r w:rsidRPr="002F0BD6">
        <w:rPr>
          <w:bCs/>
        </w:rPr>
        <w:t xml:space="preserve"> </w:t>
      </w:r>
      <w:r>
        <w:rPr>
          <w:bCs/>
        </w:rPr>
        <w:t xml:space="preserve">без замечаний </w:t>
      </w:r>
      <w:r w:rsidRPr="002F0BD6">
        <w:rPr>
          <w:bCs/>
        </w:rPr>
        <w:t xml:space="preserve">с </w:t>
      </w:r>
      <w:proofErr w:type="spellStart"/>
      <w:r w:rsidRPr="002F0BD6">
        <w:rPr>
          <w:bCs/>
        </w:rPr>
        <w:t>формули</w:t>
      </w:r>
      <w:r w:rsidR="005550BE">
        <w:rPr>
          <w:bCs/>
        </w:rPr>
        <w:t>-</w:t>
      </w:r>
      <w:r w:rsidRPr="002F0BD6">
        <w:rPr>
          <w:bCs/>
        </w:rPr>
        <w:t>ровкой</w:t>
      </w:r>
      <w:proofErr w:type="spellEnd"/>
      <w:r w:rsidRPr="002F0BD6">
        <w:rPr>
          <w:bCs/>
        </w:rPr>
        <w:t xml:space="preserve"> </w:t>
      </w:r>
      <w:r>
        <w:rPr>
          <w:bCs/>
        </w:rPr>
        <w:t xml:space="preserve">о </w:t>
      </w:r>
      <w:r w:rsidRPr="002F0BD6">
        <w:t>соответстви</w:t>
      </w:r>
      <w:r>
        <w:t>и</w:t>
      </w:r>
      <w:r w:rsidRPr="002F0BD6">
        <w:t xml:space="preserve"> </w:t>
      </w:r>
      <w:proofErr w:type="spellStart"/>
      <w:r w:rsidRPr="002F0BD6">
        <w:t>отчетных</w:t>
      </w:r>
      <w:proofErr w:type="spellEnd"/>
      <w:r w:rsidRPr="002F0BD6">
        <w:t xml:space="preserve"> показателей показателям, предусмотренным соглашениями</w:t>
      </w:r>
      <w:r>
        <w:t>)</w:t>
      </w:r>
      <w:r w:rsidR="00422F47">
        <w:t>;</w:t>
      </w:r>
    </w:p>
    <w:p w:rsidR="00DF0AD2" w:rsidRDefault="00DF0AD2" w:rsidP="00DF0AD2">
      <w:pPr>
        <w:pStyle w:val="af4"/>
        <w:numPr>
          <w:ilvl w:val="0"/>
          <w:numId w:val="45"/>
        </w:numPr>
        <w:autoSpaceDE w:val="0"/>
        <w:autoSpaceDN w:val="0"/>
        <w:adjustRightInd w:val="0"/>
        <w:ind w:left="0" w:firstLine="567"/>
        <w:jc w:val="both"/>
        <w:rPr>
          <w:sz w:val="24"/>
        </w:rPr>
      </w:pPr>
      <w:proofErr w:type="gramStart"/>
      <w:r w:rsidRPr="006A354F">
        <w:rPr>
          <w:sz w:val="24"/>
        </w:rPr>
        <w:t xml:space="preserve">проводимый </w:t>
      </w:r>
      <w:r>
        <w:rPr>
          <w:sz w:val="24"/>
        </w:rPr>
        <w:t>Департаментом (</w:t>
      </w:r>
      <w:r w:rsidRPr="006A354F">
        <w:rPr>
          <w:sz w:val="24"/>
        </w:rPr>
        <w:t>ГРБС</w:t>
      </w:r>
      <w:r>
        <w:rPr>
          <w:sz w:val="24"/>
        </w:rPr>
        <w:t>)</w:t>
      </w:r>
      <w:r w:rsidRPr="006A354F">
        <w:rPr>
          <w:sz w:val="24"/>
        </w:rPr>
        <w:t xml:space="preserve"> контроль не обеспечил предоставление субъектами ин</w:t>
      </w:r>
      <w:r>
        <w:rPr>
          <w:sz w:val="24"/>
        </w:rPr>
        <w:t>-</w:t>
      </w:r>
      <w:proofErr w:type="spellStart"/>
      <w:r w:rsidRPr="006A354F">
        <w:rPr>
          <w:sz w:val="24"/>
        </w:rPr>
        <w:t>вестиционной</w:t>
      </w:r>
      <w:proofErr w:type="spellEnd"/>
      <w:r w:rsidRPr="006A354F">
        <w:rPr>
          <w:sz w:val="24"/>
        </w:rPr>
        <w:t xml:space="preserve"> деятельности достоверной и обоснованной </w:t>
      </w:r>
      <w:proofErr w:type="spellStart"/>
      <w:r w:rsidRPr="006A354F">
        <w:rPr>
          <w:sz w:val="24"/>
        </w:rPr>
        <w:t>отчетности</w:t>
      </w:r>
      <w:proofErr w:type="spellEnd"/>
      <w:r w:rsidRPr="006A354F">
        <w:rPr>
          <w:sz w:val="24"/>
        </w:rPr>
        <w:t xml:space="preserve">, в результате чего принятые Департаментом ежеквартальные </w:t>
      </w:r>
      <w:proofErr w:type="spellStart"/>
      <w:r w:rsidRPr="006A354F">
        <w:rPr>
          <w:sz w:val="24"/>
        </w:rPr>
        <w:t>отчеты</w:t>
      </w:r>
      <w:proofErr w:type="spellEnd"/>
      <w:r w:rsidRPr="006A354F">
        <w:rPr>
          <w:sz w:val="24"/>
        </w:rPr>
        <w:t xml:space="preserve"> за 2020 год (</w:t>
      </w:r>
      <w:r>
        <w:rPr>
          <w:sz w:val="24"/>
        </w:rPr>
        <w:t xml:space="preserve">в том числе от </w:t>
      </w:r>
      <w:r w:rsidRPr="006A354F">
        <w:rPr>
          <w:sz w:val="24"/>
        </w:rPr>
        <w:t>ООО «РБ И К»,  ООО «Горем № 10»</w:t>
      </w:r>
      <w:r>
        <w:rPr>
          <w:sz w:val="24"/>
        </w:rPr>
        <w:t xml:space="preserve"> и</w:t>
      </w:r>
      <w:r w:rsidRPr="006A354F">
        <w:rPr>
          <w:sz w:val="24"/>
        </w:rPr>
        <w:t xml:space="preserve"> проверенных в </w:t>
      </w:r>
      <w:r w:rsidR="00ED2372">
        <w:rPr>
          <w:sz w:val="24"/>
        </w:rPr>
        <w:t>ходе</w:t>
      </w:r>
      <w:r w:rsidRPr="006A354F">
        <w:rPr>
          <w:sz w:val="24"/>
        </w:rPr>
        <w:t xml:space="preserve"> контрольного мероприятия ООО «Компания Эскимос», </w:t>
      </w:r>
      <w:r w:rsidRPr="006A354F">
        <w:rPr>
          <w:iCs/>
          <w:sz w:val="24"/>
        </w:rPr>
        <w:t>ООО «</w:t>
      </w:r>
      <w:proofErr w:type="spellStart"/>
      <w:r w:rsidRPr="006A354F">
        <w:rPr>
          <w:iCs/>
          <w:sz w:val="24"/>
        </w:rPr>
        <w:t>С</w:t>
      </w:r>
      <w:r w:rsidRPr="006A354F">
        <w:rPr>
          <w:iCs/>
          <w:sz w:val="24"/>
        </w:rPr>
        <w:t>е</w:t>
      </w:r>
      <w:r w:rsidRPr="006A354F">
        <w:rPr>
          <w:iCs/>
          <w:sz w:val="24"/>
        </w:rPr>
        <w:t>версккабель</w:t>
      </w:r>
      <w:proofErr w:type="spellEnd"/>
      <w:r w:rsidRPr="006A354F">
        <w:rPr>
          <w:iCs/>
          <w:sz w:val="24"/>
        </w:rPr>
        <w:t xml:space="preserve">»,  </w:t>
      </w:r>
      <w:r w:rsidRPr="006A354F">
        <w:rPr>
          <w:sz w:val="24"/>
        </w:rPr>
        <w:t>ООО «</w:t>
      </w:r>
      <w:proofErr w:type="spellStart"/>
      <w:r w:rsidRPr="006A354F">
        <w:rPr>
          <w:sz w:val="24"/>
        </w:rPr>
        <w:t>Сибирьлес</w:t>
      </w:r>
      <w:proofErr w:type="spellEnd"/>
      <w:r w:rsidRPr="006A354F">
        <w:rPr>
          <w:sz w:val="24"/>
        </w:rPr>
        <w:t>») содержат недостоверную (завышенную или заниженную) и</w:t>
      </w:r>
      <w:r w:rsidRPr="006A354F">
        <w:rPr>
          <w:sz w:val="24"/>
        </w:rPr>
        <w:t>н</w:t>
      </w:r>
      <w:r w:rsidRPr="006A354F">
        <w:rPr>
          <w:sz w:val="24"/>
        </w:rPr>
        <w:t xml:space="preserve">формацию о достижении показателей результативности, </w:t>
      </w:r>
      <w:r>
        <w:rPr>
          <w:sz w:val="24"/>
        </w:rPr>
        <w:t>а также</w:t>
      </w:r>
      <w:proofErr w:type="gramEnd"/>
      <w:r w:rsidRPr="006A354F">
        <w:rPr>
          <w:sz w:val="24"/>
        </w:rPr>
        <w:t xml:space="preserve"> необоснованную информацию</w:t>
      </w:r>
      <w:r>
        <w:rPr>
          <w:sz w:val="24"/>
        </w:rPr>
        <w:t xml:space="preserve"> </w:t>
      </w:r>
      <w:r w:rsidRPr="006A354F">
        <w:rPr>
          <w:sz w:val="24"/>
        </w:rPr>
        <w:t>о достижении ООО «</w:t>
      </w:r>
      <w:proofErr w:type="spellStart"/>
      <w:r w:rsidRPr="006A354F">
        <w:rPr>
          <w:sz w:val="24"/>
        </w:rPr>
        <w:t>Сибирьлес</w:t>
      </w:r>
      <w:proofErr w:type="spellEnd"/>
      <w:r w:rsidRPr="006A354F">
        <w:rPr>
          <w:sz w:val="24"/>
        </w:rPr>
        <w:t xml:space="preserve">» </w:t>
      </w:r>
      <w:r>
        <w:rPr>
          <w:sz w:val="24"/>
        </w:rPr>
        <w:t xml:space="preserve">установленных </w:t>
      </w:r>
      <w:r w:rsidRPr="006A354F">
        <w:rPr>
          <w:sz w:val="24"/>
        </w:rPr>
        <w:t>значений показателя результативности «Колич</w:t>
      </w:r>
      <w:r w:rsidRPr="006A354F">
        <w:rPr>
          <w:sz w:val="24"/>
        </w:rPr>
        <w:t>е</w:t>
      </w:r>
      <w:r w:rsidRPr="006A354F">
        <w:rPr>
          <w:sz w:val="24"/>
        </w:rPr>
        <w:t xml:space="preserve">ство </w:t>
      </w:r>
      <w:proofErr w:type="spellStart"/>
      <w:r w:rsidRPr="006A354F">
        <w:rPr>
          <w:sz w:val="24"/>
        </w:rPr>
        <w:t>сохраненных</w:t>
      </w:r>
      <w:proofErr w:type="spellEnd"/>
      <w:r w:rsidRPr="006A354F">
        <w:rPr>
          <w:sz w:val="24"/>
        </w:rPr>
        <w:t xml:space="preserve"> (созданных) рабочих мест в рамках реализации проекта». </w:t>
      </w:r>
    </w:p>
    <w:p w:rsidR="00DF0AD2" w:rsidRPr="006A354F" w:rsidRDefault="00DF0AD2" w:rsidP="00DF0AD2">
      <w:pPr>
        <w:pStyle w:val="af4"/>
        <w:autoSpaceDE w:val="0"/>
        <w:autoSpaceDN w:val="0"/>
        <w:adjustRightInd w:val="0"/>
        <w:ind w:left="0" w:firstLine="567"/>
        <w:jc w:val="both"/>
        <w:rPr>
          <w:sz w:val="24"/>
        </w:rPr>
      </w:pPr>
      <w:proofErr w:type="gramStart"/>
      <w:r w:rsidRPr="006A354F">
        <w:rPr>
          <w:sz w:val="24"/>
        </w:rPr>
        <w:t xml:space="preserve">Так, в ежеквартальных </w:t>
      </w:r>
      <w:proofErr w:type="spellStart"/>
      <w:r w:rsidRPr="006A354F">
        <w:rPr>
          <w:sz w:val="24"/>
        </w:rPr>
        <w:t>отчетах</w:t>
      </w:r>
      <w:proofErr w:type="spellEnd"/>
      <w:r w:rsidRPr="006A354F">
        <w:rPr>
          <w:sz w:val="24"/>
        </w:rPr>
        <w:t xml:space="preserve"> о выполнении работ по реализации инвестиционного проекта </w:t>
      </w:r>
      <w:r w:rsidRPr="000C1283">
        <w:rPr>
          <w:sz w:val="24"/>
        </w:rPr>
        <w:t>ООО «Горем № 10»</w:t>
      </w:r>
      <w:r w:rsidRPr="006A354F">
        <w:rPr>
          <w:sz w:val="24"/>
        </w:rPr>
        <w:t xml:space="preserve"> и в </w:t>
      </w:r>
      <w:proofErr w:type="spellStart"/>
      <w:r w:rsidRPr="006A354F">
        <w:rPr>
          <w:sz w:val="24"/>
        </w:rPr>
        <w:t>отчет</w:t>
      </w:r>
      <w:r>
        <w:rPr>
          <w:sz w:val="24"/>
        </w:rPr>
        <w:t>е</w:t>
      </w:r>
      <w:proofErr w:type="spellEnd"/>
      <w:r w:rsidRPr="006A354F">
        <w:rPr>
          <w:sz w:val="24"/>
        </w:rPr>
        <w:t xml:space="preserve"> </w:t>
      </w:r>
      <w:r w:rsidR="00BB1A33">
        <w:rPr>
          <w:sz w:val="24"/>
        </w:rPr>
        <w:t xml:space="preserve">за 2020 год </w:t>
      </w:r>
      <w:r w:rsidRPr="006A354F">
        <w:rPr>
          <w:sz w:val="24"/>
        </w:rPr>
        <w:t>о достижении результатов предоставления субсидии и показателя, необходимого для достижения результатов предоставления субсидии, по инвестиц</w:t>
      </w:r>
      <w:r w:rsidRPr="006A354F">
        <w:rPr>
          <w:sz w:val="24"/>
        </w:rPr>
        <w:t>и</w:t>
      </w:r>
      <w:r w:rsidRPr="006A354F">
        <w:rPr>
          <w:sz w:val="24"/>
        </w:rPr>
        <w:t xml:space="preserve">онному проекту </w:t>
      </w:r>
      <w:r w:rsidRPr="000C1283">
        <w:rPr>
          <w:sz w:val="24"/>
        </w:rPr>
        <w:t>ООО «РБ И К»</w:t>
      </w:r>
      <w:r w:rsidRPr="006A354F">
        <w:rPr>
          <w:sz w:val="24"/>
        </w:rPr>
        <w:t xml:space="preserve"> отражены недостоверные данные </w:t>
      </w:r>
      <w:r>
        <w:rPr>
          <w:sz w:val="24"/>
        </w:rPr>
        <w:t xml:space="preserve">соответственно </w:t>
      </w:r>
      <w:r w:rsidRPr="006A354F">
        <w:rPr>
          <w:sz w:val="24"/>
        </w:rPr>
        <w:t xml:space="preserve">о фактическом </w:t>
      </w:r>
      <w:proofErr w:type="spellStart"/>
      <w:r w:rsidRPr="006A354F">
        <w:rPr>
          <w:sz w:val="24"/>
        </w:rPr>
        <w:t>объеме</w:t>
      </w:r>
      <w:proofErr w:type="spellEnd"/>
      <w:r w:rsidRPr="006A354F">
        <w:rPr>
          <w:sz w:val="24"/>
        </w:rPr>
        <w:t xml:space="preserve"> (стоимости) основных средств по проекту </w:t>
      </w:r>
      <w:r>
        <w:rPr>
          <w:sz w:val="24"/>
        </w:rPr>
        <w:t xml:space="preserve">и фактическом </w:t>
      </w:r>
      <w:proofErr w:type="spellStart"/>
      <w:r w:rsidRPr="006A354F">
        <w:rPr>
          <w:sz w:val="24"/>
        </w:rPr>
        <w:t>объеме</w:t>
      </w:r>
      <w:proofErr w:type="spellEnd"/>
      <w:r w:rsidRPr="006A354F">
        <w:rPr>
          <w:sz w:val="24"/>
        </w:rPr>
        <w:t xml:space="preserve"> инвестиций.</w:t>
      </w:r>
      <w:proofErr w:type="gramEnd"/>
      <w:r w:rsidRPr="006A354F">
        <w:rPr>
          <w:sz w:val="24"/>
        </w:rPr>
        <w:t xml:space="preserve"> ООО «Горем № 10» и ООО «РБ И К» отража</w:t>
      </w:r>
      <w:r>
        <w:rPr>
          <w:sz w:val="24"/>
        </w:rPr>
        <w:t>ли</w:t>
      </w:r>
      <w:r w:rsidRPr="006A354F">
        <w:rPr>
          <w:sz w:val="24"/>
        </w:rPr>
        <w:t xml:space="preserve"> в </w:t>
      </w:r>
      <w:proofErr w:type="spellStart"/>
      <w:proofErr w:type="gramStart"/>
      <w:r w:rsidRPr="006A354F">
        <w:rPr>
          <w:sz w:val="24"/>
        </w:rPr>
        <w:t>отчетах</w:t>
      </w:r>
      <w:proofErr w:type="spellEnd"/>
      <w:proofErr w:type="gramEnd"/>
      <w:r w:rsidRPr="006A354F">
        <w:rPr>
          <w:sz w:val="24"/>
        </w:rPr>
        <w:t xml:space="preserve"> </w:t>
      </w:r>
      <w:r w:rsidR="00ED2372" w:rsidRPr="006A354F">
        <w:rPr>
          <w:sz w:val="24"/>
        </w:rPr>
        <w:t xml:space="preserve">сведения по оборудованию и технике, </w:t>
      </w:r>
      <w:proofErr w:type="spellStart"/>
      <w:r w:rsidR="00ED2372" w:rsidRPr="006A354F">
        <w:rPr>
          <w:sz w:val="24"/>
        </w:rPr>
        <w:t>приобретенным</w:t>
      </w:r>
      <w:proofErr w:type="spellEnd"/>
      <w:r w:rsidR="00ED2372" w:rsidRPr="006A354F">
        <w:rPr>
          <w:sz w:val="24"/>
        </w:rPr>
        <w:t xml:space="preserve"> </w:t>
      </w:r>
      <w:r w:rsidR="00ED2372" w:rsidRPr="006A354F">
        <w:rPr>
          <w:sz w:val="24"/>
        </w:rPr>
        <w:lastRenderedPageBreak/>
        <w:t xml:space="preserve">в рамках </w:t>
      </w:r>
      <w:r w:rsidR="00ED2372">
        <w:rPr>
          <w:sz w:val="24"/>
        </w:rPr>
        <w:t xml:space="preserve">соответствующего </w:t>
      </w:r>
      <w:r w:rsidR="00ED2372" w:rsidRPr="006A354F">
        <w:rPr>
          <w:sz w:val="24"/>
        </w:rPr>
        <w:t>проекта</w:t>
      </w:r>
      <w:r w:rsidR="00ED2372">
        <w:rPr>
          <w:sz w:val="24"/>
        </w:rPr>
        <w:t>,</w:t>
      </w:r>
      <w:r w:rsidR="00ED2372" w:rsidRPr="006A354F">
        <w:rPr>
          <w:sz w:val="24"/>
        </w:rPr>
        <w:t xml:space="preserve"> только за </w:t>
      </w:r>
      <w:proofErr w:type="spellStart"/>
      <w:r w:rsidR="00ED2372" w:rsidRPr="006A354F">
        <w:rPr>
          <w:sz w:val="24"/>
        </w:rPr>
        <w:t>счет</w:t>
      </w:r>
      <w:proofErr w:type="spellEnd"/>
      <w:r w:rsidR="00ED2372" w:rsidRPr="006A354F">
        <w:rPr>
          <w:sz w:val="24"/>
        </w:rPr>
        <w:t xml:space="preserve"> кредитных средств</w:t>
      </w:r>
      <w:r w:rsidR="00ED2372">
        <w:rPr>
          <w:sz w:val="24"/>
        </w:rPr>
        <w:t xml:space="preserve">, </w:t>
      </w:r>
      <w:r w:rsidR="00ED2372" w:rsidRPr="006A354F">
        <w:rPr>
          <w:sz w:val="24"/>
        </w:rPr>
        <w:t xml:space="preserve">без </w:t>
      </w:r>
      <w:proofErr w:type="spellStart"/>
      <w:r w:rsidR="00ED2372" w:rsidRPr="006A354F">
        <w:rPr>
          <w:sz w:val="24"/>
        </w:rPr>
        <w:t>учета</w:t>
      </w:r>
      <w:proofErr w:type="spellEnd"/>
      <w:r w:rsidR="00ED2372" w:rsidRPr="006A354F">
        <w:rPr>
          <w:sz w:val="24"/>
        </w:rPr>
        <w:t xml:space="preserve"> имущества</w:t>
      </w:r>
      <w:r w:rsidR="00ED2372">
        <w:rPr>
          <w:sz w:val="24"/>
        </w:rPr>
        <w:t>,</w:t>
      </w:r>
      <w:r w:rsidR="00ED2372" w:rsidRPr="006A354F">
        <w:rPr>
          <w:sz w:val="24"/>
        </w:rPr>
        <w:t xml:space="preserve"> </w:t>
      </w:r>
      <w:proofErr w:type="spellStart"/>
      <w:r w:rsidR="00ED2372" w:rsidRPr="006A354F">
        <w:rPr>
          <w:sz w:val="24"/>
        </w:rPr>
        <w:t>пр</w:t>
      </w:r>
      <w:r w:rsidR="00ED2372" w:rsidRPr="006A354F">
        <w:rPr>
          <w:sz w:val="24"/>
        </w:rPr>
        <w:t>и</w:t>
      </w:r>
      <w:r w:rsidR="00ED2372" w:rsidRPr="006A354F">
        <w:rPr>
          <w:sz w:val="24"/>
        </w:rPr>
        <w:t>обретенного</w:t>
      </w:r>
      <w:proofErr w:type="spellEnd"/>
      <w:r w:rsidR="00ED2372" w:rsidRPr="006A354F">
        <w:rPr>
          <w:sz w:val="24"/>
        </w:rPr>
        <w:t xml:space="preserve"> по договорам лизинга</w:t>
      </w:r>
      <w:r w:rsidRPr="006A354F">
        <w:rPr>
          <w:sz w:val="24"/>
        </w:rPr>
        <w:t xml:space="preserve">. </w:t>
      </w:r>
    </w:p>
    <w:p w:rsidR="00DF0AD2" w:rsidRPr="00ED2372" w:rsidRDefault="00DF0AD2" w:rsidP="00ED2372">
      <w:pPr>
        <w:pStyle w:val="af4"/>
        <w:shd w:val="clear" w:color="auto" w:fill="FFFFFF"/>
        <w:tabs>
          <w:tab w:val="left" w:pos="567"/>
        </w:tabs>
        <w:autoSpaceDE w:val="0"/>
        <w:autoSpaceDN w:val="0"/>
        <w:adjustRightInd w:val="0"/>
        <w:ind w:left="0"/>
        <w:jc w:val="both"/>
        <w:rPr>
          <w:sz w:val="24"/>
        </w:rPr>
      </w:pPr>
      <w:r w:rsidRPr="006A354F">
        <w:rPr>
          <w:sz w:val="24"/>
        </w:rPr>
        <w:tab/>
      </w:r>
      <w:r>
        <w:rPr>
          <w:sz w:val="24"/>
        </w:rPr>
        <w:t>Фактические з</w:t>
      </w:r>
      <w:r w:rsidRPr="00006CBB">
        <w:rPr>
          <w:iCs/>
          <w:sz w:val="24"/>
        </w:rPr>
        <w:t xml:space="preserve">начения всех пяти показателей результативности реализации проекта </w:t>
      </w:r>
      <w:r w:rsidRPr="000C1283">
        <w:rPr>
          <w:sz w:val="24"/>
        </w:rPr>
        <w:t>ООО «Компания Эскимос</w:t>
      </w:r>
      <w:r w:rsidRPr="000620A1">
        <w:rPr>
          <w:sz w:val="24"/>
        </w:rPr>
        <w:t>»</w:t>
      </w:r>
      <w:r w:rsidRPr="000620A1">
        <w:rPr>
          <w:iCs/>
          <w:sz w:val="24"/>
        </w:rPr>
        <w:t xml:space="preserve">, установленные на 2020 год инвестиционным соглашением, приведены в </w:t>
      </w:r>
      <w:proofErr w:type="spellStart"/>
      <w:r w:rsidR="000620A1" w:rsidRPr="000620A1">
        <w:rPr>
          <w:iCs/>
          <w:sz w:val="24"/>
        </w:rPr>
        <w:t>о</w:t>
      </w:r>
      <w:r w:rsidRPr="000620A1">
        <w:rPr>
          <w:iCs/>
          <w:sz w:val="24"/>
        </w:rPr>
        <w:t>т</w:t>
      </w:r>
      <w:r w:rsidRPr="000620A1">
        <w:rPr>
          <w:iCs/>
          <w:sz w:val="24"/>
        </w:rPr>
        <w:t>четах</w:t>
      </w:r>
      <w:proofErr w:type="spellEnd"/>
      <w:r w:rsidRPr="000620A1">
        <w:rPr>
          <w:iCs/>
          <w:sz w:val="24"/>
        </w:rPr>
        <w:t xml:space="preserve"> данного субъекта инвестиционной деятельности на все квартальные даты в проверяемом п</w:t>
      </w:r>
      <w:r w:rsidRPr="000620A1">
        <w:rPr>
          <w:iCs/>
          <w:sz w:val="24"/>
        </w:rPr>
        <w:t>е</w:t>
      </w:r>
      <w:r w:rsidRPr="000620A1">
        <w:rPr>
          <w:iCs/>
          <w:sz w:val="24"/>
        </w:rPr>
        <w:t>риоде недостоверно</w:t>
      </w:r>
      <w:r w:rsidR="000620A1" w:rsidRPr="000620A1">
        <w:rPr>
          <w:iCs/>
          <w:sz w:val="24"/>
        </w:rPr>
        <w:t xml:space="preserve">, </w:t>
      </w:r>
      <w:r w:rsidRPr="000620A1">
        <w:rPr>
          <w:iCs/>
          <w:sz w:val="24"/>
        </w:rPr>
        <w:t xml:space="preserve">за исключением </w:t>
      </w:r>
      <w:r w:rsidR="00ED2372">
        <w:rPr>
          <w:iCs/>
          <w:sz w:val="24"/>
        </w:rPr>
        <w:t>сведений</w:t>
      </w:r>
      <w:r w:rsidR="000620A1" w:rsidRPr="000620A1">
        <w:rPr>
          <w:iCs/>
          <w:sz w:val="24"/>
        </w:rPr>
        <w:t xml:space="preserve"> о с</w:t>
      </w:r>
      <w:r w:rsidR="000620A1" w:rsidRPr="000620A1">
        <w:rPr>
          <w:sz w:val="24"/>
        </w:rPr>
        <w:t>реднесписочной численности работников в о</w:t>
      </w:r>
      <w:r w:rsidR="000620A1" w:rsidRPr="000620A1">
        <w:rPr>
          <w:sz w:val="24"/>
        </w:rPr>
        <w:t>р</w:t>
      </w:r>
      <w:r w:rsidR="000620A1" w:rsidRPr="000620A1">
        <w:rPr>
          <w:sz w:val="24"/>
        </w:rPr>
        <w:t>ганизации</w:t>
      </w:r>
      <w:r w:rsidR="000620A1" w:rsidRPr="000620A1">
        <w:rPr>
          <w:iCs/>
          <w:sz w:val="24"/>
        </w:rPr>
        <w:t xml:space="preserve"> </w:t>
      </w:r>
      <w:r w:rsidRPr="000620A1">
        <w:rPr>
          <w:iCs/>
          <w:sz w:val="24"/>
        </w:rPr>
        <w:t>на 01.04.2020</w:t>
      </w:r>
      <w:r w:rsidR="00ED2372">
        <w:rPr>
          <w:iCs/>
          <w:sz w:val="24"/>
        </w:rPr>
        <w:t xml:space="preserve">. </w:t>
      </w:r>
      <w:proofErr w:type="gramStart"/>
      <w:r w:rsidRPr="00ED2372">
        <w:rPr>
          <w:sz w:val="24"/>
        </w:rPr>
        <w:t xml:space="preserve">Значения остальных </w:t>
      </w:r>
      <w:r w:rsidRPr="00ED2372">
        <w:rPr>
          <w:iCs/>
          <w:sz w:val="24"/>
        </w:rPr>
        <w:t>показателей</w:t>
      </w:r>
      <w:r w:rsidR="006D1017">
        <w:rPr>
          <w:iCs/>
          <w:sz w:val="24"/>
        </w:rPr>
        <w:t>,</w:t>
      </w:r>
      <w:r w:rsidRPr="00ED2372">
        <w:rPr>
          <w:iCs/>
          <w:sz w:val="24"/>
        </w:rPr>
        <w:t xml:space="preserve"> </w:t>
      </w:r>
      <w:r w:rsidR="006D1017" w:rsidRPr="00ED2372">
        <w:rPr>
          <w:iCs/>
          <w:sz w:val="24"/>
        </w:rPr>
        <w:t xml:space="preserve">предусмотренных формой </w:t>
      </w:r>
      <w:proofErr w:type="spellStart"/>
      <w:r w:rsidR="006D1017">
        <w:rPr>
          <w:iCs/>
          <w:sz w:val="24"/>
        </w:rPr>
        <w:t>о</w:t>
      </w:r>
      <w:r w:rsidR="006D1017" w:rsidRPr="00ED2372">
        <w:rPr>
          <w:iCs/>
          <w:sz w:val="24"/>
        </w:rPr>
        <w:t>тчета</w:t>
      </w:r>
      <w:proofErr w:type="spellEnd"/>
      <w:r w:rsidR="006D1017" w:rsidRPr="00ED2372">
        <w:rPr>
          <w:iCs/>
          <w:sz w:val="24"/>
        </w:rPr>
        <w:t xml:space="preserve"> </w:t>
      </w:r>
      <w:r w:rsidR="006D1017" w:rsidRPr="00ED2372">
        <w:rPr>
          <w:sz w:val="24"/>
        </w:rPr>
        <w:t>о в</w:t>
      </w:r>
      <w:r w:rsidR="006D1017" w:rsidRPr="00ED2372">
        <w:rPr>
          <w:sz w:val="24"/>
        </w:rPr>
        <w:t>ы</w:t>
      </w:r>
      <w:r w:rsidR="006D1017" w:rsidRPr="00ED2372">
        <w:rPr>
          <w:sz w:val="24"/>
        </w:rPr>
        <w:t>полнении работ по реализа</w:t>
      </w:r>
      <w:r w:rsidR="006D1017">
        <w:rPr>
          <w:sz w:val="24"/>
        </w:rPr>
        <w:t>ции проекта</w:t>
      </w:r>
      <w:r w:rsidR="006D1017" w:rsidRPr="00ED2372">
        <w:rPr>
          <w:iCs/>
          <w:sz w:val="24"/>
        </w:rPr>
        <w:t xml:space="preserve"> </w:t>
      </w:r>
      <w:r w:rsidRPr="00ED2372">
        <w:rPr>
          <w:iCs/>
          <w:sz w:val="24"/>
        </w:rPr>
        <w:t>- «Объем инвестиций в основной капитал»,</w:t>
      </w:r>
      <w:r w:rsidRPr="00ED2372">
        <w:rPr>
          <w:sz w:val="24"/>
        </w:rPr>
        <w:t xml:space="preserve"> «Балансовая стоимость объектов основных средств всего по организации»</w:t>
      </w:r>
      <w:r w:rsidRPr="00ED2372">
        <w:rPr>
          <w:iCs/>
          <w:sz w:val="24"/>
        </w:rPr>
        <w:t xml:space="preserve">, </w:t>
      </w:r>
      <w:r w:rsidRPr="00ED2372">
        <w:rPr>
          <w:sz w:val="24"/>
        </w:rPr>
        <w:t xml:space="preserve">«Уплаченная сумма налогов», </w:t>
      </w:r>
      <w:r w:rsidRPr="00ED2372">
        <w:rPr>
          <w:iCs/>
          <w:sz w:val="24"/>
        </w:rPr>
        <w:t>пл</w:t>
      </w:r>
      <w:r w:rsidRPr="00ED2372">
        <w:rPr>
          <w:iCs/>
          <w:sz w:val="24"/>
        </w:rPr>
        <w:t>а</w:t>
      </w:r>
      <w:r w:rsidRPr="00ED2372">
        <w:rPr>
          <w:iCs/>
          <w:sz w:val="24"/>
        </w:rPr>
        <w:t xml:space="preserve">новые значения которых указаны в бизнес-плане </w:t>
      </w:r>
      <w:r w:rsidR="006D1017">
        <w:rPr>
          <w:iCs/>
          <w:sz w:val="24"/>
        </w:rPr>
        <w:t xml:space="preserve">проекта </w:t>
      </w:r>
      <w:r w:rsidRPr="00ED2372">
        <w:rPr>
          <w:sz w:val="24"/>
        </w:rPr>
        <w:t>ООО «Компания Эскимос»</w:t>
      </w:r>
      <w:r w:rsidRPr="00ED2372">
        <w:rPr>
          <w:iCs/>
          <w:sz w:val="24"/>
        </w:rPr>
        <w:t xml:space="preserve">, приведены в </w:t>
      </w:r>
      <w:proofErr w:type="spellStart"/>
      <w:r w:rsidR="00ED2372">
        <w:rPr>
          <w:iCs/>
          <w:sz w:val="24"/>
        </w:rPr>
        <w:t>о</w:t>
      </w:r>
      <w:r w:rsidRPr="00ED2372">
        <w:rPr>
          <w:iCs/>
          <w:sz w:val="24"/>
        </w:rPr>
        <w:t>тчетах</w:t>
      </w:r>
      <w:proofErr w:type="spellEnd"/>
      <w:r w:rsidRPr="00ED2372">
        <w:rPr>
          <w:iCs/>
          <w:sz w:val="24"/>
        </w:rPr>
        <w:t xml:space="preserve"> также недостоверно, за исключением </w:t>
      </w:r>
      <w:r w:rsidRPr="00ED2372">
        <w:rPr>
          <w:sz w:val="24"/>
        </w:rPr>
        <w:t>балансовой (остаточной) стоимости объектов осно</w:t>
      </w:r>
      <w:r w:rsidRPr="00ED2372">
        <w:rPr>
          <w:sz w:val="24"/>
        </w:rPr>
        <w:t>в</w:t>
      </w:r>
      <w:r w:rsidRPr="00ED2372">
        <w:rPr>
          <w:sz w:val="24"/>
        </w:rPr>
        <w:t>ных средств всего по организации на 01.07.2020 и 01.10.2020.</w:t>
      </w:r>
      <w:proofErr w:type="gramEnd"/>
      <w:r w:rsidRPr="00ED2372">
        <w:rPr>
          <w:sz w:val="24"/>
        </w:rPr>
        <w:t xml:space="preserve"> По показателю «Объем инвестиций в основной капитал» план и факт </w:t>
      </w:r>
      <w:proofErr w:type="spellStart"/>
      <w:r w:rsidRPr="00ED2372">
        <w:rPr>
          <w:sz w:val="24"/>
        </w:rPr>
        <w:t>отражен</w:t>
      </w:r>
      <w:proofErr w:type="spellEnd"/>
      <w:r w:rsidRPr="00ED2372">
        <w:rPr>
          <w:sz w:val="24"/>
        </w:rPr>
        <w:t xml:space="preserve"> </w:t>
      </w:r>
      <w:r w:rsidR="006D1017" w:rsidRPr="00ED2372">
        <w:rPr>
          <w:sz w:val="24"/>
        </w:rPr>
        <w:t xml:space="preserve">в </w:t>
      </w:r>
      <w:proofErr w:type="spellStart"/>
      <w:r w:rsidR="006D1017">
        <w:rPr>
          <w:sz w:val="24"/>
        </w:rPr>
        <w:t>о</w:t>
      </w:r>
      <w:r w:rsidR="006D1017" w:rsidRPr="00ED2372">
        <w:rPr>
          <w:sz w:val="24"/>
        </w:rPr>
        <w:t>тчетах</w:t>
      </w:r>
      <w:proofErr w:type="spellEnd"/>
      <w:r w:rsidR="006D1017" w:rsidRPr="00ED2372">
        <w:rPr>
          <w:sz w:val="24"/>
        </w:rPr>
        <w:t xml:space="preserve"> </w:t>
      </w:r>
      <w:r w:rsidRPr="00ED2372">
        <w:rPr>
          <w:sz w:val="24"/>
        </w:rPr>
        <w:t xml:space="preserve">в сумме 47 179,7 </w:t>
      </w:r>
      <w:proofErr w:type="spellStart"/>
      <w:r w:rsidRPr="00ED2372">
        <w:rPr>
          <w:sz w:val="24"/>
        </w:rPr>
        <w:t>тыс</w:t>
      </w:r>
      <w:proofErr w:type="gramStart"/>
      <w:r w:rsidRPr="00ED2372">
        <w:rPr>
          <w:sz w:val="24"/>
        </w:rPr>
        <w:t>.р</w:t>
      </w:r>
      <w:proofErr w:type="gramEnd"/>
      <w:r w:rsidRPr="00ED2372">
        <w:rPr>
          <w:sz w:val="24"/>
        </w:rPr>
        <w:t>уб</w:t>
      </w:r>
      <w:proofErr w:type="spellEnd"/>
      <w:r w:rsidRPr="00ED2372">
        <w:rPr>
          <w:sz w:val="24"/>
        </w:rPr>
        <w:t xml:space="preserve">. на все квартальные даты, </w:t>
      </w:r>
      <w:r w:rsidR="006D1017">
        <w:rPr>
          <w:sz w:val="24"/>
        </w:rPr>
        <w:t xml:space="preserve">тогда </w:t>
      </w:r>
      <w:r w:rsidR="00F81372">
        <w:rPr>
          <w:sz w:val="24"/>
        </w:rPr>
        <w:t>как данная</w:t>
      </w:r>
      <w:r w:rsidRPr="00ED2372">
        <w:rPr>
          <w:sz w:val="24"/>
        </w:rPr>
        <w:t xml:space="preserve"> сумма не является ни </w:t>
      </w:r>
      <w:proofErr w:type="spellStart"/>
      <w:r w:rsidRPr="00ED2372">
        <w:rPr>
          <w:sz w:val="24"/>
        </w:rPr>
        <w:t>объемом</w:t>
      </w:r>
      <w:proofErr w:type="spellEnd"/>
      <w:r w:rsidRPr="00ED2372">
        <w:rPr>
          <w:sz w:val="24"/>
        </w:rPr>
        <w:t xml:space="preserve"> инвестиций в основной капитал, ни перв</w:t>
      </w:r>
      <w:r w:rsidRPr="00ED2372">
        <w:rPr>
          <w:sz w:val="24"/>
        </w:rPr>
        <w:t>о</w:t>
      </w:r>
      <w:r w:rsidRPr="00ED2372">
        <w:rPr>
          <w:sz w:val="24"/>
        </w:rPr>
        <w:t xml:space="preserve">начальной стоимостью основных средств, </w:t>
      </w:r>
      <w:proofErr w:type="spellStart"/>
      <w:r w:rsidRPr="00ED2372">
        <w:rPr>
          <w:sz w:val="24"/>
        </w:rPr>
        <w:t>приобретенных</w:t>
      </w:r>
      <w:proofErr w:type="spellEnd"/>
      <w:r w:rsidRPr="00ED2372">
        <w:rPr>
          <w:sz w:val="24"/>
        </w:rPr>
        <w:t xml:space="preserve"> инвестором по выкупной цене по дог</w:t>
      </w:r>
      <w:r w:rsidRPr="00ED2372">
        <w:rPr>
          <w:sz w:val="24"/>
        </w:rPr>
        <w:t>о</w:t>
      </w:r>
      <w:r w:rsidRPr="00ED2372">
        <w:rPr>
          <w:sz w:val="24"/>
        </w:rPr>
        <w:t>ворам лизинга, фактически являясь текущими затратами инвестора по лизинговым платежам</w:t>
      </w:r>
      <w:r w:rsidR="00F81372">
        <w:rPr>
          <w:sz w:val="24"/>
        </w:rPr>
        <w:t xml:space="preserve"> (</w:t>
      </w:r>
      <w:r w:rsidRPr="00ED2372">
        <w:rPr>
          <w:sz w:val="24"/>
        </w:rPr>
        <w:t xml:space="preserve">но с </w:t>
      </w:r>
      <w:proofErr w:type="spellStart"/>
      <w:r w:rsidRPr="00ED2372">
        <w:rPr>
          <w:sz w:val="24"/>
        </w:rPr>
        <w:t>учетом</w:t>
      </w:r>
      <w:proofErr w:type="spellEnd"/>
      <w:r w:rsidRPr="00ED2372">
        <w:rPr>
          <w:sz w:val="24"/>
        </w:rPr>
        <w:t xml:space="preserve"> НДС</w:t>
      </w:r>
      <w:r w:rsidR="00F81372">
        <w:rPr>
          <w:sz w:val="24"/>
        </w:rPr>
        <w:t>)</w:t>
      </w:r>
      <w:r w:rsidRPr="00ED2372">
        <w:rPr>
          <w:sz w:val="24"/>
        </w:rPr>
        <w:t xml:space="preserve"> и с </w:t>
      </w:r>
      <w:proofErr w:type="spellStart"/>
      <w:r w:rsidRPr="00ED2372">
        <w:rPr>
          <w:sz w:val="24"/>
        </w:rPr>
        <w:t>учетом</w:t>
      </w:r>
      <w:proofErr w:type="spellEnd"/>
      <w:r w:rsidRPr="00ED2372">
        <w:rPr>
          <w:sz w:val="24"/>
        </w:rPr>
        <w:t xml:space="preserve"> выкупной цены </w:t>
      </w:r>
      <w:proofErr w:type="spellStart"/>
      <w:r w:rsidRPr="00ED2372">
        <w:rPr>
          <w:sz w:val="24"/>
        </w:rPr>
        <w:t>приобретенного</w:t>
      </w:r>
      <w:proofErr w:type="spellEnd"/>
      <w:r w:rsidRPr="00ED2372">
        <w:rPr>
          <w:sz w:val="24"/>
        </w:rPr>
        <w:t xml:space="preserve"> оборудования. </w:t>
      </w:r>
      <w:r w:rsidR="00ED2372">
        <w:rPr>
          <w:sz w:val="24"/>
        </w:rPr>
        <w:t>С</w:t>
      </w:r>
      <w:r w:rsidR="00ED2372" w:rsidRPr="000620A1">
        <w:rPr>
          <w:sz w:val="24"/>
        </w:rPr>
        <w:t>тоимост</w:t>
      </w:r>
      <w:r w:rsidR="00ED2372">
        <w:rPr>
          <w:sz w:val="24"/>
        </w:rPr>
        <w:t>ь</w:t>
      </w:r>
      <w:r w:rsidR="00ED2372" w:rsidRPr="000620A1">
        <w:rPr>
          <w:sz w:val="24"/>
        </w:rPr>
        <w:t xml:space="preserve"> основных средств </w:t>
      </w:r>
      <w:r w:rsidR="00A92C24">
        <w:rPr>
          <w:sz w:val="24"/>
        </w:rPr>
        <w:t xml:space="preserve">(первоначальная) </w:t>
      </w:r>
      <w:r w:rsidR="00ED2372" w:rsidRPr="000620A1">
        <w:rPr>
          <w:sz w:val="24"/>
        </w:rPr>
        <w:t xml:space="preserve">по проекту при установленных плановых нулевых значениях </w:t>
      </w:r>
      <w:r w:rsidR="00ED2372" w:rsidRPr="00ED2372">
        <w:rPr>
          <w:sz w:val="24"/>
        </w:rPr>
        <w:t>фактич</w:t>
      </w:r>
      <w:r w:rsidR="00ED2372" w:rsidRPr="00ED2372">
        <w:rPr>
          <w:sz w:val="24"/>
        </w:rPr>
        <w:t>е</w:t>
      </w:r>
      <w:r w:rsidR="00ED2372" w:rsidRPr="00ED2372">
        <w:rPr>
          <w:sz w:val="24"/>
        </w:rPr>
        <w:t>ск</w:t>
      </w:r>
      <w:r w:rsidR="00ED2372">
        <w:rPr>
          <w:sz w:val="24"/>
        </w:rPr>
        <w:t>и</w:t>
      </w:r>
      <w:r w:rsidR="00A92C24">
        <w:rPr>
          <w:sz w:val="24"/>
        </w:rPr>
        <w:t xml:space="preserve"> на 01.04.2020 составила </w:t>
      </w:r>
      <w:r w:rsidR="00ED2372" w:rsidRPr="00ED2372">
        <w:rPr>
          <w:sz w:val="24"/>
        </w:rPr>
        <w:t>1,</w:t>
      </w:r>
      <w:r w:rsidR="00BB1A33">
        <w:rPr>
          <w:sz w:val="24"/>
        </w:rPr>
        <w:t>3</w:t>
      </w:r>
      <w:r w:rsidR="00ED2372" w:rsidRPr="00ED2372">
        <w:rPr>
          <w:sz w:val="24"/>
        </w:rPr>
        <w:t xml:space="preserve"> </w:t>
      </w:r>
      <w:proofErr w:type="spellStart"/>
      <w:r w:rsidR="00ED2372" w:rsidRPr="00ED2372">
        <w:rPr>
          <w:sz w:val="24"/>
        </w:rPr>
        <w:t>тыс</w:t>
      </w:r>
      <w:proofErr w:type="gramStart"/>
      <w:r w:rsidR="00ED2372" w:rsidRPr="00ED2372">
        <w:rPr>
          <w:sz w:val="24"/>
        </w:rPr>
        <w:t>.р</w:t>
      </w:r>
      <w:proofErr w:type="gramEnd"/>
      <w:r w:rsidR="00ED2372" w:rsidRPr="00ED2372">
        <w:rPr>
          <w:sz w:val="24"/>
        </w:rPr>
        <w:t>уб</w:t>
      </w:r>
      <w:proofErr w:type="spellEnd"/>
      <w:r w:rsidR="00ED2372" w:rsidRPr="00ED2372">
        <w:rPr>
          <w:sz w:val="24"/>
        </w:rPr>
        <w:t>., на 01.07.2020, 01.10.2020 и 01.01.2021 - 3,</w:t>
      </w:r>
      <w:r w:rsidR="00BB1A33">
        <w:rPr>
          <w:sz w:val="24"/>
        </w:rPr>
        <w:t>8</w:t>
      </w:r>
      <w:r w:rsidR="00ED2372" w:rsidRPr="00ED2372">
        <w:rPr>
          <w:sz w:val="24"/>
        </w:rPr>
        <w:t xml:space="preserve"> </w:t>
      </w:r>
      <w:proofErr w:type="spellStart"/>
      <w:r w:rsidR="00ED2372" w:rsidRPr="00ED2372">
        <w:rPr>
          <w:sz w:val="24"/>
        </w:rPr>
        <w:t>тыс.руб</w:t>
      </w:r>
      <w:proofErr w:type="spellEnd"/>
      <w:r w:rsidR="00ED2372" w:rsidRPr="00ED2372">
        <w:rPr>
          <w:sz w:val="24"/>
        </w:rPr>
        <w:t>.</w:t>
      </w:r>
    </w:p>
    <w:p w:rsidR="00DF0AD2" w:rsidRPr="00ED2372" w:rsidRDefault="00DF0AD2" w:rsidP="000C1283">
      <w:pPr>
        <w:pStyle w:val="af4"/>
        <w:ind w:left="0" w:firstLine="567"/>
        <w:jc w:val="both"/>
        <w:rPr>
          <w:sz w:val="24"/>
        </w:rPr>
      </w:pPr>
      <w:r w:rsidRPr="00ED2372">
        <w:rPr>
          <w:iCs/>
          <w:sz w:val="24"/>
        </w:rPr>
        <w:t xml:space="preserve">Фактические значения всех показателей, предусмотренных установленной формой </w:t>
      </w:r>
      <w:proofErr w:type="spellStart"/>
      <w:r w:rsidR="000C1283" w:rsidRPr="00ED2372">
        <w:rPr>
          <w:iCs/>
          <w:sz w:val="24"/>
        </w:rPr>
        <w:t>о</w:t>
      </w:r>
      <w:r w:rsidRPr="00ED2372">
        <w:rPr>
          <w:iCs/>
          <w:sz w:val="24"/>
        </w:rPr>
        <w:t>тчета</w:t>
      </w:r>
      <w:proofErr w:type="spellEnd"/>
      <w:r w:rsidRPr="00ED2372">
        <w:rPr>
          <w:iCs/>
          <w:sz w:val="24"/>
        </w:rPr>
        <w:t xml:space="preserve"> о выполнении работ по реализации инвестиционного проекта ООО «</w:t>
      </w:r>
      <w:proofErr w:type="spellStart"/>
      <w:r w:rsidRPr="00ED2372">
        <w:rPr>
          <w:iCs/>
          <w:sz w:val="24"/>
        </w:rPr>
        <w:t>Северсккабель</w:t>
      </w:r>
      <w:proofErr w:type="spellEnd"/>
      <w:r w:rsidRPr="00ED2372">
        <w:rPr>
          <w:iCs/>
          <w:sz w:val="24"/>
        </w:rPr>
        <w:t>», на все ква</w:t>
      </w:r>
      <w:r w:rsidRPr="00ED2372">
        <w:rPr>
          <w:iCs/>
          <w:sz w:val="24"/>
        </w:rPr>
        <w:t>р</w:t>
      </w:r>
      <w:r w:rsidRPr="00ED2372">
        <w:rPr>
          <w:iCs/>
          <w:sz w:val="24"/>
        </w:rPr>
        <w:t xml:space="preserve">тальные даты в проверяемом периоде </w:t>
      </w:r>
      <w:r w:rsidR="000C1283" w:rsidRPr="00ED2372">
        <w:rPr>
          <w:iCs/>
          <w:sz w:val="24"/>
        </w:rPr>
        <w:t xml:space="preserve">также </w:t>
      </w:r>
      <w:r w:rsidRPr="00ED2372">
        <w:rPr>
          <w:iCs/>
          <w:sz w:val="24"/>
        </w:rPr>
        <w:t>недостоверны, за исключением с</w:t>
      </w:r>
      <w:r w:rsidRPr="00ED2372">
        <w:rPr>
          <w:sz w:val="24"/>
        </w:rPr>
        <w:t>реднесписочной чи</w:t>
      </w:r>
      <w:r w:rsidRPr="00ED2372">
        <w:rPr>
          <w:sz w:val="24"/>
        </w:rPr>
        <w:t>с</w:t>
      </w:r>
      <w:r w:rsidRPr="00ED2372">
        <w:rPr>
          <w:sz w:val="24"/>
        </w:rPr>
        <w:t xml:space="preserve">ленности работников в организации на 01.04.2020 и </w:t>
      </w:r>
      <w:proofErr w:type="spellStart"/>
      <w:r w:rsidRPr="00ED2372">
        <w:rPr>
          <w:iCs/>
          <w:sz w:val="24"/>
        </w:rPr>
        <w:t>объема</w:t>
      </w:r>
      <w:proofErr w:type="spellEnd"/>
      <w:r w:rsidRPr="00ED2372">
        <w:rPr>
          <w:iCs/>
          <w:sz w:val="24"/>
        </w:rPr>
        <w:t xml:space="preserve"> инвестиций в основной капитал на все </w:t>
      </w:r>
      <w:r w:rsidR="000C1283" w:rsidRPr="00ED2372">
        <w:rPr>
          <w:iCs/>
          <w:sz w:val="24"/>
        </w:rPr>
        <w:t>кварталь</w:t>
      </w:r>
      <w:r w:rsidRPr="00ED2372">
        <w:rPr>
          <w:iCs/>
          <w:sz w:val="24"/>
        </w:rPr>
        <w:t>ные даты</w:t>
      </w:r>
      <w:r w:rsidR="000C1283" w:rsidRPr="00ED2372">
        <w:rPr>
          <w:iCs/>
          <w:sz w:val="24"/>
        </w:rPr>
        <w:t>.</w:t>
      </w:r>
      <w:r w:rsidRPr="00ED2372">
        <w:rPr>
          <w:iCs/>
          <w:sz w:val="24"/>
        </w:rPr>
        <w:t xml:space="preserve"> Из остальных показателей, предусмотренных </w:t>
      </w:r>
      <w:r w:rsidR="000C1283" w:rsidRPr="00ED2372">
        <w:rPr>
          <w:iCs/>
          <w:sz w:val="24"/>
        </w:rPr>
        <w:t xml:space="preserve">формой </w:t>
      </w:r>
      <w:proofErr w:type="spellStart"/>
      <w:r w:rsidR="000C1283" w:rsidRPr="00ED2372">
        <w:rPr>
          <w:iCs/>
          <w:sz w:val="24"/>
        </w:rPr>
        <w:t>отчета</w:t>
      </w:r>
      <w:proofErr w:type="spellEnd"/>
      <w:r w:rsidRPr="00ED2372">
        <w:rPr>
          <w:iCs/>
          <w:sz w:val="24"/>
        </w:rPr>
        <w:t>, плановые знач</w:t>
      </w:r>
      <w:r w:rsidRPr="00ED2372">
        <w:rPr>
          <w:iCs/>
          <w:sz w:val="24"/>
        </w:rPr>
        <w:t>е</w:t>
      </w:r>
      <w:r w:rsidRPr="00ED2372">
        <w:rPr>
          <w:iCs/>
          <w:sz w:val="24"/>
        </w:rPr>
        <w:t>ния которых указаны в бизнес-плане ООО «</w:t>
      </w:r>
      <w:proofErr w:type="spellStart"/>
      <w:r w:rsidRPr="00ED2372">
        <w:rPr>
          <w:iCs/>
          <w:sz w:val="24"/>
        </w:rPr>
        <w:t>Северсккабель</w:t>
      </w:r>
      <w:proofErr w:type="spellEnd"/>
      <w:r w:rsidRPr="00ED2372">
        <w:rPr>
          <w:iCs/>
          <w:sz w:val="24"/>
        </w:rPr>
        <w:t xml:space="preserve">», значения </w:t>
      </w:r>
      <w:proofErr w:type="spellStart"/>
      <w:r w:rsidRPr="00ED2372">
        <w:rPr>
          <w:iCs/>
          <w:sz w:val="24"/>
        </w:rPr>
        <w:t>трех</w:t>
      </w:r>
      <w:proofErr w:type="spellEnd"/>
      <w:r w:rsidRPr="00ED2372">
        <w:rPr>
          <w:iCs/>
          <w:sz w:val="24"/>
        </w:rPr>
        <w:t xml:space="preserve"> показателей («</w:t>
      </w:r>
      <w:r w:rsidRPr="00ED2372">
        <w:rPr>
          <w:sz w:val="24"/>
        </w:rPr>
        <w:t>Прои</w:t>
      </w:r>
      <w:r w:rsidRPr="00ED2372">
        <w:rPr>
          <w:sz w:val="24"/>
        </w:rPr>
        <w:t>з</w:t>
      </w:r>
      <w:r w:rsidRPr="00ED2372">
        <w:rPr>
          <w:sz w:val="24"/>
        </w:rPr>
        <w:t xml:space="preserve">водство продукции» в натуральном и в денежном выражении, </w:t>
      </w:r>
      <w:r w:rsidRPr="00ED2372">
        <w:rPr>
          <w:bCs w:val="0"/>
          <w:sz w:val="24"/>
        </w:rPr>
        <w:t xml:space="preserve">«Уплаченная сумма налогов» и </w:t>
      </w:r>
      <w:r w:rsidRPr="00ED2372">
        <w:rPr>
          <w:sz w:val="24"/>
        </w:rPr>
        <w:t>«Б</w:t>
      </w:r>
      <w:r w:rsidRPr="00ED2372">
        <w:rPr>
          <w:sz w:val="24"/>
        </w:rPr>
        <w:t>а</w:t>
      </w:r>
      <w:r w:rsidRPr="00ED2372">
        <w:rPr>
          <w:sz w:val="24"/>
        </w:rPr>
        <w:t>лансовая стоимость объектов основных сре</w:t>
      </w:r>
      <w:proofErr w:type="gramStart"/>
      <w:r w:rsidRPr="00ED2372">
        <w:rPr>
          <w:sz w:val="24"/>
        </w:rPr>
        <w:t>дств вс</w:t>
      </w:r>
      <w:proofErr w:type="gramEnd"/>
      <w:r w:rsidRPr="00ED2372">
        <w:rPr>
          <w:sz w:val="24"/>
        </w:rPr>
        <w:t xml:space="preserve">его по организации») </w:t>
      </w:r>
      <w:r w:rsidRPr="00ED2372">
        <w:rPr>
          <w:iCs/>
          <w:sz w:val="24"/>
        </w:rPr>
        <w:t xml:space="preserve">приведены в </w:t>
      </w:r>
      <w:proofErr w:type="spellStart"/>
      <w:r w:rsidR="000C1283" w:rsidRPr="00ED2372">
        <w:rPr>
          <w:iCs/>
          <w:sz w:val="24"/>
        </w:rPr>
        <w:t>о</w:t>
      </w:r>
      <w:r w:rsidRPr="00ED2372">
        <w:rPr>
          <w:iCs/>
          <w:sz w:val="24"/>
        </w:rPr>
        <w:t>тчетах</w:t>
      </w:r>
      <w:proofErr w:type="spellEnd"/>
      <w:r w:rsidRPr="00ED2372">
        <w:rPr>
          <w:iCs/>
          <w:sz w:val="24"/>
        </w:rPr>
        <w:t xml:space="preserve"> на все квартальные даты в проверяемом периоде также недостоверно.</w:t>
      </w:r>
      <w:r w:rsidRPr="00ED2372">
        <w:rPr>
          <w:sz w:val="24"/>
        </w:rPr>
        <w:t xml:space="preserve"> </w:t>
      </w:r>
    </w:p>
    <w:p w:rsidR="00DF0AD2" w:rsidRDefault="00DF0AD2" w:rsidP="00DF0AD2">
      <w:pPr>
        <w:autoSpaceDE w:val="0"/>
        <w:autoSpaceDN w:val="0"/>
        <w:adjustRightInd w:val="0"/>
        <w:ind w:firstLine="567"/>
        <w:jc w:val="both"/>
        <w:rPr>
          <w:iCs/>
        </w:rPr>
      </w:pPr>
      <w:proofErr w:type="gramStart"/>
      <w:r w:rsidRPr="00ED2372">
        <w:rPr>
          <w:iCs/>
        </w:rPr>
        <w:t xml:space="preserve">Фактические значения показателей, предусмотренных формой </w:t>
      </w:r>
      <w:proofErr w:type="spellStart"/>
      <w:r w:rsidR="0003742B">
        <w:rPr>
          <w:iCs/>
        </w:rPr>
        <w:t>о</w:t>
      </w:r>
      <w:r w:rsidRPr="00ED2372">
        <w:rPr>
          <w:iCs/>
        </w:rPr>
        <w:t>тчета</w:t>
      </w:r>
      <w:proofErr w:type="spellEnd"/>
      <w:r w:rsidRPr="00ED2372">
        <w:rPr>
          <w:iCs/>
        </w:rPr>
        <w:t xml:space="preserve"> о выполнении работ по реализации инвестиционного проекта </w:t>
      </w:r>
      <w:r w:rsidRPr="0003742B">
        <w:t>ООО «</w:t>
      </w:r>
      <w:proofErr w:type="spellStart"/>
      <w:r w:rsidRPr="0003742B">
        <w:t>Сибирьлес</w:t>
      </w:r>
      <w:proofErr w:type="spellEnd"/>
      <w:r w:rsidRPr="0003742B">
        <w:t>»</w:t>
      </w:r>
      <w:r w:rsidRPr="00ED2372">
        <w:rPr>
          <w:iCs/>
        </w:rPr>
        <w:t xml:space="preserve"> на все квартальные даты в проверяемом периоде недостоверны, за исключением </w:t>
      </w:r>
      <w:proofErr w:type="spellStart"/>
      <w:r w:rsidRPr="00ED2372">
        <w:rPr>
          <w:iCs/>
        </w:rPr>
        <w:t>объема</w:t>
      </w:r>
      <w:proofErr w:type="spellEnd"/>
      <w:r w:rsidRPr="00ED2372">
        <w:rPr>
          <w:iCs/>
        </w:rPr>
        <w:t xml:space="preserve"> (стоимости) основных средств по проекту на 1</w:t>
      </w:r>
      <w:r w:rsidR="0005276D">
        <w:rPr>
          <w:iCs/>
        </w:rPr>
        <w:t xml:space="preserve"> я</w:t>
      </w:r>
      <w:r w:rsidR="0005276D">
        <w:rPr>
          <w:iCs/>
        </w:rPr>
        <w:t>н</w:t>
      </w:r>
      <w:r w:rsidR="0005276D">
        <w:rPr>
          <w:iCs/>
        </w:rPr>
        <w:t xml:space="preserve">варя, </w:t>
      </w:r>
      <w:r w:rsidR="0081052C">
        <w:rPr>
          <w:iCs/>
        </w:rPr>
        <w:t xml:space="preserve">1 </w:t>
      </w:r>
      <w:r w:rsidR="0005276D">
        <w:rPr>
          <w:iCs/>
        </w:rPr>
        <w:t xml:space="preserve">апреля и </w:t>
      </w:r>
      <w:r w:rsidR="0081052C">
        <w:rPr>
          <w:iCs/>
        </w:rPr>
        <w:t xml:space="preserve">1 </w:t>
      </w:r>
      <w:r w:rsidR="0005276D">
        <w:rPr>
          <w:iCs/>
        </w:rPr>
        <w:t xml:space="preserve">июля </w:t>
      </w:r>
      <w:r w:rsidRPr="00ED2372">
        <w:rPr>
          <w:iCs/>
        </w:rPr>
        <w:t>2020</w:t>
      </w:r>
      <w:r w:rsidR="0005276D">
        <w:rPr>
          <w:iCs/>
        </w:rPr>
        <w:t xml:space="preserve"> г</w:t>
      </w:r>
      <w:r w:rsidR="0003742B">
        <w:rPr>
          <w:iCs/>
        </w:rPr>
        <w:t>.</w:t>
      </w:r>
      <w:r w:rsidRPr="00ED2372">
        <w:rPr>
          <w:iCs/>
        </w:rPr>
        <w:t xml:space="preserve"> </w:t>
      </w:r>
      <w:r w:rsidR="0003742B">
        <w:rPr>
          <w:iCs/>
        </w:rPr>
        <w:t>Ф</w:t>
      </w:r>
      <w:r>
        <w:t xml:space="preserve">актические значения показателя </w:t>
      </w:r>
      <w:r w:rsidRPr="00D42C07">
        <w:t>«Среднемесячная</w:t>
      </w:r>
      <w:r>
        <w:t xml:space="preserve"> начисленная</w:t>
      </w:r>
      <w:r w:rsidRPr="00D42C07">
        <w:t xml:space="preserve"> зар</w:t>
      </w:r>
      <w:r>
        <w:t xml:space="preserve">аботная </w:t>
      </w:r>
      <w:r w:rsidRPr="00D42C07">
        <w:t xml:space="preserve">плата по </w:t>
      </w:r>
      <w:r>
        <w:t>проекту</w:t>
      </w:r>
      <w:r w:rsidRPr="00D42C07">
        <w:t>»</w:t>
      </w:r>
      <w:r>
        <w:t>,</w:t>
      </w:r>
      <w:r w:rsidRPr="005E7A1B">
        <w:t xml:space="preserve"> </w:t>
      </w:r>
      <w:proofErr w:type="spellStart"/>
      <w:r>
        <w:t>определенные</w:t>
      </w:r>
      <w:proofErr w:type="spellEnd"/>
      <w:r>
        <w:t xml:space="preserve"> Обществом не по проекту, а </w:t>
      </w:r>
      <w:r w:rsidRPr="00125465">
        <w:t>в целом по организации</w:t>
      </w:r>
      <w:proofErr w:type="gramEnd"/>
      <w:r>
        <w:t>,</w:t>
      </w:r>
      <w:r w:rsidRPr="005E7A1B">
        <w:t xml:space="preserve"> </w:t>
      </w:r>
      <w:r>
        <w:t xml:space="preserve">но </w:t>
      </w:r>
      <w:r w:rsidRPr="005E7A1B">
        <w:t>за исключением иностранных граждан, работа</w:t>
      </w:r>
      <w:r>
        <w:t>вших</w:t>
      </w:r>
      <w:r w:rsidRPr="005E7A1B">
        <w:t xml:space="preserve"> на основании разрешений на работу (в рамках квоты)</w:t>
      </w:r>
      <w:r>
        <w:t xml:space="preserve">, </w:t>
      </w:r>
      <w:r w:rsidRPr="005E7A1B">
        <w:t>завышены на 01.04.2020 и на 01.07.2020</w:t>
      </w:r>
      <w:r>
        <w:t>,</w:t>
      </w:r>
      <w:r w:rsidRPr="005E7A1B">
        <w:t xml:space="preserve"> занижены </w:t>
      </w:r>
      <w:r>
        <w:t xml:space="preserve">- </w:t>
      </w:r>
      <w:r w:rsidRPr="005E7A1B">
        <w:t>на 01.10.2020 и на 01.01.2021.</w:t>
      </w:r>
      <w:r w:rsidRPr="003E2611">
        <w:rPr>
          <w:iCs/>
        </w:rPr>
        <w:t xml:space="preserve"> </w:t>
      </w:r>
      <w:r>
        <w:rPr>
          <w:iCs/>
        </w:rPr>
        <w:t>У</w:t>
      </w:r>
      <w:r>
        <w:t xml:space="preserve">казанный способ определения значений данного </w:t>
      </w:r>
      <w:r w:rsidRPr="005E7A1B">
        <w:t>показателя не отвеча</w:t>
      </w:r>
      <w:r>
        <w:t>е</w:t>
      </w:r>
      <w:r w:rsidRPr="005E7A1B">
        <w:t>т наименованию показ</w:t>
      </w:r>
      <w:r w:rsidRPr="005E7A1B">
        <w:t>а</w:t>
      </w:r>
      <w:r w:rsidRPr="005E7A1B">
        <w:t xml:space="preserve">теля «Среднемесячная начисленная заработная плата </w:t>
      </w:r>
      <w:r w:rsidRPr="0003742B">
        <w:t>по проекту</w:t>
      </w:r>
      <w:r w:rsidRPr="005E7A1B">
        <w:t xml:space="preserve">», установленного </w:t>
      </w:r>
      <w:r>
        <w:t>с</w:t>
      </w:r>
      <w:r w:rsidRPr="005E7A1B">
        <w:t xml:space="preserve">оглашением, </w:t>
      </w:r>
      <w:proofErr w:type="spellStart"/>
      <w:r w:rsidR="0003742B">
        <w:t>заключенным</w:t>
      </w:r>
      <w:proofErr w:type="spellEnd"/>
      <w:r w:rsidR="0003742B">
        <w:t xml:space="preserve"> с</w:t>
      </w:r>
      <w:r w:rsidR="0003742B" w:rsidRPr="0003742B">
        <w:t xml:space="preserve"> ООО «</w:t>
      </w:r>
      <w:proofErr w:type="spellStart"/>
      <w:r w:rsidR="0003742B" w:rsidRPr="0003742B">
        <w:t>Сибирьлес</w:t>
      </w:r>
      <w:proofErr w:type="spellEnd"/>
      <w:r w:rsidR="0003742B" w:rsidRPr="0003742B">
        <w:t>»</w:t>
      </w:r>
      <w:r w:rsidR="0003742B">
        <w:t>,</w:t>
      </w:r>
      <w:r w:rsidR="0003742B" w:rsidRPr="00ED2372">
        <w:rPr>
          <w:iCs/>
        </w:rPr>
        <w:t xml:space="preserve"> </w:t>
      </w:r>
      <w:r w:rsidRPr="005E7A1B">
        <w:t xml:space="preserve">так как не все </w:t>
      </w:r>
      <w:r>
        <w:t>работники организации, являющиеся резидент</w:t>
      </w:r>
      <w:r>
        <w:t>а</w:t>
      </w:r>
      <w:r>
        <w:t>ми,</w:t>
      </w:r>
      <w:r w:rsidRPr="0019250F">
        <w:t xml:space="preserve"> </w:t>
      </w:r>
      <w:r w:rsidRPr="003E2611">
        <w:t>непосредственно заняты в реализации проекта</w:t>
      </w:r>
      <w:r w:rsidRPr="005E7A1B">
        <w:t>.</w:t>
      </w:r>
      <w:r>
        <w:t xml:space="preserve"> В ходе контрольного мероприятия определить с</w:t>
      </w:r>
      <w:r w:rsidRPr="005E7A1B">
        <w:t>реднемесячн</w:t>
      </w:r>
      <w:r>
        <w:t>ую</w:t>
      </w:r>
      <w:r w:rsidRPr="005E7A1B">
        <w:t xml:space="preserve"> начисленн</w:t>
      </w:r>
      <w:r>
        <w:t>ую</w:t>
      </w:r>
      <w:r w:rsidRPr="005E7A1B">
        <w:t xml:space="preserve"> заработн</w:t>
      </w:r>
      <w:r>
        <w:t>ую</w:t>
      </w:r>
      <w:r w:rsidRPr="005E7A1B">
        <w:t xml:space="preserve"> плат</w:t>
      </w:r>
      <w:r>
        <w:t xml:space="preserve">у работников, непосредственно занятых </w:t>
      </w:r>
      <w:r w:rsidRPr="0019250F">
        <w:t>в реализ</w:t>
      </w:r>
      <w:r w:rsidRPr="0019250F">
        <w:t>а</w:t>
      </w:r>
      <w:r w:rsidRPr="0019250F">
        <w:t>ции проекта</w:t>
      </w:r>
      <w:r>
        <w:t xml:space="preserve">, не представилось возможным (так как </w:t>
      </w:r>
      <w:r>
        <w:rPr>
          <w:iCs/>
        </w:rPr>
        <w:t>не представилось возможным установить р</w:t>
      </w:r>
      <w:r>
        <w:rPr>
          <w:iCs/>
        </w:rPr>
        <w:t>е</w:t>
      </w:r>
      <w:r>
        <w:rPr>
          <w:iCs/>
        </w:rPr>
        <w:t>альное количество и состав работников, непосредственно связанных с реализацией проекта</w:t>
      </w:r>
      <w:r w:rsidR="00BB1A33">
        <w:rPr>
          <w:iCs/>
        </w:rPr>
        <w:t>)</w:t>
      </w:r>
      <w:r w:rsidR="0003742B">
        <w:rPr>
          <w:iCs/>
        </w:rPr>
        <w:t>.</w:t>
      </w:r>
    </w:p>
    <w:p w:rsidR="00DF0AD2" w:rsidRDefault="00DF0AD2" w:rsidP="009E5458">
      <w:pPr>
        <w:tabs>
          <w:tab w:val="left" w:pos="567"/>
        </w:tabs>
        <w:jc w:val="both"/>
        <w:rPr>
          <w:iCs/>
        </w:rPr>
      </w:pPr>
      <w:r>
        <w:rPr>
          <w:iCs/>
        </w:rPr>
        <w:tab/>
      </w:r>
      <w:proofErr w:type="gramStart"/>
      <w:r w:rsidR="0003742B">
        <w:rPr>
          <w:iCs/>
        </w:rPr>
        <w:t>Н</w:t>
      </w:r>
      <w:r>
        <w:rPr>
          <w:iCs/>
        </w:rPr>
        <w:t xml:space="preserve">е подтверждены фактические </w:t>
      </w:r>
      <w:r w:rsidRPr="00D42C07">
        <w:rPr>
          <w:iCs/>
        </w:rPr>
        <w:t>значе</w:t>
      </w:r>
      <w:r>
        <w:rPr>
          <w:iCs/>
        </w:rPr>
        <w:t xml:space="preserve">ния показателя </w:t>
      </w:r>
      <w:r w:rsidRPr="00515C69">
        <w:rPr>
          <w:iCs/>
        </w:rPr>
        <w:t>«Количество созданных (</w:t>
      </w:r>
      <w:proofErr w:type="spellStart"/>
      <w:r w:rsidRPr="00515C69">
        <w:rPr>
          <w:iCs/>
        </w:rPr>
        <w:t>сохраненных</w:t>
      </w:r>
      <w:proofErr w:type="spellEnd"/>
      <w:r w:rsidRPr="00515C69">
        <w:rPr>
          <w:iCs/>
        </w:rPr>
        <w:t>) рабочих мест в рамках проекта»,</w:t>
      </w:r>
      <w:r w:rsidRPr="002E1EA2">
        <w:rPr>
          <w:iCs/>
        </w:rPr>
        <w:t xml:space="preserve"> у</w:t>
      </w:r>
      <w:r>
        <w:rPr>
          <w:iCs/>
        </w:rPr>
        <w:t xml:space="preserve">казанные </w:t>
      </w:r>
      <w:r w:rsidRPr="00477A0A">
        <w:rPr>
          <w:iCs/>
        </w:rPr>
        <w:t xml:space="preserve">в </w:t>
      </w:r>
      <w:proofErr w:type="spellStart"/>
      <w:r w:rsidR="0003742B">
        <w:rPr>
          <w:iCs/>
        </w:rPr>
        <w:t>о</w:t>
      </w:r>
      <w:r w:rsidRPr="00477A0A">
        <w:rPr>
          <w:iCs/>
        </w:rPr>
        <w:t>тчетах</w:t>
      </w:r>
      <w:proofErr w:type="spellEnd"/>
      <w:r w:rsidRPr="002E1EA2">
        <w:rPr>
          <w:iCs/>
        </w:rPr>
        <w:t xml:space="preserve"> </w:t>
      </w:r>
      <w:r w:rsidR="0003742B" w:rsidRPr="0003742B">
        <w:t>ООО «</w:t>
      </w:r>
      <w:proofErr w:type="spellStart"/>
      <w:r w:rsidR="0003742B" w:rsidRPr="0003742B">
        <w:t>Сибирьлес</w:t>
      </w:r>
      <w:proofErr w:type="spellEnd"/>
      <w:r w:rsidR="0003742B" w:rsidRPr="0003742B">
        <w:t>»</w:t>
      </w:r>
      <w:r w:rsidR="0003742B" w:rsidRPr="00ED2372">
        <w:rPr>
          <w:iCs/>
        </w:rPr>
        <w:t xml:space="preserve"> </w:t>
      </w:r>
      <w:r>
        <w:rPr>
          <w:iCs/>
        </w:rPr>
        <w:t>в количестве 43 рабочих места на все квартальные даты в проверяемом периоде (Обществом представлены противоречивые сведения о количестве и составе созданных (</w:t>
      </w:r>
      <w:proofErr w:type="spellStart"/>
      <w:r>
        <w:rPr>
          <w:iCs/>
        </w:rPr>
        <w:t>сохраненных</w:t>
      </w:r>
      <w:proofErr w:type="spellEnd"/>
      <w:r>
        <w:rPr>
          <w:iCs/>
        </w:rPr>
        <w:t xml:space="preserve">) рабочих мест в рамках проекта, </w:t>
      </w:r>
      <w:proofErr w:type="spellStart"/>
      <w:r>
        <w:rPr>
          <w:iCs/>
        </w:rPr>
        <w:t>зам</w:t>
      </w:r>
      <w:r>
        <w:rPr>
          <w:iCs/>
        </w:rPr>
        <w:t>е</w:t>
      </w:r>
      <w:r>
        <w:rPr>
          <w:iCs/>
        </w:rPr>
        <w:t>щенных</w:t>
      </w:r>
      <w:proofErr w:type="spellEnd"/>
      <w:r>
        <w:rPr>
          <w:iCs/>
        </w:rPr>
        <w:t xml:space="preserve"> работниками, и без аргументированного подтверждения их непосредственной </w:t>
      </w:r>
      <w:r w:rsidRPr="0019250F">
        <w:t>занят</w:t>
      </w:r>
      <w:r>
        <w:t>ости</w:t>
      </w:r>
      <w:r w:rsidRPr="0019250F">
        <w:t xml:space="preserve"> в реализации проекта</w:t>
      </w:r>
      <w:r>
        <w:t>)</w:t>
      </w:r>
      <w:r>
        <w:rPr>
          <w:iCs/>
        </w:rPr>
        <w:t>.</w:t>
      </w:r>
      <w:proofErr w:type="gramEnd"/>
      <w:r>
        <w:rPr>
          <w:iCs/>
        </w:rPr>
        <w:t xml:space="preserve"> </w:t>
      </w:r>
      <w:proofErr w:type="gramStart"/>
      <w:r>
        <w:rPr>
          <w:iCs/>
        </w:rPr>
        <w:t>Исходя из показателей финансово-хозяйственной деятельности ООО «</w:t>
      </w:r>
      <w:proofErr w:type="spellStart"/>
      <w:r>
        <w:rPr>
          <w:iCs/>
        </w:rPr>
        <w:t>С</w:t>
      </w:r>
      <w:r>
        <w:rPr>
          <w:iCs/>
        </w:rPr>
        <w:t>и</w:t>
      </w:r>
      <w:r>
        <w:rPr>
          <w:iCs/>
        </w:rPr>
        <w:t>бирьлес</w:t>
      </w:r>
      <w:proofErr w:type="spellEnd"/>
      <w:r>
        <w:rPr>
          <w:iCs/>
        </w:rPr>
        <w:t>» в соответствии с бизнес-планом проекта</w:t>
      </w:r>
      <w:r w:rsidRPr="00C2147F">
        <w:t xml:space="preserve"> </w:t>
      </w:r>
      <w:r>
        <w:t xml:space="preserve">планировалось увеличить </w:t>
      </w:r>
      <w:r>
        <w:rPr>
          <w:iCs/>
        </w:rPr>
        <w:t xml:space="preserve">среднесписочную численность работников в целом по организации на 61 человек, в том числе резидентов </w:t>
      </w:r>
      <w:r>
        <w:t>(граждан РФ и иностранны</w:t>
      </w:r>
      <w:r w:rsidR="007C3797">
        <w:t>х</w:t>
      </w:r>
      <w:r>
        <w:t xml:space="preserve"> граждан, трудовая деятельность которых осуществляется на основании труд</w:t>
      </w:r>
      <w:r>
        <w:t>о</w:t>
      </w:r>
      <w:r>
        <w:t xml:space="preserve">вого договора и патента) </w:t>
      </w:r>
      <w:r>
        <w:rPr>
          <w:iCs/>
        </w:rPr>
        <w:t>- на 33 человека, соответственно создать эти рабочие места</w:t>
      </w:r>
      <w:r>
        <w:t>.</w:t>
      </w:r>
      <w:proofErr w:type="gramEnd"/>
      <w:r w:rsidR="009E5458">
        <w:t xml:space="preserve"> </w:t>
      </w:r>
      <w:r>
        <w:t>Ф</w:t>
      </w:r>
      <w:r w:rsidRPr="00C2147F">
        <w:t xml:space="preserve">актическая </w:t>
      </w:r>
      <w:r>
        <w:t xml:space="preserve">же </w:t>
      </w:r>
      <w:r w:rsidRPr="00C2147F">
        <w:t xml:space="preserve">списочная численность работников </w:t>
      </w:r>
      <w:r w:rsidR="0003742B" w:rsidRPr="0003742B">
        <w:t>ООО «</w:t>
      </w:r>
      <w:proofErr w:type="spellStart"/>
      <w:r w:rsidR="0003742B" w:rsidRPr="0003742B">
        <w:t>Сибирьлес</w:t>
      </w:r>
      <w:proofErr w:type="spellEnd"/>
      <w:r w:rsidR="0003742B" w:rsidRPr="0003742B">
        <w:t>»</w:t>
      </w:r>
      <w:r w:rsidRPr="00C2147F">
        <w:t xml:space="preserve">, согласно табелям </w:t>
      </w:r>
      <w:proofErr w:type="spellStart"/>
      <w:r w:rsidRPr="00C2147F">
        <w:t>учета</w:t>
      </w:r>
      <w:proofErr w:type="spellEnd"/>
      <w:r w:rsidRPr="00C2147F">
        <w:t xml:space="preserve"> рабочего вр</w:t>
      </w:r>
      <w:r w:rsidRPr="00C2147F">
        <w:t>е</w:t>
      </w:r>
      <w:r w:rsidRPr="00C2147F">
        <w:t xml:space="preserve">мени работников, на 01.01.2020 составила 305 человек, в том числе резидентов - 232 человека, на </w:t>
      </w:r>
      <w:r w:rsidRPr="00C2147F">
        <w:lastRenderedPageBreak/>
        <w:t>01.01.2021 - 252 человека, в том числе резидентов - 194 человека</w:t>
      </w:r>
      <w:r>
        <w:t>. Таким образом,</w:t>
      </w:r>
      <w:r w:rsidRPr="00C2147F">
        <w:t xml:space="preserve"> списочная чи</w:t>
      </w:r>
      <w:r w:rsidRPr="00C2147F">
        <w:t>с</w:t>
      </w:r>
      <w:r w:rsidRPr="00C2147F">
        <w:t xml:space="preserve">ленность работников в проверяемом </w:t>
      </w:r>
      <w:proofErr w:type="gramStart"/>
      <w:r w:rsidRPr="00C2147F">
        <w:t>периоде</w:t>
      </w:r>
      <w:proofErr w:type="gramEnd"/>
      <w:r w:rsidRPr="00C2147F">
        <w:t xml:space="preserve"> фактически </w:t>
      </w:r>
      <w:r w:rsidRPr="00EB1CA2">
        <w:t>не увеличилась, а сократилась в целом по организации на 53 человека, в том числе резидентов - на 38 человек</w:t>
      </w:r>
      <w:r>
        <w:t>. С</w:t>
      </w:r>
      <w:r w:rsidRPr="00C2147F">
        <w:t>оответственно колич</w:t>
      </w:r>
      <w:r w:rsidRPr="00C2147F">
        <w:t>е</w:t>
      </w:r>
      <w:r w:rsidRPr="00C2147F">
        <w:t xml:space="preserve">ство рабочих мест, фактически </w:t>
      </w:r>
      <w:proofErr w:type="spellStart"/>
      <w:r w:rsidRPr="00C2147F">
        <w:t>замещенных</w:t>
      </w:r>
      <w:proofErr w:type="spellEnd"/>
      <w:r w:rsidRPr="00C2147F">
        <w:t xml:space="preserve"> работниками, в целом </w:t>
      </w:r>
      <w:r>
        <w:t xml:space="preserve">фактически </w:t>
      </w:r>
      <w:r w:rsidRPr="00C2147F">
        <w:t>не увеличилось</w:t>
      </w:r>
      <w:r w:rsidRPr="00C2147F">
        <w:rPr>
          <w:iCs/>
        </w:rPr>
        <w:t xml:space="preserve"> (сохранилось), а сократилось</w:t>
      </w:r>
      <w:r>
        <w:rPr>
          <w:iCs/>
        </w:rPr>
        <w:t xml:space="preserve"> по сравнению с началом 2020 года.</w:t>
      </w:r>
    </w:p>
    <w:p w:rsidR="00CE4CB6" w:rsidRDefault="00DF0AD2" w:rsidP="00DF0AD2">
      <w:pPr>
        <w:tabs>
          <w:tab w:val="left" w:pos="567"/>
        </w:tabs>
        <w:autoSpaceDE w:val="0"/>
        <w:autoSpaceDN w:val="0"/>
        <w:adjustRightInd w:val="0"/>
        <w:jc w:val="both"/>
        <w:rPr>
          <w:iCs/>
        </w:rPr>
      </w:pPr>
      <w:r>
        <w:rPr>
          <w:iCs/>
        </w:rPr>
        <w:tab/>
        <w:t>Фактические з</w:t>
      </w:r>
      <w:r>
        <w:t xml:space="preserve">начения остальных </w:t>
      </w:r>
      <w:r w:rsidRPr="00DA0FA4">
        <w:rPr>
          <w:iCs/>
        </w:rPr>
        <w:t>показателей</w:t>
      </w:r>
      <w:r>
        <w:t xml:space="preserve">, </w:t>
      </w:r>
      <w:r w:rsidRPr="00DA0FA4">
        <w:rPr>
          <w:iCs/>
        </w:rPr>
        <w:t xml:space="preserve">предусмотренных </w:t>
      </w:r>
      <w:r>
        <w:rPr>
          <w:iCs/>
        </w:rPr>
        <w:t xml:space="preserve">формой </w:t>
      </w:r>
      <w:proofErr w:type="spellStart"/>
      <w:r w:rsidR="0003742B">
        <w:rPr>
          <w:iCs/>
        </w:rPr>
        <w:t>о</w:t>
      </w:r>
      <w:r w:rsidRPr="00DA0FA4">
        <w:rPr>
          <w:iCs/>
        </w:rPr>
        <w:t>тчета</w:t>
      </w:r>
      <w:proofErr w:type="spellEnd"/>
      <w:r w:rsidRPr="00DA0FA4">
        <w:rPr>
          <w:iCs/>
        </w:rPr>
        <w:t xml:space="preserve"> </w:t>
      </w:r>
      <w:r w:rsidRPr="00DA0FA4">
        <w:t xml:space="preserve">о </w:t>
      </w:r>
      <w:proofErr w:type="spellStart"/>
      <w:proofErr w:type="gramStart"/>
      <w:r w:rsidRPr="00DA0FA4">
        <w:t>выполне</w:t>
      </w:r>
      <w:r>
        <w:t>-</w:t>
      </w:r>
      <w:r w:rsidRPr="00DA0FA4">
        <w:t>нии</w:t>
      </w:r>
      <w:proofErr w:type="spellEnd"/>
      <w:proofErr w:type="gramEnd"/>
      <w:r w:rsidRPr="00DA0FA4">
        <w:t xml:space="preserve"> работ по реализации проекта</w:t>
      </w:r>
      <w:r>
        <w:rPr>
          <w:iCs/>
        </w:rPr>
        <w:t>,</w:t>
      </w:r>
      <w:r w:rsidRPr="00627551">
        <w:rPr>
          <w:iCs/>
        </w:rPr>
        <w:t xml:space="preserve"> </w:t>
      </w:r>
      <w:r>
        <w:rPr>
          <w:iCs/>
        </w:rPr>
        <w:t xml:space="preserve">плановые значения которых указаны в бизнес-плане </w:t>
      </w:r>
      <w:r w:rsidR="0003742B">
        <w:rPr>
          <w:iCs/>
        </w:rPr>
        <w:t xml:space="preserve">проекта </w:t>
      </w:r>
      <w:r w:rsidRPr="00C2147F">
        <w:t>ООО «</w:t>
      </w:r>
      <w:proofErr w:type="spellStart"/>
      <w:r w:rsidRPr="00C2147F">
        <w:t>Сибирьлес</w:t>
      </w:r>
      <w:proofErr w:type="spellEnd"/>
      <w:r w:rsidRPr="00C2147F">
        <w:t>»</w:t>
      </w:r>
      <w:r>
        <w:rPr>
          <w:iCs/>
        </w:rPr>
        <w:t xml:space="preserve">, </w:t>
      </w:r>
      <w:r w:rsidRPr="00DA0FA4">
        <w:rPr>
          <w:iCs/>
        </w:rPr>
        <w:t xml:space="preserve">приведены в </w:t>
      </w:r>
      <w:proofErr w:type="spellStart"/>
      <w:r w:rsidR="0003742B">
        <w:rPr>
          <w:iCs/>
        </w:rPr>
        <w:t>о</w:t>
      </w:r>
      <w:r w:rsidRPr="00DA0FA4">
        <w:rPr>
          <w:iCs/>
        </w:rPr>
        <w:t>тчетах</w:t>
      </w:r>
      <w:proofErr w:type="spellEnd"/>
      <w:r w:rsidRPr="00DA0FA4">
        <w:rPr>
          <w:iCs/>
        </w:rPr>
        <w:t xml:space="preserve"> </w:t>
      </w:r>
      <w:r>
        <w:rPr>
          <w:iCs/>
        </w:rPr>
        <w:t xml:space="preserve">также </w:t>
      </w:r>
      <w:r w:rsidRPr="00DA0FA4">
        <w:rPr>
          <w:iCs/>
        </w:rPr>
        <w:t>недостоверно</w:t>
      </w:r>
      <w:r w:rsidR="0016239C">
        <w:rPr>
          <w:iCs/>
        </w:rPr>
        <w:t xml:space="preserve"> </w:t>
      </w:r>
      <w:r w:rsidR="0016239C" w:rsidRPr="00DA0FA4">
        <w:rPr>
          <w:iCs/>
        </w:rPr>
        <w:t xml:space="preserve">на все </w:t>
      </w:r>
      <w:r w:rsidR="0016239C">
        <w:rPr>
          <w:iCs/>
        </w:rPr>
        <w:t>квартальные</w:t>
      </w:r>
      <w:r w:rsidR="0016239C" w:rsidRPr="00DA0FA4">
        <w:rPr>
          <w:iCs/>
        </w:rPr>
        <w:t xml:space="preserve"> даты</w:t>
      </w:r>
      <w:r>
        <w:rPr>
          <w:iCs/>
        </w:rPr>
        <w:t>.</w:t>
      </w:r>
      <w:r w:rsidR="00CE4CB6">
        <w:rPr>
          <w:iCs/>
        </w:rPr>
        <w:t xml:space="preserve"> </w:t>
      </w:r>
    </w:p>
    <w:p w:rsidR="00DF0AD2" w:rsidRDefault="00CE4CB6" w:rsidP="00213312">
      <w:pPr>
        <w:tabs>
          <w:tab w:val="left" w:pos="567"/>
        </w:tabs>
        <w:autoSpaceDE w:val="0"/>
        <w:autoSpaceDN w:val="0"/>
        <w:adjustRightInd w:val="0"/>
        <w:jc w:val="both"/>
        <w:rPr>
          <w:iCs/>
        </w:rPr>
      </w:pPr>
      <w:r>
        <w:rPr>
          <w:iCs/>
        </w:rPr>
        <w:tab/>
        <w:t xml:space="preserve">По итогам проверок вышеуказанных субъектов инвестиционной деятельности, кроме того,  выявлены факты нарушений </w:t>
      </w:r>
      <w:r w:rsidRPr="00ED2372">
        <w:t>ООО «Компания Эскимос»</w:t>
      </w:r>
      <w:r>
        <w:t xml:space="preserve"> и </w:t>
      </w:r>
      <w:r w:rsidRPr="0003742B">
        <w:t>ООО «</w:t>
      </w:r>
      <w:proofErr w:type="spellStart"/>
      <w:r w:rsidRPr="0003742B">
        <w:t>Сибирьлес</w:t>
      </w:r>
      <w:proofErr w:type="spellEnd"/>
      <w:r w:rsidRPr="0003742B">
        <w:t>»</w:t>
      </w:r>
      <w:r w:rsidR="0093290E" w:rsidRPr="0093290E">
        <w:t xml:space="preserve"> </w:t>
      </w:r>
      <w:r w:rsidR="0093290E">
        <w:rPr>
          <w:bCs/>
        </w:rPr>
        <w:t xml:space="preserve">норм </w:t>
      </w:r>
      <w:r w:rsidR="00A64435">
        <w:rPr>
          <w:bCs/>
        </w:rPr>
        <w:t xml:space="preserve">действующего </w:t>
      </w:r>
      <w:r w:rsidR="0093290E">
        <w:rPr>
          <w:bCs/>
        </w:rPr>
        <w:t>законодательства</w:t>
      </w:r>
      <w:r w:rsidR="00BB6F7A">
        <w:rPr>
          <w:bCs/>
        </w:rPr>
        <w:t>,</w:t>
      </w:r>
      <w:r w:rsidR="0093290E">
        <w:rPr>
          <w:bCs/>
        </w:rPr>
        <w:t xml:space="preserve"> </w:t>
      </w:r>
      <w:r w:rsidR="00BB6F7A">
        <w:t>установленных</w:t>
      </w:r>
      <w:r w:rsidR="00BB6F7A">
        <w:rPr>
          <w:bCs/>
        </w:rPr>
        <w:t xml:space="preserve"> </w:t>
      </w:r>
      <w:r w:rsidR="0093290E">
        <w:rPr>
          <w:bCs/>
        </w:rPr>
        <w:t xml:space="preserve">в сфере бухгалтерского </w:t>
      </w:r>
      <w:proofErr w:type="spellStart"/>
      <w:r w:rsidR="0093290E">
        <w:rPr>
          <w:bCs/>
        </w:rPr>
        <w:t>учета</w:t>
      </w:r>
      <w:proofErr w:type="spellEnd"/>
      <w:r>
        <w:rPr>
          <w:iCs/>
        </w:rPr>
        <w:t xml:space="preserve">, которые привели к </w:t>
      </w:r>
      <w:r>
        <w:t>формиров</w:t>
      </w:r>
      <w:r>
        <w:t>а</w:t>
      </w:r>
      <w:r>
        <w:t xml:space="preserve">нию недостоверной первоначальной стоимости основных средств, </w:t>
      </w:r>
      <w:proofErr w:type="spellStart"/>
      <w:r>
        <w:t>приобретенных</w:t>
      </w:r>
      <w:proofErr w:type="spellEnd"/>
      <w:r>
        <w:t xml:space="preserve"> в рамках реал</w:t>
      </w:r>
      <w:r>
        <w:t>и</w:t>
      </w:r>
      <w:r>
        <w:t>зации инвестиционных проектов.</w:t>
      </w:r>
      <w:r w:rsidR="00DF0AD2">
        <w:rPr>
          <w:iCs/>
        </w:rPr>
        <w:t xml:space="preserve"> </w:t>
      </w:r>
    </w:p>
    <w:p w:rsidR="00DF0AD2" w:rsidRPr="0095279F" w:rsidRDefault="00C32676" w:rsidP="00D625CC">
      <w:pPr>
        <w:ind w:firstLine="567"/>
        <w:jc w:val="both"/>
      </w:pPr>
      <w:r>
        <w:rPr>
          <w:b/>
          <w:iCs/>
        </w:rPr>
        <w:t>4</w:t>
      </w:r>
      <w:r w:rsidR="00DF0AD2" w:rsidRPr="00996CB0">
        <w:rPr>
          <w:b/>
          <w:iCs/>
        </w:rPr>
        <w:t>.</w:t>
      </w:r>
      <w:r w:rsidR="00DF0AD2">
        <w:rPr>
          <w:iCs/>
        </w:rPr>
        <w:t xml:space="preserve"> </w:t>
      </w:r>
      <w:proofErr w:type="gramStart"/>
      <w:r w:rsidR="00DF0AD2" w:rsidRPr="00F64F25">
        <w:rPr>
          <w:iCs/>
        </w:rPr>
        <w:t>В</w:t>
      </w:r>
      <w:r w:rsidR="00DF0AD2">
        <w:t xml:space="preserve"> проверяемом периоде Департаментом изменены условия инвестиционных соглашений</w:t>
      </w:r>
      <w:r w:rsidR="00D625CC">
        <w:t xml:space="preserve">, </w:t>
      </w:r>
      <w:proofErr w:type="spellStart"/>
      <w:r w:rsidR="00D625CC">
        <w:t>заключенных</w:t>
      </w:r>
      <w:proofErr w:type="spellEnd"/>
      <w:r w:rsidR="00DF0AD2">
        <w:t xml:space="preserve"> с </w:t>
      </w:r>
      <w:r w:rsidR="00DF0AD2" w:rsidRPr="005C43D5">
        <w:t>ООО «</w:t>
      </w:r>
      <w:r w:rsidR="00DF0AD2">
        <w:t>Т</w:t>
      </w:r>
      <w:r w:rsidR="00F63B8D">
        <w:t>ИЗ</w:t>
      </w:r>
      <w:r w:rsidR="00DF0AD2" w:rsidRPr="005C43D5">
        <w:t>»</w:t>
      </w:r>
      <w:r w:rsidR="00C83244">
        <w:t>,</w:t>
      </w:r>
      <w:r w:rsidR="00DF0AD2">
        <w:t xml:space="preserve"> ООО «Монета» </w:t>
      </w:r>
      <w:r w:rsidR="00C83244">
        <w:t xml:space="preserve">и ООО «Теннисный клуб», </w:t>
      </w:r>
      <w:r w:rsidR="00DF0AD2">
        <w:t>дополнительными согл</w:t>
      </w:r>
      <w:r w:rsidR="00DF0AD2">
        <w:t>а</w:t>
      </w:r>
      <w:r w:rsidR="00DF0AD2">
        <w:t xml:space="preserve">шениями без соблюдения порядка, установленного </w:t>
      </w:r>
      <w:proofErr w:type="spellStart"/>
      <w:r w:rsidR="00DF0AD2">
        <w:t>п.п</w:t>
      </w:r>
      <w:proofErr w:type="spellEnd"/>
      <w:r w:rsidR="00DF0AD2">
        <w:t>. 51, 52 Положения № 27а, а именно, изм</w:t>
      </w:r>
      <w:r w:rsidR="00DF0AD2">
        <w:t>е</w:t>
      </w:r>
      <w:r w:rsidR="00DF0AD2">
        <w:t>нены значения показателей результативности реализации проектов в текущем периоде за пред</w:t>
      </w:r>
      <w:r w:rsidR="00DF0AD2">
        <w:t>ы</w:t>
      </w:r>
      <w:r w:rsidR="00DF0AD2">
        <w:t>дущие периоды их реализации при отсутствии предусмотренных оснований их изменения - при отсутствии отклонений фактически достигнутых значений показателей результативности</w:t>
      </w:r>
      <w:proofErr w:type="gramEnd"/>
      <w:r w:rsidR="00DF0AD2">
        <w:t xml:space="preserve"> </w:t>
      </w:r>
      <w:proofErr w:type="gramStart"/>
      <w:r w:rsidR="00DF0AD2">
        <w:t>от пл</w:t>
      </w:r>
      <w:r w:rsidR="00DF0AD2">
        <w:t>а</w:t>
      </w:r>
      <w:r w:rsidR="00DF0AD2">
        <w:t>новых, установленных соглашени</w:t>
      </w:r>
      <w:r w:rsidR="00C83244">
        <w:t>ями</w:t>
      </w:r>
      <w:r w:rsidR="00DF0AD2">
        <w:t>, более чем на 10% в меньшую сторону</w:t>
      </w:r>
      <w:r w:rsidR="00001B68">
        <w:t xml:space="preserve"> (п</w:t>
      </w:r>
      <w:r w:rsidR="00DF0AD2">
        <w:t>ри</w:t>
      </w:r>
      <w:r w:rsidR="00D625CC">
        <w:t xml:space="preserve"> </w:t>
      </w:r>
      <w:r w:rsidR="00DF0AD2">
        <w:t xml:space="preserve">проверке </w:t>
      </w:r>
      <w:proofErr w:type="spellStart"/>
      <w:r w:rsidR="00D625CC">
        <w:t>о</w:t>
      </w:r>
      <w:r w:rsidR="00DF0AD2">
        <w:t>тч</w:t>
      </w:r>
      <w:r w:rsidR="00DF0AD2">
        <w:t>е</w:t>
      </w:r>
      <w:r w:rsidR="00DF0AD2">
        <w:t>тов</w:t>
      </w:r>
      <w:proofErr w:type="spellEnd"/>
      <w:r w:rsidR="00DF0AD2">
        <w:t xml:space="preserve"> </w:t>
      </w:r>
      <w:r w:rsidR="00D625CC">
        <w:t>о выполнении работ по реализации проектов</w:t>
      </w:r>
      <w:r w:rsidR="00C83244">
        <w:t>, представленных указанными получателями су</w:t>
      </w:r>
      <w:r w:rsidR="00C83244">
        <w:t>б</w:t>
      </w:r>
      <w:r w:rsidR="00C83244">
        <w:t>сидий</w:t>
      </w:r>
      <w:r w:rsidR="00E2618F">
        <w:t xml:space="preserve"> в 2020 году</w:t>
      </w:r>
      <w:r w:rsidR="00C83244">
        <w:t>,</w:t>
      </w:r>
      <w:r w:rsidR="00D625CC">
        <w:t xml:space="preserve"> </w:t>
      </w:r>
      <w:r w:rsidR="00DF0AD2" w:rsidRPr="00E16470">
        <w:t>Департаментом не выявлено случаев невыполнения данными субъектами инв</w:t>
      </w:r>
      <w:r w:rsidR="00DF0AD2" w:rsidRPr="00E16470">
        <w:t>е</w:t>
      </w:r>
      <w:r w:rsidR="00DF0AD2" w:rsidRPr="00E16470">
        <w:t>стиционной деятельности более чем на 10% в меньшую сторону плановых значений показателей результативности</w:t>
      </w:r>
      <w:r w:rsidR="00E2618F">
        <w:t xml:space="preserve">, </w:t>
      </w:r>
      <w:r w:rsidR="00DF0AD2">
        <w:t>за исключением ООО «Монета» по показателю «Среднесписочная численность работников в организации» на 01.04</w:t>
      </w:r>
      <w:r w:rsidR="00E2618F">
        <w:t>.2020)</w:t>
      </w:r>
      <w:r w:rsidR="00DF0AD2">
        <w:t>.</w:t>
      </w:r>
      <w:r w:rsidR="00DF0AD2" w:rsidRPr="003E2A31">
        <w:t xml:space="preserve"> </w:t>
      </w:r>
      <w:proofErr w:type="gramEnd"/>
    </w:p>
    <w:p w:rsidR="00DF0AD2" w:rsidRDefault="00C32676" w:rsidP="0027632C">
      <w:pPr>
        <w:tabs>
          <w:tab w:val="left" w:pos="709"/>
          <w:tab w:val="left" w:pos="851"/>
        </w:tabs>
        <w:autoSpaceDE w:val="0"/>
        <w:autoSpaceDN w:val="0"/>
        <w:adjustRightInd w:val="0"/>
        <w:ind w:firstLine="567"/>
        <w:jc w:val="both"/>
      </w:pPr>
      <w:r>
        <w:rPr>
          <w:b/>
          <w:iCs/>
        </w:rPr>
        <w:t>5</w:t>
      </w:r>
      <w:r w:rsidR="00DF0AD2" w:rsidRPr="00F226F9">
        <w:rPr>
          <w:b/>
          <w:iCs/>
        </w:rPr>
        <w:t>.</w:t>
      </w:r>
      <w:r w:rsidR="00DF0AD2">
        <w:tab/>
      </w:r>
      <w:proofErr w:type="gramStart"/>
      <w:r w:rsidR="00DF0AD2">
        <w:t xml:space="preserve">Установление в соглашении о предоставлении субсидии, </w:t>
      </w:r>
      <w:proofErr w:type="spellStart"/>
      <w:r w:rsidR="00DF0AD2">
        <w:t>заключенном</w:t>
      </w:r>
      <w:proofErr w:type="spellEnd"/>
      <w:r w:rsidR="00DF0AD2">
        <w:t xml:space="preserve"> в </w:t>
      </w:r>
      <w:r w:rsidR="00FA7EC6">
        <w:t>декабре 2020 г</w:t>
      </w:r>
      <w:r w:rsidR="00FA7EC6">
        <w:t>о</w:t>
      </w:r>
      <w:r w:rsidR="00FA7EC6">
        <w:t>да</w:t>
      </w:r>
      <w:r w:rsidR="00DF0AD2">
        <w:t xml:space="preserve"> с </w:t>
      </w:r>
      <w:r w:rsidR="00DF0AD2" w:rsidRPr="003D330C">
        <w:rPr>
          <w:iCs/>
        </w:rPr>
        <w:t>ООО «РБ</w:t>
      </w:r>
      <w:r w:rsidR="00DF0AD2">
        <w:rPr>
          <w:iCs/>
        </w:rPr>
        <w:t xml:space="preserve"> </w:t>
      </w:r>
      <w:r w:rsidR="00DF0AD2" w:rsidRPr="003D330C">
        <w:rPr>
          <w:iCs/>
        </w:rPr>
        <w:t>И К»</w:t>
      </w:r>
      <w:r w:rsidR="00DF0AD2">
        <w:rPr>
          <w:iCs/>
        </w:rPr>
        <w:t>,</w:t>
      </w:r>
      <w:r w:rsidR="00DF0AD2">
        <w:t xml:space="preserve"> одного показателя, необходимого для достижения результатов предоставл</w:t>
      </w:r>
      <w:r w:rsidR="00DF0AD2">
        <w:t>е</w:t>
      </w:r>
      <w:r w:rsidR="00DF0AD2">
        <w:t>ния субсидии в целях возмещения части затрат в рамках реализации инвестиционного проекта (с</w:t>
      </w:r>
      <w:r w:rsidR="00DF0AD2">
        <w:t>о</w:t>
      </w:r>
      <w:r w:rsidR="00DF0AD2">
        <w:t xml:space="preserve">гласно </w:t>
      </w:r>
      <w:r w:rsidR="00DF0AD2" w:rsidRPr="00E073BF">
        <w:t>Порядк</w:t>
      </w:r>
      <w:r w:rsidR="00C738E9">
        <w:t>у</w:t>
      </w:r>
      <w:r w:rsidR="00DF0AD2" w:rsidRPr="00E073BF">
        <w:t xml:space="preserve"> </w:t>
      </w:r>
      <w:r w:rsidR="00DF0AD2">
        <w:t xml:space="preserve">№ 260а), - </w:t>
      </w:r>
      <w:r w:rsidR="00DF0AD2" w:rsidRPr="000313A8">
        <w:t>«Объем инвестиций по проекту»</w:t>
      </w:r>
      <w:r w:rsidR="00DF0AD2">
        <w:t xml:space="preserve"> и, соответственно, предоставление ежеквартальной </w:t>
      </w:r>
      <w:proofErr w:type="spellStart"/>
      <w:r w:rsidR="00DF0AD2">
        <w:t>отчетности</w:t>
      </w:r>
      <w:proofErr w:type="spellEnd"/>
      <w:r w:rsidR="00DF0AD2">
        <w:t xml:space="preserve"> о выполнении только указанного показателя не согласуется с полож</w:t>
      </w:r>
      <w:r w:rsidR="00DF0AD2">
        <w:t>е</w:t>
      </w:r>
      <w:r w:rsidR="00DF0AD2">
        <w:t>ниями принятых правовых актов в этой</w:t>
      </w:r>
      <w:proofErr w:type="gramEnd"/>
      <w:r w:rsidR="00DF0AD2">
        <w:t xml:space="preserve"> </w:t>
      </w:r>
      <w:proofErr w:type="gramStart"/>
      <w:r w:rsidR="00DF0AD2">
        <w:t>сфере (с Порядком формирования и ведения Реестра инв</w:t>
      </w:r>
      <w:r w:rsidR="00DF0AD2">
        <w:t>е</w:t>
      </w:r>
      <w:r w:rsidR="00DF0AD2">
        <w:t xml:space="preserve">стиционных проектов Томской области, Методикой оценки </w:t>
      </w:r>
      <w:r w:rsidR="00C738E9">
        <w:t xml:space="preserve">эффективности </w:t>
      </w:r>
      <w:r w:rsidR="00DF0AD2">
        <w:t>инвестиционных пр</w:t>
      </w:r>
      <w:r w:rsidR="00DF0AD2">
        <w:t>о</w:t>
      </w:r>
      <w:r w:rsidR="00DF0AD2">
        <w:t>ектов, заявленных субъектом инвестиционной деятельности на получение государственной по</w:t>
      </w:r>
      <w:r w:rsidR="00DF0AD2">
        <w:t>д</w:t>
      </w:r>
      <w:r w:rsidR="00DF0AD2">
        <w:t xml:space="preserve">держки </w:t>
      </w:r>
      <w:r w:rsidR="00C738E9">
        <w:t>из</w:t>
      </w:r>
      <w:r w:rsidR="00DF0AD2">
        <w:t xml:space="preserve"> областного бюджета, Порядком проведения их экспертизы), так как не позволяет сво</w:t>
      </w:r>
      <w:r w:rsidR="00DF0AD2">
        <w:t>е</w:t>
      </w:r>
      <w:r w:rsidR="00DF0AD2">
        <w:t>временно собрать и внести в Реестр инвестиционных проектов Томской области фактические св</w:t>
      </w:r>
      <w:r w:rsidR="00DF0AD2">
        <w:t>е</w:t>
      </w:r>
      <w:r w:rsidR="00DF0AD2">
        <w:t>дения о реализации проектов, заявленных субъектами инвестиционной деятельности при получ</w:t>
      </w:r>
      <w:r w:rsidR="00DF0AD2">
        <w:t>е</w:t>
      </w:r>
      <w:r w:rsidR="00DF0AD2">
        <w:t>нии господдержки, оценить фактическую эффективность</w:t>
      </w:r>
      <w:proofErr w:type="gramEnd"/>
      <w:r w:rsidR="00DF0AD2">
        <w:t xml:space="preserve"> их реализации, соответствие фактич</w:t>
      </w:r>
      <w:r w:rsidR="00DF0AD2">
        <w:t>е</w:t>
      </w:r>
      <w:r w:rsidR="00DF0AD2">
        <w:t xml:space="preserve">ского этапа реализации проектов </w:t>
      </w:r>
      <w:r w:rsidR="00C738E9">
        <w:t xml:space="preserve">плановым </w:t>
      </w:r>
      <w:r w:rsidR="00DF0AD2">
        <w:t>показателям, предусмотренным бизнес-планами.</w:t>
      </w:r>
      <w:r w:rsidR="00DF0AD2" w:rsidRPr="00376B8F">
        <w:t xml:space="preserve"> </w:t>
      </w:r>
    </w:p>
    <w:p w:rsidR="009E3022" w:rsidRDefault="00DF0AD2" w:rsidP="00DF0AD2">
      <w:pPr>
        <w:autoSpaceDE w:val="0"/>
        <w:autoSpaceDN w:val="0"/>
        <w:adjustRightInd w:val="0"/>
        <w:ind w:firstLine="567"/>
        <w:jc w:val="both"/>
      </w:pPr>
      <w:proofErr w:type="gramStart"/>
      <w:r>
        <w:t>Несмотря на предусмотренное Порядк</w:t>
      </w:r>
      <w:r w:rsidR="00FA7EC6">
        <w:t>ом</w:t>
      </w:r>
      <w:r>
        <w:t xml:space="preserve"> № 260а право Департамента устанавливать в с</w:t>
      </w:r>
      <w:r>
        <w:t>о</w:t>
      </w:r>
      <w:r>
        <w:t xml:space="preserve">глашении сроки и формы представления получателем субсидий дополнительной </w:t>
      </w:r>
      <w:proofErr w:type="spellStart"/>
      <w:r>
        <w:t>отчетности</w:t>
      </w:r>
      <w:proofErr w:type="spellEnd"/>
      <w:r>
        <w:t>, с</w:t>
      </w:r>
      <w:r>
        <w:t>о</w:t>
      </w:r>
      <w:r>
        <w:t xml:space="preserve">глашением </w:t>
      </w:r>
      <w:r w:rsidR="00FA7EC6">
        <w:t xml:space="preserve">с </w:t>
      </w:r>
      <w:r w:rsidR="00FA7EC6" w:rsidRPr="003D330C">
        <w:rPr>
          <w:iCs/>
        </w:rPr>
        <w:t>ООО «РБ</w:t>
      </w:r>
      <w:r w:rsidR="00FA7EC6">
        <w:rPr>
          <w:iCs/>
        </w:rPr>
        <w:t xml:space="preserve"> </w:t>
      </w:r>
      <w:r w:rsidR="00FA7EC6" w:rsidRPr="003D330C">
        <w:rPr>
          <w:iCs/>
        </w:rPr>
        <w:t>И К»</w:t>
      </w:r>
      <w:r>
        <w:rPr>
          <w:iCs/>
        </w:rPr>
        <w:t xml:space="preserve"> </w:t>
      </w:r>
      <w:r>
        <w:t>не установлено обязательство субъекта инвестиционной деятель-</w:t>
      </w:r>
      <w:proofErr w:type="spellStart"/>
      <w:r>
        <w:t>ности</w:t>
      </w:r>
      <w:proofErr w:type="spellEnd"/>
      <w:r>
        <w:t xml:space="preserve"> по предоставлению в Департамент </w:t>
      </w:r>
      <w:r w:rsidRPr="00A6648B">
        <w:t>дополнительн</w:t>
      </w:r>
      <w:r>
        <w:t>ой</w:t>
      </w:r>
      <w:r w:rsidRPr="00A6648B">
        <w:t xml:space="preserve"> </w:t>
      </w:r>
      <w:proofErr w:type="spellStart"/>
      <w:r w:rsidRPr="00A6648B">
        <w:t>отчетност</w:t>
      </w:r>
      <w:r>
        <w:t>и</w:t>
      </w:r>
      <w:proofErr w:type="spellEnd"/>
      <w:r>
        <w:t xml:space="preserve"> для подтверждения </w:t>
      </w:r>
      <w:proofErr w:type="spellStart"/>
      <w:r>
        <w:t>дости-жения</w:t>
      </w:r>
      <w:proofErr w:type="spellEnd"/>
      <w:r>
        <w:t xml:space="preserve"> показателей, предусмотренных бизнес-планом проекта, соответствующего при его </w:t>
      </w:r>
      <w:proofErr w:type="spellStart"/>
      <w:r>
        <w:t>экспер-тизе</w:t>
      </w:r>
      <w:proofErr w:type="spellEnd"/>
      <w:r>
        <w:t xml:space="preserve"> критериям социальной и бюджетной эффективности.</w:t>
      </w:r>
      <w:proofErr w:type="gramEnd"/>
      <w:r>
        <w:t xml:space="preserve"> </w:t>
      </w:r>
      <w:r w:rsidR="00FA7EC6">
        <w:t xml:space="preserve">В данное </w:t>
      </w:r>
      <w:r>
        <w:t xml:space="preserve">соглашение о предоставлении субсидии не внесены дополнения, </w:t>
      </w:r>
      <w:r w:rsidRPr="007E6653">
        <w:t>устан</w:t>
      </w:r>
      <w:r>
        <w:t>авливающие сроки и форму предоставления субъектом инвестиционной деятельности</w:t>
      </w:r>
      <w:r w:rsidRPr="007E6653">
        <w:t xml:space="preserve"> дополнительн</w:t>
      </w:r>
      <w:r>
        <w:t>ой</w:t>
      </w:r>
      <w:r w:rsidRPr="007E6653">
        <w:t xml:space="preserve"> </w:t>
      </w:r>
      <w:proofErr w:type="spellStart"/>
      <w:r w:rsidRPr="007E6653">
        <w:t>отчетност</w:t>
      </w:r>
      <w:r>
        <w:t>и</w:t>
      </w:r>
      <w:proofErr w:type="spellEnd"/>
      <w:r>
        <w:t>.</w:t>
      </w:r>
      <w:r w:rsidR="009A34FE" w:rsidRPr="009A34FE">
        <w:t xml:space="preserve"> </w:t>
      </w:r>
    </w:p>
    <w:p w:rsidR="00DF0AD2" w:rsidRDefault="00DF0AD2" w:rsidP="00DF0AD2">
      <w:pPr>
        <w:autoSpaceDE w:val="0"/>
        <w:autoSpaceDN w:val="0"/>
        <w:adjustRightInd w:val="0"/>
        <w:ind w:firstLine="567"/>
        <w:jc w:val="both"/>
      </w:pPr>
      <w:proofErr w:type="gramStart"/>
      <w:r>
        <w:t xml:space="preserve">Не установлен </w:t>
      </w:r>
      <w:r w:rsidR="00D63EFB">
        <w:t>П</w:t>
      </w:r>
      <w:r>
        <w:t xml:space="preserve">орядок </w:t>
      </w:r>
      <w:proofErr w:type="spellStart"/>
      <w:r>
        <w:t>расчета</w:t>
      </w:r>
      <w:proofErr w:type="spellEnd"/>
      <w:r>
        <w:t xml:space="preserve"> (метод определения) показателя, необходимого для </w:t>
      </w:r>
      <w:proofErr w:type="spellStart"/>
      <w:r>
        <w:t>дости-жения</w:t>
      </w:r>
      <w:proofErr w:type="spellEnd"/>
      <w:r>
        <w:t xml:space="preserve"> результата предоставления субсидии - «Объем инвестиций по проекту», </w:t>
      </w:r>
      <w:r w:rsidRPr="00682FE9">
        <w:t xml:space="preserve">предусмотренного </w:t>
      </w:r>
      <w:r>
        <w:t>с</w:t>
      </w:r>
      <w:r w:rsidRPr="000F1FC6">
        <w:t>оглашени</w:t>
      </w:r>
      <w:r>
        <w:t>ем</w:t>
      </w:r>
      <w:r w:rsidRPr="000F1FC6">
        <w:t xml:space="preserve"> о предоставлении субсидии</w:t>
      </w:r>
      <w:r>
        <w:t xml:space="preserve">, </w:t>
      </w:r>
      <w:proofErr w:type="spellStart"/>
      <w:r>
        <w:t>заключенным</w:t>
      </w:r>
      <w:proofErr w:type="spellEnd"/>
      <w:r w:rsidRPr="000F1FC6">
        <w:t xml:space="preserve"> с ООО «РБ И К» </w:t>
      </w:r>
      <w:r>
        <w:t xml:space="preserve">в соответствии с </w:t>
      </w:r>
      <w:r w:rsidRPr="00C57612">
        <w:t>Поря</w:t>
      </w:r>
      <w:r w:rsidRPr="00C57612">
        <w:t>д</w:t>
      </w:r>
      <w:r w:rsidRPr="00C57612">
        <w:t>к</w:t>
      </w:r>
      <w:r>
        <w:t>ом</w:t>
      </w:r>
      <w:r w:rsidRPr="00C57612">
        <w:t xml:space="preserve"> </w:t>
      </w:r>
      <w:r w:rsidRPr="00C57612">
        <w:rPr>
          <w:bCs/>
        </w:rPr>
        <w:t>№ 260а</w:t>
      </w:r>
      <w:r>
        <w:rPr>
          <w:bCs/>
        </w:rPr>
        <w:t xml:space="preserve">, а также показателей дополнительной </w:t>
      </w:r>
      <w:proofErr w:type="spellStart"/>
      <w:r>
        <w:rPr>
          <w:bCs/>
        </w:rPr>
        <w:t>отчетности</w:t>
      </w:r>
      <w:proofErr w:type="spellEnd"/>
      <w:r>
        <w:rPr>
          <w:bCs/>
        </w:rPr>
        <w:t xml:space="preserve"> субъектов инвестиционной деятел</w:t>
      </w:r>
      <w:r>
        <w:rPr>
          <w:bCs/>
        </w:rPr>
        <w:t>ь</w:t>
      </w:r>
      <w:r>
        <w:rPr>
          <w:bCs/>
        </w:rPr>
        <w:t xml:space="preserve">ности, </w:t>
      </w:r>
      <w:r>
        <w:t xml:space="preserve">в том числе: </w:t>
      </w:r>
      <w:r w:rsidRPr="00331711">
        <w:t>среднесписочн</w:t>
      </w:r>
      <w:r>
        <w:t>ая</w:t>
      </w:r>
      <w:r w:rsidRPr="00331711">
        <w:t xml:space="preserve"> численност</w:t>
      </w:r>
      <w:r>
        <w:t>ь</w:t>
      </w:r>
      <w:r w:rsidRPr="00331711">
        <w:t xml:space="preserve"> работников </w:t>
      </w:r>
      <w:r>
        <w:t xml:space="preserve">в </w:t>
      </w:r>
      <w:r w:rsidRPr="00331711">
        <w:t>организации</w:t>
      </w:r>
      <w:r>
        <w:t xml:space="preserve">, </w:t>
      </w:r>
      <w:r w:rsidRPr="00331711">
        <w:t>созданны</w:t>
      </w:r>
      <w:r>
        <w:t>е</w:t>
      </w:r>
      <w:r w:rsidRPr="00331711">
        <w:t xml:space="preserve"> (</w:t>
      </w:r>
      <w:proofErr w:type="spellStart"/>
      <w:r w:rsidRPr="00331711">
        <w:t>сохр</w:t>
      </w:r>
      <w:r w:rsidRPr="00331711">
        <w:t>а</w:t>
      </w:r>
      <w:r w:rsidRPr="00331711">
        <w:t>ненны</w:t>
      </w:r>
      <w:r>
        <w:t>е</w:t>
      </w:r>
      <w:proofErr w:type="spellEnd"/>
      <w:r w:rsidRPr="00331711">
        <w:t>) рабочи</w:t>
      </w:r>
      <w:r>
        <w:t>е</w:t>
      </w:r>
      <w:r w:rsidRPr="00331711">
        <w:t xml:space="preserve"> мест</w:t>
      </w:r>
      <w:r>
        <w:t>а</w:t>
      </w:r>
      <w:r w:rsidRPr="00331711">
        <w:t xml:space="preserve"> в рамках проекта</w:t>
      </w:r>
      <w:r w:rsidRPr="00AB798F">
        <w:rPr>
          <w:iCs/>
        </w:rPr>
        <w:t xml:space="preserve"> </w:t>
      </w:r>
      <w:r>
        <w:rPr>
          <w:iCs/>
        </w:rPr>
        <w:t xml:space="preserve">по годам </w:t>
      </w:r>
      <w:r>
        <w:t>реализации проекта</w:t>
      </w:r>
      <w:proofErr w:type="gramEnd"/>
      <w:r>
        <w:t xml:space="preserve">, </w:t>
      </w:r>
      <w:proofErr w:type="gramStart"/>
      <w:r w:rsidRPr="00331711">
        <w:t>среднемесячн</w:t>
      </w:r>
      <w:r>
        <w:t>ая</w:t>
      </w:r>
      <w:r w:rsidRPr="00331711">
        <w:t xml:space="preserve"> начисле</w:t>
      </w:r>
      <w:r w:rsidRPr="00331711">
        <w:t>н</w:t>
      </w:r>
      <w:r w:rsidRPr="00331711">
        <w:t>н</w:t>
      </w:r>
      <w:r>
        <w:t>ая</w:t>
      </w:r>
      <w:r w:rsidRPr="00331711">
        <w:t xml:space="preserve"> заработн</w:t>
      </w:r>
      <w:r>
        <w:t>ая</w:t>
      </w:r>
      <w:r w:rsidRPr="00331711">
        <w:t xml:space="preserve"> плат</w:t>
      </w:r>
      <w:r>
        <w:t>а</w:t>
      </w:r>
      <w:r w:rsidRPr="00331711">
        <w:t xml:space="preserve"> по организации</w:t>
      </w:r>
      <w:r>
        <w:t xml:space="preserve"> и </w:t>
      </w:r>
      <w:r w:rsidRPr="00331711">
        <w:t>по проекту</w:t>
      </w:r>
      <w:r w:rsidRPr="00AB798F">
        <w:rPr>
          <w:iCs/>
        </w:rPr>
        <w:t xml:space="preserve"> </w:t>
      </w:r>
      <w:r>
        <w:rPr>
          <w:iCs/>
        </w:rPr>
        <w:t xml:space="preserve">по годам </w:t>
      </w:r>
      <w:r>
        <w:t>реализации проекта, объем налоговых платежей в областной бюджет по видам налогов и сборов</w:t>
      </w:r>
      <w:r w:rsidRPr="00AB798F">
        <w:rPr>
          <w:iCs/>
        </w:rPr>
        <w:t xml:space="preserve"> </w:t>
      </w:r>
      <w:r>
        <w:rPr>
          <w:iCs/>
        </w:rPr>
        <w:t xml:space="preserve">по годам </w:t>
      </w:r>
      <w:r>
        <w:t>реализации проекта, требов</w:t>
      </w:r>
      <w:r>
        <w:t>а</w:t>
      </w:r>
      <w:r>
        <w:lastRenderedPageBreak/>
        <w:t>ние о внесении которых в Реестр инвестиционных проектов Томской области предусмотрено П</w:t>
      </w:r>
      <w:r>
        <w:t>о</w:t>
      </w:r>
      <w:r>
        <w:t>рядк</w:t>
      </w:r>
      <w:r w:rsidR="00E15681">
        <w:t>ом</w:t>
      </w:r>
      <w:r>
        <w:t xml:space="preserve"> формирования и ведения Реестра инвестиционных проектов Томской области</w:t>
      </w:r>
      <w:r w:rsidR="00E15681">
        <w:t xml:space="preserve">, </w:t>
      </w:r>
      <w:proofErr w:type="spellStart"/>
      <w:r w:rsidR="00E15681">
        <w:t>утвержде</w:t>
      </w:r>
      <w:r w:rsidR="00E15681">
        <w:t>н</w:t>
      </w:r>
      <w:r w:rsidR="00E15681">
        <w:t>ным</w:t>
      </w:r>
      <w:proofErr w:type="spellEnd"/>
      <w:r w:rsidR="00E15681">
        <w:t xml:space="preserve"> постановлением Губернатора Томской области от 16.10.2007 № 140.</w:t>
      </w:r>
      <w:proofErr w:type="gramEnd"/>
    </w:p>
    <w:p w:rsidR="00851A5C" w:rsidRPr="00C8317F" w:rsidRDefault="0027632C" w:rsidP="00851A5C">
      <w:pPr>
        <w:pStyle w:val="ConsPlusNormal"/>
        <w:ind w:firstLine="567"/>
        <w:jc w:val="both"/>
        <w:rPr>
          <w:rFonts w:ascii="Times New Roman" w:hAnsi="Times New Roman" w:cs="Times New Roman"/>
          <w:sz w:val="24"/>
          <w:szCs w:val="24"/>
        </w:rPr>
      </w:pPr>
      <w:r w:rsidRPr="00851A5C">
        <w:rPr>
          <w:rFonts w:ascii="Times New Roman" w:hAnsi="Times New Roman" w:cs="Times New Roman"/>
          <w:b/>
          <w:sz w:val="24"/>
          <w:szCs w:val="24"/>
        </w:rPr>
        <w:t>6.</w:t>
      </w:r>
      <w:r w:rsidRPr="00851A5C">
        <w:rPr>
          <w:rFonts w:ascii="Times New Roman" w:hAnsi="Times New Roman" w:cs="Times New Roman"/>
          <w:sz w:val="24"/>
          <w:szCs w:val="24"/>
        </w:rPr>
        <w:t xml:space="preserve"> </w:t>
      </w:r>
      <w:proofErr w:type="spellStart"/>
      <w:r w:rsidR="00851A5C" w:rsidRPr="00851A5C">
        <w:rPr>
          <w:rFonts w:ascii="Times New Roman" w:hAnsi="Times New Roman" w:cs="Times New Roman"/>
          <w:sz w:val="24"/>
          <w:szCs w:val="24"/>
        </w:rPr>
        <w:t>Отчеты</w:t>
      </w:r>
      <w:proofErr w:type="spellEnd"/>
      <w:r w:rsidR="00851A5C" w:rsidRPr="00851A5C">
        <w:rPr>
          <w:rFonts w:ascii="Times New Roman" w:hAnsi="Times New Roman" w:cs="Times New Roman"/>
          <w:sz w:val="24"/>
          <w:szCs w:val="24"/>
        </w:rPr>
        <w:t xml:space="preserve"> кураторов</w:t>
      </w:r>
      <w:r w:rsidR="00851A5C" w:rsidRPr="00E224CA">
        <w:rPr>
          <w:rFonts w:ascii="Times New Roman" w:hAnsi="Times New Roman" w:cs="Times New Roman"/>
          <w:sz w:val="24"/>
          <w:szCs w:val="24"/>
        </w:rPr>
        <w:t xml:space="preserve"> о ходе реализации инвестиционны</w:t>
      </w:r>
      <w:r w:rsidR="00851A5C">
        <w:rPr>
          <w:rFonts w:ascii="Times New Roman" w:hAnsi="Times New Roman" w:cs="Times New Roman"/>
          <w:sz w:val="24"/>
          <w:szCs w:val="24"/>
        </w:rPr>
        <w:t>х</w:t>
      </w:r>
      <w:r w:rsidR="00851A5C" w:rsidRPr="00E224CA">
        <w:rPr>
          <w:rFonts w:ascii="Times New Roman" w:hAnsi="Times New Roman" w:cs="Times New Roman"/>
          <w:sz w:val="24"/>
          <w:szCs w:val="24"/>
        </w:rPr>
        <w:t xml:space="preserve"> проектов итогам 2020 года</w:t>
      </w:r>
      <w:r w:rsidR="00851A5C">
        <w:rPr>
          <w:rFonts w:ascii="Times New Roman" w:hAnsi="Times New Roman" w:cs="Times New Roman"/>
          <w:sz w:val="24"/>
          <w:szCs w:val="24"/>
        </w:rPr>
        <w:t xml:space="preserve"> пред</w:t>
      </w:r>
      <w:r w:rsidR="00851A5C">
        <w:rPr>
          <w:rFonts w:ascii="Times New Roman" w:hAnsi="Times New Roman" w:cs="Times New Roman"/>
          <w:sz w:val="24"/>
          <w:szCs w:val="24"/>
        </w:rPr>
        <w:t>о</w:t>
      </w:r>
      <w:r w:rsidR="00851A5C">
        <w:rPr>
          <w:rFonts w:ascii="Times New Roman" w:hAnsi="Times New Roman" w:cs="Times New Roman"/>
          <w:sz w:val="24"/>
          <w:szCs w:val="24"/>
        </w:rPr>
        <w:t>ставлены</w:t>
      </w:r>
      <w:r w:rsidR="00851A5C" w:rsidRPr="00E224CA">
        <w:rPr>
          <w:rFonts w:ascii="Times New Roman" w:hAnsi="Times New Roman" w:cs="Times New Roman"/>
          <w:sz w:val="24"/>
          <w:szCs w:val="24"/>
        </w:rPr>
        <w:t xml:space="preserve"> </w:t>
      </w:r>
      <w:r w:rsidR="00851A5C">
        <w:rPr>
          <w:rFonts w:ascii="Times New Roman" w:hAnsi="Times New Roman" w:cs="Times New Roman"/>
          <w:sz w:val="24"/>
          <w:szCs w:val="24"/>
        </w:rPr>
        <w:t>в Департамент п</w:t>
      </w:r>
      <w:r w:rsidR="00851A5C" w:rsidRPr="00E224CA">
        <w:rPr>
          <w:rFonts w:ascii="Times New Roman" w:hAnsi="Times New Roman" w:cs="Times New Roman"/>
          <w:sz w:val="24"/>
          <w:szCs w:val="24"/>
        </w:rPr>
        <w:t xml:space="preserve">о всем 9 проектам, на возмещение части затрат в </w:t>
      </w:r>
      <w:proofErr w:type="gramStart"/>
      <w:r w:rsidR="00851A5C" w:rsidRPr="00E224CA">
        <w:rPr>
          <w:rFonts w:ascii="Times New Roman" w:hAnsi="Times New Roman" w:cs="Times New Roman"/>
          <w:sz w:val="24"/>
          <w:szCs w:val="24"/>
        </w:rPr>
        <w:t>рамках</w:t>
      </w:r>
      <w:proofErr w:type="gramEnd"/>
      <w:r w:rsidR="00851A5C" w:rsidRPr="00E224CA">
        <w:rPr>
          <w:rFonts w:ascii="Times New Roman" w:hAnsi="Times New Roman" w:cs="Times New Roman"/>
          <w:sz w:val="24"/>
          <w:szCs w:val="24"/>
        </w:rPr>
        <w:t xml:space="preserve"> реализации к</w:t>
      </w:r>
      <w:r w:rsidR="00851A5C" w:rsidRPr="00E224CA">
        <w:rPr>
          <w:rFonts w:ascii="Times New Roman" w:hAnsi="Times New Roman" w:cs="Times New Roman"/>
          <w:sz w:val="24"/>
          <w:szCs w:val="24"/>
        </w:rPr>
        <w:t>о</w:t>
      </w:r>
      <w:r w:rsidR="00851A5C" w:rsidRPr="00E224CA">
        <w:rPr>
          <w:rFonts w:ascii="Times New Roman" w:hAnsi="Times New Roman" w:cs="Times New Roman"/>
          <w:sz w:val="24"/>
          <w:szCs w:val="24"/>
        </w:rPr>
        <w:t xml:space="preserve">торых в 2020 году предоставлены субсидии. </w:t>
      </w:r>
      <w:proofErr w:type="gramStart"/>
      <w:r w:rsidR="00851A5C" w:rsidRPr="00E224CA">
        <w:rPr>
          <w:rFonts w:ascii="Times New Roman" w:hAnsi="Times New Roman" w:cs="Times New Roman"/>
          <w:sz w:val="24"/>
          <w:szCs w:val="24"/>
        </w:rPr>
        <w:t xml:space="preserve">При этом по двум проектам, инициированным ООО «Монета» и ООО «РБ И К», </w:t>
      </w:r>
      <w:proofErr w:type="spellStart"/>
      <w:r w:rsidR="00851A5C" w:rsidRPr="00E224CA">
        <w:rPr>
          <w:rFonts w:ascii="Times New Roman" w:hAnsi="Times New Roman" w:cs="Times New Roman"/>
          <w:sz w:val="24"/>
          <w:szCs w:val="24"/>
        </w:rPr>
        <w:t>отчеты</w:t>
      </w:r>
      <w:proofErr w:type="spellEnd"/>
      <w:r w:rsidR="00851A5C" w:rsidRPr="00E224CA">
        <w:rPr>
          <w:rFonts w:ascii="Times New Roman" w:hAnsi="Times New Roman" w:cs="Times New Roman"/>
          <w:sz w:val="24"/>
          <w:szCs w:val="24"/>
        </w:rPr>
        <w:t xml:space="preserve"> о ходе их реализации по итогам 2020 года предоставлены к</w:t>
      </w:r>
      <w:r w:rsidR="00851A5C" w:rsidRPr="00E224CA">
        <w:rPr>
          <w:rFonts w:ascii="Times New Roman" w:hAnsi="Times New Roman" w:cs="Times New Roman"/>
          <w:sz w:val="24"/>
          <w:szCs w:val="24"/>
        </w:rPr>
        <w:t>у</w:t>
      </w:r>
      <w:r w:rsidR="00851A5C" w:rsidRPr="00E224CA">
        <w:rPr>
          <w:rFonts w:ascii="Times New Roman" w:hAnsi="Times New Roman" w:cs="Times New Roman"/>
          <w:sz w:val="24"/>
          <w:szCs w:val="24"/>
        </w:rPr>
        <w:t xml:space="preserve">раторами </w:t>
      </w:r>
      <w:r w:rsidR="00851A5C">
        <w:rPr>
          <w:rFonts w:ascii="Times New Roman" w:hAnsi="Times New Roman" w:cs="Times New Roman"/>
          <w:sz w:val="24"/>
          <w:szCs w:val="24"/>
        </w:rPr>
        <w:t>(</w:t>
      </w:r>
      <w:r w:rsidR="00851A5C" w:rsidRPr="00E224CA">
        <w:rPr>
          <w:rFonts w:ascii="Times New Roman" w:hAnsi="Times New Roman" w:cs="Times New Roman"/>
          <w:sz w:val="24"/>
          <w:szCs w:val="24"/>
        </w:rPr>
        <w:t>соответственно Департаментом по развитию инновационной и предпринимательской деятельности и Департаментом транспорта, дорожной деятельно</w:t>
      </w:r>
      <w:r w:rsidR="00851A5C">
        <w:rPr>
          <w:rFonts w:ascii="Times New Roman" w:hAnsi="Times New Roman" w:cs="Times New Roman"/>
          <w:sz w:val="24"/>
          <w:szCs w:val="24"/>
        </w:rPr>
        <w:t>сти и связи)</w:t>
      </w:r>
      <w:r w:rsidR="00851A5C" w:rsidRPr="00E224CA">
        <w:rPr>
          <w:rFonts w:ascii="Times New Roman" w:hAnsi="Times New Roman" w:cs="Times New Roman"/>
          <w:sz w:val="24"/>
          <w:szCs w:val="24"/>
        </w:rPr>
        <w:t xml:space="preserve"> с нарушением срока, установленного </w:t>
      </w:r>
      <w:hyperlink r:id="rId9" w:history="1">
        <w:r w:rsidR="00851A5C" w:rsidRPr="00E224CA">
          <w:rPr>
            <w:rFonts w:ascii="Times New Roman" w:hAnsi="Times New Roman" w:cs="Times New Roman"/>
            <w:sz w:val="24"/>
            <w:szCs w:val="24"/>
          </w:rPr>
          <w:t>Законом Томской области от «О государственной поддержке инвестиционной д</w:t>
        </w:r>
        <w:r w:rsidR="00851A5C" w:rsidRPr="00E224CA">
          <w:rPr>
            <w:rFonts w:ascii="Times New Roman" w:hAnsi="Times New Roman" w:cs="Times New Roman"/>
            <w:sz w:val="24"/>
            <w:szCs w:val="24"/>
          </w:rPr>
          <w:t>е</w:t>
        </w:r>
        <w:r w:rsidR="00851A5C" w:rsidRPr="00E224CA">
          <w:rPr>
            <w:rFonts w:ascii="Times New Roman" w:hAnsi="Times New Roman" w:cs="Times New Roman"/>
            <w:sz w:val="24"/>
            <w:szCs w:val="24"/>
          </w:rPr>
          <w:t>ятельности в Томской области».</w:t>
        </w:r>
        <w:proofErr w:type="gramEnd"/>
        <w:r w:rsidR="00851A5C" w:rsidRPr="00E224CA">
          <w:rPr>
            <w:rFonts w:ascii="Times New Roman" w:hAnsi="Times New Roman" w:cs="Times New Roman"/>
            <w:i/>
            <w:sz w:val="24"/>
            <w:szCs w:val="24"/>
          </w:rPr>
          <w:t xml:space="preserve"> </w:t>
        </w:r>
      </w:hyperlink>
      <w:r w:rsidR="00851A5C" w:rsidRPr="00E224CA">
        <w:rPr>
          <w:rFonts w:ascii="Times New Roman" w:hAnsi="Times New Roman" w:cs="Times New Roman"/>
          <w:sz w:val="24"/>
          <w:szCs w:val="24"/>
        </w:rPr>
        <w:t xml:space="preserve"> </w:t>
      </w:r>
      <w:r w:rsidR="00851A5C">
        <w:rPr>
          <w:rFonts w:ascii="Times New Roman" w:hAnsi="Times New Roman" w:cs="Times New Roman"/>
          <w:sz w:val="24"/>
          <w:szCs w:val="24"/>
        </w:rPr>
        <w:t>В</w:t>
      </w:r>
      <w:r w:rsidR="00851A5C" w:rsidRPr="00E224CA">
        <w:rPr>
          <w:rFonts w:ascii="Times New Roman" w:hAnsi="Times New Roman" w:cs="Times New Roman"/>
          <w:sz w:val="24"/>
          <w:szCs w:val="24"/>
        </w:rPr>
        <w:t xml:space="preserve"> </w:t>
      </w:r>
      <w:proofErr w:type="spellStart"/>
      <w:r w:rsidR="00851A5C" w:rsidRPr="00E224CA">
        <w:rPr>
          <w:rFonts w:ascii="Times New Roman" w:hAnsi="Times New Roman" w:cs="Times New Roman"/>
          <w:sz w:val="24"/>
          <w:szCs w:val="24"/>
        </w:rPr>
        <w:t>отчетах</w:t>
      </w:r>
      <w:proofErr w:type="spellEnd"/>
      <w:r w:rsidR="00851A5C" w:rsidRPr="00E224CA">
        <w:rPr>
          <w:rFonts w:ascii="Times New Roman" w:hAnsi="Times New Roman" w:cs="Times New Roman"/>
          <w:sz w:val="24"/>
          <w:szCs w:val="24"/>
        </w:rPr>
        <w:t xml:space="preserve"> кураторов </w:t>
      </w:r>
      <w:r w:rsidR="00851A5C">
        <w:rPr>
          <w:rFonts w:ascii="Times New Roman" w:hAnsi="Times New Roman" w:cs="Times New Roman"/>
          <w:sz w:val="24"/>
          <w:szCs w:val="24"/>
        </w:rPr>
        <w:t>п</w:t>
      </w:r>
      <w:r w:rsidR="00851A5C" w:rsidRPr="00E224CA">
        <w:rPr>
          <w:rFonts w:ascii="Times New Roman" w:hAnsi="Times New Roman" w:cs="Times New Roman"/>
          <w:sz w:val="24"/>
          <w:szCs w:val="24"/>
        </w:rPr>
        <w:t>о 6 проектам отмечено о выполнении усл</w:t>
      </w:r>
      <w:r w:rsidR="00851A5C" w:rsidRPr="00E224CA">
        <w:rPr>
          <w:rFonts w:ascii="Times New Roman" w:hAnsi="Times New Roman" w:cs="Times New Roman"/>
          <w:sz w:val="24"/>
          <w:szCs w:val="24"/>
        </w:rPr>
        <w:t>о</w:t>
      </w:r>
      <w:r w:rsidR="00851A5C" w:rsidRPr="00E224CA">
        <w:rPr>
          <w:rFonts w:ascii="Times New Roman" w:hAnsi="Times New Roman" w:cs="Times New Roman"/>
          <w:sz w:val="24"/>
          <w:szCs w:val="24"/>
        </w:rPr>
        <w:t>вий инвестиционных соглашений</w:t>
      </w:r>
      <w:r w:rsidR="00851A5C">
        <w:rPr>
          <w:rFonts w:ascii="Times New Roman" w:hAnsi="Times New Roman" w:cs="Times New Roman"/>
          <w:sz w:val="24"/>
          <w:szCs w:val="24"/>
        </w:rPr>
        <w:t xml:space="preserve">, </w:t>
      </w:r>
      <w:proofErr w:type="spellStart"/>
      <w:r w:rsidR="00851A5C" w:rsidRPr="00E224CA">
        <w:rPr>
          <w:rFonts w:ascii="Times New Roman" w:hAnsi="Times New Roman" w:cs="Times New Roman"/>
          <w:sz w:val="24"/>
          <w:szCs w:val="24"/>
        </w:rPr>
        <w:t>заключенных</w:t>
      </w:r>
      <w:proofErr w:type="spellEnd"/>
      <w:r w:rsidR="00851A5C">
        <w:rPr>
          <w:rFonts w:ascii="Times New Roman" w:hAnsi="Times New Roman" w:cs="Times New Roman"/>
          <w:sz w:val="24"/>
          <w:szCs w:val="24"/>
        </w:rPr>
        <w:t xml:space="preserve"> с</w:t>
      </w:r>
      <w:r w:rsidR="00851A5C" w:rsidRPr="00E224CA">
        <w:rPr>
          <w:rFonts w:ascii="Times New Roman" w:hAnsi="Times New Roman" w:cs="Times New Roman"/>
          <w:sz w:val="24"/>
          <w:szCs w:val="24"/>
        </w:rPr>
        <w:t xml:space="preserve"> ООО «Компания Эскимос»</w:t>
      </w:r>
      <w:r w:rsidR="00851A5C">
        <w:rPr>
          <w:rFonts w:ascii="Times New Roman" w:hAnsi="Times New Roman" w:cs="Times New Roman"/>
          <w:sz w:val="24"/>
          <w:szCs w:val="24"/>
        </w:rPr>
        <w:t>,</w:t>
      </w:r>
      <w:r w:rsidR="00851A5C" w:rsidRPr="00E224CA">
        <w:rPr>
          <w:rFonts w:ascii="Times New Roman" w:hAnsi="Times New Roman" w:cs="Times New Roman"/>
          <w:sz w:val="24"/>
          <w:szCs w:val="24"/>
        </w:rPr>
        <w:t xml:space="preserve"> ГУП ТО «Облас</w:t>
      </w:r>
      <w:r w:rsidR="00851A5C" w:rsidRPr="00E224CA">
        <w:rPr>
          <w:rFonts w:ascii="Times New Roman" w:hAnsi="Times New Roman" w:cs="Times New Roman"/>
          <w:sz w:val="24"/>
          <w:szCs w:val="24"/>
        </w:rPr>
        <w:t>т</w:t>
      </w:r>
      <w:r w:rsidR="00851A5C" w:rsidRPr="00E224CA">
        <w:rPr>
          <w:rFonts w:ascii="Times New Roman" w:hAnsi="Times New Roman" w:cs="Times New Roman"/>
          <w:sz w:val="24"/>
          <w:szCs w:val="24"/>
        </w:rPr>
        <w:t>ное ДРСУ</w:t>
      </w:r>
      <w:r w:rsidR="00851A5C">
        <w:rPr>
          <w:rFonts w:ascii="Times New Roman" w:hAnsi="Times New Roman" w:cs="Times New Roman"/>
          <w:sz w:val="24"/>
          <w:szCs w:val="24"/>
        </w:rPr>
        <w:t>,</w:t>
      </w:r>
      <w:r w:rsidR="00851A5C" w:rsidRPr="00E224CA">
        <w:rPr>
          <w:rFonts w:ascii="Times New Roman" w:hAnsi="Times New Roman" w:cs="Times New Roman"/>
          <w:sz w:val="24"/>
          <w:szCs w:val="24"/>
        </w:rPr>
        <w:t xml:space="preserve"> </w:t>
      </w:r>
      <w:r w:rsidR="00851A5C">
        <w:rPr>
          <w:rFonts w:ascii="Times New Roman" w:hAnsi="Times New Roman" w:cs="Times New Roman"/>
          <w:sz w:val="24"/>
          <w:szCs w:val="24"/>
        </w:rPr>
        <w:t xml:space="preserve">ООО «ГОРЕМ </w:t>
      </w:r>
      <w:r w:rsidR="00851A5C" w:rsidRPr="00E224CA">
        <w:rPr>
          <w:rFonts w:ascii="Times New Roman" w:hAnsi="Times New Roman" w:cs="Times New Roman"/>
          <w:sz w:val="24"/>
          <w:szCs w:val="24"/>
        </w:rPr>
        <w:t>№ 10»</w:t>
      </w:r>
      <w:r w:rsidR="00851A5C">
        <w:rPr>
          <w:rFonts w:ascii="Times New Roman" w:hAnsi="Times New Roman" w:cs="Times New Roman"/>
          <w:sz w:val="24"/>
          <w:szCs w:val="24"/>
        </w:rPr>
        <w:t>,</w:t>
      </w:r>
      <w:r w:rsidR="00851A5C" w:rsidRPr="00E224CA">
        <w:rPr>
          <w:rFonts w:ascii="Times New Roman" w:hAnsi="Times New Roman" w:cs="Times New Roman"/>
          <w:sz w:val="24"/>
          <w:szCs w:val="24"/>
        </w:rPr>
        <w:t xml:space="preserve"> ООО «</w:t>
      </w:r>
      <w:proofErr w:type="spellStart"/>
      <w:r w:rsidR="00851A5C" w:rsidRPr="00E224CA">
        <w:rPr>
          <w:rFonts w:ascii="Times New Roman" w:hAnsi="Times New Roman" w:cs="Times New Roman"/>
          <w:sz w:val="24"/>
          <w:szCs w:val="24"/>
        </w:rPr>
        <w:t>Сибирьлес</w:t>
      </w:r>
      <w:proofErr w:type="spellEnd"/>
      <w:r w:rsidR="00851A5C" w:rsidRPr="00E224CA">
        <w:rPr>
          <w:rFonts w:ascii="Times New Roman" w:hAnsi="Times New Roman" w:cs="Times New Roman"/>
          <w:sz w:val="24"/>
          <w:szCs w:val="24"/>
        </w:rPr>
        <w:t>»</w:t>
      </w:r>
      <w:r w:rsidR="00851A5C">
        <w:rPr>
          <w:rFonts w:ascii="Times New Roman" w:hAnsi="Times New Roman" w:cs="Times New Roman"/>
          <w:sz w:val="24"/>
          <w:szCs w:val="24"/>
        </w:rPr>
        <w:t>,</w:t>
      </w:r>
      <w:r w:rsidR="00851A5C" w:rsidRPr="00E224CA">
        <w:rPr>
          <w:rFonts w:ascii="Times New Roman" w:hAnsi="Times New Roman" w:cs="Times New Roman"/>
          <w:sz w:val="24"/>
          <w:szCs w:val="24"/>
        </w:rPr>
        <w:t xml:space="preserve"> ООО «</w:t>
      </w:r>
      <w:proofErr w:type="spellStart"/>
      <w:r w:rsidR="00851A5C" w:rsidRPr="00E224CA">
        <w:rPr>
          <w:rFonts w:ascii="Times New Roman" w:hAnsi="Times New Roman" w:cs="Times New Roman"/>
          <w:sz w:val="24"/>
          <w:szCs w:val="24"/>
        </w:rPr>
        <w:t>Северсккабель</w:t>
      </w:r>
      <w:proofErr w:type="spellEnd"/>
      <w:r w:rsidR="00851A5C" w:rsidRPr="00E224CA">
        <w:rPr>
          <w:rFonts w:ascii="Times New Roman" w:hAnsi="Times New Roman" w:cs="Times New Roman"/>
          <w:sz w:val="24"/>
          <w:szCs w:val="24"/>
        </w:rPr>
        <w:t>»</w:t>
      </w:r>
      <w:r w:rsidR="00671C49">
        <w:rPr>
          <w:rFonts w:ascii="Times New Roman" w:hAnsi="Times New Roman" w:cs="Times New Roman"/>
          <w:sz w:val="24"/>
          <w:szCs w:val="24"/>
        </w:rPr>
        <w:t xml:space="preserve">,   </w:t>
      </w:r>
      <w:r w:rsidR="00671C49" w:rsidRPr="00E224CA">
        <w:rPr>
          <w:rFonts w:ascii="Times New Roman" w:hAnsi="Times New Roman" w:cs="Times New Roman"/>
          <w:sz w:val="24"/>
          <w:szCs w:val="24"/>
        </w:rPr>
        <w:t>ООО «Теннисный клуб»</w:t>
      </w:r>
      <w:r w:rsidR="00851A5C" w:rsidRPr="00E224CA">
        <w:rPr>
          <w:rFonts w:ascii="Times New Roman" w:hAnsi="Times New Roman" w:cs="Times New Roman"/>
          <w:sz w:val="24"/>
          <w:szCs w:val="24"/>
        </w:rPr>
        <w:t xml:space="preserve">. </w:t>
      </w:r>
      <w:proofErr w:type="gramStart"/>
      <w:r w:rsidR="00851A5C" w:rsidRPr="00E224CA">
        <w:rPr>
          <w:rFonts w:ascii="Times New Roman" w:hAnsi="Times New Roman" w:cs="Times New Roman"/>
          <w:sz w:val="24"/>
          <w:szCs w:val="24"/>
        </w:rPr>
        <w:t>По проектам, инициированным ООО «Монета» и ООО «Т</w:t>
      </w:r>
      <w:r w:rsidR="00D63EFB">
        <w:rPr>
          <w:rFonts w:ascii="Times New Roman" w:hAnsi="Times New Roman" w:cs="Times New Roman"/>
          <w:sz w:val="24"/>
          <w:szCs w:val="24"/>
        </w:rPr>
        <w:t>ИЗ</w:t>
      </w:r>
      <w:r w:rsidR="00851A5C" w:rsidRPr="00E224CA">
        <w:rPr>
          <w:rFonts w:ascii="Times New Roman" w:hAnsi="Times New Roman" w:cs="Times New Roman"/>
          <w:sz w:val="24"/>
          <w:szCs w:val="24"/>
        </w:rPr>
        <w:t xml:space="preserve">», в </w:t>
      </w:r>
      <w:proofErr w:type="spellStart"/>
      <w:r w:rsidR="00851A5C" w:rsidRPr="00E224CA">
        <w:rPr>
          <w:rFonts w:ascii="Times New Roman" w:hAnsi="Times New Roman" w:cs="Times New Roman"/>
          <w:sz w:val="24"/>
          <w:szCs w:val="24"/>
        </w:rPr>
        <w:t>отчетах</w:t>
      </w:r>
      <w:proofErr w:type="spellEnd"/>
      <w:r w:rsidR="00851A5C" w:rsidRPr="00E224CA">
        <w:rPr>
          <w:rFonts w:ascii="Times New Roman" w:hAnsi="Times New Roman" w:cs="Times New Roman"/>
          <w:sz w:val="24"/>
          <w:szCs w:val="24"/>
        </w:rPr>
        <w:t xml:space="preserve"> кураторов (Депа</w:t>
      </w:r>
      <w:r w:rsidR="00851A5C" w:rsidRPr="00E224CA">
        <w:rPr>
          <w:rFonts w:ascii="Times New Roman" w:hAnsi="Times New Roman" w:cs="Times New Roman"/>
          <w:sz w:val="24"/>
          <w:szCs w:val="24"/>
        </w:rPr>
        <w:t>р</w:t>
      </w:r>
      <w:r w:rsidR="00851A5C" w:rsidRPr="00E224CA">
        <w:rPr>
          <w:rFonts w:ascii="Times New Roman" w:hAnsi="Times New Roman" w:cs="Times New Roman"/>
          <w:sz w:val="24"/>
          <w:szCs w:val="24"/>
        </w:rPr>
        <w:t>тамент</w:t>
      </w:r>
      <w:r w:rsidR="00851A5C">
        <w:rPr>
          <w:rFonts w:ascii="Times New Roman" w:hAnsi="Times New Roman" w:cs="Times New Roman"/>
          <w:sz w:val="24"/>
          <w:szCs w:val="24"/>
        </w:rPr>
        <w:t>а</w:t>
      </w:r>
      <w:r w:rsidR="00851A5C" w:rsidRPr="00E224CA">
        <w:rPr>
          <w:rFonts w:ascii="Times New Roman" w:hAnsi="Times New Roman" w:cs="Times New Roman"/>
          <w:sz w:val="24"/>
          <w:szCs w:val="24"/>
        </w:rPr>
        <w:t xml:space="preserve"> по </w:t>
      </w:r>
      <w:r w:rsidR="00851A5C" w:rsidRPr="00C8317F">
        <w:rPr>
          <w:rFonts w:ascii="Times New Roman" w:hAnsi="Times New Roman" w:cs="Times New Roman"/>
          <w:sz w:val="24"/>
          <w:szCs w:val="24"/>
        </w:rPr>
        <w:t>развитию инновационной и предпринимательской деятельности и Департамент</w:t>
      </w:r>
      <w:r w:rsidR="00851A5C">
        <w:rPr>
          <w:rFonts w:ascii="Times New Roman" w:hAnsi="Times New Roman" w:cs="Times New Roman"/>
          <w:sz w:val="24"/>
          <w:szCs w:val="24"/>
        </w:rPr>
        <w:t>а</w:t>
      </w:r>
      <w:r w:rsidR="00851A5C" w:rsidRPr="00C8317F">
        <w:rPr>
          <w:rFonts w:ascii="Times New Roman" w:hAnsi="Times New Roman" w:cs="Times New Roman"/>
          <w:sz w:val="24"/>
          <w:szCs w:val="24"/>
        </w:rPr>
        <w:t xml:space="preserve"> пр</w:t>
      </w:r>
      <w:r w:rsidR="00851A5C" w:rsidRPr="00C8317F">
        <w:rPr>
          <w:rFonts w:ascii="Times New Roman" w:hAnsi="Times New Roman" w:cs="Times New Roman"/>
          <w:sz w:val="24"/>
          <w:szCs w:val="24"/>
        </w:rPr>
        <w:t>о</w:t>
      </w:r>
      <w:r w:rsidR="00851A5C" w:rsidRPr="00C8317F">
        <w:rPr>
          <w:rFonts w:ascii="Times New Roman" w:hAnsi="Times New Roman" w:cs="Times New Roman"/>
          <w:sz w:val="24"/>
          <w:szCs w:val="24"/>
        </w:rPr>
        <w:t xml:space="preserve">мышленности и энергетики) отмечено о невыполнении ряда показателей, установленных в бизнес-планах проектов в связи с пандемий </w:t>
      </w:r>
      <w:proofErr w:type="spellStart"/>
      <w:r w:rsidR="00851A5C" w:rsidRPr="00C8317F">
        <w:rPr>
          <w:rFonts w:ascii="Times New Roman" w:hAnsi="Times New Roman" w:cs="Times New Roman"/>
          <w:sz w:val="24"/>
          <w:szCs w:val="24"/>
        </w:rPr>
        <w:t>коронавирусной</w:t>
      </w:r>
      <w:proofErr w:type="spellEnd"/>
      <w:r w:rsidR="00851A5C" w:rsidRPr="00C8317F">
        <w:rPr>
          <w:rFonts w:ascii="Times New Roman" w:hAnsi="Times New Roman" w:cs="Times New Roman"/>
          <w:sz w:val="24"/>
          <w:szCs w:val="24"/>
        </w:rPr>
        <w:t xml:space="preserve"> инфекции, но указано о целесообразности продолжения предоставления господдержки на их реализацию.</w:t>
      </w:r>
      <w:proofErr w:type="gramEnd"/>
      <w:r w:rsidR="00851A5C" w:rsidRPr="00C8317F">
        <w:rPr>
          <w:rFonts w:ascii="Times New Roman" w:hAnsi="Times New Roman" w:cs="Times New Roman"/>
          <w:sz w:val="24"/>
          <w:szCs w:val="24"/>
        </w:rPr>
        <w:t xml:space="preserve"> </w:t>
      </w:r>
      <w:proofErr w:type="gramStart"/>
      <w:r w:rsidR="00851A5C" w:rsidRPr="00C8317F">
        <w:rPr>
          <w:rFonts w:ascii="Times New Roman" w:hAnsi="Times New Roman" w:cs="Times New Roman"/>
          <w:sz w:val="24"/>
          <w:szCs w:val="24"/>
        </w:rPr>
        <w:t xml:space="preserve">В </w:t>
      </w:r>
      <w:proofErr w:type="spellStart"/>
      <w:r w:rsidR="00851A5C" w:rsidRPr="00C8317F">
        <w:rPr>
          <w:rFonts w:ascii="Times New Roman" w:hAnsi="Times New Roman" w:cs="Times New Roman"/>
          <w:sz w:val="24"/>
          <w:szCs w:val="24"/>
        </w:rPr>
        <w:t>отчет</w:t>
      </w:r>
      <w:r w:rsidR="00851A5C">
        <w:rPr>
          <w:rFonts w:ascii="Times New Roman" w:hAnsi="Times New Roman" w:cs="Times New Roman"/>
          <w:sz w:val="24"/>
          <w:szCs w:val="24"/>
        </w:rPr>
        <w:t>е</w:t>
      </w:r>
      <w:proofErr w:type="spellEnd"/>
      <w:r w:rsidR="00851A5C" w:rsidRPr="00C8317F">
        <w:rPr>
          <w:rFonts w:ascii="Times New Roman" w:hAnsi="Times New Roman" w:cs="Times New Roman"/>
          <w:sz w:val="24"/>
          <w:szCs w:val="24"/>
        </w:rPr>
        <w:t xml:space="preserve"> Департамента транспо</w:t>
      </w:r>
      <w:r w:rsidR="00851A5C" w:rsidRPr="00C8317F">
        <w:rPr>
          <w:rFonts w:ascii="Times New Roman" w:hAnsi="Times New Roman" w:cs="Times New Roman"/>
          <w:sz w:val="24"/>
          <w:szCs w:val="24"/>
        </w:rPr>
        <w:t>р</w:t>
      </w:r>
      <w:r w:rsidR="00851A5C" w:rsidRPr="00C8317F">
        <w:rPr>
          <w:rFonts w:ascii="Times New Roman" w:hAnsi="Times New Roman" w:cs="Times New Roman"/>
          <w:sz w:val="24"/>
          <w:szCs w:val="24"/>
        </w:rPr>
        <w:t>та, дорожной деятельности и связи, курирующего проект «Внедрение современных технологий в городских пассажирских перевозках», инициированный ООО «РБ И К», указано на невозможность оценки хода реализации проекта в связи с сомнением в действительности представленных инв</w:t>
      </w:r>
      <w:r w:rsidR="00851A5C" w:rsidRPr="00C8317F">
        <w:rPr>
          <w:rFonts w:ascii="Times New Roman" w:hAnsi="Times New Roman" w:cs="Times New Roman"/>
          <w:sz w:val="24"/>
          <w:szCs w:val="24"/>
        </w:rPr>
        <w:t>е</w:t>
      </w:r>
      <w:r w:rsidR="00851A5C" w:rsidRPr="00C8317F">
        <w:rPr>
          <w:rFonts w:ascii="Times New Roman" w:hAnsi="Times New Roman" w:cs="Times New Roman"/>
          <w:sz w:val="24"/>
          <w:szCs w:val="24"/>
        </w:rPr>
        <w:t>стором договоров аренды транспортных средств</w:t>
      </w:r>
      <w:r w:rsidR="00D63EFB" w:rsidRPr="00D63EFB">
        <w:rPr>
          <w:rFonts w:ascii="Times New Roman" w:hAnsi="Times New Roman" w:cs="Times New Roman"/>
          <w:sz w:val="24"/>
          <w:szCs w:val="24"/>
        </w:rPr>
        <w:t xml:space="preserve"> </w:t>
      </w:r>
      <w:r w:rsidR="00D63EFB">
        <w:rPr>
          <w:rFonts w:ascii="Times New Roman" w:hAnsi="Times New Roman" w:cs="Times New Roman"/>
          <w:sz w:val="24"/>
          <w:szCs w:val="24"/>
        </w:rPr>
        <w:t>и</w:t>
      </w:r>
      <w:r w:rsidR="00D63EFB" w:rsidRPr="00C8317F">
        <w:rPr>
          <w:rFonts w:ascii="Times New Roman" w:hAnsi="Times New Roman" w:cs="Times New Roman"/>
          <w:sz w:val="24"/>
          <w:szCs w:val="24"/>
        </w:rPr>
        <w:t xml:space="preserve"> отсутствием актуальной информации</w:t>
      </w:r>
      <w:r w:rsidR="00851A5C" w:rsidRPr="00C8317F">
        <w:rPr>
          <w:rFonts w:ascii="Times New Roman" w:hAnsi="Times New Roman" w:cs="Times New Roman"/>
          <w:sz w:val="24"/>
          <w:szCs w:val="24"/>
        </w:rPr>
        <w:t>.</w:t>
      </w:r>
      <w:proofErr w:type="gramEnd"/>
    </w:p>
    <w:p w:rsidR="00851A5C" w:rsidRDefault="00001782" w:rsidP="009F0EB9">
      <w:pPr>
        <w:tabs>
          <w:tab w:val="left" w:pos="567"/>
        </w:tabs>
        <w:jc w:val="both"/>
      </w:pPr>
      <w:r>
        <w:tab/>
      </w:r>
      <w:r w:rsidRPr="00001782">
        <w:rPr>
          <w:b/>
        </w:rPr>
        <w:t>7.</w:t>
      </w:r>
      <w:r>
        <w:t xml:space="preserve"> </w:t>
      </w:r>
      <w:proofErr w:type="gramStart"/>
      <w:r w:rsidR="00851A5C" w:rsidRPr="00591EF1">
        <w:rPr>
          <w:color w:val="000000"/>
        </w:rPr>
        <w:t>В</w:t>
      </w:r>
      <w:r w:rsidR="00851A5C" w:rsidRPr="00166350">
        <w:t xml:space="preserve">ыявлены факты </w:t>
      </w:r>
      <w:r w:rsidR="009176AA" w:rsidRPr="008C26B9">
        <w:t>недостоверн</w:t>
      </w:r>
      <w:r w:rsidR="009176AA">
        <w:t>ости</w:t>
      </w:r>
      <w:r w:rsidR="001117BE" w:rsidRPr="001117BE">
        <w:t xml:space="preserve"> </w:t>
      </w:r>
      <w:r w:rsidR="001117BE">
        <w:t xml:space="preserve">(в части </w:t>
      </w:r>
      <w:proofErr w:type="spellStart"/>
      <w:r w:rsidR="001117BE" w:rsidRPr="008C26B9">
        <w:t>объема</w:t>
      </w:r>
      <w:proofErr w:type="spellEnd"/>
      <w:r w:rsidR="001117BE" w:rsidRPr="008C26B9">
        <w:t xml:space="preserve"> оказанных услуг</w:t>
      </w:r>
      <w:r w:rsidR="001117BE">
        <w:t>)</w:t>
      </w:r>
      <w:r w:rsidR="009176AA">
        <w:t xml:space="preserve"> з</w:t>
      </w:r>
      <w:r w:rsidR="009176AA" w:rsidRPr="008C26B9">
        <w:t>аключени</w:t>
      </w:r>
      <w:r w:rsidR="009176AA">
        <w:t>й</w:t>
      </w:r>
      <w:r w:rsidR="009176AA" w:rsidRPr="008C26B9">
        <w:t xml:space="preserve"> </w:t>
      </w:r>
      <w:proofErr w:type="spellStart"/>
      <w:r w:rsidR="009176AA" w:rsidRPr="008C26B9">
        <w:t>При</w:t>
      </w:r>
      <w:r w:rsidR="009176AA" w:rsidRPr="008C26B9">
        <w:t>е</w:t>
      </w:r>
      <w:r w:rsidR="009176AA" w:rsidRPr="008C26B9">
        <w:t>мочной</w:t>
      </w:r>
      <w:proofErr w:type="spellEnd"/>
      <w:r w:rsidR="009176AA" w:rsidRPr="008C26B9">
        <w:t xml:space="preserve"> комиссии </w:t>
      </w:r>
      <w:r w:rsidR="009176AA">
        <w:t>Департамента</w:t>
      </w:r>
      <w:r w:rsidR="009176AA" w:rsidRPr="008C26B9">
        <w:t xml:space="preserve"> по проведению </w:t>
      </w:r>
      <w:proofErr w:type="spellStart"/>
      <w:r w:rsidR="009176AA" w:rsidRPr="008C26B9">
        <w:t>приемки</w:t>
      </w:r>
      <w:proofErr w:type="spellEnd"/>
      <w:r w:rsidR="009176AA" w:rsidRPr="008C26B9">
        <w:t xml:space="preserve"> предоставленных </w:t>
      </w:r>
      <w:r w:rsidR="00482977">
        <w:t xml:space="preserve">двумя </w:t>
      </w:r>
      <w:r w:rsidR="009176AA">
        <w:t>исполнителями</w:t>
      </w:r>
      <w:r w:rsidR="00560200">
        <w:t xml:space="preserve"> - физическими лицами</w:t>
      </w:r>
      <w:r w:rsidR="009176AA" w:rsidRPr="008C26B9">
        <w:t xml:space="preserve"> результатов, предусмотренных </w:t>
      </w:r>
      <w:proofErr w:type="spellStart"/>
      <w:r w:rsidR="009176AA" w:rsidRPr="008C26B9">
        <w:t>госконтрактами</w:t>
      </w:r>
      <w:proofErr w:type="spellEnd"/>
      <w:r w:rsidR="009176AA" w:rsidRPr="008C26B9">
        <w:t xml:space="preserve"> </w:t>
      </w:r>
      <w:r w:rsidR="00794A50" w:rsidRPr="00630312">
        <w:t>на оказание услуг по язык</w:t>
      </w:r>
      <w:r w:rsidR="00794A50" w:rsidRPr="00630312">
        <w:t>о</w:t>
      </w:r>
      <w:r w:rsidR="00794A50" w:rsidRPr="00630312">
        <w:t>вому сопровождению АИС ИП ТО</w:t>
      </w:r>
      <w:r w:rsidR="00482977">
        <w:t>,</w:t>
      </w:r>
      <w:r w:rsidR="00794A50">
        <w:t xml:space="preserve"> </w:t>
      </w:r>
      <w:proofErr w:type="spellStart"/>
      <w:r w:rsidR="00482977" w:rsidRPr="008C26B9">
        <w:t>заключенными</w:t>
      </w:r>
      <w:proofErr w:type="spellEnd"/>
      <w:r w:rsidR="00482977" w:rsidRPr="008C26B9">
        <w:t xml:space="preserve"> с ними </w:t>
      </w:r>
      <w:r w:rsidR="00F471E6">
        <w:t xml:space="preserve">в целях реализации мероприятия </w:t>
      </w:r>
      <w:r w:rsidR="00F471E6" w:rsidRPr="003B5AFD">
        <w:t>«И</w:t>
      </w:r>
      <w:r w:rsidR="00F471E6" w:rsidRPr="003B5AFD">
        <w:t>н</w:t>
      </w:r>
      <w:r w:rsidR="00F471E6" w:rsidRPr="003B5AFD">
        <w:t>формационное обеспечение субъектов инвестиционной деятельности и потенциальных инвест</w:t>
      </w:r>
      <w:r w:rsidR="00F471E6" w:rsidRPr="003B5AFD">
        <w:t>о</w:t>
      </w:r>
      <w:r w:rsidR="00F471E6" w:rsidRPr="003B5AFD">
        <w:t>ров»</w:t>
      </w:r>
      <w:r w:rsidR="00F471E6">
        <w:rPr>
          <w:b/>
        </w:rPr>
        <w:t xml:space="preserve"> </w:t>
      </w:r>
      <w:r w:rsidR="00F471E6">
        <w:t>госпрограммы № 339а</w:t>
      </w:r>
      <w:r w:rsidR="00046390" w:rsidRPr="00046390">
        <w:t xml:space="preserve"> </w:t>
      </w:r>
      <w:r w:rsidR="00046390">
        <w:t xml:space="preserve">взамен досрочно расторгнутого </w:t>
      </w:r>
      <w:proofErr w:type="spellStart"/>
      <w:r w:rsidR="00046390">
        <w:t>госконтракта</w:t>
      </w:r>
      <w:proofErr w:type="spellEnd"/>
      <w:r w:rsidR="00046390">
        <w:t xml:space="preserve"> с ООО «</w:t>
      </w:r>
      <w:proofErr w:type="spellStart"/>
      <w:r w:rsidR="00046390">
        <w:t>Академтранс</w:t>
      </w:r>
      <w:proofErr w:type="spellEnd"/>
      <w:r w:rsidR="00046390">
        <w:t>»</w:t>
      </w:r>
      <w:r w:rsidR="00F471E6">
        <w:t>, и</w:t>
      </w:r>
      <w:r w:rsidR="009176AA" w:rsidRPr="008C26B9">
        <w:t xml:space="preserve"> актов сдачи-</w:t>
      </w:r>
      <w:proofErr w:type="spellStart"/>
      <w:r w:rsidR="009176AA" w:rsidRPr="008C26B9">
        <w:t>приемки</w:t>
      </w:r>
      <w:proofErr w:type="spellEnd"/>
      <w:r w:rsidR="009176AA" w:rsidRPr="008C26B9">
        <w:t xml:space="preserve"> оказанных</w:t>
      </w:r>
      <w:proofErr w:type="gramEnd"/>
      <w:r w:rsidR="009176AA" w:rsidRPr="008C26B9">
        <w:t xml:space="preserve"> услуг по </w:t>
      </w:r>
      <w:r w:rsidR="00F471E6">
        <w:t xml:space="preserve">данным </w:t>
      </w:r>
      <w:r w:rsidR="009176AA" w:rsidRPr="008C26B9">
        <w:t>контрактам</w:t>
      </w:r>
      <w:r w:rsidR="001117BE">
        <w:t xml:space="preserve">, а именно, </w:t>
      </w:r>
      <w:r w:rsidR="00851A5C" w:rsidRPr="00166350">
        <w:t>несоответстви</w:t>
      </w:r>
      <w:r w:rsidR="001117BE">
        <w:t>е</w:t>
      </w:r>
      <w:r w:rsidR="00851A5C" w:rsidRPr="00166350">
        <w:t xml:space="preserve"> </w:t>
      </w:r>
      <w:proofErr w:type="spellStart"/>
      <w:r w:rsidR="00851A5C" w:rsidRPr="00166350">
        <w:t>объемов</w:t>
      </w:r>
      <w:proofErr w:type="spellEnd"/>
      <w:r w:rsidR="00851A5C" w:rsidRPr="00166350">
        <w:t xml:space="preserve"> информации, </w:t>
      </w:r>
      <w:r w:rsidR="009F0EB9" w:rsidRPr="00166350">
        <w:t xml:space="preserve">фактически </w:t>
      </w:r>
      <w:proofErr w:type="spellStart"/>
      <w:r w:rsidR="00851A5C" w:rsidRPr="00166350">
        <w:t>переведенн</w:t>
      </w:r>
      <w:r w:rsidR="00851A5C">
        <w:t>ых</w:t>
      </w:r>
      <w:proofErr w:type="spellEnd"/>
      <w:r w:rsidR="00851A5C" w:rsidRPr="00166350">
        <w:t xml:space="preserve"> с русского языка на китайский и английский языки</w:t>
      </w:r>
      <w:r w:rsidR="001117BE">
        <w:t xml:space="preserve"> для размещения на Инвестиционном портале Томской области</w:t>
      </w:r>
      <w:r w:rsidR="00851A5C" w:rsidRPr="00166350">
        <w:t xml:space="preserve">, </w:t>
      </w:r>
      <w:proofErr w:type="spellStart"/>
      <w:r w:rsidR="00851A5C" w:rsidRPr="00166350">
        <w:t>объемам</w:t>
      </w:r>
      <w:proofErr w:type="spellEnd"/>
      <w:r w:rsidR="00851A5C" w:rsidRPr="00166350">
        <w:t xml:space="preserve"> информации, принятым Д</w:t>
      </w:r>
      <w:r w:rsidR="00851A5C" w:rsidRPr="00166350">
        <w:t>е</w:t>
      </w:r>
      <w:r w:rsidR="00851A5C" w:rsidRPr="00166350">
        <w:t>партаментом</w:t>
      </w:r>
      <w:r w:rsidR="009F0EB9">
        <w:t xml:space="preserve">. </w:t>
      </w:r>
    </w:p>
    <w:p w:rsidR="00851A5C" w:rsidRDefault="00851A5C" w:rsidP="00975220">
      <w:pPr>
        <w:tabs>
          <w:tab w:val="left" w:pos="567"/>
        </w:tabs>
        <w:jc w:val="both"/>
      </w:pPr>
      <w:r>
        <w:tab/>
      </w:r>
      <w:proofErr w:type="gramStart"/>
      <w:r w:rsidRPr="003A68E1">
        <w:t xml:space="preserve">Предоставленные Департаментом </w:t>
      </w:r>
      <w:r w:rsidR="00B34B69">
        <w:t xml:space="preserve">в ходе контрольного мероприятия </w:t>
      </w:r>
      <w:r>
        <w:t>материалы</w:t>
      </w:r>
      <w:r w:rsidRPr="003A68E1">
        <w:t xml:space="preserve">, содержащие переводы новостных материалов на китайский язык по 5 контрактам, </w:t>
      </w:r>
      <w:proofErr w:type="spellStart"/>
      <w:r w:rsidRPr="003A68E1">
        <w:t>заключенным</w:t>
      </w:r>
      <w:proofErr w:type="spellEnd"/>
      <w:r w:rsidRPr="003A68E1">
        <w:t xml:space="preserve"> с </w:t>
      </w:r>
      <w:r w:rsidR="00D85044">
        <w:t>одним из и</w:t>
      </w:r>
      <w:r w:rsidR="00D85044">
        <w:t>с</w:t>
      </w:r>
      <w:r w:rsidR="00D85044">
        <w:t>полнителей</w:t>
      </w:r>
      <w:r w:rsidRPr="003A68E1">
        <w:t xml:space="preserve">, а также переводы новостных материалов на английский язык по 5 контрактам, </w:t>
      </w:r>
      <w:proofErr w:type="spellStart"/>
      <w:r w:rsidRPr="003A68E1">
        <w:t>закл</w:t>
      </w:r>
      <w:r w:rsidRPr="003A68E1">
        <w:t>ю</w:t>
      </w:r>
      <w:r w:rsidRPr="003A68E1">
        <w:t>чен</w:t>
      </w:r>
      <w:r w:rsidR="00D85044">
        <w:t>ным</w:t>
      </w:r>
      <w:proofErr w:type="spellEnd"/>
      <w:r w:rsidR="00D85044">
        <w:t xml:space="preserve"> со вторым исполнителем</w:t>
      </w:r>
      <w:r w:rsidRPr="003A68E1">
        <w:t>, оформлены ненадлежащим образом</w:t>
      </w:r>
      <w:r w:rsidR="00B34B69">
        <w:t xml:space="preserve"> - </w:t>
      </w:r>
      <w:r w:rsidRPr="003A68E1">
        <w:t>не содержат указания на номер и дату контракта, в рамках которого предоставлен перевод, отсутствуют дата и подпись и</w:t>
      </w:r>
      <w:r w:rsidRPr="003A68E1">
        <w:t>с</w:t>
      </w:r>
      <w:r w:rsidRPr="003A68E1">
        <w:t xml:space="preserve">полнителя, </w:t>
      </w:r>
      <w:r>
        <w:t>тогда как</w:t>
      </w:r>
      <w:proofErr w:type="gramEnd"/>
      <w:r>
        <w:t xml:space="preserve"> </w:t>
      </w:r>
      <w:r w:rsidR="00B34B69">
        <w:t xml:space="preserve">условиями </w:t>
      </w:r>
      <w:r>
        <w:t>контрактов</w:t>
      </w:r>
      <w:r w:rsidRPr="003A68E1">
        <w:t xml:space="preserve">, </w:t>
      </w:r>
      <w:proofErr w:type="spellStart"/>
      <w:r w:rsidRPr="003A68E1">
        <w:t>заключенных</w:t>
      </w:r>
      <w:proofErr w:type="spellEnd"/>
      <w:r w:rsidRPr="003A68E1">
        <w:t xml:space="preserve"> с </w:t>
      </w:r>
      <w:r w:rsidR="00B34B69">
        <w:t>данными исполнителями</w:t>
      </w:r>
      <w:r>
        <w:t>, предусмо</w:t>
      </w:r>
      <w:r>
        <w:t>т</w:t>
      </w:r>
      <w:r>
        <w:t xml:space="preserve">рено право заказчика требовать предоставления надлежащим образом оформленных документов (при этом условиями контрактов, в том числе </w:t>
      </w:r>
      <w:proofErr w:type="spellStart"/>
      <w:r w:rsidR="00B34B69">
        <w:t>т</w:t>
      </w:r>
      <w:r>
        <w:t>ехзаданиями</w:t>
      </w:r>
      <w:proofErr w:type="spellEnd"/>
      <w:r w:rsidR="00B34B69">
        <w:t>,</w:t>
      </w:r>
      <w:r>
        <w:t xml:space="preserve"> не определено, что надлежащий р</w:t>
      </w:r>
      <w:r>
        <w:t>е</w:t>
      </w:r>
      <w:r>
        <w:t>зультат - это наличие подписанных исполнителем документов с указанием контракта,</w:t>
      </w:r>
      <w:r w:rsidRPr="008C128B">
        <w:t xml:space="preserve"> </w:t>
      </w:r>
      <w:r w:rsidRPr="003A68E1">
        <w:t>в рамках к</w:t>
      </w:r>
      <w:r w:rsidRPr="003A68E1">
        <w:t>о</w:t>
      </w:r>
      <w:r w:rsidRPr="003A68E1">
        <w:t>торого предоставлен перевод</w:t>
      </w:r>
      <w:r>
        <w:t>).</w:t>
      </w:r>
      <w:r w:rsidRPr="003A68E1">
        <w:t xml:space="preserve"> Информационный материал на русском языке, предоставленный Департаментом данным исполнителям для перевода на китайский и английский языки с целью дальнейшего размещения в АИС ИП ТО, также не содержит даты предоставления материала и указания на то, в рамках какого контракта должна быть оказана услуга. </w:t>
      </w:r>
    </w:p>
    <w:p w:rsidR="0027632C" w:rsidRDefault="00001782" w:rsidP="0027632C">
      <w:pPr>
        <w:tabs>
          <w:tab w:val="left" w:pos="709"/>
          <w:tab w:val="left" w:pos="851"/>
        </w:tabs>
        <w:autoSpaceDE w:val="0"/>
        <w:autoSpaceDN w:val="0"/>
        <w:adjustRightInd w:val="0"/>
        <w:ind w:firstLine="567"/>
        <w:jc w:val="both"/>
      </w:pPr>
      <w:r>
        <w:rPr>
          <w:b/>
        </w:rPr>
        <w:t>8</w:t>
      </w:r>
      <w:r w:rsidR="00851A5C" w:rsidRPr="00851A5C">
        <w:rPr>
          <w:b/>
        </w:rPr>
        <w:t>.</w:t>
      </w:r>
      <w:r w:rsidR="00851A5C">
        <w:t xml:space="preserve"> </w:t>
      </w:r>
      <w:proofErr w:type="gramStart"/>
      <w:r w:rsidR="0027632C" w:rsidRPr="00622B5B">
        <w:t>Департаментом не заявлен</w:t>
      </w:r>
      <w:r w:rsidR="0027632C">
        <w:t>ы</w:t>
      </w:r>
      <w:r w:rsidR="0027632C" w:rsidRPr="00622B5B">
        <w:t xml:space="preserve"> в уполномоченный областной орган по управлению </w:t>
      </w:r>
      <w:proofErr w:type="spellStart"/>
      <w:r w:rsidR="0027632C" w:rsidRPr="00622B5B">
        <w:t>област</w:t>
      </w:r>
      <w:r w:rsidR="0027632C">
        <w:t>-</w:t>
      </w:r>
      <w:r w:rsidR="0027632C" w:rsidRPr="00622B5B">
        <w:t>ным</w:t>
      </w:r>
      <w:proofErr w:type="spellEnd"/>
      <w:r w:rsidR="0027632C" w:rsidRPr="00622B5B">
        <w:t xml:space="preserve"> государственным имуществом </w:t>
      </w:r>
      <w:r w:rsidR="0027632C">
        <w:t xml:space="preserve">сведения </w:t>
      </w:r>
      <w:r w:rsidR="0027632C" w:rsidRPr="00622B5B">
        <w:t>об объект</w:t>
      </w:r>
      <w:r w:rsidR="0027632C">
        <w:t>ах</w:t>
      </w:r>
      <w:r w:rsidR="0027632C" w:rsidRPr="00622B5B">
        <w:t xml:space="preserve"> </w:t>
      </w:r>
      <w:r w:rsidR="0027632C">
        <w:t xml:space="preserve">имущества, </w:t>
      </w:r>
      <w:proofErr w:type="spellStart"/>
      <w:r w:rsidR="0027632C">
        <w:t>приобретенных</w:t>
      </w:r>
      <w:proofErr w:type="spellEnd"/>
      <w:r w:rsidR="0027632C">
        <w:t xml:space="preserve"> </w:t>
      </w:r>
      <w:proofErr w:type="spellStart"/>
      <w:r w:rsidR="0027632C">
        <w:t>Департа</w:t>
      </w:r>
      <w:proofErr w:type="spellEnd"/>
      <w:r w:rsidR="0027632C">
        <w:t>-ментом по</w:t>
      </w:r>
      <w:r w:rsidR="0027632C" w:rsidRPr="00622B5B">
        <w:t xml:space="preserve"> </w:t>
      </w:r>
      <w:proofErr w:type="spellStart"/>
      <w:r w:rsidR="0027632C" w:rsidRPr="00622B5B">
        <w:t>госконтракт</w:t>
      </w:r>
      <w:r w:rsidR="0027632C">
        <w:t>ам</w:t>
      </w:r>
      <w:proofErr w:type="spellEnd"/>
      <w:r w:rsidR="0027632C" w:rsidRPr="00622B5B">
        <w:rPr>
          <w:bCs/>
        </w:rPr>
        <w:t xml:space="preserve">, </w:t>
      </w:r>
      <w:proofErr w:type="spellStart"/>
      <w:r w:rsidR="0027632C" w:rsidRPr="00622B5B">
        <w:rPr>
          <w:bCs/>
        </w:rPr>
        <w:t>заключенн</w:t>
      </w:r>
      <w:r w:rsidR="0027632C">
        <w:rPr>
          <w:bCs/>
        </w:rPr>
        <w:t>ым</w:t>
      </w:r>
      <w:proofErr w:type="spellEnd"/>
      <w:r w:rsidR="0027632C">
        <w:rPr>
          <w:bCs/>
        </w:rPr>
        <w:t xml:space="preserve"> </w:t>
      </w:r>
      <w:r w:rsidR="0027632C" w:rsidRPr="00622B5B">
        <w:rPr>
          <w:bCs/>
        </w:rPr>
        <w:t xml:space="preserve">с ИП </w:t>
      </w:r>
      <w:proofErr w:type="spellStart"/>
      <w:r w:rsidR="0027632C" w:rsidRPr="00622B5B">
        <w:rPr>
          <w:bCs/>
        </w:rPr>
        <w:t>Полухин</w:t>
      </w:r>
      <w:proofErr w:type="spellEnd"/>
      <w:r w:rsidR="0027632C" w:rsidRPr="00622B5B">
        <w:rPr>
          <w:bCs/>
        </w:rPr>
        <w:t xml:space="preserve"> Д.А.</w:t>
      </w:r>
      <w:r w:rsidR="0027632C">
        <w:rPr>
          <w:bCs/>
        </w:rPr>
        <w:t xml:space="preserve"> и </w:t>
      </w:r>
      <w:r w:rsidR="0027632C" w:rsidRPr="00622B5B">
        <w:t>ООО «Снабженец-2»</w:t>
      </w:r>
      <w:r w:rsidR="0027632C">
        <w:t xml:space="preserve">, - об </w:t>
      </w:r>
      <w:r w:rsidR="0027632C" w:rsidRPr="00622B5B">
        <w:t>искл</w:t>
      </w:r>
      <w:r w:rsidR="0027632C" w:rsidRPr="00622B5B">
        <w:t>ю</w:t>
      </w:r>
      <w:r w:rsidR="0027632C" w:rsidRPr="00622B5B">
        <w:t>чительных прав</w:t>
      </w:r>
      <w:r w:rsidR="0027632C">
        <w:t xml:space="preserve">ах </w:t>
      </w:r>
      <w:r w:rsidR="0027632C" w:rsidRPr="00622B5B">
        <w:t>на созданн</w:t>
      </w:r>
      <w:r w:rsidR="0027632C">
        <w:t>ые в проверяемом периоде</w:t>
      </w:r>
      <w:r w:rsidR="0027632C" w:rsidRPr="00622B5B">
        <w:t xml:space="preserve"> подсистему </w:t>
      </w:r>
      <w:r w:rsidR="0027632C" w:rsidRPr="002D7202">
        <w:t>«</w:t>
      </w:r>
      <w:r w:rsidR="0027632C" w:rsidRPr="00622B5B">
        <w:t>Специализированная орг</w:t>
      </w:r>
      <w:r w:rsidR="0027632C" w:rsidRPr="00622B5B">
        <w:t>а</w:t>
      </w:r>
      <w:r w:rsidR="0027632C" w:rsidRPr="00622B5B">
        <w:t>низация по работе с инвесторами» автоматизированной информационной системы «Инвестицио</w:t>
      </w:r>
      <w:r w:rsidR="0027632C" w:rsidRPr="00622B5B">
        <w:t>н</w:t>
      </w:r>
      <w:r w:rsidR="0027632C" w:rsidRPr="00622B5B">
        <w:t xml:space="preserve">ный портал Томской области» </w:t>
      </w:r>
      <w:r w:rsidR="0027632C">
        <w:t xml:space="preserve">и </w:t>
      </w:r>
      <w:r w:rsidR="009F0F14">
        <w:t xml:space="preserve">соответствующей </w:t>
      </w:r>
      <w:r w:rsidR="0027632C">
        <w:t>документаци</w:t>
      </w:r>
      <w:r w:rsidR="009F0F14">
        <w:t>и</w:t>
      </w:r>
      <w:r w:rsidR="0027632C">
        <w:rPr>
          <w:bCs/>
        </w:rPr>
        <w:t xml:space="preserve">, </w:t>
      </w:r>
      <w:r w:rsidR="0027632C" w:rsidRPr="00622B5B">
        <w:t>переданн</w:t>
      </w:r>
      <w:r w:rsidR="0027632C">
        <w:t>ы</w:t>
      </w:r>
      <w:r w:rsidR="009F0F14">
        <w:t>х</w:t>
      </w:r>
      <w:r w:rsidR="0027632C">
        <w:t xml:space="preserve"> в Департамент</w:t>
      </w:r>
      <w:r w:rsidR="0027632C" w:rsidRPr="00622B5B">
        <w:t xml:space="preserve"> по акту </w:t>
      </w:r>
      <w:proofErr w:type="spellStart"/>
      <w:r w:rsidR="0027632C" w:rsidRPr="00622B5B">
        <w:t>приема</w:t>
      </w:r>
      <w:proofErr w:type="spellEnd"/>
      <w:r w:rsidR="0027632C" w:rsidRPr="00622B5B">
        <w:t>-передачи</w:t>
      </w:r>
      <w:proofErr w:type="gramEnd"/>
      <w:r w:rsidR="0027632C" w:rsidRPr="00622B5B">
        <w:t xml:space="preserve"> </w:t>
      </w:r>
      <w:proofErr w:type="gramStart"/>
      <w:r w:rsidR="0027632C" w:rsidRPr="00622B5B">
        <w:t>исключительного права от 15.09.2020</w:t>
      </w:r>
      <w:r w:rsidR="0027632C">
        <w:t>, а также на</w:t>
      </w:r>
      <w:r w:rsidR="0027632C" w:rsidRPr="00622B5B">
        <w:t xml:space="preserve"> видеофильм об инвест</w:t>
      </w:r>
      <w:r w:rsidR="0027632C" w:rsidRPr="00622B5B">
        <w:t>и</w:t>
      </w:r>
      <w:r w:rsidR="0027632C" w:rsidRPr="00622B5B">
        <w:t xml:space="preserve">ционных возможностях Промышленного парка «Томск» </w:t>
      </w:r>
      <w:r w:rsidR="0027632C">
        <w:t>и документацию</w:t>
      </w:r>
      <w:r w:rsidR="0027632C" w:rsidRPr="00972996">
        <w:t xml:space="preserve"> </w:t>
      </w:r>
      <w:r w:rsidR="0027632C">
        <w:t xml:space="preserve">на него, </w:t>
      </w:r>
      <w:r w:rsidR="0027632C" w:rsidRPr="00622B5B">
        <w:t>переданны</w:t>
      </w:r>
      <w:r w:rsidR="00CB1057">
        <w:t>х</w:t>
      </w:r>
      <w:r w:rsidR="0027632C" w:rsidRPr="00622B5B">
        <w:t xml:space="preserve"> </w:t>
      </w:r>
      <w:r w:rsidR="0027632C">
        <w:t xml:space="preserve">в Департамент </w:t>
      </w:r>
      <w:r w:rsidR="0027632C" w:rsidRPr="00622B5B">
        <w:t xml:space="preserve">по акту </w:t>
      </w:r>
      <w:proofErr w:type="spellStart"/>
      <w:r w:rsidR="0027632C" w:rsidRPr="00622B5B">
        <w:t>приема</w:t>
      </w:r>
      <w:proofErr w:type="spellEnd"/>
      <w:r w:rsidR="0027632C" w:rsidRPr="00622B5B">
        <w:t>-передачи исключительного права от 20.11.2020</w:t>
      </w:r>
      <w:r w:rsidR="001052C0">
        <w:t xml:space="preserve"> г. </w:t>
      </w:r>
      <w:r w:rsidR="0027632C">
        <w:t xml:space="preserve">С даты подписания </w:t>
      </w:r>
      <w:r w:rsidR="0027632C">
        <w:lastRenderedPageBreak/>
        <w:t xml:space="preserve">указанных актов </w:t>
      </w:r>
      <w:proofErr w:type="spellStart"/>
      <w:r w:rsidR="0027632C" w:rsidRPr="00622B5B">
        <w:t>приема</w:t>
      </w:r>
      <w:proofErr w:type="spellEnd"/>
      <w:r w:rsidR="0027632C" w:rsidRPr="00622B5B">
        <w:t xml:space="preserve">-передачи </w:t>
      </w:r>
      <w:r w:rsidR="0027632C">
        <w:t>обладателем исключительного права на созданные по контра</w:t>
      </w:r>
      <w:r w:rsidR="0027632C">
        <w:t>к</w:t>
      </w:r>
      <w:r w:rsidR="0027632C">
        <w:t xml:space="preserve">там подсистему </w:t>
      </w:r>
      <w:r w:rsidR="00D63894">
        <w:t>«</w:t>
      </w:r>
      <w:proofErr w:type="spellStart"/>
      <w:r w:rsidR="0027632C">
        <w:t>Спецорганизация</w:t>
      </w:r>
      <w:proofErr w:type="spellEnd"/>
      <w:r w:rsidR="00D63894">
        <w:t>»</w:t>
      </w:r>
      <w:r w:rsidR="0027632C">
        <w:t xml:space="preserve">, видеофильм </w:t>
      </w:r>
      <w:r w:rsidR="0027632C" w:rsidRPr="003E752A">
        <w:t>об инвестиционных во</w:t>
      </w:r>
      <w:r w:rsidR="0027632C">
        <w:t>зможностях Промышле</w:t>
      </w:r>
      <w:r w:rsidR="0027632C">
        <w:t>н</w:t>
      </w:r>
      <w:r w:rsidR="0027632C">
        <w:t>ного парка «Томск» и соответствующую документацию является Томская область, от имени кот</w:t>
      </w:r>
      <w:r w:rsidR="0027632C">
        <w:t>о</w:t>
      </w:r>
      <w:r w:rsidR="0027632C">
        <w:t>рой</w:t>
      </w:r>
      <w:proofErr w:type="gramEnd"/>
      <w:r w:rsidR="0027632C">
        <w:t xml:space="preserve"> выступает Департамент, однако в нарушение п. 3 ст. 5 Закона Томской области «О порядке управления и распоряжения государственным имуществом Томской области» сведения об указа</w:t>
      </w:r>
      <w:r w:rsidR="0027632C">
        <w:t>н</w:t>
      </w:r>
      <w:r w:rsidR="0027632C">
        <w:t xml:space="preserve">ных объектах отсутствуют в  </w:t>
      </w:r>
      <w:r w:rsidR="0027632C" w:rsidRPr="00622B5B">
        <w:t>Реестр</w:t>
      </w:r>
      <w:r w:rsidR="0027632C">
        <w:t>е</w:t>
      </w:r>
      <w:r w:rsidR="0027632C" w:rsidRPr="00622B5B">
        <w:t xml:space="preserve"> государственного имущества Томской области</w:t>
      </w:r>
      <w:r w:rsidR="0027632C">
        <w:t>.</w:t>
      </w:r>
    </w:p>
    <w:p w:rsidR="006E67AF" w:rsidRDefault="00001782" w:rsidP="00883FC6">
      <w:pPr>
        <w:ind w:firstLine="567"/>
        <w:jc w:val="both"/>
        <w:rPr>
          <w:iCs/>
        </w:rPr>
      </w:pPr>
      <w:r>
        <w:rPr>
          <w:b/>
          <w:iCs/>
        </w:rPr>
        <w:t>9</w:t>
      </w:r>
      <w:r w:rsidR="000002FE" w:rsidRPr="000002FE">
        <w:rPr>
          <w:b/>
          <w:iCs/>
        </w:rPr>
        <w:t>.</w:t>
      </w:r>
      <w:r w:rsidR="000002FE">
        <w:rPr>
          <w:iCs/>
        </w:rPr>
        <w:t xml:space="preserve"> </w:t>
      </w:r>
      <w:proofErr w:type="gramStart"/>
      <w:r w:rsidR="0059174B">
        <w:rPr>
          <w:iCs/>
        </w:rPr>
        <w:t xml:space="preserve">При </w:t>
      </w:r>
      <w:r w:rsidR="00B5080A">
        <w:rPr>
          <w:iCs/>
        </w:rPr>
        <w:t xml:space="preserve">утверждении </w:t>
      </w:r>
      <w:r w:rsidR="00C66C88" w:rsidRPr="00ED474D">
        <w:rPr>
          <w:iCs/>
        </w:rPr>
        <w:t>приказ</w:t>
      </w:r>
      <w:r w:rsidR="00C66C88">
        <w:rPr>
          <w:iCs/>
        </w:rPr>
        <w:t>ом</w:t>
      </w:r>
      <w:r w:rsidR="00C66C88" w:rsidRPr="00ED474D">
        <w:rPr>
          <w:iCs/>
        </w:rPr>
        <w:t xml:space="preserve"> </w:t>
      </w:r>
      <w:r w:rsidR="00C66C88" w:rsidRPr="000A21BA">
        <w:rPr>
          <w:iCs/>
        </w:rPr>
        <w:t>Департамент</w:t>
      </w:r>
      <w:r w:rsidR="00C66C88">
        <w:rPr>
          <w:iCs/>
        </w:rPr>
        <w:t xml:space="preserve">а </w:t>
      </w:r>
      <w:r w:rsidR="00C66C88" w:rsidRPr="00ED474D">
        <w:rPr>
          <w:iCs/>
        </w:rPr>
        <w:t>от 03.02.2016 № 05</w:t>
      </w:r>
      <w:r w:rsidR="00C66C88">
        <w:rPr>
          <w:iCs/>
        </w:rPr>
        <w:t xml:space="preserve"> </w:t>
      </w:r>
      <w:r w:rsidR="00FE3424">
        <w:rPr>
          <w:iCs/>
        </w:rPr>
        <w:t xml:space="preserve">(в целях осуществления </w:t>
      </w:r>
      <w:r w:rsidR="00FE3424" w:rsidRPr="000A21BA">
        <w:rPr>
          <w:iCs/>
        </w:rPr>
        <w:t xml:space="preserve">функций по контролю за реализацией инвестиционных проектов и выполнением </w:t>
      </w:r>
      <w:r w:rsidR="00FE3424">
        <w:rPr>
          <w:iCs/>
        </w:rPr>
        <w:t>инвесторами</w:t>
      </w:r>
      <w:r w:rsidR="00FE3424" w:rsidRPr="000A21BA">
        <w:rPr>
          <w:iCs/>
        </w:rPr>
        <w:t xml:space="preserve"> и</w:t>
      </w:r>
      <w:r w:rsidR="00FE3424" w:rsidRPr="000A21BA">
        <w:rPr>
          <w:iCs/>
        </w:rPr>
        <w:t>н</w:t>
      </w:r>
      <w:r w:rsidR="00FE3424" w:rsidRPr="000A21BA">
        <w:rPr>
          <w:iCs/>
        </w:rPr>
        <w:t>вестиционных соглашений</w:t>
      </w:r>
      <w:r w:rsidR="00FE3424">
        <w:rPr>
          <w:iCs/>
        </w:rPr>
        <w:t xml:space="preserve">) </w:t>
      </w:r>
      <w:r w:rsidR="00B5080A">
        <w:rPr>
          <w:iCs/>
        </w:rPr>
        <w:t>Порядка</w:t>
      </w:r>
      <w:r w:rsidR="00B5080A" w:rsidRPr="00ED474D">
        <w:rPr>
          <w:iCs/>
        </w:rPr>
        <w:t xml:space="preserve"> проведени</w:t>
      </w:r>
      <w:r w:rsidR="00B5080A">
        <w:rPr>
          <w:iCs/>
        </w:rPr>
        <w:t>я</w:t>
      </w:r>
      <w:r w:rsidR="00B5080A" w:rsidRPr="00ED474D">
        <w:rPr>
          <w:iCs/>
        </w:rPr>
        <w:t xml:space="preserve"> обязательных проверок соблюдения субъектами инвестиционной деятельности (инвесторами) условий, целей и п</w:t>
      </w:r>
      <w:r w:rsidR="00B5080A">
        <w:rPr>
          <w:iCs/>
        </w:rPr>
        <w:t>орядка предоставления субсидий (утрати</w:t>
      </w:r>
      <w:r w:rsidR="00C66C88">
        <w:rPr>
          <w:iCs/>
        </w:rPr>
        <w:t>вш</w:t>
      </w:r>
      <w:r w:rsidR="00FA7F5D">
        <w:rPr>
          <w:iCs/>
        </w:rPr>
        <w:t>его</w:t>
      </w:r>
      <w:r w:rsidR="00B5080A">
        <w:rPr>
          <w:iCs/>
        </w:rPr>
        <w:t xml:space="preserve"> </w:t>
      </w:r>
      <w:r w:rsidR="00B5080A" w:rsidRPr="00ED474D">
        <w:rPr>
          <w:iCs/>
        </w:rPr>
        <w:t>силу</w:t>
      </w:r>
      <w:r w:rsidR="00B5080A">
        <w:rPr>
          <w:iCs/>
        </w:rPr>
        <w:t xml:space="preserve"> в мае </w:t>
      </w:r>
      <w:r w:rsidR="00B5080A" w:rsidRPr="00ED474D">
        <w:rPr>
          <w:iCs/>
        </w:rPr>
        <w:t>202</w:t>
      </w:r>
      <w:r w:rsidR="00B5080A">
        <w:rPr>
          <w:iCs/>
        </w:rPr>
        <w:t>0 года в связи с заключением Прокуратуры Томской области о том, что принятие такого нормативного правового акта выходит за</w:t>
      </w:r>
      <w:proofErr w:type="gramEnd"/>
      <w:r w:rsidR="00B5080A">
        <w:rPr>
          <w:iCs/>
        </w:rPr>
        <w:t xml:space="preserve"> </w:t>
      </w:r>
      <w:proofErr w:type="gramStart"/>
      <w:r w:rsidR="00B5080A">
        <w:rPr>
          <w:iCs/>
        </w:rPr>
        <w:t>пределы компетенции Департаме</w:t>
      </w:r>
      <w:r w:rsidR="00B5080A">
        <w:rPr>
          <w:iCs/>
        </w:rPr>
        <w:t>н</w:t>
      </w:r>
      <w:r w:rsidR="00B5080A">
        <w:rPr>
          <w:iCs/>
        </w:rPr>
        <w:t>та)</w:t>
      </w:r>
      <w:r w:rsidR="00FE3424">
        <w:rPr>
          <w:iCs/>
        </w:rPr>
        <w:t>,</w:t>
      </w:r>
      <w:r w:rsidR="00883FC6">
        <w:rPr>
          <w:iCs/>
        </w:rPr>
        <w:t xml:space="preserve"> н</w:t>
      </w:r>
      <w:r w:rsidR="000002FE">
        <w:rPr>
          <w:iCs/>
        </w:rPr>
        <w:t xml:space="preserve">аряду с превышением полномочий имела место </w:t>
      </w:r>
      <w:proofErr w:type="spellStart"/>
      <w:r w:rsidR="00FE3424">
        <w:rPr>
          <w:iCs/>
        </w:rPr>
        <w:t>нечеткость</w:t>
      </w:r>
      <w:proofErr w:type="spellEnd"/>
      <w:r w:rsidR="0084572C">
        <w:rPr>
          <w:iCs/>
        </w:rPr>
        <w:t xml:space="preserve"> и</w:t>
      </w:r>
      <w:r w:rsidR="000002FE">
        <w:rPr>
          <w:iCs/>
        </w:rPr>
        <w:t xml:space="preserve"> внутренняя несогласованность положений </w:t>
      </w:r>
      <w:r w:rsidR="00C22AA6">
        <w:rPr>
          <w:iCs/>
        </w:rPr>
        <w:t xml:space="preserve">данного </w:t>
      </w:r>
      <w:r w:rsidR="000002FE">
        <w:rPr>
          <w:iCs/>
        </w:rPr>
        <w:t>Порядка</w:t>
      </w:r>
      <w:r w:rsidR="001B7B8F">
        <w:rPr>
          <w:iCs/>
        </w:rPr>
        <w:t>,</w:t>
      </w:r>
      <w:r w:rsidR="006E67AF">
        <w:rPr>
          <w:iCs/>
        </w:rPr>
        <w:t xml:space="preserve"> не был урегулирован конкретный порядок проведения </w:t>
      </w:r>
      <w:r w:rsidR="006E67AF" w:rsidRPr="00BB63C9">
        <w:rPr>
          <w:iCs/>
        </w:rPr>
        <w:t>по месту ре</w:t>
      </w:r>
      <w:r w:rsidR="006E67AF" w:rsidRPr="00BB63C9">
        <w:rPr>
          <w:iCs/>
        </w:rPr>
        <w:t>а</w:t>
      </w:r>
      <w:r w:rsidR="006E67AF" w:rsidRPr="00BB63C9">
        <w:rPr>
          <w:iCs/>
        </w:rPr>
        <w:t>лизации инвестиционных проектов</w:t>
      </w:r>
      <w:r w:rsidR="006E67AF" w:rsidRPr="00BB63C9">
        <w:t xml:space="preserve"> обязательных проверок </w:t>
      </w:r>
      <w:r w:rsidR="006E67AF" w:rsidRPr="00BB63C9">
        <w:rPr>
          <w:iCs/>
        </w:rPr>
        <w:t xml:space="preserve">соблюдения инвесторами условий и порядка предоставления субсидий, </w:t>
      </w:r>
      <w:r w:rsidR="006E67AF" w:rsidRPr="00BB63C9">
        <w:t xml:space="preserve">не </w:t>
      </w:r>
      <w:proofErr w:type="spellStart"/>
      <w:r w:rsidR="006E67AF" w:rsidRPr="00BB63C9">
        <w:t>закреплен</w:t>
      </w:r>
      <w:proofErr w:type="spellEnd"/>
      <w:r w:rsidR="006E67AF" w:rsidRPr="00BB63C9">
        <w:t xml:space="preserve"> перечень документов, используемых </w:t>
      </w:r>
      <w:r w:rsidR="006E67AF" w:rsidRPr="00BB63C9">
        <w:rPr>
          <w:iCs/>
        </w:rPr>
        <w:t>Департаме</w:t>
      </w:r>
      <w:r w:rsidR="006E67AF" w:rsidRPr="00BB63C9">
        <w:rPr>
          <w:iCs/>
        </w:rPr>
        <w:t>н</w:t>
      </w:r>
      <w:r w:rsidR="006E67AF" w:rsidRPr="00BB63C9">
        <w:rPr>
          <w:iCs/>
        </w:rPr>
        <w:t>том</w:t>
      </w:r>
      <w:r w:rsidR="006E67AF" w:rsidRPr="00BB63C9">
        <w:t xml:space="preserve"> для анализа </w:t>
      </w:r>
      <w:r w:rsidR="006E67AF" w:rsidRPr="00BB63C9">
        <w:rPr>
          <w:iCs/>
        </w:rPr>
        <w:t>достижения целей и результативности реализации проектов, установленных в с</w:t>
      </w:r>
      <w:r w:rsidR="006E67AF" w:rsidRPr="00BB63C9">
        <w:rPr>
          <w:iCs/>
        </w:rPr>
        <w:t>о</w:t>
      </w:r>
      <w:r w:rsidR="006E67AF" w:rsidRPr="00BB63C9">
        <w:rPr>
          <w:iCs/>
        </w:rPr>
        <w:t>глашении</w:t>
      </w:r>
      <w:r w:rsidR="00BB63C9" w:rsidRPr="00BB63C9">
        <w:rPr>
          <w:iCs/>
        </w:rPr>
        <w:t xml:space="preserve">, </w:t>
      </w:r>
      <w:r w:rsidR="001B7B8F">
        <w:rPr>
          <w:iCs/>
        </w:rPr>
        <w:t>для</w:t>
      </w:r>
      <w:r w:rsidR="006E67AF" w:rsidRPr="00BB63C9">
        <w:rPr>
          <w:iCs/>
        </w:rPr>
        <w:t xml:space="preserve"> подтверждения достоверности </w:t>
      </w:r>
      <w:proofErr w:type="spellStart"/>
      <w:r w:rsidR="006E67AF" w:rsidRPr="00BB63C9">
        <w:t>отчетных</w:t>
      </w:r>
      <w:proofErr w:type="spellEnd"/>
      <w:r w:rsidR="006E67AF" w:rsidRPr="00BB63C9">
        <w:t xml:space="preserve"> данных о выполнении</w:t>
      </w:r>
      <w:proofErr w:type="gramEnd"/>
      <w:r w:rsidR="006E67AF" w:rsidRPr="00BB63C9">
        <w:t xml:space="preserve"> работ по реализации проектов</w:t>
      </w:r>
      <w:r w:rsidR="00BB63C9" w:rsidRPr="00BB63C9">
        <w:t xml:space="preserve"> и</w:t>
      </w:r>
      <w:r w:rsidR="00BB63C9" w:rsidRPr="00BB63C9">
        <w:rPr>
          <w:iCs/>
        </w:rPr>
        <w:t xml:space="preserve"> отсутствия оснований для прекращения гос</w:t>
      </w:r>
      <w:r w:rsidR="00F327D7">
        <w:rPr>
          <w:iCs/>
        </w:rPr>
        <w:t xml:space="preserve">ударственной </w:t>
      </w:r>
      <w:r w:rsidR="00BB63C9" w:rsidRPr="00BB63C9">
        <w:rPr>
          <w:iCs/>
        </w:rPr>
        <w:t>поддержки инвестор</w:t>
      </w:r>
      <w:r w:rsidR="00F327D7">
        <w:rPr>
          <w:iCs/>
        </w:rPr>
        <w:t>ов</w:t>
      </w:r>
      <w:r w:rsidR="006E67AF" w:rsidRPr="00BB63C9">
        <w:rPr>
          <w:iCs/>
        </w:rPr>
        <w:t>.</w:t>
      </w:r>
    </w:p>
    <w:p w:rsidR="000002FE" w:rsidRPr="00883FC6" w:rsidRDefault="00FA06BC" w:rsidP="00883FC6">
      <w:pPr>
        <w:ind w:firstLine="567"/>
        <w:jc w:val="both"/>
        <w:rPr>
          <w:iCs/>
        </w:rPr>
      </w:pPr>
      <w:r>
        <w:t>Н</w:t>
      </w:r>
      <w:r w:rsidR="000002FE">
        <w:rPr>
          <w:iCs/>
        </w:rPr>
        <w:t>ормативны</w:t>
      </w:r>
      <w:r>
        <w:rPr>
          <w:iCs/>
        </w:rPr>
        <w:t>е</w:t>
      </w:r>
      <w:r w:rsidR="000002FE">
        <w:rPr>
          <w:iCs/>
        </w:rPr>
        <w:t xml:space="preserve"> акт</w:t>
      </w:r>
      <w:r>
        <w:rPr>
          <w:iCs/>
        </w:rPr>
        <w:t>ы</w:t>
      </w:r>
      <w:r w:rsidR="000002FE">
        <w:rPr>
          <w:iCs/>
        </w:rPr>
        <w:t xml:space="preserve"> </w:t>
      </w:r>
      <w:r w:rsidR="000002FE" w:rsidRPr="003E22B7">
        <w:rPr>
          <w:iCs/>
        </w:rPr>
        <w:t>Томской области, регулирующи</w:t>
      </w:r>
      <w:r>
        <w:rPr>
          <w:iCs/>
        </w:rPr>
        <w:t>е</w:t>
      </w:r>
      <w:r w:rsidR="000002FE" w:rsidRPr="003E22B7">
        <w:rPr>
          <w:iCs/>
        </w:rPr>
        <w:t xml:space="preserve"> </w:t>
      </w:r>
      <w:r w:rsidR="00C90EF3">
        <w:rPr>
          <w:iCs/>
        </w:rPr>
        <w:t xml:space="preserve">вопросы </w:t>
      </w:r>
      <w:r w:rsidR="000002FE" w:rsidRPr="003E22B7">
        <w:rPr>
          <w:iCs/>
        </w:rPr>
        <w:t>предоставлени</w:t>
      </w:r>
      <w:r w:rsidR="00C90EF3">
        <w:rPr>
          <w:iCs/>
        </w:rPr>
        <w:t>я</w:t>
      </w:r>
      <w:r w:rsidR="000002FE" w:rsidRPr="003E22B7">
        <w:rPr>
          <w:iCs/>
        </w:rPr>
        <w:t xml:space="preserve"> </w:t>
      </w:r>
      <w:r w:rsidR="00C90EF3">
        <w:rPr>
          <w:iCs/>
        </w:rPr>
        <w:t>государстве</w:t>
      </w:r>
      <w:r w:rsidR="00C90EF3">
        <w:rPr>
          <w:iCs/>
        </w:rPr>
        <w:t>н</w:t>
      </w:r>
      <w:r w:rsidR="00C90EF3">
        <w:rPr>
          <w:iCs/>
        </w:rPr>
        <w:t xml:space="preserve">ной поддержки </w:t>
      </w:r>
      <w:r w:rsidR="000002FE">
        <w:rPr>
          <w:iCs/>
        </w:rPr>
        <w:t>инвестиционн</w:t>
      </w:r>
      <w:r w:rsidR="00C90EF3">
        <w:rPr>
          <w:iCs/>
        </w:rPr>
        <w:t>ой деятельности</w:t>
      </w:r>
      <w:r w:rsidR="000002FE">
        <w:rPr>
          <w:iCs/>
        </w:rPr>
        <w:t xml:space="preserve">, </w:t>
      </w:r>
      <w:r w:rsidR="002F3756">
        <w:rPr>
          <w:iCs/>
        </w:rPr>
        <w:t xml:space="preserve">не содержат </w:t>
      </w:r>
      <w:r w:rsidR="000002FE">
        <w:rPr>
          <w:iCs/>
        </w:rPr>
        <w:t>порядк</w:t>
      </w:r>
      <w:r w:rsidR="002F3756">
        <w:rPr>
          <w:iCs/>
        </w:rPr>
        <w:t>а</w:t>
      </w:r>
      <w:r w:rsidR="000002FE">
        <w:rPr>
          <w:iCs/>
        </w:rPr>
        <w:t xml:space="preserve"> </w:t>
      </w:r>
      <w:r w:rsidR="00E84996" w:rsidRPr="00ED474D">
        <w:rPr>
          <w:iCs/>
        </w:rPr>
        <w:t>проведени</w:t>
      </w:r>
      <w:r w:rsidR="00E84996">
        <w:rPr>
          <w:iCs/>
        </w:rPr>
        <w:t>я</w:t>
      </w:r>
      <w:r w:rsidR="00E84996" w:rsidRPr="00ED474D">
        <w:rPr>
          <w:iCs/>
        </w:rPr>
        <w:t xml:space="preserve"> проверок собл</w:t>
      </w:r>
      <w:r w:rsidR="00E84996" w:rsidRPr="00ED474D">
        <w:rPr>
          <w:iCs/>
        </w:rPr>
        <w:t>ю</w:t>
      </w:r>
      <w:r w:rsidR="00E84996" w:rsidRPr="00ED474D">
        <w:rPr>
          <w:iCs/>
        </w:rPr>
        <w:t>дения инвесто</w:t>
      </w:r>
      <w:r w:rsidR="00E84996">
        <w:rPr>
          <w:iCs/>
        </w:rPr>
        <w:t>рами</w:t>
      </w:r>
      <w:r w:rsidR="00E84996" w:rsidRPr="00ED474D">
        <w:rPr>
          <w:iCs/>
        </w:rPr>
        <w:t xml:space="preserve"> усл</w:t>
      </w:r>
      <w:r w:rsidR="00C90EF3">
        <w:rPr>
          <w:iCs/>
        </w:rPr>
        <w:t>овий</w:t>
      </w:r>
      <w:r w:rsidR="00E84996">
        <w:rPr>
          <w:iCs/>
        </w:rPr>
        <w:t xml:space="preserve"> предоставления </w:t>
      </w:r>
      <w:r w:rsidR="002F3756">
        <w:rPr>
          <w:iCs/>
        </w:rPr>
        <w:t>гос</w:t>
      </w:r>
      <w:r w:rsidR="00C90EF3">
        <w:rPr>
          <w:iCs/>
        </w:rPr>
        <w:t>поддержки</w:t>
      </w:r>
      <w:r w:rsidR="001A5A81">
        <w:rPr>
          <w:iCs/>
        </w:rPr>
        <w:t xml:space="preserve"> в форме субсидий на возмещение части затрат в рамках реализации инвестиционных проектов</w:t>
      </w:r>
      <w:r w:rsidR="000002FE" w:rsidRPr="003E22B7">
        <w:rPr>
          <w:iCs/>
        </w:rPr>
        <w:t>.</w:t>
      </w:r>
    </w:p>
    <w:p w:rsidR="002369B6" w:rsidRDefault="006B46B8" w:rsidP="002369B6">
      <w:pPr>
        <w:ind w:firstLine="567"/>
        <w:jc w:val="both"/>
        <w:rPr>
          <w:iCs/>
        </w:rPr>
      </w:pPr>
      <w:proofErr w:type="gramStart"/>
      <w:r>
        <w:rPr>
          <w:iCs/>
        </w:rPr>
        <w:t xml:space="preserve">Департаментом не проводились </w:t>
      </w:r>
      <w:r w:rsidR="002369B6">
        <w:rPr>
          <w:iCs/>
        </w:rPr>
        <w:t>обязательные проверки соблюдения условий, целей и поря</w:t>
      </w:r>
      <w:r w:rsidR="002369B6">
        <w:rPr>
          <w:iCs/>
        </w:rPr>
        <w:t>д</w:t>
      </w:r>
      <w:r w:rsidR="002369B6">
        <w:rPr>
          <w:iCs/>
        </w:rPr>
        <w:t>ка предоставления субсидий</w:t>
      </w:r>
      <w:r>
        <w:rPr>
          <w:iCs/>
        </w:rPr>
        <w:t xml:space="preserve"> на возмещение части затрат в рамках реализации инвестиционных проектов</w:t>
      </w:r>
      <w:r w:rsidR="002369B6" w:rsidRPr="006E01F2">
        <w:rPr>
          <w:iCs/>
        </w:rPr>
        <w:t xml:space="preserve"> </w:t>
      </w:r>
      <w:r w:rsidR="002369B6">
        <w:rPr>
          <w:iCs/>
        </w:rPr>
        <w:t xml:space="preserve">(непосредственно по месту </w:t>
      </w:r>
      <w:r>
        <w:rPr>
          <w:iCs/>
        </w:rPr>
        <w:t xml:space="preserve">их </w:t>
      </w:r>
      <w:r w:rsidR="002369B6">
        <w:rPr>
          <w:iCs/>
        </w:rPr>
        <w:t>р</w:t>
      </w:r>
      <w:r w:rsidR="00A2226E">
        <w:rPr>
          <w:iCs/>
        </w:rPr>
        <w:t>еализации</w:t>
      </w:r>
      <w:r w:rsidR="002369B6">
        <w:rPr>
          <w:iCs/>
        </w:rPr>
        <w:t>) в отношении 4 субъектов инвестиционной деятельности, с которыми инвестиционные соглашен</w:t>
      </w:r>
      <w:r w:rsidR="000D4C57">
        <w:rPr>
          <w:iCs/>
        </w:rPr>
        <w:t xml:space="preserve">ия заключены в 2019 году </w:t>
      </w:r>
      <w:r w:rsidR="002369B6">
        <w:rPr>
          <w:iCs/>
        </w:rPr>
        <w:t xml:space="preserve">(ООО «Горем </w:t>
      </w:r>
      <w:r>
        <w:rPr>
          <w:iCs/>
        </w:rPr>
        <w:t xml:space="preserve">     </w:t>
      </w:r>
      <w:r w:rsidR="002369B6">
        <w:rPr>
          <w:iCs/>
        </w:rPr>
        <w:t>№ 10»</w:t>
      </w:r>
      <w:r w:rsidR="000D4C57">
        <w:rPr>
          <w:iCs/>
        </w:rPr>
        <w:t xml:space="preserve">, </w:t>
      </w:r>
      <w:r w:rsidR="002369B6">
        <w:rPr>
          <w:iCs/>
        </w:rPr>
        <w:t>ООО «</w:t>
      </w:r>
      <w:proofErr w:type="spellStart"/>
      <w:r w:rsidR="002369B6">
        <w:rPr>
          <w:iCs/>
        </w:rPr>
        <w:t>Сибирьлес</w:t>
      </w:r>
      <w:proofErr w:type="spellEnd"/>
      <w:r w:rsidR="002369B6">
        <w:rPr>
          <w:iCs/>
        </w:rPr>
        <w:t>»</w:t>
      </w:r>
      <w:r w:rsidR="000D4C57">
        <w:rPr>
          <w:iCs/>
        </w:rPr>
        <w:t xml:space="preserve">, </w:t>
      </w:r>
      <w:r w:rsidR="002369B6">
        <w:rPr>
          <w:iCs/>
        </w:rPr>
        <w:t>ООО «</w:t>
      </w:r>
      <w:proofErr w:type="spellStart"/>
      <w:r w:rsidR="002369B6">
        <w:rPr>
          <w:iCs/>
        </w:rPr>
        <w:t>Северскка</w:t>
      </w:r>
      <w:r w:rsidR="000D4C57">
        <w:rPr>
          <w:iCs/>
        </w:rPr>
        <w:t>бель</w:t>
      </w:r>
      <w:proofErr w:type="spellEnd"/>
      <w:r w:rsidR="000D4C57">
        <w:rPr>
          <w:iCs/>
        </w:rPr>
        <w:t>»</w:t>
      </w:r>
      <w:r w:rsidR="002369B6">
        <w:rPr>
          <w:iCs/>
        </w:rPr>
        <w:t>,</w:t>
      </w:r>
      <w:r w:rsidR="000D4C57">
        <w:rPr>
          <w:iCs/>
        </w:rPr>
        <w:t xml:space="preserve"> </w:t>
      </w:r>
      <w:r w:rsidR="002369B6">
        <w:rPr>
          <w:iCs/>
        </w:rPr>
        <w:t>ГУП ТО «Областное ДРСУ»), а также в отн</w:t>
      </w:r>
      <w:r w:rsidR="002369B6">
        <w:rPr>
          <w:iCs/>
        </w:rPr>
        <w:t>о</w:t>
      </w:r>
      <w:r w:rsidR="002369B6">
        <w:rPr>
          <w:iCs/>
        </w:rPr>
        <w:t>шении ООО «РБ И К», с</w:t>
      </w:r>
      <w:proofErr w:type="gramEnd"/>
      <w:r w:rsidR="002369B6">
        <w:rPr>
          <w:iCs/>
        </w:rPr>
        <w:t xml:space="preserve"> </w:t>
      </w:r>
      <w:proofErr w:type="gramStart"/>
      <w:r w:rsidR="002369B6">
        <w:rPr>
          <w:iCs/>
        </w:rPr>
        <w:t>которым</w:t>
      </w:r>
      <w:proofErr w:type="gramEnd"/>
      <w:r w:rsidR="002369B6">
        <w:rPr>
          <w:iCs/>
        </w:rPr>
        <w:t xml:space="preserve"> </w:t>
      </w:r>
      <w:r w:rsidR="000D4C57">
        <w:rPr>
          <w:iCs/>
        </w:rPr>
        <w:t>с</w:t>
      </w:r>
      <w:r w:rsidR="002369B6">
        <w:rPr>
          <w:iCs/>
        </w:rPr>
        <w:t>оглашение о предоставлении субсидии заключено в 2020 году.</w:t>
      </w:r>
    </w:p>
    <w:p w:rsidR="005E728B" w:rsidRDefault="005E728B" w:rsidP="00992969">
      <w:pPr>
        <w:tabs>
          <w:tab w:val="left" w:pos="567"/>
        </w:tabs>
        <w:jc w:val="both"/>
        <w:rPr>
          <w:b/>
        </w:rPr>
      </w:pPr>
    </w:p>
    <w:p w:rsidR="00CF4B07" w:rsidRDefault="00CF4B07" w:rsidP="00992969">
      <w:pPr>
        <w:tabs>
          <w:tab w:val="left" w:pos="567"/>
        </w:tabs>
        <w:jc w:val="both"/>
        <w:rPr>
          <w:b/>
        </w:rPr>
      </w:pPr>
      <w:r>
        <w:rPr>
          <w:b/>
        </w:rPr>
        <w:t>П</w:t>
      </w:r>
      <w:r w:rsidRPr="003A245F">
        <w:rPr>
          <w:b/>
        </w:rPr>
        <w:t>редложения (рекомендации)</w:t>
      </w:r>
      <w:r>
        <w:rPr>
          <w:b/>
        </w:rPr>
        <w:t xml:space="preserve"> п</w:t>
      </w:r>
      <w:r w:rsidRPr="00242790">
        <w:rPr>
          <w:b/>
        </w:rPr>
        <w:t>о</w:t>
      </w:r>
      <w:r w:rsidRPr="003A245F">
        <w:rPr>
          <w:b/>
        </w:rPr>
        <w:t xml:space="preserve"> итогам контрольного мероприятия</w:t>
      </w:r>
    </w:p>
    <w:p w:rsidR="00AB2B98" w:rsidRDefault="00492048" w:rsidP="00841E5D">
      <w:pPr>
        <w:tabs>
          <w:tab w:val="left" w:pos="567"/>
        </w:tabs>
        <w:jc w:val="both"/>
        <w:rPr>
          <w:bCs/>
        </w:rPr>
      </w:pPr>
      <w:r>
        <w:tab/>
      </w:r>
      <w:r w:rsidR="000C7F50" w:rsidRPr="00492048">
        <w:t xml:space="preserve">В целях устранения выявленных нарушений и недостатков </w:t>
      </w:r>
      <w:r w:rsidR="000C7F50">
        <w:t>и недопущения их в</w:t>
      </w:r>
      <w:r w:rsidR="006153C9">
        <w:t xml:space="preserve"> дальнейшем </w:t>
      </w:r>
      <w:r w:rsidR="000C7F50">
        <w:rPr>
          <w:bCs/>
        </w:rPr>
        <w:t xml:space="preserve"> </w:t>
      </w:r>
      <w:r w:rsidR="000C7F50" w:rsidRPr="00492048">
        <w:rPr>
          <w:bCs/>
        </w:rPr>
        <w:t>предл</w:t>
      </w:r>
      <w:r w:rsidR="00F43A13">
        <w:rPr>
          <w:bCs/>
        </w:rPr>
        <w:t>агается</w:t>
      </w:r>
      <w:r w:rsidR="00AB2B98">
        <w:rPr>
          <w:bCs/>
        </w:rPr>
        <w:t>:</w:t>
      </w:r>
    </w:p>
    <w:p w:rsidR="00C90EF3" w:rsidRDefault="00AB2B98" w:rsidP="007A231D">
      <w:pPr>
        <w:tabs>
          <w:tab w:val="left" w:pos="567"/>
        </w:tabs>
        <w:jc w:val="both"/>
      </w:pPr>
      <w:r>
        <w:rPr>
          <w:bCs/>
        </w:rPr>
        <w:tab/>
      </w:r>
      <w:proofErr w:type="gramStart"/>
      <w:r>
        <w:rPr>
          <w:bCs/>
        </w:rPr>
        <w:t>-</w:t>
      </w:r>
      <w:r w:rsidR="000C7F50" w:rsidRPr="00F51062">
        <w:rPr>
          <w:bCs/>
        </w:rPr>
        <w:t xml:space="preserve"> </w:t>
      </w:r>
      <w:r w:rsidR="008D7EB9">
        <w:rPr>
          <w:bCs/>
        </w:rPr>
        <w:t>внести изменения (дополнения) в</w:t>
      </w:r>
      <w:r w:rsidR="000C7F50">
        <w:rPr>
          <w:bCs/>
        </w:rPr>
        <w:t xml:space="preserve"> Поряд</w:t>
      </w:r>
      <w:r w:rsidR="008D7EB9">
        <w:rPr>
          <w:bCs/>
        </w:rPr>
        <w:t>ок</w:t>
      </w:r>
      <w:r w:rsidR="000C7F50">
        <w:rPr>
          <w:bCs/>
        </w:rPr>
        <w:t xml:space="preserve"> предоставления субсидий №</w:t>
      </w:r>
      <w:r w:rsidR="008D7EB9">
        <w:rPr>
          <w:bCs/>
        </w:rPr>
        <w:t xml:space="preserve"> 260а</w:t>
      </w:r>
      <w:r>
        <w:rPr>
          <w:bCs/>
        </w:rPr>
        <w:t xml:space="preserve"> в части </w:t>
      </w:r>
      <w:r w:rsidR="001B3DCF">
        <w:rPr>
          <w:bCs/>
        </w:rPr>
        <w:t>уто</w:t>
      </w:r>
      <w:r w:rsidR="001B3DCF">
        <w:rPr>
          <w:bCs/>
        </w:rPr>
        <w:t>ч</w:t>
      </w:r>
      <w:r w:rsidR="001B3DCF">
        <w:rPr>
          <w:bCs/>
        </w:rPr>
        <w:t xml:space="preserve">нения (расширения) </w:t>
      </w:r>
      <w:r w:rsidR="00F43A13" w:rsidRPr="00186C41">
        <w:t>показателей результативности</w:t>
      </w:r>
      <w:r w:rsidR="00F43A13" w:rsidRPr="007D34B6">
        <w:t xml:space="preserve"> предоставления субсидий</w:t>
      </w:r>
      <w:r w:rsidR="00F43A13">
        <w:t xml:space="preserve">, а также </w:t>
      </w:r>
      <w:r w:rsidR="007A231D">
        <w:rPr>
          <w:bCs/>
        </w:rPr>
        <w:t>определения уполномоченного органа на разработку Порядка (м</w:t>
      </w:r>
      <w:r w:rsidR="007A231D">
        <w:t>етодики) определения показателей,</w:t>
      </w:r>
      <w:r w:rsidR="007A231D" w:rsidRPr="00B3635A">
        <w:t xml:space="preserve"> </w:t>
      </w:r>
      <w:r w:rsidR="007A231D">
        <w:t>необход</w:t>
      </w:r>
      <w:r w:rsidR="007A231D">
        <w:t>и</w:t>
      </w:r>
      <w:r w:rsidR="007A231D">
        <w:t>мых для достижения результата предоставления субсидии, и показателей, предусмотренных д</w:t>
      </w:r>
      <w:r w:rsidR="007A231D">
        <w:t>о</w:t>
      </w:r>
      <w:r w:rsidR="007A231D">
        <w:t xml:space="preserve">полнительной </w:t>
      </w:r>
      <w:proofErr w:type="spellStart"/>
      <w:r w:rsidR="007A231D">
        <w:t>отчетностью</w:t>
      </w:r>
      <w:proofErr w:type="spellEnd"/>
      <w:r w:rsidR="007A231D">
        <w:t xml:space="preserve">, </w:t>
      </w:r>
      <w:r w:rsidR="0011689A">
        <w:t xml:space="preserve">установления обязанности применения </w:t>
      </w:r>
      <w:r w:rsidR="007A231D">
        <w:t xml:space="preserve">субъектами инвестиционной деятельности </w:t>
      </w:r>
      <w:r w:rsidR="001B3DCF">
        <w:t xml:space="preserve">этого </w:t>
      </w:r>
      <w:r w:rsidR="007A231D">
        <w:t xml:space="preserve">Порядка (методики) при формировании </w:t>
      </w:r>
      <w:proofErr w:type="spellStart"/>
      <w:r w:rsidR="007A231D">
        <w:t>отчетности</w:t>
      </w:r>
      <w:proofErr w:type="spellEnd"/>
      <w:r w:rsidR="007A231D">
        <w:t xml:space="preserve"> по соглашениям</w:t>
      </w:r>
      <w:r w:rsidR="00C90EF3">
        <w:t>;</w:t>
      </w:r>
      <w:proofErr w:type="gramEnd"/>
    </w:p>
    <w:p w:rsidR="007A231D" w:rsidRDefault="00C90EF3" w:rsidP="007A231D">
      <w:pPr>
        <w:tabs>
          <w:tab w:val="left" w:pos="567"/>
        </w:tabs>
        <w:jc w:val="both"/>
      </w:pPr>
      <w:r>
        <w:tab/>
        <w:t>-</w:t>
      </w:r>
      <w:r w:rsidR="004632E4">
        <w:t xml:space="preserve"> </w:t>
      </w:r>
      <w:r>
        <w:rPr>
          <w:bCs/>
        </w:rPr>
        <w:t>рассмотреть вопрос о</w:t>
      </w:r>
      <w:r w:rsidR="006E0663">
        <w:rPr>
          <w:bCs/>
        </w:rPr>
        <w:t>б урегулировании нормативным актом</w:t>
      </w:r>
      <w:r w:rsidR="00E61EC3">
        <w:rPr>
          <w:bCs/>
        </w:rPr>
        <w:t xml:space="preserve"> поряд</w:t>
      </w:r>
      <w:r w:rsidR="00D84B3F">
        <w:rPr>
          <w:bCs/>
        </w:rPr>
        <w:t>ка</w:t>
      </w:r>
      <w:r w:rsidR="00E61EC3">
        <w:rPr>
          <w:bCs/>
        </w:rPr>
        <w:t xml:space="preserve"> осуществления </w:t>
      </w:r>
      <w:proofErr w:type="gramStart"/>
      <w:r w:rsidR="00613D83" w:rsidRPr="000A21BA">
        <w:rPr>
          <w:iCs/>
        </w:rPr>
        <w:t>ко</w:t>
      </w:r>
      <w:r w:rsidR="00613D83" w:rsidRPr="000A21BA">
        <w:rPr>
          <w:iCs/>
        </w:rPr>
        <w:t>н</w:t>
      </w:r>
      <w:r w:rsidR="00613D83" w:rsidRPr="000A21BA">
        <w:rPr>
          <w:iCs/>
        </w:rPr>
        <w:t>трол</w:t>
      </w:r>
      <w:r w:rsidR="00613D83">
        <w:rPr>
          <w:iCs/>
        </w:rPr>
        <w:t>я</w:t>
      </w:r>
      <w:r w:rsidR="00613D83" w:rsidRPr="000A21BA">
        <w:rPr>
          <w:iCs/>
        </w:rPr>
        <w:t xml:space="preserve"> за</w:t>
      </w:r>
      <w:proofErr w:type="gramEnd"/>
      <w:r w:rsidR="00613D83" w:rsidRPr="000A21BA">
        <w:rPr>
          <w:iCs/>
        </w:rPr>
        <w:t xml:space="preserve"> реализацией инвестиционных проектов и выполнением </w:t>
      </w:r>
      <w:r w:rsidR="00613D83">
        <w:rPr>
          <w:iCs/>
        </w:rPr>
        <w:t>инвесторами</w:t>
      </w:r>
      <w:r w:rsidR="00613D83" w:rsidRPr="000A21BA">
        <w:rPr>
          <w:iCs/>
        </w:rPr>
        <w:t xml:space="preserve"> инвестиционных с</w:t>
      </w:r>
      <w:r w:rsidR="00613D83" w:rsidRPr="000A21BA">
        <w:rPr>
          <w:iCs/>
        </w:rPr>
        <w:t>о</w:t>
      </w:r>
      <w:r w:rsidR="00613D83" w:rsidRPr="000A21BA">
        <w:rPr>
          <w:iCs/>
        </w:rPr>
        <w:t>глашений</w:t>
      </w:r>
      <w:r w:rsidR="00613D83">
        <w:rPr>
          <w:iCs/>
        </w:rPr>
        <w:t xml:space="preserve"> (</w:t>
      </w:r>
      <w:r w:rsidR="00DC4EC9">
        <w:rPr>
          <w:iCs/>
        </w:rPr>
        <w:t xml:space="preserve">соглашений </w:t>
      </w:r>
      <w:r w:rsidR="0088155E">
        <w:rPr>
          <w:iCs/>
        </w:rPr>
        <w:t>о</w:t>
      </w:r>
      <w:r w:rsidR="004632E4">
        <w:t xml:space="preserve"> предоставлени</w:t>
      </w:r>
      <w:r w:rsidR="0088155E">
        <w:t>и</w:t>
      </w:r>
      <w:r w:rsidR="004632E4">
        <w:t xml:space="preserve"> субсидий</w:t>
      </w:r>
      <w:r w:rsidR="00DC4EC9">
        <w:t>)</w:t>
      </w:r>
      <w:r w:rsidR="007A231D">
        <w:t>;</w:t>
      </w:r>
    </w:p>
    <w:p w:rsidR="006153C9" w:rsidRPr="00E73507" w:rsidRDefault="007A231D" w:rsidP="007A231D">
      <w:pPr>
        <w:pStyle w:val="ConsPlusNormal"/>
        <w:tabs>
          <w:tab w:val="left" w:pos="567"/>
        </w:tabs>
        <w:ind w:firstLine="0"/>
        <w:jc w:val="both"/>
        <w:rPr>
          <w:rFonts w:ascii="Times New Roman" w:hAnsi="Times New Roman" w:cs="Times New Roman"/>
          <w:sz w:val="24"/>
          <w:szCs w:val="24"/>
        </w:rPr>
      </w:pPr>
      <w:r>
        <w:tab/>
      </w:r>
      <w:proofErr w:type="gramStart"/>
      <w:r w:rsidR="00AB2B98" w:rsidRPr="006153C9">
        <w:rPr>
          <w:rFonts w:ascii="Times New Roman" w:hAnsi="Times New Roman" w:cs="Times New Roman"/>
          <w:sz w:val="24"/>
          <w:szCs w:val="24"/>
        </w:rPr>
        <w:t xml:space="preserve">- </w:t>
      </w:r>
      <w:r w:rsidR="00AB2B98" w:rsidRPr="006153C9">
        <w:rPr>
          <w:rFonts w:ascii="Times New Roman" w:hAnsi="Times New Roman" w:cs="Times New Roman"/>
          <w:bCs/>
          <w:sz w:val="24"/>
          <w:szCs w:val="24"/>
        </w:rPr>
        <w:t>внести изменения (дополнения) в</w:t>
      </w:r>
      <w:r w:rsidR="00AB2B98" w:rsidRPr="006153C9">
        <w:rPr>
          <w:rFonts w:ascii="Times New Roman" w:hAnsi="Times New Roman" w:cs="Times New Roman"/>
          <w:iCs/>
          <w:sz w:val="24"/>
          <w:szCs w:val="24"/>
        </w:rPr>
        <w:t xml:space="preserve"> Порядок формирования и ведения Реестра инвестицио</w:t>
      </w:r>
      <w:r w:rsidR="00AB2B98" w:rsidRPr="006153C9">
        <w:rPr>
          <w:rFonts w:ascii="Times New Roman" w:hAnsi="Times New Roman" w:cs="Times New Roman"/>
          <w:iCs/>
          <w:sz w:val="24"/>
          <w:szCs w:val="24"/>
        </w:rPr>
        <w:t>н</w:t>
      </w:r>
      <w:r w:rsidR="00AB2B98" w:rsidRPr="006153C9">
        <w:rPr>
          <w:rFonts w:ascii="Times New Roman" w:hAnsi="Times New Roman" w:cs="Times New Roman"/>
          <w:iCs/>
          <w:sz w:val="24"/>
          <w:szCs w:val="24"/>
        </w:rPr>
        <w:t xml:space="preserve">ных проектов Томской области в части расширения </w:t>
      </w:r>
      <w:r w:rsidR="00AB2B98" w:rsidRPr="006153C9">
        <w:rPr>
          <w:rFonts w:ascii="Times New Roman" w:hAnsi="Times New Roman" w:cs="Times New Roman"/>
          <w:sz w:val="24"/>
          <w:szCs w:val="24"/>
        </w:rPr>
        <w:t>оснований для внесения изменений в согл</w:t>
      </w:r>
      <w:r w:rsidR="00AB2B98" w:rsidRPr="006153C9">
        <w:rPr>
          <w:rFonts w:ascii="Times New Roman" w:hAnsi="Times New Roman" w:cs="Times New Roman"/>
          <w:sz w:val="24"/>
          <w:szCs w:val="24"/>
        </w:rPr>
        <w:t>а</w:t>
      </w:r>
      <w:r w:rsidR="00AB2B98" w:rsidRPr="006153C9">
        <w:rPr>
          <w:rFonts w:ascii="Times New Roman" w:hAnsi="Times New Roman" w:cs="Times New Roman"/>
          <w:sz w:val="24"/>
          <w:szCs w:val="24"/>
        </w:rPr>
        <w:t>шение (</w:t>
      </w:r>
      <w:r w:rsidR="00F43A13" w:rsidRPr="006153C9">
        <w:rPr>
          <w:rFonts w:ascii="Times New Roman" w:hAnsi="Times New Roman" w:cs="Times New Roman"/>
          <w:sz w:val="24"/>
          <w:szCs w:val="24"/>
        </w:rPr>
        <w:t xml:space="preserve">вносить данные при изменении соглашения без принятия </w:t>
      </w:r>
      <w:r w:rsidR="00F43A13" w:rsidRPr="006153C9">
        <w:rPr>
          <w:rFonts w:ascii="Times New Roman" w:hAnsi="Times New Roman" w:cs="Times New Roman"/>
          <w:iCs/>
          <w:sz w:val="24"/>
          <w:szCs w:val="24"/>
        </w:rPr>
        <w:t>Координационным советом р</w:t>
      </w:r>
      <w:r w:rsidR="00F43A13" w:rsidRPr="006153C9">
        <w:rPr>
          <w:rFonts w:ascii="Times New Roman" w:hAnsi="Times New Roman" w:cs="Times New Roman"/>
          <w:iCs/>
          <w:sz w:val="24"/>
          <w:szCs w:val="24"/>
        </w:rPr>
        <w:t>е</w:t>
      </w:r>
      <w:r w:rsidR="00F43A13" w:rsidRPr="006153C9">
        <w:rPr>
          <w:rFonts w:ascii="Times New Roman" w:hAnsi="Times New Roman" w:cs="Times New Roman"/>
          <w:iCs/>
          <w:sz w:val="24"/>
          <w:szCs w:val="24"/>
        </w:rPr>
        <w:t xml:space="preserve">шения </w:t>
      </w:r>
      <w:r w:rsidR="00F43A13" w:rsidRPr="006153C9">
        <w:rPr>
          <w:rFonts w:ascii="Times New Roman" w:hAnsi="Times New Roman" w:cs="Times New Roman"/>
          <w:sz w:val="24"/>
          <w:szCs w:val="24"/>
        </w:rPr>
        <w:t>о его изменении в установленных случаях - при необходимост</w:t>
      </w:r>
      <w:r w:rsidR="006153C9">
        <w:rPr>
          <w:rFonts w:ascii="Times New Roman" w:hAnsi="Times New Roman" w:cs="Times New Roman"/>
          <w:sz w:val="24"/>
          <w:szCs w:val="24"/>
        </w:rPr>
        <w:t>и</w:t>
      </w:r>
      <w:r w:rsidR="00F43A13" w:rsidRPr="006153C9">
        <w:rPr>
          <w:rFonts w:ascii="Times New Roman" w:hAnsi="Times New Roman" w:cs="Times New Roman"/>
          <w:sz w:val="24"/>
          <w:szCs w:val="24"/>
        </w:rPr>
        <w:t xml:space="preserve"> приведения </w:t>
      </w:r>
      <w:r w:rsidR="001C2887">
        <w:rPr>
          <w:rFonts w:ascii="Times New Roman" w:hAnsi="Times New Roman" w:cs="Times New Roman"/>
          <w:sz w:val="24"/>
          <w:szCs w:val="24"/>
        </w:rPr>
        <w:t>соглашения</w:t>
      </w:r>
      <w:r w:rsidR="00F43A13" w:rsidRPr="006153C9">
        <w:rPr>
          <w:rFonts w:ascii="Times New Roman" w:hAnsi="Times New Roman" w:cs="Times New Roman"/>
          <w:sz w:val="24"/>
          <w:szCs w:val="24"/>
        </w:rPr>
        <w:t xml:space="preserve"> в соответствие с законодательством РФ и Томской области</w:t>
      </w:r>
      <w:r w:rsidR="006153C9">
        <w:rPr>
          <w:rFonts w:ascii="Times New Roman" w:hAnsi="Times New Roman" w:cs="Times New Roman"/>
          <w:sz w:val="24"/>
          <w:szCs w:val="24"/>
        </w:rPr>
        <w:t>,</w:t>
      </w:r>
      <w:r w:rsidR="00F43A13" w:rsidRPr="006153C9">
        <w:rPr>
          <w:rFonts w:ascii="Times New Roman" w:hAnsi="Times New Roman" w:cs="Times New Roman"/>
          <w:sz w:val="24"/>
          <w:szCs w:val="24"/>
        </w:rPr>
        <w:t xml:space="preserve"> в связи с изменением размера субсидий в текущем финансовом году</w:t>
      </w:r>
      <w:proofErr w:type="gramEnd"/>
      <w:r w:rsidR="00F43A13" w:rsidRPr="006153C9">
        <w:rPr>
          <w:rFonts w:ascii="Times New Roman" w:hAnsi="Times New Roman" w:cs="Times New Roman"/>
          <w:sz w:val="24"/>
          <w:szCs w:val="24"/>
        </w:rPr>
        <w:t xml:space="preserve"> </w:t>
      </w:r>
      <w:proofErr w:type="gramStart"/>
      <w:r w:rsidR="00F43A13" w:rsidRPr="006153C9">
        <w:rPr>
          <w:rFonts w:ascii="Times New Roman" w:hAnsi="Times New Roman" w:cs="Times New Roman"/>
          <w:sz w:val="24"/>
          <w:szCs w:val="24"/>
        </w:rPr>
        <w:t>и плановом периоде, изменением банковских реквизитов для пер</w:t>
      </w:r>
      <w:r w:rsidR="00F43A13" w:rsidRPr="006153C9">
        <w:rPr>
          <w:rFonts w:ascii="Times New Roman" w:hAnsi="Times New Roman" w:cs="Times New Roman"/>
          <w:sz w:val="24"/>
          <w:szCs w:val="24"/>
        </w:rPr>
        <w:t>е</w:t>
      </w:r>
      <w:r w:rsidR="00F43A13" w:rsidRPr="006153C9">
        <w:rPr>
          <w:rFonts w:ascii="Times New Roman" w:hAnsi="Times New Roman" w:cs="Times New Roman"/>
          <w:sz w:val="24"/>
          <w:szCs w:val="24"/>
        </w:rPr>
        <w:t>числения субсидии</w:t>
      </w:r>
      <w:r w:rsidR="006153C9">
        <w:rPr>
          <w:rFonts w:ascii="Times New Roman" w:hAnsi="Times New Roman" w:cs="Times New Roman"/>
          <w:sz w:val="24"/>
          <w:szCs w:val="24"/>
        </w:rPr>
        <w:t>,</w:t>
      </w:r>
      <w:r w:rsidR="00F43A13" w:rsidRPr="006153C9">
        <w:rPr>
          <w:rFonts w:ascii="Times New Roman" w:hAnsi="Times New Roman" w:cs="Times New Roman"/>
          <w:sz w:val="24"/>
          <w:szCs w:val="24"/>
        </w:rPr>
        <w:t xml:space="preserve"> переименование</w:t>
      </w:r>
      <w:r w:rsidR="006153C9">
        <w:rPr>
          <w:rFonts w:ascii="Times New Roman" w:hAnsi="Times New Roman" w:cs="Times New Roman"/>
          <w:sz w:val="24"/>
          <w:szCs w:val="24"/>
        </w:rPr>
        <w:t>м</w:t>
      </w:r>
      <w:r w:rsidR="00F43A13" w:rsidRPr="006153C9">
        <w:rPr>
          <w:rFonts w:ascii="Times New Roman" w:hAnsi="Times New Roman" w:cs="Times New Roman"/>
          <w:sz w:val="24"/>
          <w:szCs w:val="24"/>
        </w:rPr>
        <w:t xml:space="preserve"> получателя субсиди</w:t>
      </w:r>
      <w:r w:rsidR="006153C9">
        <w:rPr>
          <w:rFonts w:ascii="Times New Roman" w:hAnsi="Times New Roman" w:cs="Times New Roman"/>
          <w:sz w:val="24"/>
          <w:szCs w:val="24"/>
        </w:rPr>
        <w:t>и</w:t>
      </w:r>
      <w:r w:rsidR="00F43A13" w:rsidRPr="006153C9">
        <w:rPr>
          <w:rFonts w:ascii="Times New Roman" w:hAnsi="Times New Roman" w:cs="Times New Roman"/>
          <w:sz w:val="24"/>
          <w:szCs w:val="24"/>
        </w:rPr>
        <w:t xml:space="preserve"> при наличии правопреемства</w:t>
      </w:r>
      <w:r w:rsidR="006153C9" w:rsidRPr="00E94778">
        <w:rPr>
          <w:rFonts w:ascii="Times New Roman" w:hAnsi="Times New Roman" w:cs="Times New Roman"/>
          <w:sz w:val="24"/>
          <w:szCs w:val="24"/>
        </w:rPr>
        <w:t>, др.</w:t>
      </w:r>
      <w:r w:rsidR="00E73507">
        <w:rPr>
          <w:rFonts w:ascii="Times New Roman" w:hAnsi="Times New Roman" w:cs="Times New Roman"/>
          <w:sz w:val="24"/>
          <w:szCs w:val="24"/>
        </w:rPr>
        <w:t xml:space="preserve">, кроме того, установить обязанность </w:t>
      </w:r>
      <w:r w:rsidR="00E73507" w:rsidRPr="00E73507">
        <w:rPr>
          <w:rFonts w:ascii="Times New Roman" w:hAnsi="Times New Roman" w:cs="Times New Roman"/>
          <w:sz w:val="24"/>
          <w:szCs w:val="24"/>
        </w:rPr>
        <w:t>внес</w:t>
      </w:r>
      <w:r w:rsidR="00E73507">
        <w:rPr>
          <w:rFonts w:ascii="Times New Roman" w:hAnsi="Times New Roman" w:cs="Times New Roman"/>
          <w:sz w:val="24"/>
          <w:szCs w:val="24"/>
        </w:rPr>
        <w:t>ения</w:t>
      </w:r>
      <w:r w:rsidR="00E73507" w:rsidRPr="00E73507">
        <w:rPr>
          <w:rFonts w:ascii="Times New Roman" w:hAnsi="Times New Roman" w:cs="Times New Roman"/>
          <w:sz w:val="24"/>
          <w:szCs w:val="24"/>
        </w:rPr>
        <w:t xml:space="preserve"> </w:t>
      </w:r>
      <w:r w:rsidR="00E73507" w:rsidRPr="00E73507">
        <w:rPr>
          <w:rFonts w:ascii="Times New Roman" w:hAnsi="Times New Roman" w:cs="Times New Roman"/>
          <w:iCs/>
          <w:sz w:val="24"/>
          <w:szCs w:val="24"/>
        </w:rPr>
        <w:t xml:space="preserve">в </w:t>
      </w:r>
      <w:r w:rsidR="00E73507" w:rsidRPr="00E73507">
        <w:rPr>
          <w:rFonts w:ascii="Times New Roman" w:hAnsi="Times New Roman" w:cs="Times New Roman"/>
          <w:bCs/>
          <w:sz w:val="24"/>
          <w:szCs w:val="24"/>
        </w:rPr>
        <w:t xml:space="preserve">Реестр </w:t>
      </w:r>
      <w:r w:rsidR="00E73507" w:rsidRPr="00E73507">
        <w:rPr>
          <w:rFonts w:ascii="Times New Roman" w:hAnsi="Times New Roman" w:cs="Times New Roman"/>
          <w:sz w:val="24"/>
          <w:szCs w:val="24"/>
        </w:rPr>
        <w:t>актуализированны</w:t>
      </w:r>
      <w:r w:rsidR="00E73507">
        <w:rPr>
          <w:rFonts w:ascii="Times New Roman" w:hAnsi="Times New Roman" w:cs="Times New Roman"/>
          <w:sz w:val="24"/>
          <w:szCs w:val="24"/>
        </w:rPr>
        <w:t>х</w:t>
      </w:r>
      <w:r w:rsidR="00E73507" w:rsidRPr="00E73507">
        <w:rPr>
          <w:rFonts w:ascii="Times New Roman" w:hAnsi="Times New Roman" w:cs="Times New Roman"/>
          <w:sz w:val="24"/>
          <w:szCs w:val="24"/>
        </w:rPr>
        <w:t xml:space="preserve"> сведени</w:t>
      </w:r>
      <w:r w:rsidR="00E73507">
        <w:rPr>
          <w:rFonts w:ascii="Times New Roman" w:hAnsi="Times New Roman" w:cs="Times New Roman"/>
          <w:sz w:val="24"/>
          <w:szCs w:val="24"/>
        </w:rPr>
        <w:t>й,</w:t>
      </w:r>
      <w:r w:rsidR="00E73507" w:rsidRPr="00E73507">
        <w:rPr>
          <w:rFonts w:ascii="Times New Roman" w:hAnsi="Times New Roman" w:cs="Times New Roman"/>
          <w:iCs/>
          <w:sz w:val="24"/>
          <w:szCs w:val="24"/>
        </w:rPr>
        <w:t xml:space="preserve"> исходя из </w:t>
      </w:r>
      <w:proofErr w:type="spellStart"/>
      <w:r w:rsidR="00E73507" w:rsidRPr="00E73507">
        <w:rPr>
          <w:rFonts w:ascii="Times New Roman" w:hAnsi="Times New Roman" w:cs="Times New Roman"/>
          <w:iCs/>
          <w:sz w:val="24"/>
          <w:szCs w:val="24"/>
        </w:rPr>
        <w:t>уточненных</w:t>
      </w:r>
      <w:proofErr w:type="spellEnd"/>
      <w:r w:rsidR="00E73507" w:rsidRPr="00E73507">
        <w:rPr>
          <w:rFonts w:ascii="Times New Roman" w:hAnsi="Times New Roman" w:cs="Times New Roman"/>
          <w:iCs/>
          <w:sz w:val="24"/>
          <w:szCs w:val="24"/>
        </w:rPr>
        <w:t xml:space="preserve"> бизнес-планов субъектов инвестиционной деятельности и скорректированных по р</w:t>
      </w:r>
      <w:r w:rsidR="00E73507" w:rsidRPr="00E73507">
        <w:rPr>
          <w:rFonts w:ascii="Times New Roman" w:hAnsi="Times New Roman" w:cs="Times New Roman"/>
          <w:iCs/>
          <w:sz w:val="24"/>
          <w:szCs w:val="24"/>
        </w:rPr>
        <w:t>е</w:t>
      </w:r>
      <w:r w:rsidR="00E73507" w:rsidRPr="00E73507">
        <w:rPr>
          <w:rFonts w:ascii="Times New Roman" w:hAnsi="Times New Roman" w:cs="Times New Roman"/>
          <w:iCs/>
          <w:sz w:val="24"/>
          <w:szCs w:val="24"/>
        </w:rPr>
        <w:t xml:space="preserve">зультатам </w:t>
      </w:r>
      <w:proofErr w:type="spellStart"/>
      <w:r w:rsidR="00E73507">
        <w:rPr>
          <w:rFonts w:ascii="Times New Roman" w:hAnsi="Times New Roman" w:cs="Times New Roman"/>
          <w:iCs/>
          <w:sz w:val="24"/>
          <w:szCs w:val="24"/>
        </w:rPr>
        <w:t>проведенных</w:t>
      </w:r>
      <w:proofErr w:type="spellEnd"/>
      <w:r w:rsidR="00E73507">
        <w:rPr>
          <w:rFonts w:ascii="Times New Roman" w:hAnsi="Times New Roman" w:cs="Times New Roman"/>
          <w:iCs/>
          <w:sz w:val="24"/>
          <w:szCs w:val="24"/>
        </w:rPr>
        <w:t xml:space="preserve"> проверок</w:t>
      </w:r>
      <w:r w:rsidR="00E73507" w:rsidRPr="00E73507">
        <w:rPr>
          <w:rFonts w:ascii="Times New Roman" w:hAnsi="Times New Roman" w:cs="Times New Roman"/>
          <w:iCs/>
          <w:sz w:val="24"/>
          <w:szCs w:val="24"/>
        </w:rPr>
        <w:t xml:space="preserve"> фактических </w:t>
      </w:r>
      <w:proofErr w:type="spellStart"/>
      <w:r w:rsidR="00E73507" w:rsidRPr="00E73507">
        <w:rPr>
          <w:rFonts w:ascii="Times New Roman" w:hAnsi="Times New Roman" w:cs="Times New Roman"/>
          <w:iCs/>
          <w:sz w:val="24"/>
          <w:szCs w:val="24"/>
        </w:rPr>
        <w:t>отчетных</w:t>
      </w:r>
      <w:proofErr w:type="spellEnd"/>
      <w:r w:rsidR="00E73507" w:rsidRPr="00E73507">
        <w:rPr>
          <w:rFonts w:ascii="Times New Roman" w:hAnsi="Times New Roman" w:cs="Times New Roman"/>
          <w:iCs/>
          <w:sz w:val="24"/>
          <w:szCs w:val="24"/>
        </w:rPr>
        <w:t xml:space="preserve"> данных</w:t>
      </w:r>
      <w:r w:rsidR="00E73507">
        <w:rPr>
          <w:rFonts w:ascii="Times New Roman" w:hAnsi="Times New Roman" w:cs="Times New Roman"/>
          <w:iCs/>
          <w:sz w:val="24"/>
          <w:szCs w:val="24"/>
        </w:rPr>
        <w:t xml:space="preserve"> по реализации проектов</w:t>
      </w:r>
      <w:r w:rsidR="00295A76" w:rsidRPr="00E73507">
        <w:rPr>
          <w:rFonts w:ascii="Times New Roman" w:hAnsi="Times New Roman" w:cs="Times New Roman"/>
          <w:sz w:val="24"/>
          <w:szCs w:val="24"/>
        </w:rPr>
        <w:t>;</w:t>
      </w:r>
      <w:proofErr w:type="gramEnd"/>
    </w:p>
    <w:p w:rsidR="006567BF" w:rsidRDefault="007A231D" w:rsidP="007A231D">
      <w:pPr>
        <w:tabs>
          <w:tab w:val="left" w:pos="567"/>
        </w:tabs>
        <w:autoSpaceDE w:val="0"/>
        <w:autoSpaceDN w:val="0"/>
        <w:adjustRightInd w:val="0"/>
        <w:jc w:val="both"/>
      </w:pPr>
      <w:r>
        <w:lastRenderedPageBreak/>
        <w:tab/>
        <w:t xml:space="preserve">- </w:t>
      </w:r>
      <w:r w:rsidR="00295A76">
        <w:t xml:space="preserve">внести </w:t>
      </w:r>
      <w:r w:rsidR="00295A76">
        <w:rPr>
          <w:iCs/>
        </w:rPr>
        <w:t xml:space="preserve">в </w:t>
      </w:r>
      <w:r w:rsidR="00295A76" w:rsidRPr="003140EE">
        <w:rPr>
          <w:bCs/>
        </w:rPr>
        <w:t>Реестр инвести</w:t>
      </w:r>
      <w:r w:rsidR="00295A76">
        <w:rPr>
          <w:bCs/>
        </w:rPr>
        <w:t>ционных проектов Томской области</w:t>
      </w:r>
      <w:r w:rsidR="00295A76">
        <w:t xml:space="preserve"> актуализированные сведения,</w:t>
      </w:r>
      <w:r w:rsidR="00295A76" w:rsidRPr="004B7154">
        <w:rPr>
          <w:iCs/>
        </w:rPr>
        <w:t xml:space="preserve"> </w:t>
      </w:r>
      <w:r w:rsidR="00295A76">
        <w:rPr>
          <w:iCs/>
        </w:rPr>
        <w:t xml:space="preserve">исходя из </w:t>
      </w:r>
      <w:proofErr w:type="spellStart"/>
      <w:r w:rsidR="00295A76">
        <w:rPr>
          <w:iCs/>
        </w:rPr>
        <w:t>уточненных</w:t>
      </w:r>
      <w:proofErr w:type="spellEnd"/>
      <w:r w:rsidR="00295A76">
        <w:rPr>
          <w:iCs/>
        </w:rPr>
        <w:t xml:space="preserve"> бизнес-планов субъектов </w:t>
      </w:r>
      <w:proofErr w:type="gramStart"/>
      <w:r w:rsidR="00295A76">
        <w:rPr>
          <w:iCs/>
        </w:rPr>
        <w:t>инвестиционной</w:t>
      </w:r>
      <w:proofErr w:type="gramEnd"/>
      <w:r w:rsidR="00295A76">
        <w:rPr>
          <w:iCs/>
        </w:rPr>
        <w:t xml:space="preserve"> деятельности и скорректирован-</w:t>
      </w:r>
      <w:proofErr w:type="spellStart"/>
      <w:r w:rsidR="00295A76">
        <w:rPr>
          <w:iCs/>
        </w:rPr>
        <w:t>ных</w:t>
      </w:r>
      <w:proofErr w:type="spellEnd"/>
      <w:r w:rsidR="00295A76">
        <w:rPr>
          <w:iCs/>
        </w:rPr>
        <w:t xml:space="preserve"> (по результатам </w:t>
      </w:r>
      <w:r w:rsidR="00E73507">
        <w:rPr>
          <w:iCs/>
        </w:rPr>
        <w:t>контрольного мероприятия</w:t>
      </w:r>
      <w:r w:rsidR="00295A76">
        <w:rPr>
          <w:iCs/>
        </w:rPr>
        <w:t xml:space="preserve">) фактических </w:t>
      </w:r>
      <w:proofErr w:type="spellStart"/>
      <w:r w:rsidR="00295A76">
        <w:rPr>
          <w:iCs/>
        </w:rPr>
        <w:t>отчетных</w:t>
      </w:r>
      <w:proofErr w:type="spellEnd"/>
      <w:r w:rsidR="00295A76">
        <w:rPr>
          <w:iCs/>
        </w:rPr>
        <w:t xml:space="preserve"> данных за 2020 год;</w:t>
      </w:r>
      <w:r w:rsidR="00295A76">
        <w:t xml:space="preserve"> </w:t>
      </w:r>
    </w:p>
    <w:p w:rsidR="006567BF" w:rsidRDefault="006567BF" w:rsidP="006567BF">
      <w:pPr>
        <w:tabs>
          <w:tab w:val="left" w:pos="567"/>
        </w:tabs>
        <w:autoSpaceDE w:val="0"/>
        <w:autoSpaceDN w:val="0"/>
        <w:adjustRightInd w:val="0"/>
        <w:jc w:val="both"/>
      </w:pPr>
      <w:r>
        <w:tab/>
        <w:t>- привести положения всех действующих инвестиционных соглашений (соглашений о пред</w:t>
      </w:r>
      <w:r>
        <w:t>о</w:t>
      </w:r>
      <w:r>
        <w:t xml:space="preserve">ставлении субсидий), </w:t>
      </w:r>
      <w:proofErr w:type="spellStart"/>
      <w:r>
        <w:t>заключенных</w:t>
      </w:r>
      <w:proofErr w:type="spellEnd"/>
      <w:r>
        <w:t xml:space="preserve"> с субъектами инвестиционной деятельности, в соответствие с нормами законодательства РФ и Томской области, установить в соглашениях </w:t>
      </w:r>
      <w:r w:rsidRPr="00492048">
        <w:rPr>
          <w:bCs/>
        </w:rPr>
        <w:t>обязанност</w:t>
      </w:r>
      <w:r>
        <w:rPr>
          <w:bCs/>
        </w:rPr>
        <w:t>ь</w:t>
      </w:r>
      <w:r w:rsidRPr="00492048">
        <w:rPr>
          <w:bCs/>
        </w:rPr>
        <w:t xml:space="preserve"> получ</w:t>
      </w:r>
      <w:r w:rsidRPr="00492048">
        <w:rPr>
          <w:bCs/>
        </w:rPr>
        <w:t>а</w:t>
      </w:r>
      <w:r w:rsidRPr="00492048">
        <w:rPr>
          <w:bCs/>
        </w:rPr>
        <w:t>тел</w:t>
      </w:r>
      <w:r>
        <w:rPr>
          <w:bCs/>
        </w:rPr>
        <w:t>ей</w:t>
      </w:r>
      <w:r w:rsidRPr="00492048">
        <w:rPr>
          <w:bCs/>
        </w:rPr>
        <w:t xml:space="preserve"> субсиди</w:t>
      </w:r>
      <w:r>
        <w:rPr>
          <w:bCs/>
        </w:rPr>
        <w:t>й</w:t>
      </w:r>
      <w:r w:rsidRPr="00E73507">
        <w:t xml:space="preserve"> </w:t>
      </w:r>
      <w:r>
        <w:t xml:space="preserve">при формировании </w:t>
      </w:r>
      <w:proofErr w:type="spellStart"/>
      <w:r>
        <w:t>отчетности</w:t>
      </w:r>
      <w:proofErr w:type="spellEnd"/>
      <w:r>
        <w:t xml:space="preserve"> применять Порядок (методику)</w:t>
      </w:r>
      <w:r w:rsidRPr="00E73507">
        <w:t xml:space="preserve"> </w:t>
      </w:r>
      <w:r>
        <w:t>определения пок</w:t>
      </w:r>
      <w:r>
        <w:t>а</w:t>
      </w:r>
      <w:r>
        <w:t>зателей,</w:t>
      </w:r>
      <w:r w:rsidRPr="00B3635A">
        <w:t xml:space="preserve"> </w:t>
      </w:r>
      <w:r>
        <w:t xml:space="preserve">необходимых для достижения результата предоставления субсидии; </w:t>
      </w:r>
    </w:p>
    <w:p w:rsidR="00295A76" w:rsidRDefault="00295A76" w:rsidP="006567BF">
      <w:pPr>
        <w:tabs>
          <w:tab w:val="left" w:pos="567"/>
        </w:tabs>
        <w:autoSpaceDE w:val="0"/>
        <w:autoSpaceDN w:val="0"/>
        <w:adjustRightInd w:val="0"/>
        <w:jc w:val="both"/>
      </w:pPr>
      <w:r>
        <w:tab/>
      </w:r>
      <w:r w:rsidR="004632E4">
        <w:t>-</w:t>
      </w:r>
      <w:r>
        <w:t xml:space="preserve"> о</w:t>
      </w:r>
      <w:r w:rsidRPr="00A31577">
        <w:rPr>
          <w:bCs/>
        </w:rPr>
        <w:t>беспеч</w:t>
      </w:r>
      <w:r>
        <w:rPr>
          <w:bCs/>
        </w:rPr>
        <w:t>ить</w:t>
      </w:r>
      <w:r w:rsidRPr="00A31577">
        <w:rPr>
          <w:bCs/>
        </w:rPr>
        <w:t xml:space="preserve"> должный </w:t>
      </w:r>
      <w:r>
        <w:rPr>
          <w:bCs/>
        </w:rPr>
        <w:t xml:space="preserve">и своевременный </w:t>
      </w:r>
      <w:r w:rsidRPr="00A31577">
        <w:rPr>
          <w:bCs/>
        </w:rPr>
        <w:t>контроль за</w:t>
      </w:r>
      <w:r w:rsidRPr="00B3635A">
        <w:t xml:space="preserve"> </w:t>
      </w:r>
      <w:r>
        <w:t xml:space="preserve">соблюдением субъектами </w:t>
      </w:r>
      <w:proofErr w:type="spellStart"/>
      <w:proofErr w:type="gramStart"/>
      <w:r>
        <w:t>инвести-ционной</w:t>
      </w:r>
      <w:proofErr w:type="spellEnd"/>
      <w:proofErr w:type="gramEnd"/>
      <w:r>
        <w:t xml:space="preserve"> деятельности условий, целей и порядка предоставления субсидий</w:t>
      </w:r>
      <w:r w:rsidR="00E73507">
        <w:t>.</w:t>
      </w:r>
    </w:p>
    <w:p w:rsidR="00E147A6" w:rsidRPr="00401A50" w:rsidRDefault="00295A76" w:rsidP="00E147A6">
      <w:pPr>
        <w:tabs>
          <w:tab w:val="left" w:pos="567"/>
        </w:tabs>
        <w:autoSpaceDE w:val="0"/>
        <w:autoSpaceDN w:val="0"/>
        <w:adjustRightInd w:val="0"/>
        <w:jc w:val="both"/>
        <w:rPr>
          <w:bCs/>
        </w:rPr>
      </w:pPr>
      <w:r>
        <w:tab/>
      </w:r>
      <w:r w:rsidR="00E147A6">
        <w:t xml:space="preserve"> </w:t>
      </w:r>
    </w:p>
    <w:p w:rsidR="00CF4B07" w:rsidRDefault="00CF4B07" w:rsidP="00CF4B07">
      <w:pPr>
        <w:pStyle w:val="a4"/>
        <w:widowControl w:val="0"/>
        <w:tabs>
          <w:tab w:val="left" w:pos="0"/>
          <w:tab w:val="left" w:pos="540"/>
          <w:tab w:val="left" w:pos="720"/>
        </w:tabs>
        <w:jc w:val="both"/>
      </w:pPr>
      <w:r w:rsidRPr="00E90A2A">
        <w:rPr>
          <w:b/>
        </w:rPr>
        <w:t>Дополнительные сведения</w:t>
      </w:r>
      <w:r w:rsidRPr="0063272B">
        <w:t xml:space="preserve"> </w:t>
      </w:r>
    </w:p>
    <w:p w:rsidR="00C373B2" w:rsidRDefault="00CF4B07" w:rsidP="001973C5">
      <w:pPr>
        <w:ind w:firstLine="567"/>
        <w:jc w:val="both"/>
      </w:pPr>
      <w:proofErr w:type="gramStart"/>
      <w:r w:rsidRPr="00821ED4">
        <w:t>Акт пров</w:t>
      </w:r>
      <w:r w:rsidR="00B45708" w:rsidRPr="00821ED4">
        <w:t>ер</w:t>
      </w:r>
      <w:r w:rsidR="007B0E57">
        <w:t>ки</w:t>
      </w:r>
      <w:r w:rsidRPr="00821ED4">
        <w:t xml:space="preserve"> подписан</w:t>
      </w:r>
      <w:r w:rsidR="00712239" w:rsidRPr="00821ED4">
        <w:t xml:space="preserve"> </w:t>
      </w:r>
      <w:r w:rsidR="006773D1" w:rsidRPr="00821ED4">
        <w:t>Департаментом</w:t>
      </w:r>
      <w:r w:rsidRPr="00821ED4">
        <w:t xml:space="preserve"> с </w:t>
      </w:r>
      <w:r w:rsidR="00BD4ECD">
        <w:t xml:space="preserve">дополнительными </w:t>
      </w:r>
      <w:r w:rsidR="000F6084" w:rsidRPr="00821ED4">
        <w:t>пояснениями</w:t>
      </w:r>
      <w:r w:rsidR="00DF0AD2">
        <w:t xml:space="preserve">, </w:t>
      </w:r>
      <w:r w:rsidR="00A57DDF">
        <w:t xml:space="preserve">часть из которых учтена </w:t>
      </w:r>
      <w:r w:rsidR="005E3037">
        <w:t>при подготовке</w:t>
      </w:r>
      <w:r w:rsidR="00A57DDF">
        <w:t xml:space="preserve"> </w:t>
      </w:r>
      <w:proofErr w:type="spellStart"/>
      <w:r w:rsidR="00A57DDF">
        <w:t>отчет</w:t>
      </w:r>
      <w:r w:rsidR="005E3037">
        <w:t>а</w:t>
      </w:r>
      <w:proofErr w:type="spellEnd"/>
      <w:r w:rsidR="00DF0AD2">
        <w:t xml:space="preserve">, </w:t>
      </w:r>
      <w:r w:rsidR="007B0E57">
        <w:t xml:space="preserve">акты проверок </w:t>
      </w:r>
      <w:r w:rsidR="00DF0AD2">
        <w:t xml:space="preserve">3 </w:t>
      </w:r>
      <w:r w:rsidR="00DF0AD2" w:rsidRPr="00385337">
        <w:t>субъект</w:t>
      </w:r>
      <w:r w:rsidR="007B0E57">
        <w:t>ов</w:t>
      </w:r>
      <w:r w:rsidR="00DF0AD2" w:rsidRPr="00385337">
        <w:t xml:space="preserve"> инвестиционной деятельности, пол</w:t>
      </w:r>
      <w:r w:rsidR="00DF0AD2" w:rsidRPr="00385337">
        <w:t>у</w:t>
      </w:r>
      <w:r w:rsidR="00DF0AD2" w:rsidRPr="00385337">
        <w:t>чивши</w:t>
      </w:r>
      <w:r w:rsidR="007B0E57">
        <w:t>х</w:t>
      </w:r>
      <w:r w:rsidR="00DF0AD2" w:rsidRPr="00385337">
        <w:t xml:space="preserve"> господдержку в </w:t>
      </w:r>
      <w:r w:rsidR="00DF0AD2">
        <w:t xml:space="preserve">2020 году в </w:t>
      </w:r>
      <w:r w:rsidR="00DF0AD2" w:rsidRPr="00385337">
        <w:t xml:space="preserve">форме </w:t>
      </w:r>
      <w:r w:rsidR="00DF0AD2">
        <w:t xml:space="preserve">субсидий на </w:t>
      </w:r>
      <w:r w:rsidR="00DF0AD2" w:rsidRPr="00385337">
        <w:t>возмещени</w:t>
      </w:r>
      <w:r w:rsidR="00DF0AD2">
        <w:t>е</w:t>
      </w:r>
      <w:r w:rsidR="00DF0AD2" w:rsidRPr="00385337">
        <w:t xml:space="preserve"> части затрат в рамках реал</w:t>
      </w:r>
      <w:r w:rsidR="00DF0AD2" w:rsidRPr="00385337">
        <w:t>и</w:t>
      </w:r>
      <w:r w:rsidR="00DF0AD2" w:rsidRPr="00385337">
        <w:t xml:space="preserve">зации инвестиционных проектов </w:t>
      </w:r>
      <w:r w:rsidR="00DF0AD2">
        <w:t>(</w:t>
      </w:r>
      <w:r w:rsidR="00DF0AD2" w:rsidRPr="00385337">
        <w:t>ООО «Компания Эскимос», ООО «</w:t>
      </w:r>
      <w:proofErr w:type="spellStart"/>
      <w:r w:rsidR="00DF0AD2" w:rsidRPr="00385337">
        <w:t>Северсккабель</w:t>
      </w:r>
      <w:proofErr w:type="spellEnd"/>
      <w:r w:rsidR="00DF0AD2" w:rsidRPr="00385337">
        <w:t>»</w:t>
      </w:r>
      <w:r w:rsidR="00DF0AD2">
        <w:t>, ООО «</w:t>
      </w:r>
      <w:proofErr w:type="spellStart"/>
      <w:r w:rsidR="00DF0AD2">
        <w:t>С</w:t>
      </w:r>
      <w:r w:rsidR="00DF0AD2">
        <w:t>и</w:t>
      </w:r>
      <w:r w:rsidR="00DF0AD2">
        <w:t>бирьлес</w:t>
      </w:r>
      <w:proofErr w:type="spellEnd"/>
      <w:r w:rsidR="00DF0AD2">
        <w:t xml:space="preserve">») </w:t>
      </w:r>
      <w:r w:rsidR="007B0E57" w:rsidRPr="00821ED4">
        <w:t>подписан</w:t>
      </w:r>
      <w:r w:rsidR="007B0E57">
        <w:t>ы</w:t>
      </w:r>
      <w:r w:rsidR="00DF0AD2">
        <w:t xml:space="preserve"> без </w:t>
      </w:r>
      <w:r w:rsidR="001C2887">
        <w:t>разногласий</w:t>
      </w:r>
      <w:r w:rsidR="00210301" w:rsidRPr="00821ED4">
        <w:t xml:space="preserve">. </w:t>
      </w:r>
      <w:proofErr w:type="gramEnd"/>
    </w:p>
    <w:p w:rsidR="008B6C8E" w:rsidRDefault="00354DF7" w:rsidP="001973C5">
      <w:pPr>
        <w:ind w:firstLine="567"/>
        <w:jc w:val="both"/>
      </w:pPr>
      <w:r w:rsidRPr="00821ED4">
        <w:t xml:space="preserve">Для принятия мер по устранению и предупреждению выявленных </w:t>
      </w:r>
      <w:r w:rsidRPr="008022CC">
        <w:t>нарушений и недостатков, а также по</w:t>
      </w:r>
      <w:r w:rsidRPr="008022CC">
        <w:rPr>
          <w:b/>
        </w:rPr>
        <w:t xml:space="preserve"> </w:t>
      </w:r>
      <w:r w:rsidRPr="008022CC">
        <w:t>привлечению к ответственности должностных лиц, виновных в допущенных наруш</w:t>
      </w:r>
      <w:r w:rsidRPr="008022CC">
        <w:t>е</w:t>
      </w:r>
      <w:r w:rsidRPr="008022CC">
        <w:t>ниях, на основании ст. 18 Закона Томской области «О Контрольно-счетной палате Томской обл</w:t>
      </w:r>
      <w:r w:rsidRPr="008022CC">
        <w:t>а</w:t>
      </w:r>
      <w:r w:rsidRPr="008022CC">
        <w:t>сти» направлен</w:t>
      </w:r>
      <w:r w:rsidR="00DF0AD2">
        <w:t>о</w:t>
      </w:r>
      <w:r w:rsidRPr="008022CC">
        <w:t xml:space="preserve"> представлени</w:t>
      </w:r>
      <w:r w:rsidR="00DF0AD2">
        <w:t>е</w:t>
      </w:r>
      <w:r w:rsidRPr="008022CC">
        <w:t xml:space="preserve"> в адрес </w:t>
      </w:r>
      <w:r w:rsidR="00B47934">
        <w:t>руководител</w:t>
      </w:r>
      <w:r w:rsidR="00DF0AD2">
        <w:t xml:space="preserve">я Департамента </w:t>
      </w:r>
      <w:r w:rsidR="007B0E57">
        <w:t xml:space="preserve">инвестиций </w:t>
      </w:r>
      <w:r w:rsidR="0035496F">
        <w:t>Томской области</w:t>
      </w:r>
      <w:r w:rsidR="00DF0AD2">
        <w:t>.</w:t>
      </w:r>
      <w:r w:rsidRPr="008022CC">
        <w:t xml:space="preserve"> </w:t>
      </w:r>
    </w:p>
    <w:p w:rsidR="00D323CA" w:rsidRDefault="00D323CA" w:rsidP="00F8249B">
      <w:pPr>
        <w:rPr>
          <w:rFonts w:cs="Arial"/>
        </w:rPr>
      </w:pPr>
    </w:p>
    <w:p w:rsidR="00D323CA" w:rsidRDefault="00D323CA" w:rsidP="00F8249B">
      <w:pPr>
        <w:rPr>
          <w:rFonts w:cs="Arial"/>
        </w:rPr>
      </w:pPr>
    </w:p>
    <w:p w:rsidR="00D323CA" w:rsidRDefault="00D323CA" w:rsidP="00F8249B">
      <w:pPr>
        <w:rPr>
          <w:rFonts w:cs="Arial"/>
        </w:rPr>
      </w:pPr>
    </w:p>
    <w:p w:rsidR="007827B4" w:rsidRDefault="000A7BF1" w:rsidP="00F8249B">
      <w:pPr>
        <w:rPr>
          <w:rFonts w:cs="Arial"/>
        </w:rPr>
      </w:pPr>
      <w:r>
        <w:rPr>
          <w:rFonts w:cs="Arial"/>
        </w:rPr>
        <w:t xml:space="preserve">Аудитор </w:t>
      </w:r>
    </w:p>
    <w:p w:rsidR="00DB0A60" w:rsidRDefault="00F8249B" w:rsidP="00F8249B">
      <w:pPr>
        <w:rPr>
          <w:rFonts w:cs="Arial"/>
        </w:rPr>
      </w:pPr>
      <w:r>
        <w:rPr>
          <w:rFonts w:cs="Arial"/>
        </w:rPr>
        <w:t xml:space="preserve">Контрольно-счетной палаты                                                                               </w:t>
      </w:r>
      <w:r w:rsidR="007827B4">
        <w:rPr>
          <w:rFonts w:cs="Arial"/>
        </w:rPr>
        <w:t xml:space="preserve">           </w:t>
      </w:r>
    </w:p>
    <w:p w:rsidR="00F8249B" w:rsidRDefault="00F8249B" w:rsidP="00F8249B">
      <w:pPr>
        <w:rPr>
          <w:rFonts w:cs="Arial"/>
        </w:rPr>
      </w:pPr>
      <w:bookmarkStart w:id="0" w:name="_GoBack"/>
      <w:bookmarkEnd w:id="0"/>
      <w:r>
        <w:rPr>
          <w:rFonts w:cs="Arial"/>
        </w:rPr>
        <w:t>Н.К. Дайнеко</w:t>
      </w:r>
    </w:p>
    <w:sectPr w:rsidR="00F8249B" w:rsidSect="00510BC4">
      <w:headerReference w:type="even" r:id="rId10"/>
      <w:headerReference w:type="default" r:id="rId11"/>
      <w:pgSz w:w="11906" w:h="16838"/>
      <w:pgMar w:top="1021" w:right="567" w:bottom="73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2D1C" w:rsidRDefault="006A2D1C">
      <w:r>
        <w:separator/>
      </w:r>
    </w:p>
  </w:endnote>
  <w:endnote w:type="continuationSeparator" w:id="0">
    <w:p w:rsidR="006A2D1C" w:rsidRDefault="006A2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2D1C" w:rsidRDefault="006A2D1C">
      <w:r>
        <w:separator/>
      </w:r>
    </w:p>
  </w:footnote>
  <w:footnote w:type="continuationSeparator" w:id="0">
    <w:p w:rsidR="006A2D1C" w:rsidRDefault="006A2D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7DE" w:rsidRDefault="005217DE" w:rsidP="00EB5314">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5217DE" w:rsidRDefault="005217DE">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7DE" w:rsidRPr="00F94553" w:rsidRDefault="005217DE" w:rsidP="00EB5314">
    <w:pPr>
      <w:pStyle w:val="a4"/>
      <w:framePr w:wrap="around" w:vAnchor="text" w:hAnchor="margin" w:xAlign="center" w:y="1"/>
      <w:rPr>
        <w:rStyle w:val="a6"/>
        <w:sz w:val="18"/>
        <w:szCs w:val="18"/>
      </w:rPr>
    </w:pPr>
    <w:r w:rsidRPr="00F94553">
      <w:rPr>
        <w:rStyle w:val="a6"/>
        <w:sz w:val="18"/>
        <w:szCs w:val="18"/>
      </w:rPr>
      <w:fldChar w:fldCharType="begin"/>
    </w:r>
    <w:r w:rsidRPr="00F94553">
      <w:rPr>
        <w:rStyle w:val="a6"/>
        <w:sz w:val="18"/>
        <w:szCs w:val="18"/>
      </w:rPr>
      <w:instrText xml:space="preserve">PAGE  </w:instrText>
    </w:r>
    <w:r w:rsidRPr="00F94553">
      <w:rPr>
        <w:rStyle w:val="a6"/>
        <w:sz w:val="18"/>
        <w:szCs w:val="18"/>
      </w:rPr>
      <w:fldChar w:fldCharType="separate"/>
    </w:r>
    <w:r w:rsidR="00DB0A60">
      <w:rPr>
        <w:rStyle w:val="a6"/>
        <w:noProof/>
        <w:sz w:val="18"/>
        <w:szCs w:val="18"/>
      </w:rPr>
      <w:t>12</w:t>
    </w:r>
    <w:r w:rsidRPr="00F94553">
      <w:rPr>
        <w:rStyle w:val="a6"/>
        <w:sz w:val="18"/>
        <w:szCs w:val="18"/>
      </w:rPr>
      <w:fldChar w:fldCharType="end"/>
    </w:r>
  </w:p>
  <w:p w:rsidR="005217DE" w:rsidRDefault="005217D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5309F"/>
    <w:multiLevelType w:val="hybridMultilevel"/>
    <w:tmpl w:val="EBBE689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54C774D"/>
    <w:multiLevelType w:val="hybridMultilevel"/>
    <w:tmpl w:val="EAC08CC6"/>
    <w:lvl w:ilvl="0" w:tplc="251E6B9E">
      <w:start w:val="1"/>
      <w:numFmt w:val="upperRoman"/>
      <w:lvlText w:val="%1."/>
      <w:lvlJc w:val="left"/>
      <w:pPr>
        <w:ind w:left="3240" w:hanging="720"/>
      </w:pPr>
      <w:rPr>
        <w:rFonts w:hint="default"/>
      </w:r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2">
    <w:nsid w:val="05FC4AE3"/>
    <w:multiLevelType w:val="hybridMultilevel"/>
    <w:tmpl w:val="038A3FE2"/>
    <w:lvl w:ilvl="0" w:tplc="1188CA3C">
      <w:start w:val="1"/>
      <w:numFmt w:val="bullet"/>
      <w:lvlText w:val=""/>
      <w:lvlJc w:val="left"/>
      <w:pPr>
        <w:tabs>
          <w:tab w:val="num" w:pos="720"/>
        </w:tabs>
        <w:ind w:left="720" w:hanging="360"/>
      </w:pPr>
      <w:rPr>
        <w:rFonts w:ascii="Symbol" w:hAnsi="Symbol" w:hint="default"/>
        <w:sz w:val="24"/>
        <w:szCs w:val="24"/>
      </w:rPr>
    </w:lvl>
    <w:lvl w:ilvl="1" w:tplc="26981A6E">
      <w:numFmt w:val="bullet"/>
      <w:lvlText w:val="•"/>
      <w:lvlJc w:val="left"/>
      <w:pPr>
        <w:ind w:left="1785" w:hanging="705"/>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7266F9C"/>
    <w:multiLevelType w:val="hybridMultilevel"/>
    <w:tmpl w:val="9648CB9A"/>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9070C48"/>
    <w:multiLevelType w:val="hybridMultilevel"/>
    <w:tmpl w:val="C22C94F8"/>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2289" w:hanging="360"/>
      </w:pPr>
      <w:rPr>
        <w:rFonts w:ascii="Courier New" w:hAnsi="Courier New" w:cs="Courier New" w:hint="default"/>
      </w:rPr>
    </w:lvl>
    <w:lvl w:ilvl="2" w:tplc="04190005" w:tentative="1">
      <w:start w:val="1"/>
      <w:numFmt w:val="bullet"/>
      <w:lvlText w:val=""/>
      <w:lvlJc w:val="left"/>
      <w:pPr>
        <w:ind w:left="3009" w:hanging="360"/>
      </w:pPr>
      <w:rPr>
        <w:rFonts w:ascii="Wingdings" w:hAnsi="Wingdings" w:hint="default"/>
      </w:rPr>
    </w:lvl>
    <w:lvl w:ilvl="3" w:tplc="04190001" w:tentative="1">
      <w:start w:val="1"/>
      <w:numFmt w:val="bullet"/>
      <w:lvlText w:val=""/>
      <w:lvlJc w:val="left"/>
      <w:pPr>
        <w:ind w:left="3729" w:hanging="360"/>
      </w:pPr>
      <w:rPr>
        <w:rFonts w:ascii="Symbol" w:hAnsi="Symbol" w:hint="default"/>
      </w:rPr>
    </w:lvl>
    <w:lvl w:ilvl="4" w:tplc="04190003" w:tentative="1">
      <w:start w:val="1"/>
      <w:numFmt w:val="bullet"/>
      <w:lvlText w:val="o"/>
      <w:lvlJc w:val="left"/>
      <w:pPr>
        <w:ind w:left="4449" w:hanging="360"/>
      </w:pPr>
      <w:rPr>
        <w:rFonts w:ascii="Courier New" w:hAnsi="Courier New" w:cs="Courier New" w:hint="default"/>
      </w:rPr>
    </w:lvl>
    <w:lvl w:ilvl="5" w:tplc="04190005" w:tentative="1">
      <w:start w:val="1"/>
      <w:numFmt w:val="bullet"/>
      <w:lvlText w:val=""/>
      <w:lvlJc w:val="left"/>
      <w:pPr>
        <w:ind w:left="5169" w:hanging="360"/>
      </w:pPr>
      <w:rPr>
        <w:rFonts w:ascii="Wingdings" w:hAnsi="Wingdings" w:hint="default"/>
      </w:rPr>
    </w:lvl>
    <w:lvl w:ilvl="6" w:tplc="04190001" w:tentative="1">
      <w:start w:val="1"/>
      <w:numFmt w:val="bullet"/>
      <w:lvlText w:val=""/>
      <w:lvlJc w:val="left"/>
      <w:pPr>
        <w:ind w:left="5889" w:hanging="360"/>
      </w:pPr>
      <w:rPr>
        <w:rFonts w:ascii="Symbol" w:hAnsi="Symbol" w:hint="default"/>
      </w:rPr>
    </w:lvl>
    <w:lvl w:ilvl="7" w:tplc="04190003" w:tentative="1">
      <w:start w:val="1"/>
      <w:numFmt w:val="bullet"/>
      <w:lvlText w:val="o"/>
      <w:lvlJc w:val="left"/>
      <w:pPr>
        <w:ind w:left="6609" w:hanging="360"/>
      </w:pPr>
      <w:rPr>
        <w:rFonts w:ascii="Courier New" w:hAnsi="Courier New" w:cs="Courier New" w:hint="default"/>
      </w:rPr>
    </w:lvl>
    <w:lvl w:ilvl="8" w:tplc="04190005" w:tentative="1">
      <w:start w:val="1"/>
      <w:numFmt w:val="bullet"/>
      <w:lvlText w:val=""/>
      <w:lvlJc w:val="left"/>
      <w:pPr>
        <w:ind w:left="7329" w:hanging="360"/>
      </w:pPr>
      <w:rPr>
        <w:rFonts w:ascii="Wingdings" w:hAnsi="Wingdings" w:hint="default"/>
      </w:rPr>
    </w:lvl>
  </w:abstractNum>
  <w:abstractNum w:abstractNumId="5">
    <w:nsid w:val="096E7AEE"/>
    <w:multiLevelType w:val="hybridMultilevel"/>
    <w:tmpl w:val="B636B4DA"/>
    <w:lvl w:ilvl="0" w:tplc="1338A9FC">
      <w:start w:val="1"/>
      <w:numFmt w:val="decimal"/>
      <w:lvlText w:val="%1."/>
      <w:lvlJc w:val="left"/>
      <w:pPr>
        <w:ind w:left="644" w:hanging="360"/>
      </w:pPr>
      <w:rPr>
        <w:rFonts w:eastAsia="Times New Roman"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AFA5CF9"/>
    <w:multiLevelType w:val="hybridMultilevel"/>
    <w:tmpl w:val="7E82D426"/>
    <w:lvl w:ilvl="0" w:tplc="F7E48DBA">
      <w:start w:val="1"/>
      <w:numFmt w:val="bullet"/>
      <w:lvlText w:val=""/>
      <w:lvlJc w:val="left"/>
      <w:pPr>
        <w:ind w:left="1429" w:hanging="360"/>
      </w:pPr>
      <w:rPr>
        <w:rFonts w:ascii="Symbol" w:hAnsi="Symbol" w:hint="default"/>
        <w:sz w:val="20"/>
        <w:szCs w:val="2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C473C0C"/>
    <w:multiLevelType w:val="hybridMultilevel"/>
    <w:tmpl w:val="9D54430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nsid w:val="0C6537FE"/>
    <w:multiLevelType w:val="hybridMultilevel"/>
    <w:tmpl w:val="7CAC5FA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12E17B75"/>
    <w:multiLevelType w:val="hybridMultilevel"/>
    <w:tmpl w:val="1F684C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6D10F0D"/>
    <w:multiLevelType w:val="hybridMultilevel"/>
    <w:tmpl w:val="0D864346"/>
    <w:lvl w:ilvl="0" w:tplc="04190001">
      <w:start w:val="1"/>
      <w:numFmt w:val="bullet"/>
      <w:lvlText w:val=""/>
      <w:lvlJc w:val="left"/>
      <w:pPr>
        <w:ind w:left="924" w:hanging="360"/>
      </w:pPr>
      <w:rPr>
        <w:rFonts w:ascii="Symbol" w:hAnsi="Symbol" w:hint="default"/>
      </w:rPr>
    </w:lvl>
    <w:lvl w:ilvl="1" w:tplc="04190003" w:tentative="1">
      <w:start w:val="1"/>
      <w:numFmt w:val="bullet"/>
      <w:lvlText w:val="o"/>
      <w:lvlJc w:val="left"/>
      <w:pPr>
        <w:ind w:left="1644" w:hanging="360"/>
      </w:pPr>
      <w:rPr>
        <w:rFonts w:ascii="Courier New" w:hAnsi="Courier New" w:cs="Courier New" w:hint="default"/>
      </w:rPr>
    </w:lvl>
    <w:lvl w:ilvl="2" w:tplc="04190005" w:tentative="1">
      <w:start w:val="1"/>
      <w:numFmt w:val="bullet"/>
      <w:lvlText w:val=""/>
      <w:lvlJc w:val="left"/>
      <w:pPr>
        <w:ind w:left="2364" w:hanging="360"/>
      </w:pPr>
      <w:rPr>
        <w:rFonts w:ascii="Wingdings" w:hAnsi="Wingdings" w:hint="default"/>
      </w:rPr>
    </w:lvl>
    <w:lvl w:ilvl="3" w:tplc="04190001" w:tentative="1">
      <w:start w:val="1"/>
      <w:numFmt w:val="bullet"/>
      <w:lvlText w:val=""/>
      <w:lvlJc w:val="left"/>
      <w:pPr>
        <w:ind w:left="3084" w:hanging="360"/>
      </w:pPr>
      <w:rPr>
        <w:rFonts w:ascii="Symbol" w:hAnsi="Symbol" w:hint="default"/>
      </w:rPr>
    </w:lvl>
    <w:lvl w:ilvl="4" w:tplc="04190003" w:tentative="1">
      <w:start w:val="1"/>
      <w:numFmt w:val="bullet"/>
      <w:lvlText w:val="o"/>
      <w:lvlJc w:val="left"/>
      <w:pPr>
        <w:ind w:left="3804" w:hanging="360"/>
      </w:pPr>
      <w:rPr>
        <w:rFonts w:ascii="Courier New" w:hAnsi="Courier New" w:cs="Courier New" w:hint="default"/>
      </w:rPr>
    </w:lvl>
    <w:lvl w:ilvl="5" w:tplc="04190005" w:tentative="1">
      <w:start w:val="1"/>
      <w:numFmt w:val="bullet"/>
      <w:lvlText w:val=""/>
      <w:lvlJc w:val="left"/>
      <w:pPr>
        <w:ind w:left="4524" w:hanging="360"/>
      </w:pPr>
      <w:rPr>
        <w:rFonts w:ascii="Wingdings" w:hAnsi="Wingdings" w:hint="default"/>
      </w:rPr>
    </w:lvl>
    <w:lvl w:ilvl="6" w:tplc="04190001" w:tentative="1">
      <w:start w:val="1"/>
      <w:numFmt w:val="bullet"/>
      <w:lvlText w:val=""/>
      <w:lvlJc w:val="left"/>
      <w:pPr>
        <w:ind w:left="5244" w:hanging="360"/>
      </w:pPr>
      <w:rPr>
        <w:rFonts w:ascii="Symbol" w:hAnsi="Symbol" w:hint="default"/>
      </w:rPr>
    </w:lvl>
    <w:lvl w:ilvl="7" w:tplc="04190003" w:tentative="1">
      <w:start w:val="1"/>
      <w:numFmt w:val="bullet"/>
      <w:lvlText w:val="o"/>
      <w:lvlJc w:val="left"/>
      <w:pPr>
        <w:ind w:left="5964" w:hanging="360"/>
      </w:pPr>
      <w:rPr>
        <w:rFonts w:ascii="Courier New" w:hAnsi="Courier New" w:cs="Courier New" w:hint="default"/>
      </w:rPr>
    </w:lvl>
    <w:lvl w:ilvl="8" w:tplc="04190005" w:tentative="1">
      <w:start w:val="1"/>
      <w:numFmt w:val="bullet"/>
      <w:lvlText w:val=""/>
      <w:lvlJc w:val="left"/>
      <w:pPr>
        <w:ind w:left="6684" w:hanging="360"/>
      </w:pPr>
      <w:rPr>
        <w:rFonts w:ascii="Wingdings" w:hAnsi="Wingdings" w:hint="default"/>
      </w:rPr>
    </w:lvl>
  </w:abstractNum>
  <w:abstractNum w:abstractNumId="11">
    <w:nsid w:val="1C080A15"/>
    <w:multiLevelType w:val="hybridMultilevel"/>
    <w:tmpl w:val="FFA294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D3C4A4F"/>
    <w:multiLevelType w:val="hybridMultilevel"/>
    <w:tmpl w:val="34C27D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16D0D0A"/>
    <w:multiLevelType w:val="hybridMultilevel"/>
    <w:tmpl w:val="10E0CECC"/>
    <w:lvl w:ilvl="0" w:tplc="66A41EF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4EA55D3"/>
    <w:multiLevelType w:val="hybridMultilevel"/>
    <w:tmpl w:val="B03A2BD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28C00118"/>
    <w:multiLevelType w:val="hybridMultilevel"/>
    <w:tmpl w:val="24786C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EC879C1"/>
    <w:multiLevelType w:val="hybridMultilevel"/>
    <w:tmpl w:val="611CEE6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7">
    <w:nsid w:val="320470B6"/>
    <w:multiLevelType w:val="hybridMultilevel"/>
    <w:tmpl w:val="D1DEE3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4056334"/>
    <w:multiLevelType w:val="hybridMultilevel"/>
    <w:tmpl w:val="3F46EF0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341B263B"/>
    <w:multiLevelType w:val="hybridMultilevel"/>
    <w:tmpl w:val="6350853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35E84C70"/>
    <w:multiLevelType w:val="hybridMultilevel"/>
    <w:tmpl w:val="C2AE440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7EF11F9"/>
    <w:multiLevelType w:val="hybridMultilevel"/>
    <w:tmpl w:val="AA60BB42"/>
    <w:lvl w:ilvl="0" w:tplc="3044F57E">
      <w:start w:val="1"/>
      <w:numFmt w:val="decimal"/>
      <w:lvlText w:val="%1."/>
      <w:lvlJc w:val="left"/>
      <w:pPr>
        <w:ind w:left="4897" w:hanging="360"/>
      </w:pPr>
      <w:rPr>
        <w:rFonts w:hint="default"/>
        <w:b/>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22">
    <w:nsid w:val="385720F1"/>
    <w:multiLevelType w:val="hybridMultilevel"/>
    <w:tmpl w:val="E1703308"/>
    <w:lvl w:ilvl="0" w:tplc="4F3C0AF6">
      <w:start w:val="1"/>
      <w:numFmt w:val="decimal"/>
      <w:lvlText w:val="%1)"/>
      <w:lvlJc w:val="left"/>
      <w:pPr>
        <w:ind w:left="924" w:hanging="360"/>
      </w:pPr>
      <w:rPr>
        <w:rFonts w:eastAsia="Times New Roman" w:hint="default"/>
        <w:color w:val="000000"/>
      </w:rPr>
    </w:lvl>
    <w:lvl w:ilvl="1" w:tplc="04190019" w:tentative="1">
      <w:start w:val="1"/>
      <w:numFmt w:val="lowerLetter"/>
      <w:lvlText w:val="%2."/>
      <w:lvlJc w:val="left"/>
      <w:pPr>
        <w:ind w:left="1644" w:hanging="360"/>
      </w:pPr>
    </w:lvl>
    <w:lvl w:ilvl="2" w:tplc="0419001B" w:tentative="1">
      <w:start w:val="1"/>
      <w:numFmt w:val="lowerRoman"/>
      <w:lvlText w:val="%3."/>
      <w:lvlJc w:val="right"/>
      <w:pPr>
        <w:ind w:left="2364" w:hanging="180"/>
      </w:pPr>
    </w:lvl>
    <w:lvl w:ilvl="3" w:tplc="0419000F" w:tentative="1">
      <w:start w:val="1"/>
      <w:numFmt w:val="decimal"/>
      <w:lvlText w:val="%4."/>
      <w:lvlJc w:val="left"/>
      <w:pPr>
        <w:ind w:left="3084" w:hanging="360"/>
      </w:pPr>
    </w:lvl>
    <w:lvl w:ilvl="4" w:tplc="04190019" w:tentative="1">
      <w:start w:val="1"/>
      <w:numFmt w:val="lowerLetter"/>
      <w:lvlText w:val="%5."/>
      <w:lvlJc w:val="left"/>
      <w:pPr>
        <w:ind w:left="3804" w:hanging="360"/>
      </w:pPr>
    </w:lvl>
    <w:lvl w:ilvl="5" w:tplc="0419001B" w:tentative="1">
      <w:start w:val="1"/>
      <w:numFmt w:val="lowerRoman"/>
      <w:lvlText w:val="%6."/>
      <w:lvlJc w:val="right"/>
      <w:pPr>
        <w:ind w:left="4524" w:hanging="180"/>
      </w:pPr>
    </w:lvl>
    <w:lvl w:ilvl="6" w:tplc="0419000F" w:tentative="1">
      <w:start w:val="1"/>
      <w:numFmt w:val="decimal"/>
      <w:lvlText w:val="%7."/>
      <w:lvlJc w:val="left"/>
      <w:pPr>
        <w:ind w:left="5244" w:hanging="360"/>
      </w:pPr>
    </w:lvl>
    <w:lvl w:ilvl="7" w:tplc="04190019" w:tentative="1">
      <w:start w:val="1"/>
      <w:numFmt w:val="lowerLetter"/>
      <w:lvlText w:val="%8."/>
      <w:lvlJc w:val="left"/>
      <w:pPr>
        <w:ind w:left="5964" w:hanging="360"/>
      </w:pPr>
    </w:lvl>
    <w:lvl w:ilvl="8" w:tplc="0419001B" w:tentative="1">
      <w:start w:val="1"/>
      <w:numFmt w:val="lowerRoman"/>
      <w:lvlText w:val="%9."/>
      <w:lvlJc w:val="right"/>
      <w:pPr>
        <w:ind w:left="6684" w:hanging="180"/>
      </w:pPr>
    </w:lvl>
  </w:abstractNum>
  <w:abstractNum w:abstractNumId="23">
    <w:nsid w:val="3B4B5C09"/>
    <w:multiLevelType w:val="hybridMultilevel"/>
    <w:tmpl w:val="F8FEF23E"/>
    <w:lvl w:ilvl="0" w:tplc="2EAA846E">
      <w:start w:val="1"/>
      <w:numFmt w:val="upperRoman"/>
      <w:lvlText w:val="%1."/>
      <w:lvlJc w:val="left"/>
      <w:pPr>
        <w:ind w:left="2520" w:hanging="72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24">
    <w:nsid w:val="3BC6596E"/>
    <w:multiLevelType w:val="hybridMultilevel"/>
    <w:tmpl w:val="45540D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EE77786"/>
    <w:multiLevelType w:val="hybridMultilevel"/>
    <w:tmpl w:val="A3A44C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3FF14F50"/>
    <w:multiLevelType w:val="hybridMultilevel"/>
    <w:tmpl w:val="CEBA37A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42E05A6A"/>
    <w:multiLevelType w:val="hybridMultilevel"/>
    <w:tmpl w:val="DE34224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46BC4F25"/>
    <w:multiLevelType w:val="hybridMultilevel"/>
    <w:tmpl w:val="57105858"/>
    <w:lvl w:ilvl="0" w:tplc="93D2581C">
      <w:start w:val="1"/>
      <w:numFmt w:val="decimal"/>
      <w:lvlText w:val="%1."/>
      <w:lvlJc w:val="left"/>
      <w:pPr>
        <w:ind w:left="4755" w:hanging="360"/>
      </w:pPr>
      <w:rPr>
        <w:rFonts w:cs="Times New Roman" w:hint="default"/>
        <w:b/>
      </w:rPr>
    </w:lvl>
    <w:lvl w:ilvl="1" w:tplc="04190019">
      <w:start w:val="1"/>
      <w:numFmt w:val="lowerLetter"/>
      <w:lvlText w:val="%2."/>
      <w:lvlJc w:val="left"/>
      <w:pPr>
        <w:ind w:left="5475" w:hanging="360"/>
      </w:pPr>
      <w:rPr>
        <w:rFonts w:cs="Times New Roman"/>
      </w:rPr>
    </w:lvl>
    <w:lvl w:ilvl="2" w:tplc="0419001B">
      <w:start w:val="1"/>
      <w:numFmt w:val="lowerRoman"/>
      <w:lvlText w:val="%3."/>
      <w:lvlJc w:val="right"/>
      <w:pPr>
        <w:ind w:left="6195" w:hanging="180"/>
      </w:pPr>
      <w:rPr>
        <w:rFonts w:cs="Times New Roman"/>
      </w:rPr>
    </w:lvl>
    <w:lvl w:ilvl="3" w:tplc="0419000F">
      <w:start w:val="1"/>
      <w:numFmt w:val="decimal"/>
      <w:lvlText w:val="%4."/>
      <w:lvlJc w:val="left"/>
      <w:pPr>
        <w:ind w:left="6915" w:hanging="360"/>
      </w:pPr>
      <w:rPr>
        <w:rFonts w:cs="Times New Roman"/>
      </w:rPr>
    </w:lvl>
    <w:lvl w:ilvl="4" w:tplc="04190019">
      <w:start w:val="1"/>
      <w:numFmt w:val="lowerLetter"/>
      <w:lvlText w:val="%5."/>
      <w:lvlJc w:val="left"/>
      <w:pPr>
        <w:ind w:left="7635" w:hanging="360"/>
      </w:pPr>
      <w:rPr>
        <w:rFonts w:cs="Times New Roman"/>
      </w:rPr>
    </w:lvl>
    <w:lvl w:ilvl="5" w:tplc="0419001B">
      <w:start w:val="1"/>
      <w:numFmt w:val="lowerRoman"/>
      <w:lvlText w:val="%6."/>
      <w:lvlJc w:val="right"/>
      <w:pPr>
        <w:ind w:left="8355" w:hanging="180"/>
      </w:pPr>
      <w:rPr>
        <w:rFonts w:cs="Times New Roman"/>
      </w:rPr>
    </w:lvl>
    <w:lvl w:ilvl="6" w:tplc="0419000F">
      <w:start w:val="1"/>
      <w:numFmt w:val="decimal"/>
      <w:lvlText w:val="%7."/>
      <w:lvlJc w:val="left"/>
      <w:pPr>
        <w:ind w:left="9075" w:hanging="360"/>
      </w:pPr>
      <w:rPr>
        <w:rFonts w:cs="Times New Roman"/>
      </w:rPr>
    </w:lvl>
    <w:lvl w:ilvl="7" w:tplc="04190019">
      <w:start w:val="1"/>
      <w:numFmt w:val="lowerLetter"/>
      <w:lvlText w:val="%8."/>
      <w:lvlJc w:val="left"/>
      <w:pPr>
        <w:ind w:left="9795" w:hanging="360"/>
      </w:pPr>
      <w:rPr>
        <w:rFonts w:cs="Times New Roman"/>
      </w:rPr>
    </w:lvl>
    <w:lvl w:ilvl="8" w:tplc="0419001B">
      <w:start w:val="1"/>
      <w:numFmt w:val="lowerRoman"/>
      <w:lvlText w:val="%9."/>
      <w:lvlJc w:val="right"/>
      <w:pPr>
        <w:ind w:left="10515" w:hanging="180"/>
      </w:pPr>
      <w:rPr>
        <w:rFonts w:cs="Times New Roman"/>
      </w:rPr>
    </w:lvl>
  </w:abstractNum>
  <w:abstractNum w:abstractNumId="29">
    <w:nsid w:val="49BE54F1"/>
    <w:multiLevelType w:val="hybridMultilevel"/>
    <w:tmpl w:val="2EB89A1E"/>
    <w:lvl w:ilvl="0" w:tplc="04190001">
      <w:start w:val="1"/>
      <w:numFmt w:val="bullet"/>
      <w:lvlText w:val=""/>
      <w:lvlJc w:val="left"/>
      <w:pPr>
        <w:ind w:left="770" w:hanging="360"/>
      </w:pPr>
      <w:rPr>
        <w:rFonts w:ascii="Symbol" w:hAnsi="Symbol" w:hint="default"/>
      </w:rPr>
    </w:lvl>
    <w:lvl w:ilvl="1" w:tplc="04190003">
      <w:start w:val="1"/>
      <w:numFmt w:val="bullet"/>
      <w:lvlText w:val="o"/>
      <w:lvlJc w:val="left"/>
      <w:pPr>
        <w:ind w:left="1490" w:hanging="360"/>
      </w:pPr>
      <w:rPr>
        <w:rFonts w:ascii="Courier New" w:hAnsi="Courier New" w:cs="Courier New" w:hint="default"/>
      </w:rPr>
    </w:lvl>
    <w:lvl w:ilvl="2" w:tplc="04190005">
      <w:start w:val="1"/>
      <w:numFmt w:val="bullet"/>
      <w:lvlText w:val=""/>
      <w:lvlJc w:val="left"/>
      <w:pPr>
        <w:ind w:left="2210" w:hanging="360"/>
      </w:pPr>
      <w:rPr>
        <w:rFonts w:ascii="Wingdings" w:hAnsi="Wingdings" w:hint="default"/>
      </w:rPr>
    </w:lvl>
    <w:lvl w:ilvl="3" w:tplc="04190001">
      <w:start w:val="1"/>
      <w:numFmt w:val="bullet"/>
      <w:lvlText w:val=""/>
      <w:lvlJc w:val="left"/>
      <w:pPr>
        <w:ind w:left="2930" w:hanging="360"/>
      </w:pPr>
      <w:rPr>
        <w:rFonts w:ascii="Symbol" w:hAnsi="Symbol" w:hint="default"/>
      </w:rPr>
    </w:lvl>
    <w:lvl w:ilvl="4" w:tplc="04190003">
      <w:start w:val="1"/>
      <w:numFmt w:val="bullet"/>
      <w:lvlText w:val="o"/>
      <w:lvlJc w:val="left"/>
      <w:pPr>
        <w:ind w:left="3650" w:hanging="360"/>
      </w:pPr>
      <w:rPr>
        <w:rFonts w:ascii="Courier New" w:hAnsi="Courier New" w:cs="Courier New" w:hint="default"/>
      </w:rPr>
    </w:lvl>
    <w:lvl w:ilvl="5" w:tplc="04190005">
      <w:start w:val="1"/>
      <w:numFmt w:val="bullet"/>
      <w:lvlText w:val=""/>
      <w:lvlJc w:val="left"/>
      <w:pPr>
        <w:ind w:left="4370" w:hanging="360"/>
      </w:pPr>
      <w:rPr>
        <w:rFonts w:ascii="Wingdings" w:hAnsi="Wingdings" w:hint="default"/>
      </w:rPr>
    </w:lvl>
    <w:lvl w:ilvl="6" w:tplc="04190001">
      <w:start w:val="1"/>
      <w:numFmt w:val="bullet"/>
      <w:lvlText w:val=""/>
      <w:lvlJc w:val="left"/>
      <w:pPr>
        <w:ind w:left="5090" w:hanging="360"/>
      </w:pPr>
      <w:rPr>
        <w:rFonts w:ascii="Symbol" w:hAnsi="Symbol" w:hint="default"/>
      </w:rPr>
    </w:lvl>
    <w:lvl w:ilvl="7" w:tplc="04190003">
      <w:start w:val="1"/>
      <w:numFmt w:val="bullet"/>
      <w:lvlText w:val="o"/>
      <w:lvlJc w:val="left"/>
      <w:pPr>
        <w:ind w:left="5810" w:hanging="360"/>
      </w:pPr>
      <w:rPr>
        <w:rFonts w:ascii="Courier New" w:hAnsi="Courier New" w:cs="Courier New" w:hint="default"/>
      </w:rPr>
    </w:lvl>
    <w:lvl w:ilvl="8" w:tplc="04190005">
      <w:start w:val="1"/>
      <w:numFmt w:val="bullet"/>
      <w:lvlText w:val=""/>
      <w:lvlJc w:val="left"/>
      <w:pPr>
        <w:ind w:left="6530" w:hanging="360"/>
      </w:pPr>
      <w:rPr>
        <w:rFonts w:ascii="Wingdings" w:hAnsi="Wingdings" w:hint="default"/>
      </w:rPr>
    </w:lvl>
  </w:abstractNum>
  <w:abstractNum w:abstractNumId="30">
    <w:nsid w:val="4ADF1538"/>
    <w:multiLevelType w:val="hybridMultilevel"/>
    <w:tmpl w:val="E4D6816E"/>
    <w:lvl w:ilvl="0" w:tplc="04190001">
      <w:start w:val="1"/>
      <w:numFmt w:val="bullet"/>
      <w:lvlText w:val=""/>
      <w:lvlJc w:val="left"/>
      <w:pPr>
        <w:tabs>
          <w:tab w:val="num" w:pos="1287"/>
        </w:tabs>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4EB07E66"/>
    <w:multiLevelType w:val="hybridMultilevel"/>
    <w:tmpl w:val="4ED49B68"/>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2">
    <w:nsid w:val="50D1181F"/>
    <w:multiLevelType w:val="hybridMultilevel"/>
    <w:tmpl w:val="4C9AFF2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nsid w:val="51EB7991"/>
    <w:multiLevelType w:val="hybridMultilevel"/>
    <w:tmpl w:val="9BF45E00"/>
    <w:lvl w:ilvl="0" w:tplc="78FA7D1E">
      <w:start w:val="3"/>
      <w:numFmt w:val="decimal"/>
      <w:lvlText w:val="%1."/>
      <w:lvlJc w:val="left"/>
      <w:pPr>
        <w:ind w:left="786"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EC90C6E"/>
    <w:multiLevelType w:val="hybridMultilevel"/>
    <w:tmpl w:val="F554283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5FA501B3"/>
    <w:multiLevelType w:val="hybridMultilevel"/>
    <w:tmpl w:val="6E262BB6"/>
    <w:lvl w:ilvl="0" w:tplc="04190001">
      <w:start w:val="1"/>
      <w:numFmt w:val="bullet"/>
      <w:lvlText w:val=""/>
      <w:lvlJc w:val="left"/>
      <w:pPr>
        <w:ind w:left="1430" w:hanging="360"/>
      </w:pPr>
      <w:rPr>
        <w:rFonts w:ascii="Symbol" w:hAnsi="Symbol" w:hint="default"/>
      </w:rPr>
    </w:lvl>
    <w:lvl w:ilvl="1" w:tplc="04190003">
      <w:start w:val="1"/>
      <w:numFmt w:val="bullet"/>
      <w:lvlText w:val="o"/>
      <w:lvlJc w:val="left"/>
      <w:pPr>
        <w:ind w:left="2150" w:hanging="360"/>
      </w:pPr>
      <w:rPr>
        <w:rFonts w:ascii="Courier New" w:hAnsi="Courier New" w:cs="Courier New" w:hint="default"/>
      </w:rPr>
    </w:lvl>
    <w:lvl w:ilvl="2" w:tplc="04190005">
      <w:start w:val="1"/>
      <w:numFmt w:val="bullet"/>
      <w:lvlText w:val=""/>
      <w:lvlJc w:val="left"/>
      <w:pPr>
        <w:ind w:left="2870" w:hanging="360"/>
      </w:pPr>
      <w:rPr>
        <w:rFonts w:ascii="Wingdings" w:hAnsi="Wingdings" w:hint="default"/>
      </w:rPr>
    </w:lvl>
    <w:lvl w:ilvl="3" w:tplc="04190001">
      <w:start w:val="1"/>
      <w:numFmt w:val="bullet"/>
      <w:lvlText w:val=""/>
      <w:lvlJc w:val="left"/>
      <w:pPr>
        <w:ind w:left="3590" w:hanging="360"/>
      </w:pPr>
      <w:rPr>
        <w:rFonts w:ascii="Symbol" w:hAnsi="Symbol" w:hint="default"/>
      </w:rPr>
    </w:lvl>
    <w:lvl w:ilvl="4" w:tplc="04190003">
      <w:start w:val="1"/>
      <w:numFmt w:val="bullet"/>
      <w:lvlText w:val="o"/>
      <w:lvlJc w:val="left"/>
      <w:pPr>
        <w:ind w:left="4310" w:hanging="360"/>
      </w:pPr>
      <w:rPr>
        <w:rFonts w:ascii="Courier New" w:hAnsi="Courier New" w:cs="Courier New" w:hint="default"/>
      </w:rPr>
    </w:lvl>
    <w:lvl w:ilvl="5" w:tplc="04190005">
      <w:start w:val="1"/>
      <w:numFmt w:val="bullet"/>
      <w:lvlText w:val=""/>
      <w:lvlJc w:val="left"/>
      <w:pPr>
        <w:ind w:left="5030" w:hanging="360"/>
      </w:pPr>
      <w:rPr>
        <w:rFonts w:ascii="Wingdings" w:hAnsi="Wingdings" w:hint="default"/>
      </w:rPr>
    </w:lvl>
    <w:lvl w:ilvl="6" w:tplc="04190001">
      <w:start w:val="1"/>
      <w:numFmt w:val="bullet"/>
      <w:lvlText w:val=""/>
      <w:lvlJc w:val="left"/>
      <w:pPr>
        <w:ind w:left="5750" w:hanging="360"/>
      </w:pPr>
      <w:rPr>
        <w:rFonts w:ascii="Symbol" w:hAnsi="Symbol" w:hint="default"/>
      </w:rPr>
    </w:lvl>
    <w:lvl w:ilvl="7" w:tplc="04190003">
      <w:start w:val="1"/>
      <w:numFmt w:val="bullet"/>
      <w:lvlText w:val="o"/>
      <w:lvlJc w:val="left"/>
      <w:pPr>
        <w:ind w:left="6470" w:hanging="360"/>
      </w:pPr>
      <w:rPr>
        <w:rFonts w:ascii="Courier New" w:hAnsi="Courier New" w:cs="Courier New" w:hint="default"/>
      </w:rPr>
    </w:lvl>
    <w:lvl w:ilvl="8" w:tplc="04190005">
      <w:start w:val="1"/>
      <w:numFmt w:val="bullet"/>
      <w:lvlText w:val=""/>
      <w:lvlJc w:val="left"/>
      <w:pPr>
        <w:ind w:left="7190" w:hanging="360"/>
      </w:pPr>
      <w:rPr>
        <w:rFonts w:ascii="Wingdings" w:hAnsi="Wingdings" w:hint="default"/>
      </w:rPr>
    </w:lvl>
  </w:abstractNum>
  <w:abstractNum w:abstractNumId="36">
    <w:nsid w:val="61C106C4"/>
    <w:multiLevelType w:val="multilevel"/>
    <w:tmpl w:val="69882284"/>
    <w:lvl w:ilvl="0">
      <w:start w:val="23"/>
      <w:numFmt w:val="decimal"/>
      <w:lvlText w:val="%1"/>
      <w:lvlJc w:val="left"/>
      <w:pPr>
        <w:ind w:left="765" w:hanging="765"/>
      </w:pPr>
      <w:rPr>
        <w:rFonts w:hint="default"/>
      </w:rPr>
    </w:lvl>
    <w:lvl w:ilvl="1">
      <w:start w:val="6"/>
      <w:numFmt w:val="decimalZero"/>
      <w:lvlText w:val="%1.%2"/>
      <w:lvlJc w:val="left"/>
      <w:pPr>
        <w:ind w:left="765" w:hanging="765"/>
      </w:pPr>
      <w:rPr>
        <w:rFonts w:hint="default"/>
      </w:rPr>
    </w:lvl>
    <w:lvl w:ilvl="2">
      <w:start w:val="2020"/>
      <w:numFmt w:val="decimal"/>
      <w:lvlText w:val="%1.%2.%3"/>
      <w:lvlJc w:val="left"/>
      <w:pPr>
        <w:ind w:left="765" w:hanging="765"/>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7">
    <w:nsid w:val="61C87B5E"/>
    <w:multiLevelType w:val="hybridMultilevel"/>
    <w:tmpl w:val="8244129E"/>
    <w:lvl w:ilvl="0" w:tplc="9CACE242">
      <w:start w:val="1"/>
      <w:numFmt w:val="bullet"/>
      <w:lvlText w:val=""/>
      <w:lvlJc w:val="left"/>
      <w:pPr>
        <w:ind w:left="1495" w:hanging="360"/>
      </w:pPr>
      <w:rPr>
        <w:rFonts w:ascii="Symbol" w:hAnsi="Symbol" w:hint="default"/>
        <w:sz w:val="20"/>
        <w:szCs w:val="20"/>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8">
    <w:nsid w:val="64C10BB1"/>
    <w:multiLevelType w:val="hybridMultilevel"/>
    <w:tmpl w:val="D8E0ACF6"/>
    <w:lvl w:ilvl="0" w:tplc="04190001">
      <w:start w:val="1"/>
      <w:numFmt w:val="bullet"/>
      <w:lvlText w:val=""/>
      <w:lvlJc w:val="left"/>
      <w:pPr>
        <w:ind w:left="1627" w:hanging="360"/>
      </w:pPr>
      <w:rPr>
        <w:rFonts w:ascii="Symbol" w:hAnsi="Symbol" w:hint="default"/>
      </w:rPr>
    </w:lvl>
    <w:lvl w:ilvl="1" w:tplc="04190003" w:tentative="1">
      <w:start w:val="1"/>
      <w:numFmt w:val="bullet"/>
      <w:lvlText w:val="o"/>
      <w:lvlJc w:val="left"/>
      <w:pPr>
        <w:ind w:left="2347" w:hanging="360"/>
      </w:pPr>
      <w:rPr>
        <w:rFonts w:ascii="Courier New" w:hAnsi="Courier New" w:cs="Courier New" w:hint="default"/>
      </w:rPr>
    </w:lvl>
    <w:lvl w:ilvl="2" w:tplc="04190005" w:tentative="1">
      <w:start w:val="1"/>
      <w:numFmt w:val="bullet"/>
      <w:lvlText w:val=""/>
      <w:lvlJc w:val="left"/>
      <w:pPr>
        <w:ind w:left="3067" w:hanging="360"/>
      </w:pPr>
      <w:rPr>
        <w:rFonts w:ascii="Wingdings" w:hAnsi="Wingdings" w:hint="default"/>
      </w:rPr>
    </w:lvl>
    <w:lvl w:ilvl="3" w:tplc="04190001" w:tentative="1">
      <w:start w:val="1"/>
      <w:numFmt w:val="bullet"/>
      <w:lvlText w:val=""/>
      <w:lvlJc w:val="left"/>
      <w:pPr>
        <w:ind w:left="3787" w:hanging="360"/>
      </w:pPr>
      <w:rPr>
        <w:rFonts w:ascii="Symbol" w:hAnsi="Symbol" w:hint="default"/>
      </w:rPr>
    </w:lvl>
    <w:lvl w:ilvl="4" w:tplc="04190003" w:tentative="1">
      <w:start w:val="1"/>
      <w:numFmt w:val="bullet"/>
      <w:lvlText w:val="o"/>
      <w:lvlJc w:val="left"/>
      <w:pPr>
        <w:ind w:left="4507" w:hanging="360"/>
      </w:pPr>
      <w:rPr>
        <w:rFonts w:ascii="Courier New" w:hAnsi="Courier New" w:cs="Courier New" w:hint="default"/>
      </w:rPr>
    </w:lvl>
    <w:lvl w:ilvl="5" w:tplc="04190005" w:tentative="1">
      <w:start w:val="1"/>
      <w:numFmt w:val="bullet"/>
      <w:lvlText w:val=""/>
      <w:lvlJc w:val="left"/>
      <w:pPr>
        <w:ind w:left="5227" w:hanging="360"/>
      </w:pPr>
      <w:rPr>
        <w:rFonts w:ascii="Wingdings" w:hAnsi="Wingdings" w:hint="default"/>
      </w:rPr>
    </w:lvl>
    <w:lvl w:ilvl="6" w:tplc="04190001" w:tentative="1">
      <w:start w:val="1"/>
      <w:numFmt w:val="bullet"/>
      <w:lvlText w:val=""/>
      <w:lvlJc w:val="left"/>
      <w:pPr>
        <w:ind w:left="5947" w:hanging="360"/>
      </w:pPr>
      <w:rPr>
        <w:rFonts w:ascii="Symbol" w:hAnsi="Symbol" w:hint="default"/>
      </w:rPr>
    </w:lvl>
    <w:lvl w:ilvl="7" w:tplc="04190003" w:tentative="1">
      <w:start w:val="1"/>
      <w:numFmt w:val="bullet"/>
      <w:lvlText w:val="o"/>
      <w:lvlJc w:val="left"/>
      <w:pPr>
        <w:ind w:left="6667" w:hanging="360"/>
      </w:pPr>
      <w:rPr>
        <w:rFonts w:ascii="Courier New" w:hAnsi="Courier New" w:cs="Courier New" w:hint="default"/>
      </w:rPr>
    </w:lvl>
    <w:lvl w:ilvl="8" w:tplc="04190005" w:tentative="1">
      <w:start w:val="1"/>
      <w:numFmt w:val="bullet"/>
      <w:lvlText w:val=""/>
      <w:lvlJc w:val="left"/>
      <w:pPr>
        <w:ind w:left="7387" w:hanging="360"/>
      </w:pPr>
      <w:rPr>
        <w:rFonts w:ascii="Wingdings" w:hAnsi="Wingdings" w:hint="default"/>
      </w:rPr>
    </w:lvl>
  </w:abstractNum>
  <w:abstractNum w:abstractNumId="39">
    <w:nsid w:val="672070C8"/>
    <w:multiLevelType w:val="hybridMultilevel"/>
    <w:tmpl w:val="BE6CAFF8"/>
    <w:lvl w:ilvl="0" w:tplc="2EDE67B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nsid w:val="679B639C"/>
    <w:multiLevelType w:val="hybridMultilevel"/>
    <w:tmpl w:val="56DA49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7CE080C"/>
    <w:multiLevelType w:val="hybridMultilevel"/>
    <w:tmpl w:val="6198A328"/>
    <w:lvl w:ilvl="0" w:tplc="DDC42470">
      <w:start w:val="1"/>
      <w:numFmt w:val="decimal"/>
      <w:lvlText w:val="%1."/>
      <w:lvlJc w:val="left"/>
      <w:pPr>
        <w:ind w:left="786" w:hanging="360"/>
      </w:pPr>
      <w:rPr>
        <w:rFonts w:eastAsia="Times New Roman" w:hint="default"/>
        <w:b/>
        <w:color w:val="000000" w:themeColor="text1"/>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2">
    <w:nsid w:val="6F0E4402"/>
    <w:multiLevelType w:val="hybridMultilevel"/>
    <w:tmpl w:val="7AC6671E"/>
    <w:lvl w:ilvl="0" w:tplc="04190001">
      <w:start w:val="1"/>
      <w:numFmt w:val="bullet"/>
      <w:lvlText w:val=""/>
      <w:lvlJc w:val="left"/>
      <w:pPr>
        <w:ind w:left="1350" w:hanging="360"/>
      </w:pPr>
      <w:rPr>
        <w:rFonts w:ascii="Symbol" w:hAnsi="Symbol" w:hint="default"/>
      </w:rPr>
    </w:lvl>
    <w:lvl w:ilvl="1" w:tplc="04190003">
      <w:start w:val="1"/>
      <w:numFmt w:val="bullet"/>
      <w:lvlText w:val="o"/>
      <w:lvlJc w:val="left"/>
      <w:pPr>
        <w:ind w:left="2070" w:hanging="360"/>
      </w:pPr>
      <w:rPr>
        <w:rFonts w:ascii="Courier New" w:hAnsi="Courier New" w:cs="Courier New" w:hint="default"/>
      </w:rPr>
    </w:lvl>
    <w:lvl w:ilvl="2" w:tplc="04190005">
      <w:start w:val="1"/>
      <w:numFmt w:val="bullet"/>
      <w:lvlText w:val=""/>
      <w:lvlJc w:val="left"/>
      <w:pPr>
        <w:ind w:left="2790" w:hanging="360"/>
      </w:pPr>
      <w:rPr>
        <w:rFonts w:ascii="Wingdings" w:hAnsi="Wingdings" w:hint="default"/>
      </w:rPr>
    </w:lvl>
    <w:lvl w:ilvl="3" w:tplc="04190001">
      <w:start w:val="1"/>
      <w:numFmt w:val="bullet"/>
      <w:lvlText w:val=""/>
      <w:lvlJc w:val="left"/>
      <w:pPr>
        <w:ind w:left="3510" w:hanging="360"/>
      </w:pPr>
      <w:rPr>
        <w:rFonts w:ascii="Symbol" w:hAnsi="Symbol" w:hint="default"/>
      </w:rPr>
    </w:lvl>
    <w:lvl w:ilvl="4" w:tplc="04190003">
      <w:start w:val="1"/>
      <w:numFmt w:val="bullet"/>
      <w:lvlText w:val="o"/>
      <w:lvlJc w:val="left"/>
      <w:pPr>
        <w:ind w:left="4230" w:hanging="360"/>
      </w:pPr>
      <w:rPr>
        <w:rFonts w:ascii="Courier New" w:hAnsi="Courier New" w:cs="Courier New" w:hint="default"/>
      </w:rPr>
    </w:lvl>
    <w:lvl w:ilvl="5" w:tplc="04190005">
      <w:start w:val="1"/>
      <w:numFmt w:val="bullet"/>
      <w:lvlText w:val=""/>
      <w:lvlJc w:val="left"/>
      <w:pPr>
        <w:ind w:left="4950" w:hanging="360"/>
      </w:pPr>
      <w:rPr>
        <w:rFonts w:ascii="Wingdings" w:hAnsi="Wingdings" w:hint="default"/>
      </w:rPr>
    </w:lvl>
    <w:lvl w:ilvl="6" w:tplc="04190001">
      <w:start w:val="1"/>
      <w:numFmt w:val="bullet"/>
      <w:lvlText w:val=""/>
      <w:lvlJc w:val="left"/>
      <w:pPr>
        <w:ind w:left="5670" w:hanging="360"/>
      </w:pPr>
      <w:rPr>
        <w:rFonts w:ascii="Symbol" w:hAnsi="Symbol" w:hint="default"/>
      </w:rPr>
    </w:lvl>
    <w:lvl w:ilvl="7" w:tplc="04190003">
      <w:start w:val="1"/>
      <w:numFmt w:val="bullet"/>
      <w:lvlText w:val="o"/>
      <w:lvlJc w:val="left"/>
      <w:pPr>
        <w:ind w:left="6390" w:hanging="360"/>
      </w:pPr>
      <w:rPr>
        <w:rFonts w:ascii="Courier New" w:hAnsi="Courier New" w:cs="Courier New" w:hint="default"/>
      </w:rPr>
    </w:lvl>
    <w:lvl w:ilvl="8" w:tplc="04190005">
      <w:start w:val="1"/>
      <w:numFmt w:val="bullet"/>
      <w:lvlText w:val=""/>
      <w:lvlJc w:val="left"/>
      <w:pPr>
        <w:ind w:left="7110" w:hanging="360"/>
      </w:pPr>
      <w:rPr>
        <w:rFonts w:ascii="Wingdings" w:hAnsi="Wingdings" w:hint="default"/>
      </w:rPr>
    </w:lvl>
  </w:abstractNum>
  <w:abstractNum w:abstractNumId="43">
    <w:nsid w:val="6F4A2809"/>
    <w:multiLevelType w:val="hybridMultilevel"/>
    <w:tmpl w:val="2218334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4">
    <w:nsid w:val="711B7905"/>
    <w:multiLevelType w:val="hybridMultilevel"/>
    <w:tmpl w:val="088416F0"/>
    <w:lvl w:ilvl="0" w:tplc="63786C04">
      <w:start w:val="1"/>
      <w:numFmt w:val="bullet"/>
      <w:lvlText w:val=""/>
      <w:lvlJc w:val="left"/>
      <w:pPr>
        <w:tabs>
          <w:tab w:val="num" w:pos="1440"/>
        </w:tabs>
        <w:ind w:left="1440" w:hanging="360"/>
      </w:pPr>
      <w:rPr>
        <w:rFonts w:ascii="Symbol" w:hAnsi="Symbol" w:hint="default"/>
        <w:sz w:val="24"/>
        <w:szCs w:val="24"/>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5">
    <w:nsid w:val="753F5383"/>
    <w:multiLevelType w:val="hybridMultilevel"/>
    <w:tmpl w:val="CF6CDC4A"/>
    <w:lvl w:ilvl="0" w:tplc="E06874E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nsid w:val="779846C4"/>
    <w:multiLevelType w:val="hybridMultilevel"/>
    <w:tmpl w:val="31E6D4B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nsid w:val="79EA67F0"/>
    <w:multiLevelType w:val="hybridMultilevel"/>
    <w:tmpl w:val="A4BE99CA"/>
    <w:lvl w:ilvl="0" w:tplc="04190001">
      <w:start w:val="1"/>
      <w:numFmt w:val="bullet"/>
      <w:lvlText w:val=""/>
      <w:lvlJc w:val="left"/>
      <w:pPr>
        <w:ind w:left="1285" w:hanging="360"/>
      </w:pPr>
      <w:rPr>
        <w:rFonts w:ascii="Symbol" w:hAnsi="Symbol" w:hint="default"/>
      </w:rPr>
    </w:lvl>
    <w:lvl w:ilvl="1" w:tplc="04190003" w:tentative="1">
      <w:start w:val="1"/>
      <w:numFmt w:val="bullet"/>
      <w:lvlText w:val="o"/>
      <w:lvlJc w:val="left"/>
      <w:pPr>
        <w:ind w:left="2005" w:hanging="360"/>
      </w:pPr>
      <w:rPr>
        <w:rFonts w:ascii="Courier New" w:hAnsi="Courier New" w:cs="Courier New" w:hint="default"/>
      </w:rPr>
    </w:lvl>
    <w:lvl w:ilvl="2" w:tplc="04190005" w:tentative="1">
      <w:start w:val="1"/>
      <w:numFmt w:val="bullet"/>
      <w:lvlText w:val=""/>
      <w:lvlJc w:val="left"/>
      <w:pPr>
        <w:ind w:left="2725" w:hanging="360"/>
      </w:pPr>
      <w:rPr>
        <w:rFonts w:ascii="Wingdings" w:hAnsi="Wingdings" w:hint="default"/>
      </w:rPr>
    </w:lvl>
    <w:lvl w:ilvl="3" w:tplc="04190001" w:tentative="1">
      <w:start w:val="1"/>
      <w:numFmt w:val="bullet"/>
      <w:lvlText w:val=""/>
      <w:lvlJc w:val="left"/>
      <w:pPr>
        <w:ind w:left="3445" w:hanging="360"/>
      </w:pPr>
      <w:rPr>
        <w:rFonts w:ascii="Symbol" w:hAnsi="Symbol" w:hint="default"/>
      </w:rPr>
    </w:lvl>
    <w:lvl w:ilvl="4" w:tplc="04190003" w:tentative="1">
      <w:start w:val="1"/>
      <w:numFmt w:val="bullet"/>
      <w:lvlText w:val="o"/>
      <w:lvlJc w:val="left"/>
      <w:pPr>
        <w:ind w:left="4165" w:hanging="360"/>
      </w:pPr>
      <w:rPr>
        <w:rFonts w:ascii="Courier New" w:hAnsi="Courier New" w:cs="Courier New" w:hint="default"/>
      </w:rPr>
    </w:lvl>
    <w:lvl w:ilvl="5" w:tplc="04190005" w:tentative="1">
      <w:start w:val="1"/>
      <w:numFmt w:val="bullet"/>
      <w:lvlText w:val=""/>
      <w:lvlJc w:val="left"/>
      <w:pPr>
        <w:ind w:left="4885" w:hanging="360"/>
      </w:pPr>
      <w:rPr>
        <w:rFonts w:ascii="Wingdings" w:hAnsi="Wingdings" w:hint="default"/>
      </w:rPr>
    </w:lvl>
    <w:lvl w:ilvl="6" w:tplc="04190001" w:tentative="1">
      <w:start w:val="1"/>
      <w:numFmt w:val="bullet"/>
      <w:lvlText w:val=""/>
      <w:lvlJc w:val="left"/>
      <w:pPr>
        <w:ind w:left="5605" w:hanging="360"/>
      </w:pPr>
      <w:rPr>
        <w:rFonts w:ascii="Symbol" w:hAnsi="Symbol" w:hint="default"/>
      </w:rPr>
    </w:lvl>
    <w:lvl w:ilvl="7" w:tplc="04190003" w:tentative="1">
      <w:start w:val="1"/>
      <w:numFmt w:val="bullet"/>
      <w:lvlText w:val="o"/>
      <w:lvlJc w:val="left"/>
      <w:pPr>
        <w:ind w:left="6325" w:hanging="360"/>
      </w:pPr>
      <w:rPr>
        <w:rFonts w:ascii="Courier New" w:hAnsi="Courier New" w:cs="Courier New" w:hint="default"/>
      </w:rPr>
    </w:lvl>
    <w:lvl w:ilvl="8" w:tplc="04190005" w:tentative="1">
      <w:start w:val="1"/>
      <w:numFmt w:val="bullet"/>
      <w:lvlText w:val=""/>
      <w:lvlJc w:val="left"/>
      <w:pPr>
        <w:ind w:left="7045" w:hanging="360"/>
      </w:pPr>
      <w:rPr>
        <w:rFonts w:ascii="Wingdings" w:hAnsi="Wingdings" w:hint="default"/>
      </w:rPr>
    </w:lvl>
  </w:abstractNum>
  <w:num w:numId="1">
    <w:abstractNumId w:val="17"/>
  </w:num>
  <w:num w:numId="2">
    <w:abstractNumId w:val="4"/>
  </w:num>
  <w:num w:numId="3">
    <w:abstractNumId w:val="20"/>
  </w:num>
  <w:num w:numId="4">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9"/>
  </w:num>
  <w:num w:numId="7">
    <w:abstractNumId w:val="11"/>
  </w:num>
  <w:num w:numId="8">
    <w:abstractNumId w:val="6"/>
  </w:num>
  <w:num w:numId="9">
    <w:abstractNumId w:val="25"/>
  </w:num>
  <w:num w:numId="10">
    <w:abstractNumId w:val="43"/>
  </w:num>
  <w:num w:numId="11">
    <w:abstractNumId w:val="45"/>
  </w:num>
  <w:num w:numId="12">
    <w:abstractNumId w:val="31"/>
  </w:num>
  <w:num w:numId="13">
    <w:abstractNumId w:val="44"/>
  </w:num>
  <w:num w:numId="14">
    <w:abstractNumId w:val="8"/>
  </w:num>
  <w:num w:numId="15">
    <w:abstractNumId w:val="28"/>
  </w:num>
  <w:num w:numId="16">
    <w:abstractNumId w:val="38"/>
  </w:num>
  <w:num w:numId="17">
    <w:abstractNumId w:val="16"/>
  </w:num>
  <w:num w:numId="18">
    <w:abstractNumId w:val="42"/>
  </w:num>
  <w:num w:numId="19">
    <w:abstractNumId w:val="37"/>
  </w:num>
  <w:num w:numId="20">
    <w:abstractNumId w:val="40"/>
  </w:num>
  <w:num w:numId="21">
    <w:abstractNumId w:val="7"/>
  </w:num>
  <w:num w:numId="22">
    <w:abstractNumId w:val="41"/>
  </w:num>
  <w:num w:numId="23">
    <w:abstractNumId w:val="26"/>
  </w:num>
  <w:num w:numId="24">
    <w:abstractNumId w:val="2"/>
  </w:num>
  <w:num w:numId="25">
    <w:abstractNumId w:val="21"/>
  </w:num>
  <w:num w:numId="26">
    <w:abstractNumId w:val="35"/>
  </w:num>
  <w:num w:numId="27">
    <w:abstractNumId w:val="5"/>
  </w:num>
  <w:num w:numId="28">
    <w:abstractNumId w:val="0"/>
  </w:num>
  <w:num w:numId="29">
    <w:abstractNumId w:val="47"/>
  </w:num>
  <w:num w:numId="30">
    <w:abstractNumId w:val="34"/>
  </w:num>
  <w:num w:numId="31">
    <w:abstractNumId w:val="14"/>
  </w:num>
  <w:num w:numId="32">
    <w:abstractNumId w:val="12"/>
  </w:num>
  <w:num w:numId="33">
    <w:abstractNumId w:val="33"/>
  </w:num>
  <w:num w:numId="34">
    <w:abstractNumId w:val="32"/>
  </w:num>
  <w:num w:numId="35">
    <w:abstractNumId w:val="15"/>
  </w:num>
  <w:num w:numId="36">
    <w:abstractNumId w:val="36"/>
  </w:num>
  <w:num w:numId="37">
    <w:abstractNumId w:val="9"/>
  </w:num>
  <w:num w:numId="38">
    <w:abstractNumId w:val="23"/>
  </w:num>
  <w:num w:numId="39">
    <w:abstractNumId w:val="1"/>
  </w:num>
  <w:num w:numId="40">
    <w:abstractNumId w:val="13"/>
  </w:num>
  <w:num w:numId="41">
    <w:abstractNumId w:val="19"/>
  </w:num>
  <w:num w:numId="42">
    <w:abstractNumId w:val="22"/>
  </w:num>
  <w:num w:numId="43">
    <w:abstractNumId w:val="39"/>
  </w:num>
  <w:num w:numId="44">
    <w:abstractNumId w:val="10"/>
  </w:num>
  <w:num w:numId="45">
    <w:abstractNumId w:val="24"/>
  </w:num>
  <w:num w:numId="46">
    <w:abstractNumId w:val="18"/>
  </w:num>
  <w:num w:numId="47">
    <w:abstractNumId w:val="46"/>
  </w:num>
  <w:num w:numId="4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357"/>
  <w:doNotHyphenateCaps/>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6F1"/>
    <w:rsid w:val="0000008A"/>
    <w:rsid w:val="000002FE"/>
    <w:rsid w:val="0000031C"/>
    <w:rsid w:val="000004E3"/>
    <w:rsid w:val="000006B5"/>
    <w:rsid w:val="0000082A"/>
    <w:rsid w:val="000008A2"/>
    <w:rsid w:val="00000B31"/>
    <w:rsid w:val="0000120A"/>
    <w:rsid w:val="00001782"/>
    <w:rsid w:val="00001B68"/>
    <w:rsid w:val="00002ACF"/>
    <w:rsid w:val="00002CB4"/>
    <w:rsid w:val="00002EFB"/>
    <w:rsid w:val="000044B8"/>
    <w:rsid w:val="000044E3"/>
    <w:rsid w:val="00004620"/>
    <w:rsid w:val="00004759"/>
    <w:rsid w:val="00004B28"/>
    <w:rsid w:val="000053BA"/>
    <w:rsid w:val="000059C7"/>
    <w:rsid w:val="00005B17"/>
    <w:rsid w:val="00005FDB"/>
    <w:rsid w:val="000066A9"/>
    <w:rsid w:val="00006B1C"/>
    <w:rsid w:val="000072C7"/>
    <w:rsid w:val="000075DA"/>
    <w:rsid w:val="00007B19"/>
    <w:rsid w:val="00007EFD"/>
    <w:rsid w:val="00010AF0"/>
    <w:rsid w:val="00010D26"/>
    <w:rsid w:val="00010D8F"/>
    <w:rsid w:val="000116BD"/>
    <w:rsid w:val="00011FA6"/>
    <w:rsid w:val="00011FBF"/>
    <w:rsid w:val="00012DAD"/>
    <w:rsid w:val="00012FC7"/>
    <w:rsid w:val="0001329E"/>
    <w:rsid w:val="000133E8"/>
    <w:rsid w:val="0001348D"/>
    <w:rsid w:val="000137A4"/>
    <w:rsid w:val="000139F1"/>
    <w:rsid w:val="00013BB4"/>
    <w:rsid w:val="00013F44"/>
    <w:rsid w:val="00014065"/>
    <w:rsid w:val="00014125"/>
    <w:rsid w:val="00014A4F"/>
    <w:rsid w:val="000151DD"/>
    <w:rsid w:val="00015303"/>
    <w:rsid w:val="0001586B"/>
    <w:rsid w:val="0001619A"/>
    <w:rsid w:val="000169F4"/>
    <w:rsid w:val="00016F6A"/>
    <w:rsid w:val="000171A6"/>
    <w:rsid w:val="000171CE"/>
    <w:rsid w:val="00017971"/>
    <w:rsid w:val="00017B71"/>
    <w:rsid w:val="00017D4F"/>
    <w:rsid w:val="00017D63"/>
    <w:rsid w:val="0002040B"/>
    <w:rsid w:val="000205FC"/>
    <w:rsid w:val="00020BDE"/>
    <w:rsid w:val="00021076"/>
    <w:rsid w:val="0002131C"/>
    <w:rsid w:val="00021639"/>
    <w:rsid w:val="000216FD"/>
    <w:rsid w:val="00021BF1"/>
    <w:rsid w:val="00022060"/>
    <w:rsid w:val="00022591"/>
    <w:rsid w:val="00023259"/>
    <w:rsid w:val="0002340E"/>
    <w:rsid w:val="000234A4"/>
    <w:rsid w:val="000238B0"/>
    <w:rsid w:val="00023A53"/>
    <w:rsid w:val="00023B08"/>
    <w:rsid w:val="00023B76"/>
    <w:rsid w:val="00023C22"/>
    <w:rsid w:val="00023F6E"/>
    <w:rsid w:val="000242F8"/>
    <w:rsid w:val="00024368"/>
    <w:rsid w:val="00025126"/>
    <w:rsid w:val="00025261"/>
    <w:rsid w:val="00025849"/>
    <w:rsid w:val="00025E61"/>
    <w:rsid w:val="000264AD"/>
    <w:rsid w:val="000265C0"/>
    <w:rsid w:val="00026738"/>
    <w:rsid w:val="000269E0"/>
    <w:rsid w:val="00026F56"/>
    <w:rsid w:val="000274CD"/>
    <w:rsid w:val="00027B5B"/>
    <w:rsid w:val="00027EF1"/>
    <w:rsid w:val="00030384"/>
    <w:rsid w:val="00030416"/>
    <w:rsid w:val="0003060C"/>
    <w:rsid w:val="000308D9"/>
    <w:rsid w:val="00030C3D"/>
    <w:rsid w:val="00030D34"/>
    <w:rsid w:val="00030D48"/>
    <w:rsid w:val="00030DF1"/>
    <w:rsid w:val="00030E59"/>
    <w:rsid w:val="0003107D"/>
    <w:rsid w:val="0003162F"/>
    <w:rsid w:val="000316E7"/>
    <w:rsid w:val="00031784"/>
    <w:rsid w:val="000318D7"/>
    <w:rsid w:val="000319A4"/>
    <w:rsid w:val="00031AE6"/>
    <w:rsid w:val="00032B0F"/>
    <w:rsid w:val="000331CA"/>
    <w:rsid w:val="0003378C"/>
    <w:rsid w:val="00034226"/>
    <w:rsid w:val="000342BE"/>
    <w:rsid w:val="00034824"/>
    <w:rsid w:val="00034FFD"/>
    <w:rsid w:val="0003533E"/>
    <w:rsid w:val="000358BD"/>
    <w:rsid w:val="00035D1A"/>
    <w:rsid w:val="00035E03"/>
    <w:rsid w:val="000363CD"/>
    <w:rsid w:val="0003648A"/>
    <w:rsid w:val="00036662"/>
    <w:rsid w:val="00036710"/>
    <w:rsid w:val="00036E2A"/>
    <w:rsid w:val="00037151"/>
    <w:rsid w:val="0003742B"/>
    <w:rsid w:val="000375E9"/>
    <w:rsid w:val="00037898"/>
    <w:rsid w:val="00037A32"/>
    <w:rsid w:val="00037D5F"/>
    <w:rsid w:val="00037E0E"/>
    <w:rsid w:val="000403ED"/>
    <w:rsid w:val="0004055A"/>
    <w:rsid w:val="000406B1"/>
    <w:rsid w:val="000418F8"/>
    <w:rsid w:val="00041B45"/>
    <w:rsid w:val="0004215D"/>
    <w:rsid w:val="000421E2"/>
    <w:rsid w:val="000422FB"/>
    <w:rsid w:val="0004288E"/>
    <w:rsid w:val="00042ACB"/>
    <w:rsid w:val="00043308"/>
    <w:rsid w:val="00043809"/>
    <w:rsid w:val="00043880"/>
    <w:rsid w:val="00043F51"/>
    <w:rsid w:val="00044475"/>
    <w:rsid w:val="000445A1"/>
    <w:rsid w:val="000445E6"/>
    <w:rsid w:val="00044686"/>
    <w:rsid w:val="00044E81"/>
    <w:rsid w:val="00044EB2"/>
    <w:rsid w:val="0004525B"/>
    <w:rsid w:val="000455A4"/>
    <w:rsid w:val="0004588B"/>
    <w:rsid w:val="00045948"/>
    <w:rsid w:val="00046390"/>
    <w:rsid w:val="00046C2A"/>
    <w:rsid w:val="00046C6E"/>
    <w:rsid w:val="000471DA"/>
    <w:rsid w:val="00047E60"/>
    <w:rsid w:val="0005066E"/>
    <w:rsid w:val="00050BC4"/>
    <w:rsid w:val="00051E3F"/>
    <w:rsid w:val="00052361"/>
    <w:rsid w:val="000523B5"/>
    <w:rsid w:val="0005276D"/>
    <w:rsid w:val="000529D2"/>
    <w:rsid w:val="00053152"/>
    <w:rsid w:val="00053718"/>
    <w:rsid w:val="00053918"/>
    <w:rsid w:val="000539EE"/>
    <w:rsid w:val="00053B47"/>
    <w:rsid w:val="00053CC2"/>
    <w:rsid w:val="00053E82"/>
    <w:rsid w:val="00053FE5"/>
    <w:rsid w:val="000541B4"/>
    <w:rsid w:val="00054304"/>
    <w:rsid w:val="0005435C"/>
    <w:rsid w:val="00054A82"/>
    <w:rsid w:val="00054DD2"/>
    <w:rsid w:val="000555AC"/>
    <w:rsid w:val="00055A33"/>
    <w:rsid w:val="00055B2E"/>
    <w:rsid w:val="00055C25"/>
    <w:rsid w:val="00056723"/>
    <w:rsid w:val="00056B81"/>
    <w:rsid w:val="00056C47"/>
    <w:rsid w:val="0005721B"/>
    <w:rsid w:val="0005753C"/>
    <w:rsid w:val="000576FA"/>
    <w:rsid w:val="000577D5"/>
    <w:rsid w:val="00060239"/>
    <w:rsid w:val="000603DE"/>
    <w:rsid w:val="0006044A"/>
    <w:rsid w:val="00060463"/>
    <w:rsid w:val="0006052B"/>
    <w:rsid w:val="0006081A"/>
    <w:rsid w:val="00060C95"/>
    <w:rsid w:val="00060E63"/>
    <w:rsid w:val="00060EED"/>
    <w:rsid w:val="00061031"/>
    <w:rsid w:val="0006149D"/>
    <w:rsid w:val="00061C82"/>
    <w:rsid w:val="00061E03"/>
    <w:rsid w:val="00062058"/>
    <w:rsid w:val="000620A1"/>
    <w:rsid w:val="0006251C"/>
    <w:rsid w:val="0006282B"/>
    <w:rsid w:val="00062E3B"/>
    <w:rsid w:val="000632AE"/>
    <w:rsid w:val="0006396F"/>
    <w:rsid w:val="00063D04"/>
    <w:rsid w:val="00063DE6"/>
    <w:rsid w:val="00063F72"/>
    <w:rsid w:val="000649B0"/>
    <w:rsid w:val="00064B56"/>
    <w:rsid w:val="000650C6"/>
    <w:rsid w:val="0006512C"/>
    <w:rsid w:val="00065BB5"/>
    <w:rsid w:val="00066621"/>
    <w:rsid w:val="00066846"/>
    <w:rsid w:val="000669AC"/>
    <w:rsid w:val="00066B95"/>
    <w:rsid w:val="00066BB7"/>
    <w:rsid w:val="00066ED4"/>
    <w:rsid w:val="00066EF8"/>
    <w:rsid w:val="000671BA"/>
    <w:rsid w:val="000673E2"/>
    <w:rsid w:val="00067444"/>
    <w:rsid w:val="00067512"/>
    <w:rsid w:val="000676BF"/>
    <w:rsid w:val="00067942"/>
    <w:rsid w:val="00067D76"/>
    <w:rsid w:val="00067E06"/>
    <w:rsid w:val="00067E99"/>
    <w:rsid w:val="00067F94"/>
    <w:rsid w:val="000700DC"/>
    <w:rsid w:val="00070289"/>
    <w:rsid w:val="00070744"/>
    <w:rsid w:val="00070981"/>
    <w:rsid w:val="00070FFC"/>
    <w:rsid w:val="000715CC"/>
    <w:rsid w:val="000716B1"/>
    <w:rsid w:val="00072202"/>
    <w:rsid w:val="00072927"/>
    <w:rsid w:val="00072942"/>
    <w:rsid w:val="0007367B"/>
    <w:rsid w:val="00073914"/>
    <w:rsid w:val="00073AA2"/>
    <w:rsid w:val="00073B78"/>
    <w:rsid w:val="0007403E"/>
    <w:rsid w:val="00074567"/>
    <w:rsid w:val="00074E23"/>
    <w:rsid w:val="0007527E"/>
    <w:rsid w:val="000752CF"/>
    <w:rsid w:val="00075594"/>
    <w:rsid w:val="000759C5"/>
    <w:rsid w:val="00076427"/>
    <w:rsid w:val="000766C4"/>
    <w:rsid w:val="00076891"/>
    <w:rsid w:val="00076940"/>
    <w:rsid w:val="00076DFE"/>
    <w:rsid w:val="00076E03"/>
    <w:rsid w:val="00076E59"/>
    <w:rsid w:val="00077174"/>
    <w:rsid w:val="0007757A"/>
    <w:rsid w:val="00077A01"/>
    <w:rsid w:val="000801AD"/>
    <w:rsid w:val="000809C1"/>
    <w:rsid w:val="00080DC0"/>
    <w:rsid w:val="000814E6"/>
    <w:rsid w:val="0008179A"/>
    <w:rsid w:val="000817D9"/>
    <w:rsid w:val="00081CDF"/>
    <w:rsid w:val="0008366F"/>
    <w:rsid w:val="000840FF"/>
    <w:rsid w:val="000848FD"/>
    <w:rsid w:val="0008510B"/>
    <w:rsid w:val="000854DE"/>
    <w:rsid w:val="0008582B"/>
    <w:rsid w:val="00085A80"/>
    <w:rsid w:val="000868B9"/>
    <w:rsid w:val="000868F7"/>
    <w:rsid w:val="0008740D"/>
    <w:rsid w:val="0008752D"/>
    <w:rsid w:val="00087637"/>
    <w:rsid w:val="000879F8"/>
    <w:rsid w:val="00087BAB"/>
    <w:rsid w:val="00087EE2"/>
    <w:rsid w:val="00090578"/>
    <w:rsid w:val="000905AC"/>
    <w:rsid w:val="00090C45"/>
    <w:rsid w:val="0009171F"/>
    <w:rsid w:val="00091B40"/>
    <w:rsid w:val="0009224D"/>
    <w:rsid w:val="000924AD"/>
    <w:rsid w:val="00092B60"/>
    <w:rsid w:val="00092C68"/>
    <w:rsid w:val="00092F95"/>
    <w:rsid w:val="000930DD"/>
    <w:rsid w:val="00093235"/>
    <w:rsid w:val="000936D4"/>
    <w:rsid w:val="00093B80"/>
    <w:rsid w:val="00093F01"/>
    <w:rsid w:val="00094432"/>
    <w:rsid w:val="000948F5"/>
    <w:rsid w:val="00094F9D"/>
    <w:rsid w:val="00095143"/>
    <w:rsid w:val="000951D1"/>
    <w:rsid w:val="000952F5"/>
    <w:rsid w:val="00095A83"/>
    <w:rsid w:val="00095F82"/>
    <w:rsid w:val="000961B9"/>
    <w:rsid w:val="00096379"/>
    <w:rsid w:val="00096684"/>
    <w:rsid w:val="00096A83"/>
    <w:rsid w:val="00097651"/>
    <w:rsid w:val="00097B8A"/>
    <w:rsid w:val="00097F58"/>
    <w:rsid w:val="000A0182"/>
    <w:rsid w:val="000A0579"/>
    <w:rsid w:val="000A0709"/>
    <w:rsid w:val="000A1532"/>
    <w:rsid w:val="000A1650"/>
    <w:rsid w:val="000A1C6B"/>
    <w:rsid w:val="000A1E87"/>
    <w:rsid w:val="000A1FED"/>
    <w:rsid w:val="000A2025"/>
    <w:rsid w:val="000A2064"/>
    <w:rsid w:val="000A2844"/>
    <w:rsid w:val="000A35D0"/>
    <w:rsid w:val="000A3660"/>
    <w:rsid w:val="000A36C9"/>
    <w:rsid w:val="000A3730"/>
    <w:rsid w:val="000A3988"/>
    <w:rsid w:val="000A3D6F"/>
    <w:rsid w:val="000A466B"/>
    <w:rsid w:val="000A4AC3"/>
    <w:rsid w:val="000A4B16"/>
    <w:rsid w:val="000A53BD"/>
    <w:rsid w:val="000A5445"/>
    <w:rsid w:val="000A58D8"/>
    <w:rsid w:val="000A5AEC"/>
    <w:rsid w:val="000A6E38"/>
    <w:rsid w:val="000A72B7"/>
    <w:rsid w:val="000A72F5"/>
    <w:rsid w:val="000A7427"/>
    <w:rsid w:val="000A758D"/>
    <w:rsid w:val="000A7805"/>
    <w:rsid w:val="000A79E3"/>
    <w:rsid w:val="000A7BF1"/>
    <w:rsid w:val="000A7C24"/>
    <w:rsid w:val="000A7FD0"/>
    <w:rsid w:val="000B00A9"/>
    <w:rsid w:val="000B099B"/>
    <w:rsid w:val="000B116F"/>
    <w:rsid w:val="000B118C"/>
    <w:rsid w:val="000B15CB"/>
    <w:rsid w:val="000B1A66"/>
    <w:rsid w:val="000B1DF1"/>
    <w:rsid w:val="000B26F2"/>
    <w:rsid w:val="000B399E"/>
    <w:rsid w:val="000B3A7A"/>
    <w:rsid w:val="000B41DB"/>
    <w:rsid w:val="000B42B9"/>
    <w:rsid w:val="000B4318"/>
    <w:rsid w:val="000B4500"/>
    <w:rsid w:val="000B4629"/>
    <w:rsid w:val="000B48FC"/>
    <w:rsid w:val="000B4AFA"/>
    <w:rsid w:val="000B5745"/>
    <w:rsid w:val="000B5A41"/>
    <w:rsid w:val="000B5AE4"/>
    <w:rsid w:val="000B5F1A"/>
    <w:rsid w:val="000B5F5F"/>
    <w:rsid w:val="000B678D"/>
    <w:rsid w:val="000B69B3"/>
    <w:rsid w:val="000B6A50"/>
    <w:rsid w:val="000B6D5D"/>
    <w:rsid w:val="000B7681"/>
    <w:rsid w:val="000B797D"/>
    <w:rsid w:val="000B7B31"/>
    <w:rsid w:val="000B7D52"/>
    <w:rsid w:val="000C02B4"/>
    <w:rsid w:val="000C04E0"/>
    <w:rsid w:val="000C0D2A"/>
    <w:rsid w:val="000C0EA0"/>
    <w:rsid w:val="000C10A5"/>
    <w:rsid w:val="000C10BE"/>
    <w:rsid w:val="000C1283"/>
    <w:rsid w:val="000C1338"/>
    <w:rsid w:val="000C1521"/>
    <w:rsid w:val="000C15D4"/>
    <w:rsid w:val="000C1944"/>
    <w:rsid w:val="000C19DB"/>
    <w:rsid w:val="000C1D09"/>
    <w:rsid w:val="000C2451"/>
    <w:rsid w:val="000C249A"/>
    <w:rsid w:val="000C2AFA"/>
    <w:rsid w:val="000C2BD7"/>
    <w:rsid w:val="000C2ED7"/>
    <w:rsid w:val="000C31AD"/>
    <w:rsid w:val="000C3510"/>
    <w:rsid w:val="000C39C8"/>
    <w:rsid w:val="000C3B27"/>
    <w:rsid w:val="000C43A1"/>
    <w:rsid w:val="000C43D1"/>
    <w:rsid w:val="000C44F8"/>
    <w:rsid w:val="000C455D"/>
    <w:rsid w:val="000C49F2"/>
    <w:rsid w:val="000C4FC8"/>
    <w:rsid w:val="000C50BC"/>
    <w:rsid w:val="000C5106"/>
    <w:rsid w:val="000C514E"/>
    <w:rsid w:val="000C52AF"/>
    <w:rsid w:val="000C5499"/>
    <w:rsid w:val="000C5938"/>
    <w:rsid w:val="000C59DB"/>
    <w:rsid w:val="000C5C75"/>
    <w:rsid w:val="000C5FC3"/>
    <w:rsid w:val="000C61C1"/>
    <w:rsid w:val="000C63AB"/>
    <w:rsid w:val="000C6BB2"/>
    <w:rsid w:val="000C6C71"/>
    <w:rsid w:val="000C7169"/>
    <w:rsid w:val="000C7229"/>
    <w:rsid w:val="000C7524"/>
    <w:rsid w:val="000C76D2"/>
    <w:rsid w:val="000C788C"/>
    <w:rsid w:val="000C794C"/>
    <w:rsid w:val="000C7C60"/>
    <w:rsid w:val="000C7CFC"/>
    <w:rsid w:val="000C7E3C"/>
    <w:rsid w:val="000C7F50"/>
    <w:rsid w:val="000D0211"/>
    <w:rsid w:val="000D02A2"/>
    <w:rsid w:val="000D0FAF"/>
    <w:rsid w:val="000D11BF"/>
    <w:rsid w:val="000D11C6"/>
    <w:rsid w:val="000D11D1"/>
    <w:rsid w:val="000D12CC"/>
    <w:rsid w:val="000D18EC"/>
    <w:rsid w:val="000D1C0E"/>
    <w:rsid w:val="000D21AD"/>
    <w:rsid w:val="000D23A5"/>
    <w:rsid w:val="000D268B"/>
    <w:rsid w:val="000D2820"/>
    <w:rsid w:val="000D290C"/>
    <w:rsid w:val="000D2AD2"/>
    <w:rsid w:val="000D348B"/>
    <w:rsid w:val="000D3524"/>
    <w:rsid w:val="000D4013"/>
    <w:rsid w:val="000D4092"/>
    <w:rsid w:val="000D4369"/>
    <w:rsid w:val="000D487B"/>
    <w:rsid w:val="000D4920"/>
    <w:rsid w:val="000D4C57"/>
    <w:rsid w:val="000D4C8F"/>
    <w:rsid w:val="000D4F39"/>
    <w:rsid w:val="000D4FDB"/>
    <w:rsid w:val="000D5182"/>
    <w:rsid w:val="000D5641"/>
    <w:rsid w:val="000D5ED3"/>
    <w:rsid w:val="000D648A"/>
    <w:rsid w:val="000D670D"/>
    <w:rsid w:val="000D67E5"/>
    <w:rsid w:val="000D6CF8"/>
    <w:rsid w:val="000D7125"/>
    <w:rsid w:val="000D731B"/>
    <w:rsid w:val="000D77FF"/>
    <w:rsid w:val="000D79DF"/>
    <w:rsid w:val="000D7A6D"/>
    <w:rsid w:val="000D7E51"/>
    <w:rsid w:val="000E054F"/>
    <w:rsid w:val="000E1018"/>
    <w:rsid w:val="000E12F9"/>
    <w:rsid w:val="000E13DF"/>
    <w:rsid w:val="000E183F"/>
    <w:rsid w:val="000E1B96"/>
    <w:rsid w:val="000E1E95"/>
    <w:rsid w:val="000E2B81"/>
    <w:rsid w:val="000E2F66"/>
    <w:rsid w:val="000E3022"/>
    <w:rsid w:val="000E3220"/>
    <w:rsid w:val="000E3426"/>
    <w:rsid w:val="000E46F4"/>
    <w:rsid w:val="000E4964"/>
    <w:rsid w:val="000E4A1C"/>
    <w:rsid w:val="000E4A2C"/>
    <w:rsid w:val="000E4CB9"/>
    <w:rsid w:val="000E4D02"/>
    <w:rsid w:val="000E4D54"/>
    <w:rsid w:val="000E51C1"/>
    <w:rsid w:val="000E5321"/>
    <w:rsid w:val="000E578E"/>
    <w:rsid w:val="000E5B5E"/>
    <w:rsid w:val="000E5E87"/>
    <w:rsid w:val="000E669D"/>
    <w:rsid w:val="000E6A4D"/>
    <w:rsid w:val="000E6A8F"/>
    <w:rsid w:val="000E6D2C"/>
    <w:rsid w:val="000E7805"/>
    <w:rsid w:val="000E7960"/>
    <w:rsid w:val="000F00AB"/>
    <w:rsid w:val="000F08AC"/>
    <w:rsid w:val="000F0E1B"/>
    <w:rsid w:val="000F19DE"/>
    <w:rsid w:val="000F232E"/>
    <w:rsid w:val="000F2898"/>
    <w:rsid w:val="000F2B61"/>
    <w:rsid w:val="000F2C49"/>
    <w:rsid w:val="000F329E"/>
    <w:rsid w:val="000F33DF"/>
    <w:rsid w:val="000F348E"/>
    <w:rsid w:val="000F3B69"/>
    <w:rsid w:val="000F4085"/>
    <w:rsid w:val="000F4331"/>
    <w:rsid w:val="000F435A"/>
    <w:rsid w:val="000F445F"/>
    <w:rsid w:val="000F4563"/>
    <w:rsid w:val="000F4654"/>
    <w:rsid w:val="000F46D0"/>
    <w:rsid w:val="000F4C54"/>
    <w:rsid w:val="000F5A55"/>
    <w:rsid w:val="000F5FBA"/>
    <w:rsid w:val="000F6084"/>
    <w:rsid w:val="000F668A"/>
    <w:rsid w:val="000F6756"/>
    <w:rsid w:val="000F6B0E"/>
    <w:rsid w:val="000F6CA2"/>
    <w:rsid w:val="000F6CC7"/>
    <w:rsid w:val="000F709A"/>
    <w:rsid w:val="000F7195"/>
    <w:rsid w:val="000F7309"/>
    <w:rsid w:val="000F7D5C"/>
    <w:rsid w:val="000F7E61"/>
    <w:rsid w:val="00100142"/>
    <w:rsid w:val="0010037C"/>
    <w:rsid w:val="0010053F"/>
    <w:rsid w:val="001005B5"/>
    <w:rsid w:val="0010064D"/>
    <w:rsid w:val="00100774"/>
    <w:rsid w:val="00100EFC"/>
    <w:rsid w:val="00100FBB"/>
    <w:rsid w:val="00100FF2"/>
    <w:rsid w:val="0010159B"/>
    <w:rsid w:val="00101807"/>
    <w:rsid w:val="00101E8E"/>
    <w:rsid w:val="00102806"/>
    <w:rsid w:val="00103154"/>
    <w:rsid w:val="0010415E"/>
    <w:rsid w:val="00104823"/>
    <w:rsid w:val="0010499E"/>
    <w:rsid w:val="001052C0"/>
    <w:rsid w:val="001064CF"/>
    <w:rsid w:val="00106D1B"/>
    <w:rsid w:val="00107396"/>
    <w:rsid w:val="001106C5"/>
    <w:rsid w:val="001107DC"/>
    <w:rsid w:val="00110A35"/>
    <w:rsid w:val="00110D22"/>
    <w:rsid w:val="00110FF9"/>
    <w:rsid w:val="001114D2"/>
    <w:rsid w:val="001117BE"/>
    <w:rsid w:val="00111A5B"/>
    <w:rsid w:val="0011201E"/>
    <w:rsid w:val="00112E77"/>
    <w:rsid w:val="00112E84"/>
    <w:rsid w:val="001134B5"/>
    <w:rsid w:val="00113C27"/>
    <w:rsid w:val="00113E96"/>
    <w:rsid w:val="00114547"/>
    <w:rsid w:val="00114B0B"/>
    <w:rsid w:val="00114E4F"/>
    <w:rsid w:val="00114F23"/>
    <w:rsid w:val="00114F8F"/>
    <w:rsid w:val="0011511D"/>
    <w:rsid w:val="00115204"/>
    <w:rsid w:val="001153B9"/>
    <w:rsid w:val="0011575D"/>
    <w:rsid w:val="00115FF4"/>
    <w:rsid w:val="0011668E"/>
    <w:rsid w:val="0011678E"/>
    <w:rsid w:val="0011689A"/>
    <w:rsid w:val="00116D0E"/>
    <w:rsid w:val="00117C68"/>
    <w:rsid w:val="0012003B"/>
    <w:rsid w:val="00120116"/>
    <w:rsid w:val="001207E1"/>
    <w:rsid w:val="00121414"/>
    <w:rsid w:val="001214AB"/>
    <w:rsid w:val="0012162C"/>
    <w:rsid w:val="00121637"/>
    <w:rsid w:val="00121694"/>
    <w:rsid w:val="00121793"/>
    <w:rsid w:val="001217C0"/>
    <w:rsid w:val="00121B2B"/>
    <w:rsid w:val="00121C14"/>
    <w:rsid w:val="00121CC4"/>
    <w:rsid w:val="00121EF5"/>
    <w:rsid w:val="00121F98"/>
    <w:rsid w:val="001220F1"/>
    <w:rsid w:val="001220F5"/>
    <w:rsid w:val="001225D3"/>
    <w:rsid w:val="00122F05"/>
    <w:rsid w:val="001231A2"/>
    <w:rsid w:val="00123734"/>
    <w:rsid w:val="00123819"/>
    <w:rsid w:val="001239C5"/>
    <w:rsid w:val="00123A03"/>
    <w:rsid w:val="00123C20"/>
    <w:rsid w:val="0012434E"/>
    <w:rsid w:val="00125BB0"/>
    <w:rsid w:val="00125F59"/>
    <w:rsid w:val="00126982"/>
    <w:rsid w:val="00126C96"/>
    <w:rsid w:val="00126F38"/>
    <w:rsid w:val="00127030"/>
    <w:rsid w:val="00127380"/>
    <w:rsid w:val="0012792F"/>
    <w:rsid w:val="00130139"/>
    <w:rsid w:val="0013046A"/>
    <w:rsid w:val="00130693"/>
    <w:rsid w:val="001310A6"/>
    <w:rsid w:val="00131158"/>
    <w:rsid w:val="00131336"/>
    <w:rsid w:val="00131340"/>
    <w:rsid w:val="00131458"/>
    <w:rsid w:val="001314A2"/>
    <w:rsid w:val="00131B22"/>
    <w:rsid w:val="00131DFD"/>
    <w:rsid w:val="00132110"/>
    <w:rsid w:val="001323B3"/>
    <w:rsid w:val="001326F9"/>
    <w:rsid w:val="00132C93"/>
    <w:rsid w:val="00132DB8"/>
    <w:rsid w:val="0013363F"/>
    <w:rsid w:val="00133B3F"/>
    <w:rsid w:val="00133BE0"/>
    <w:rsid w:val="001342A2"/>
    <w:rsid w:val="001344BA"/>
    <w:rsid w:val="001345AF"/>
    <w:rsid w:val="001348D9"/>
    <w:rsid w:val="001348F2"/>
    <w:rsid w:val="00134ADB"/>
    <w:rsid w:val="00134E0F"/>
    <w:rsid w:val="001350A7"/>
    <w:rsid w:val="001355B5"/>
    <w:rsid w:val="001358F1"/>
    <w:rsid w:val="001362EE"/>
    <w:rsid w:val="001362FE"/>
    <w:rsid w:val="0013640F"/>
    <w:rsid w:val="001366C4"/>
    <w:rsid w:val="001369FE"/>
    <w:rsid w:val="001371AA"/>
    <w:rsid w:val="001372A5"/>
    <w:rsid w:val="00137304"/>
    <w:rsid w:val="001373FB"/>
    <w:rsid w:val="00140547"/>
    <w:rsid w:val="00140C39"/>
    <w:rsid w:val="00141040"/>
    <w:rsid w:val="001412BB"/>
    <w:rsid w:val="001416BD"/>
    <w:rsid w:val="001418D3"/>
    <w:rsid w:val="00141BC7"/>
    <w:rsid w:val="00141D12"/>
    <w:rsid w:val="001420DC"/>
    <w:rsid w:val="001421D6"/>
    <w:rsid w:val="001423C5"/>
    <w:rsid w:val="00142FE5"/>
    <w:rsid w:val="00143200"/>
    <w:rsid w:val="001433B1"/>
    <w:rsid w:val="0014345F"/>
    <w:rsid w:val="00143624"/>
    <w:rsid w:val="00143710"/>
    <w:rsid w:val="001437FC"/>
    <w:rsid w:val="00144179"/>
    <w:rsid w:val="00144218"/>
    <w:rsid w:val="0014450A"/>
    <w:rsid w:val="00144FB9"/>
    <w:rsid w:val="00145475"/>
    <w:rsid w:val="001458F8"/>
    <w:rsid w:val="001459C3"/>
    <w:rsid w:val="00145B0D"/>
    <w:rsid w:val="00145D84"/>
    <w:rsid w:val="001461FB"/>
    <w:rsid w:val="00146A8B"/>
    <w:rsid w:val="00146B41"/>
    <w:rsid w:val="00146D56"/>
    <w:rsid w:val="00147888"/>
    <w:rsid w:val="00147894"/>
    <w:rsid w:val="00147B88"/>
    <w:rsid w:val="001501A7"/>
    <w:rsid w:val="00150260"/>
    <w:rsid w:val="001504B8"/>
    <w:rsid w:val="00150690"/>
    <w:rsid w:val="00150A03"/>
    <w:rsid w:val="00150A20"/>
    <w:rsid w:val="00151628"/>
    <w:rsid w:val="00152114"/>
    <w:rsid w:val="0015221B"/>
    <w:rsid w:val="00152444"/>
    <w:rsid w:val="00152A90"/>
    <w:rsid w:val="00152C1C"/>
    <w:rsid w:val="0015304B"/>
    <w:rsid w:val="001547C9"/>
    <w:rsid w:val="001549BC"/>
    <w:rsid w:val="00154E26"/>
    <w:rsid w:val="00154F54"/>
    <w:rsid w:val="00155AE3"/>
    <w:rsid w:val="00155CF2"/>
    <w:rsid w:val="00156085"/>
    <w:rsid w:val="00156184"/>
    <w:rsid w:val="001561D0"/>
    <w:rsid w:val="00156B53"/>
    <w:rsid w:val="00156F1A"/>
    <w:rsid w:val="0015780A"/>
    <w:rsid w:val="00157902"/>
    <w:rsid w:val="00157AAE"/>
    <w:rsid w:val="00157B35"/>
    <w:rsid w:val="00157D49"/>
    <w:rsid w:val="00157E25"/>
    <w:rsid w:val="001601E9"/>
    <w:rsid w:val="00160493"/>
    <w:rsid w:val="001606C7"/>
    <w:rsid w:val="001608F4"/>
    <w:rsid w:val="00160A5E"/>
    <w:rsid w:val="00160CC8"/>
    <w:rsid w:val="00161E73"/>
    <w:rsid w:val="00161EEB"/>
    <w:rsid w:val="00161F8D"/>
    <w:rsid w:val="0016239C"/>
    <w:rsid w:val="001625B3"/>
    <w:rsid w:val="00162EF1"/>
    <w:rsid w:val="00163129"/>
    <w:rsid w:val="001637E5"/>
    <w:rsid w:val="00163824"/>
    <w:rsid w:val="00163C07"/>
    <w:rsid w:val="00163C26"/>
    <w:rsid w:val="00163E5C"/>
    <w:rsid w:val="00164049"/>
    <w:rsid w:val="00164479"/>
    <w:rsid w:val="00164C7C"/>
    <w:rsid w:val="00164DBF"/>
    <w:rsid w:val="00165306"/>
    <w:rsid w:val="001659B2"/>
    <w:rsid w:val="00165D37"/>
    <w:rsid w:val="00165E21"/>
    <w:rsid w:val="00166350"/>
    <w:rsid w:val="0016638A"/>
    <w:rsid w:val="00166949"/>
    <w:rsid w:val="00166D4E"/>
    <w:rsid w:val="00166F37"/>
    <w:rsid w:val="0016728B"/>
    <w:rsid w:val="00167B53"/>
    <w:rsid w:val="00167B7D"/>
    <w:rsid w:val="00170342"/>
    <w:rsid w:val="00170F8D"/>
    <w:rsid w:val="001710D0"/>
    <w:rsid w:val="001712C5"/>
    <w:rsid w:val="00171418"/>
    <w:rsid w:val="00172BCE"/>
    <w:rsid w:val="00172FA2"/>
    <w:rsid w:val="00173213"/>
    <w:rsid w:val="00173371"/>
    <w:rsid w:val="001733BA"/>
    <w:rsid w:val="00173580"/>
    <w:rsid w:val="0017363E"/>
    <w:rsid w:val="00173F22"/>
    <w:rsid w:val="00173FEA"/>
    <w:rsid w:val="0017420F"/>
    <w:rsid w:val="00174373"/>
    <w:rsid w:val="0017459E"/>
    <w:rsid w:val="001746FC"/>
    <w:rsid w:val="0017492C"/>
    <w:rsid w:val="00174B00"/>
    <w:rsid w:val="00174DD7"/>
    <w:rsid w:val="00175417"/>
    <w:rsid w:val="00175427"/>
    <w:rsid w:val="0017599E"/>
    <w:rsid w:val="00175CF6"/>
    <w:rsid w:val="00176224"/>
    <w:rsid w:val="00176620"/>
    <w:rsid w:val="00176E6C"/>
    <w:rsid w:val="00176F0D"/>
    <w:rsid w:val="001807DA"/>
    <w:rsid w:val="001809DB"/>
    <w:rsid w:val="00181090"/>
    <w:rsid w:val="00181184"/>
    <w:rsid w:val="001815CF"/>
    <w:rsid w:val="001815DA"/>
    <w:rsid w:val="00181761"/>
    <w:rsid w:val="00181BB4"/>
    <w:rsid w:val="00181BEF"/>
    <w:rsid w:val="00182114"/>
    <w:rsid w:val="0018225D"/>
    <w:rsid w:val="00183846"/>
    <w:rsid w:val="001840CA"/>
    <w:rsid w:val="001857EA"/>
    <w:rsid w:val="00185920"/>
    <w:rsid w:val="00185CBB"/>
    <w:rsid w:val="00186AD1"/>
    <w:rsid w:val="00186C41"/>
    <w:rsid w:val="00186DDD"/>
    <w:rsid w:val="001875C9"/>
    <w:rsid w:val="00187695"/>
    <w:rsid w:val="0018771B"/>
    <w:rsid w:val="001877DA"/>
    <w:rsid w:val="00187BAA"/>
    <w:rsid w:val="00187DDE"/>
    <w:rsid w:val="00190027"/>
    <w:rsid w:val="00190158"/>
    <w:rsid w:val="00190855"/>
    <w:rsid w:val="00190BD2"/>
    <w:rsid w:val="00190E22"/>
    <w:rsid w:val="00190FF9"/>
    <w:rsid w:val="0019128F"/>
    <w:rsid w:val="0019187F"/>
    <w:rsid w:val="00191CC4"/>
    <w:rsid w:val="00192302"/>
    <w:rsid w:val="00192317"/>
    <w:rsid w:val="001925D2"/>
    <w:rsid w:val="00192664"/>
    <w:rsid w:val="00192B2D"/>
    <w:rsid w:val="00192B61"/>
    <w:rsid w:val="00192CA2"/>
    <w:rsid w:val="00193397"/>
    <w:rsid w:val="00193845"/>
    <w:rsid w:val="001939AA"/>
    <w:rsid w:val="00193D10"/>
    <w:rsid w:val="00193D5E"/>
    <w:rsid w:val="00193E2B"/>
    <w:rsid w:val="00194297"/>
    <w:rsid w:val="00194356"/>
    <w:rsid w:val="00194D72"/>
    <w:rsid w:val="00195394"/>
    <w:rsid w:val="001954A3"/>
    <w:rsid w:val="001954AB"/>
    <w:rsid w:val="001957CC"/>
    <w:rsid w:val="00196216"/>
    <w:rsid w:val="00196370"/>
    <w:rsid w:val="00196452"/>
    <w:rsid w:val="001973C5"/>
    <w:rsid w:val="001976F1"/>
    <w:rsid w:val="0019773E"/>
    <w:rsid w:val="00197EFF"/>
    <w:rsid w:val="001A017D"/>
    <w:rsid w:val="001A03AD"/>
    <w:rsid w:val="001A064B"/>
    <w:rsid w:val="001A066F"/>
    <w:rsid w:val="001A06DD"/>
    <w:rsid w:val="001A07D5"/>
    <w:rsid w:val="001A0935"/>
    <w:rsid w:val="001A0F0F"/>
    <w:rsid w:val="001A25AC"/>
    <w:rsid w:val="001A2BF6"/>
    <w:rsid w:val="001A3900"/>
    <w:rsid w:val="001A39E3"/>
    <w:rsid w:val="001A3C05"/>
    <w:rsid w:val="001A4140"/>
    <w:rsid w:val="001A443F"/>
    <w:rsid w:val="001A5382"/>
    <w:rsid w:val="001A53BC"/>
    <w:rsid w:val="001A5444"/>
    <w:rsid w:val="001A5897"/>
    <w:rsid w:val="001A5898"/>
    <w:rsid w:val="001A58C9"/>
    <w:rsid w:val="001A5A81"/>
    <w:rsid w:val="001A5DA1"/>
    <w:rsid w:val="001A612D"/>
    <w:rsid w:val="001A6289"/>
    <w:rsid w:val="001A6989"/>
    <w:rsid w:val="001A6A4C"/>
    <w:rsid w:val="001A6D1D"/>
    <w:rsid w:val="001A6E7C"/>
    <w:rsid w:val="001A75DC"/>
    <w:rsid w:val="001A7638"/>
    <w:rsid w:val="001A7805"/>
    <w:rsid w:val="001A7A51"/>
    <w:rsid w:val="001A7B9D"/>
    <w:rsid w:val="001A7E14"/>
    <w:rsid w:val="001A7F52"/>
    <w:rsid w:val="001A7FF6"/>
    <w:rsid w:val="001B0157"/>
    <w:rsid w:val="001B0DB5"/>
    <w:rsid w:val="001B0ED6"/>
    <w:rsid w:val="001B1664"/>
    <w:rsid w:val="001B1CB4"/>
    <w:rsid w:val="001B1EB7"/>
    <w:rsid w:val="001B3DCF"/>
    <w:rsid w:val="001B3E66"/>
    <w:rsid w:val="001B3EE2"/>
    <w:rsid w:val="001B4064"/>
    <w:rsid w:val="001B4098"/>
    <w:rsid w:val="001B4258"/>
    <w:rsid w:val="001B5581"/>
    <w:rsid w:val="001B5592"/>
    <w:rsid w:val="001B5BDB"/>
    <w:rsid w:val="001B5C80"/>
    <w:rsid w:val="001B5E2E"/>
    <w:rsid w:val="001B657F"/>
    <w:rsid w:val="001B76B7"/>
    <w:rsid w:val="001B7B8F"/>
    <w:rsid w:val="001B7F65"/>
    <w:rsid w:val="001C052D"/>
    <w:rsid w:val="001C06D7"/>
    <w:rsid w:val="001C0A7F"/>
    <w:rsid w:val="001C0D26"/>
    <w:rsid w:val="001C10B2"/>
    <w:rsid w:val="001C1293"/>
    <w:rsid w:val="001C1380"/>
    <w:rsid w:val="001C188B"/>
    <w:rsid w:val="001C1FD8"/>
    <w:rsid w:val="001C2887"/>
    <w:rsid w:val="001C28DE"/>
    <w:rsid w:val="001C29B6"/>
    <w:rsid w:val="001C2EA6"/>
    <w:rsid w:val="001C3050"/>
    <w:rsid w:val="001C3DF4"/>
    <w:rsid w:val="001C402E"/>
    <w:rsid w:val="001C40DF"/>
    <w:rsid w:val="001C49A1"/>
    <w:rsid w:val="001C51AA"/>
    <w:rsid w:val="001C5AE7"/>
    <w:rsid w:val="001C606E"/>
    <w:rsid w:val="001C69CE"/>
    <w:rsid w:val="001C6A76"/>
    <w:rsid w:val="001C6D30"/>
    <w:rsid w:val="001C7430"/>
    <w:rsid w:val="001C7470"/>
    <w:rsid w:val="001C769A"/>
    <w:rsid w:val="001C77A5"/>
    <w:rsid w:val="001C7947"/>
    <w:rsid w:val="001C7A3E"/>
    <w:rsid w:val="001C7D7F"/>
    <w:rsid w:val="001C7EBE"/>
    <w:rsid w:val="001C7F9B"/>
    <w:rsid w:val="001D02E5"/>
    <w:rsid w:val="001D0B89"/>
    <w:rsid w:val="001D11E1"/>
    <w:rsid w:val="001D143E"/>
    <w:rsid w:val="001D1656"/>
    <w:rsid w:val="001D178D"/>
    <w:rsid w:val="001D1972"/>
    <w:rsid w:val="001D1DE7"/>
    <w:rsid w:val="001D2384"/>
    <w:rsid w:val="001D23DA"/>
    <w:rsid w:val="001D23EB"/>
    <w:rsid w:val="001D27EE"/>
    <w:rsid w:val="001D28B2"/>
    <w:rsid w:val="001D2964"/>
    <w:rsid w:val="001D2E6F"/>
    <w:rsid w:val="001D30D2"/>
    <w:rsid w:val="001D3666"/>
    <w:rsid w:val="001D3BC6"/>
    <w:rsid w:val="001D4213"/>
    <w:rsid w:val="001D4323"/>
    <w:rsid w:val="001D4502"/>
    <w:rsid w:val="001D4E2C"/>
    <w:rsid w:val="001D4E6E"/>
    <w:rsid w:val="001D5880"/>
    <w:rsid w:val="001D5F74"/>
    <w:rsid w:val="001D5FE5"/>
    <w:rsid w:val="001D6781"/>
    <w:rsid w:val="001D6AF8"/>
    <w:rsid w:val="001D6CB6"/>
    <w:rsid w:val="001D76AF"/>
    <w:rsid w:val="001D7709"/>
    <w:rsid w:val="001D771D"/>
    <w:rsid w:val="001D7821"/>
    <w:rsid w:val="001E04DB"/>
    <w:rsid w:val="001E0975"/>
    <w:rsid w:val="001E0BDA"/>
    <w:rsid w:val="001E0BFC"/>
    <w:rsid w:val="001E0D35"/>
    <w:rsid w:val="001E0DB4"/>
    <w:rsid w:val="001E0E0D"/>
    <w:rsid w:val="001E0E57"/>
    <w:rsid w:val="001E1280"/>
    <w:rsid w:val="001E13D0"/>
    <w:rsid w:val="001E1503"/>
    <w:rsid w:val="001E1A20"/>
    <w:rsid w:val="001E1C71"/>
    <w:rsid w:val="001E1F8E"/>
    <w:rsid w:val="001E25BC"/>
    <w:rsid w:val="001E2850"/>
    <w:rsid w:val="001E2B84"/>
    <w:rsid w:val="001E2F5C"/>
    <w:rsid w:val="001E33F6"/>
    <w:rsid w:val="001E360D"/>
    <w:rsid w:val="001E40B5"/>
    <w:rsid w:val="001E4218"/>
    <w:rsid w:val="001E45CE"/>
    <w:rsid w:val="001E46F0"/>
    <w:rsid w:val="001E472F"/>
    <w:rsid w:val="001E4BE1"/>
    <w:rsid w:val="001E4C42"/>
    <w:rsid w:val="001E5325"/>
    <w:rsid w:val="001E59AB"/>
    <w:rsid w:val="001E6330"/>
    <w:rsid w:val="001E68CC"/>
    <w:rsid w:val="001E7037"/>
    <w:rsid w:val="001E7049"/>
    <w:rsid w:val="001E71E1"/>
    <w:rsid w:val="001E75AA"/>
    <w:rsid w:val="001E7871"/>
    <w:rsid w:val="001E7E66"/>
    <w:rsid w:val="001F0867"/>
    <w:rsid w:val="001F08FE"/>
    <w:rsid w:val="001F0EA7"/>
    <w:rsid w:val="001F149E"/>
    <w:rsid w:val="001F1A8F"/>
    <w:rsid w:val="001F1E17"/>
    <w:rsid w:val="001F1EBD"/>
    <w:rsid w:val="001F1F7E"/>
    <w:rsid w:val="001F279D"/>
    <w:rsid w:val="001F2F84"/>
    <w:rsid w:val="001F30A1"/>
    <w:rsid w:val="001F3134"/>
    <w:rsid w:val="001F343C"/>
    <w:rsid w:val="001F3A7C"/>
    <w:rsid w:val="001F3B5B"/>
    <w:rsid w:val="001F45C5"/>
    <w:rsid w:val="001F465C"/>
    <w:rsid w:val="001F46F6"/>
    <w:rsid w:val="001F48B5"/>
    <w:rsid w:val="001F494F"/>
    <w:rsid w:val="001F5920"/>
    <w:rsid w:val="001F5A3E"/>
    <w:rsid w:val="001F5F57"/>
    <w:rsid w:val="001F5FD4"/>
    <w:rsid w:val="001F6382"/>
    <w:rsid w:val="001F69B9"/>
    <w:rsid w:val="001F69E9"/>
    <w:rsid w:val="001F7126"/>
    <w:rsid w:val="001F72BE"/>
    <w:rsid w:val="0020015B"/>
    <w:rsid w:val="00200238"/>
    <w:rsid w:val="002006F7"/>
    <w:rsid w:val="002008D0"/>
    <w:rsid w:val="00200B5B"/>
    <w:rsid w:val="00200C20"/>
    <w:rsid w:val="00200D6A"/>
    <w:rsid w:val="002012BE"/>
    <w:rsid w:val="00201304"/>
    <w:rsid w:val="00201434"/>
    <w:rsid w:val="00201739"/>
    <w:rsid w:val="00201BC7"/>
    <w:rsid w:val="0020255B"/>
    <w:rsid w:val="0020355F"/>
    <w:rsid w:val="00203B67"/>
    <w:rsid w:val="00203EA1"/>
    <w:rsid w:val="00204364"/>
    <w:rsid w:val="00204CB0"/>
    <w:rsid w:val="002055DB"/>
    <w:rsid w:val="00205696"/>
    <w:rsid w:val="00205AC0"/>
    <w:rsid w:val="00205C92"/>
    <w:rsid w:val="00205DB2"/>
    <w:rsid w:val="0020659E"/>
    <w:rsid w:val="002066E9"/>
    <w:rsid w:val="00207307"/>
    <w:rsid w:val="00207A98"/>
    <w:rsid w:val="00210301"/>
    <w:rsid w:val="00210339"/>
    <w:rsid w:val="00210361"/>
    <w:rsid w:val="0021045E"/>
    <w:rsid w:val="00210528"/>
    <w:rsid w:val="00210AEE"/>
    <w:rsid w:val="00211402"/>
    <w:rsid w:val="00211756"/>
    <w:rsid w:val="0021183A"/>
    <w:rsid w:val="00211AF6"/>
    <w:rsid w:val="00212149"/>
    <w:rsid w:val="00213312"/>
    <w:rsid w:val="00213AAF"/>
    <w:rsid w:val="0021413A"/>
    <w:rsid w:val="002146D5"/>
    <w:rsid w:val="00214A06"/>
    <w:rsid w:val="00214D47"/>
    <w:rsid w:val="00215440"/>
    <w:rsid w:val="002154E5"/>
    <w:rsid w:val="002158DB"/>
    <w:rsid w:val="00215DBF"/>
    <w:rsid w:val="00216348"/>
    <w:rsid w:val="0021641D"/>
    <w:rsid w:val="0021658D"/>
    <w:rsid w:val="00216779"/>
    <w:rsid w:val="00216C74"/>
    <w:rsid w:val="00216F5E"/>
    <w:rsid w:val="002177E5"/>
    <w:rsid w:val="00217A7E"/>
    <w:rsid w:val="00217AC5"/>
    <w:rsid w:val="00217CC1"/>
    <w:rsid w:val="0022028E"/>
    <w:rsid w:val="00220401"/>
    <w:rsid w:val="002208F3"/>
    <w:rsid w:val="00220D60"/>
    <w:rsid w:val="00220EA8"/>
    <w:rsid w:val="0022107B"/>
    <w:rsid w:val="002216A3"/>
    <w:rsid w:val="0022182C"/>
    <w:rsid w:val="00221901"/>
    <w:rsid w:val="00222A90"/>
    <w:rsid w:val="00222FEB"/>
    <w:rsid w:val="002238F2"/>
    <w:rsid w:val="00223974"/>
    <w:rsid w:val="00223D82"/>
    <w:rsid w:val="00223F0D"/>
    <w:rsid w:val="00223F37"/>
    <w:rsid w:val="00223FAB"/>
    <w:rsid w:val="00224364"/>
    <w:rsid w:val="00224533"/>
    <w:rsid w:val="00224CDC"/>
    <w:rsid w:val="00225356"/>
    <w:rsid w:val="00225758"/>
    <w:rsid w:val="00226302"/>
    <w:rsid w:val="00226EBE"/>
    <w:rsid w:val="002275EF"/>
    <w:rsid w:val="00227998"/>
    <w:rsid w:val="00227BC2"/>
    <w:rsid w:val="00230561"/>
    <w:rsid w:val="00230710"/>
    <w:rsid w:val="00230E8C"/>
    <w:rsid w:val="00231499"/>
    <w:rsid w:val="0023228E"/>
    <w:rsid w:val="0023241A"/>
    <w:rsid w:val="002327A3"/>
    <w:rsid w:val="00232D35"/>
    <w:rsid w:val="00233018"/>
    <w:rsid w:val="00233B00"/>
    <w:rsid w:val="00233B67"/>
    <w:rsid w:val="00233DA2"/>
    <w:rsid w:val="00234192"/>
    <w:rsid w:val="00234C6D"/>
    <w:rsid w:val="002355F4"/>
    <w:rsid w:val="00235CB9"/>
    <w:rsid w:val="00235D44"/>
    <w:rsid w:val="00236114"/>
    <w:rsid w:val="002362AD"/>
    <w:rsid w:val="002363D8"/>
    <w:rsid w:val="0023665A"/>
    <w:rsid w:val="002369B6"/>
    <w:rsid w:val="002370A0"/>
    <w:rsid w:val="00237961"/>
    <w:rsid w:val="00237F4B"/>
    <w:rsid w:val="00237FC9"/>
    <w:rsid w:val="002402DC"/>
    <w:rsid w:val="0024030E"/>
    <w:rsid w:val="00241004"/>
    <w:rsid w:val="00241AA2"/>
    <w:rsid w:val="002425B2"/>
    <w:rsid w:val="00242790"/>
    <w:rsid w:val="0024298E"/>
    <w:rsid w:val="00242A08"/>
    <w:rsid w:val="00242C50"/>
    <w:rsid w:val="00242F51"/>
    <w:rsid w:val="002432D4"/>
    <w:rsid w:val="0024374F"/>
    <w:rsid w:val="00244030"/>
    <w:rsid w:val="00244753"/>
    <w:rsid w:val="00244771"/>
    <w:rsid w:val="00244B8F"/>
    <w:rsid w:val="0024558B"/>
    <w:rsid w:val="00245A9C"/>
    <w:rsid w:val="0024632A"/>
    <w:rsid w:val="00246A08"/>
    <w:rsid w:val="0024728C"/>
    <w:rsid w:val="00247B88"/>
    <w:rsid w:val="00247D8B"/>
    <w:rsid w:val="00247E67"/>
    <w:rsid w:val="00250CD7"/>
    <w:rsid w:val="00250E96"/>
    <w:rsid w:val="00251F79"/>
    <w:rsid w:val="0025208C"/>
    <w:rsid w:val="00252852"/>
    <w:rsid w:val="00252916"/>
    <w:rsid w:val="00252D6B"/>
    <w:rsid w:val="00252EF0"/>
    <w:rsid w:val="0025341E"/>
    <w:rsid w:val="002535A7"/>
    <w:rsid w:val="00253623"/>
    <w:rsid w:val="00253749"/>
    <w:rsid w:val="00254107"/>
    <w:rsid w:val="002541B0"/>
    <w:rsid w:val="002541BB"/>
    <w:rsid w:val="00254281"/>
    <w:rsid w:val="00254388"/>
    <w:rsid w:val="002545D0"/>
    <w:rsid w:val="00254968"/>
    <w:rsid w:val="00254B00"/>
    <w:rsid w:val="00254E10"/>
    <w:rsid w:val="002550BD"/>
    <w:rsid w:val="0025637A"/>
    <w:rsid w:val="0025638B"/>
    <w:rsid w:val="002563F5"/>
    <w:rsid w:val="00256C92"/>
    <w:rsid w:val="002571FA"/>
    <w:rsid w:val="0025739F"/>
    <w:rsid w:val="00257476"/>
    <w:rsid w:val="002574C6"/>
    <w:rsid w:val="00257800"/>
    <w:rsid w:val="00257F1D"/>
    <w:rsid w:val="00257F6A"/>
    <w:rsid w:val="0026002C"/>
    <w:rsid w:val="0026006C"/>
    <w:rsid w:val="002610D3"/>
    <w:rsid w:val="0026122B"/>
    <w:rsid w:val="00261252"/>
    <w:rsid w:val="00261A0A"/>
    <w:rsid w:val="00261B56"/>
    <w:rsid w:val="00261DCA"/>
    <w:rsid w:val="00261E50"/>
    <w:rsid w:val="00262079"/>
    <w:rsid w:val="00262459"/>
    <w:rsid w:val="0026270E"/>
    <w:rsid w:val="0026274C"/>
    <w:rsid w:val="0026295A"/>
    <w:rsid w:val="00262A2F"/>
    <w:rsid w:val="00262BF7"/>
    <w:rsid w:val="0026343D"/>
    <w:rsid w:val="00263E2B"/>
    <w:rsid w:val="002647E3"/>
    <w:rsid w:val="00265191"/>
    <w:rsid w:val="00265691"/>
    <w:rsid w:val="00265AF9"/>
    <w:rsid w:val="0026697C"/>
    <w:rsid w:val="00266CF2"/>
    <w:rsid w:val="00267350"/>
    <w:rsid w:val="00270647"/>
    <w:rsid w:val="00270C65"/>
    <w:rsid w:val="00271B02"/>
    <w:rsid w:val="00271C0E"/>
    <w:rsid w:val="00272839"/>
    <w:rsid w:val="00272EBE"/>
    <w:rsid w:val="00272FD2"/>
    <w:rsid w:val="002731DB"/>
    <w:rsid w:val="00273599"/>
    <w:rsid w:val="002735D8"/>
    <w:rsid w:val="00273BB2"/>
    <w:rsid w:val="00273C22"/>
    <w:rsid w:val="00273D6B"/>
    <w:rsid w:val="00273E14"/>
    <w:rsid w:val="00274487"/>
    <w:rsid w:val="0027472E"/>
    <w:rsid w:val="00274BE3"/>
    <w:rsid w:val="00275900"/>
    <w:rsid w:val="00275CA3"/>
    <w:rsid w:val="0027632C"/>
    <w:rsid w:val="00276A6E"/>
    <w:rsid w:val="00276A79"/>
    <w:rsid w:val="00276A87"/>
    <w:rsid w:val="002776B3"/>
    <w:rsid w:val="00277773"/>
    <w:rsid w:val="00277842"/>
    <w:rsid w:val="002779A1"/>
    <w:rsid w:val="00277C30"/>
    <w:rsid w:val="00277DAE"/>
    <w:rsid w:val="00280E14"/>
    <w:rsid w:val="002813D2"/>
    <w:rsid w:val="00281618"/>
    <w:rsid w:val="00281819"/>
    <w:rsid w:val="00281AB8"/>
    <w:rsid w:val="002820C0"/>
    <w:rsid w:val="0028213E"/>
    <w:rsid w:val="002823C7"/>
    <w:rsid w:val="00282540"/>
    <w:rsid w:val="00282569"/>
    <w:rsid w:val="00282AB2"/>
    <w:rsid w:val="00282D0B"/>
    <w:rsid w:val="00282D0E"/>
    <w:rsid w:val="00282D29"/>
    <w:rsid w:val="002832B1"/>
    <w:rsid w:val="0028393C"/>
    <w:rsid w:val="00283D4B"/>
    <w:rsid w:val="00283FED"/>
    <w:rsid w:val="00284121"/>
    <w:rsid w:val="0028416E"/>
    <w:rsid w:val="00284C38"/>
    <w:rsid w:val="00284CCC"/>
    <w:rsid w:val="00284E00"/>
    <w:rsid w:val="00284FF9"/>
    <w:rsid w:val="00285CF1"/>
    <w:rsid w:val="00285D13"/>
    <w:rsid w:val="00286160"/>
    <w:rsid w:val="00286309"/>
    <w:rsid w:val="00286479"/>
    <w:rsid w:val="002868AA"/>
    <w:rsid w:val="00286F0A"/>
    <w:rsid w:val="00286F1C"/>
    <w:rsid w:val="00287656"/>
    <w:rsid w:val="00287F31"/>
    <w:rsid w:val="00290353"/>
    <w:rsid w:val="00290509"/>
    <w:rsid w:val="002908D7"/>
    <w:rsid w:val="00290D05"/>
    <w:rsid w:val="002915BF"/>
    <w:rsid w:val="0029191E"/>
    <w:rsid w:val="0029211D"/>
    <w:rsid w:val="002925E6"/>
    <w:rsid w:val="00292846"/>
    <w:rsid w:val="00293094"/>
    <w:rsid w:val="00293854"/>
    <w:rsid w:val="00293969"/>
    <w:rsid w:val="00293B3E"/>
    <w:rsid w:val="00293C5A"/>
    <w:rsid w:val="002945CE"/>
    <w:rsid w:val="00294678"/>
    <w:rsid w:val="002949A6"/>
    <w:rsid w:val="00295157"/>
    <w:rsid w:val="00295A76"/>
    <w:rsid w:val="00295D34"/>
    <w:rsid w:val="00295ECE"/>
    <w:rsid w:val="002961BB"/>
    <w:rsid w:val="00296A4E"/>
    <w:rsid w:val="00296C33"/>
    <w:rsid w:val="00296E3F"/>
    <w:rsid w:val="0029715D"/>
    <w:rsid w:val="00297882"/>
    <w:rsid w:val="002978EC"/>
    <w:rsid w:val="00297DE7"/>
    <w:rsid w:val="00297FE9"/>
    <w:rsid w:val="002A03CC"/>
    <w:rsid w:val="002A03D3"/>
    <w:rsid w:val="002A04F0"/>
    <w:rsid w:val="002A06CB"/>
    <w:rsid w:val="002A0715"/>
    <w:rsid w:val="002A0811"/>
    <w:rsid w:val="002A0C90"/>
    <w:rsid w:val="002A0CB2"/>
    <w:rsid w:val="002A0CB9"/>
    <w:rsid w:val="002A0F58"/>
    <w:rsid w:val="002A10BE"/>
    <w:rsid w:val="002A12CB"/>
    <w:rsid w:val="002A16B9"/>
    <w:rsid w:val="002A1A3F"/>
    <w:rsid w:val="002A21A0"/>
    <w:rsid w:val="002A228E"/>
    <w:rsid w:val="002A2B02"/>
    <w:rsid w:val="002A3A02"/>
    <w:rsid w:val="002A3C62"/>
    <w:rsid w:val="002A3C82"/>
    <w:rsid w:val="002A3C94"/>
    <w:rsid w:val="002A3EE3"/>
    <w:rsid w:val="002A4052"/>
    <w:rsid w:val="002A42B0"/>
    <w:rsid w:val="002A42B1"/>
    <w:rsid w:val="002A45A6"/>
    <w:rsid w:val="002A46C0"/>
    <w:rsid w:val="002A4818"/>
    <w:rsid w:val="002A4939"/>
    <w:rsid w:val="002A4DF9"/>
    <w:rsid w:val="002A4E75"/>
    <w:rsid w:val="002A4EC8"/>
    <w:rsid w:val="002A52C1"/>
    <w:rsid w:val="002A5C74"/>
    <w:rsid w:val="002A671C"/>
    <w:rsid w:val="002A7055"/>
    <w:rsid w:val="002A77C6"/>
    <w:rsid w:val="002A7AA8"/>
    <w:rsid w:val="002A7E7A"/>
    <w:rsid w:val="002A7ECD"/>
    <w:rsid w:val="002A7EED"/>
    <w:rsid w:val="002B0126"/>
    <w:rsid w:val="002B0170"/>
    <w:rsid w:val="002B019F"/>
    <w:rsid w:val="002B033A"/>
    <w:rsid w:val="002B1C06"/>
    <w:rsid w:val="002B1E9F"/>
    <w:rsid w:val="002B26F2"/>
    <w:rsid w:val="002B284D"/>
    <w:rsid w:val="002B2AA8"/>
    <w:rsid w:val="002B2D29"/>
    <w:rsid w:val="002B2D93"/>
    <w:rsid w:val="002B32DE"/>
    <w:rsid w:val="002B32F1"/>
    <w:rsid w:val="002B3425"/>
    <w:rsid w:val="002B396E"/>
    <w:rsid w:val="002B41A5"/>
    <w:rsid w:val="002B47CE"/>
    <w:rsid w:val="002B4D7C"/>
    <w:rsid w:val="002B5390"/>
    <w:rsid w:val="002B54A8"/>
    <w:rsid w:val="002B56C9"/>
    <w:rsid w:val="002B658A"/>
    <w:rsid w:val="002B660D"/>
    <w:rsid w:val="002B6BEE"/>
    <w:rsid w:val="002B76F0"/>
    <w:rsid w:val="002B784C"/>
    <w:rsid w:val="002C0191"/>
    <w:rsid w:val="002C1112"/>
    <w:rsid w:val="002C1133"/>
    <w:rsid w:val="002C11E9"/>
    <w:rsid w:val="002C12FF"/>
    <w:rsid w:val="002C27AC"/>
    <w:rsid w:val="002C29CD"/>
    <w:rsid w:val="002C2A77"/>
    <w:rsid w:val="002C3F1E"/>
    <w:rsid w:val="002C4215"/>
    <w:rsid w:val="002C42F7"/>
    <w:rsid w:val="002C5310"/>
    <w:rsid w:val="002C5871"/>
    <w:rsid w:val="002C5CF1"/>
    <w:rsid w:val="002C5CF6"/>
    <w:rsid w:val="002C5D74"/>
    <w:rsid w:val="002C67DD"/>
    <w:rsid w:val="002C6984"/>
    <w:rsid w:val="002C6FB7"/>
    <w:rsid w:val="002C709F"/>
    <w:rsid w:val="002C745F"/>
    <w:rsid w:val="002C7763"/>
    <w:rsid w:val="002C77D5"/>
    <w:rsid w:val="002C7DF8"/>
    <w:rsid w:val="002C7F77"/>
    <w:rsid w:val="002D028D"/>
    <w:rsid w:val="002D054F"/>
    <w:rsid w:val="002D0724"/>
    <w:rsid w:val="002D0D9A"/>
    <w:rsid w:val="002D11A5"/>
    <w:rsid w:val="002D131B"/>
    <w:rsid w:val="002D17FD"/>
    <w:rsid w:val="002D1B82"/>
    <w:rsid w:val="002D1C90"/>
    <w:rsid w:val="002D2323"/>
    <w:rsid w:val="002D244E"/>
    <w:rsid w:val="002D255E"/>
    <w:rsid w:val="002D2B36"/>
    <w:rsid w:val="002D2E3C"/>
    <w:rsid w:val="002D3319"/>
    <w:rsid w:val="002D35BC"/>
    <w:rsid w:val="002D3C76"/>
    <w:rsid w:val="002D4903"/>
    <w:rsid w:val="002D4DCA"/>
    <w:rsid w:val="002D4FF3"/>
    <w:rsid w:val="002D5040"/>
    <w:rsid w:val="002D50E6"/>
    <w:rsid w:val="002D51F4"/>
    <w:rsid w:val="002D5BE9"/>
    <w:rsid w:val="002D5CF6"/>
    <w:rsid w:val="002D60D3"/>
    <w:rsid w:val="002D64AA"/>
    <w:rsid w:val="002D66E6"/>
    <w:rsid w:val="002D67A3"/>
    <w:rsid w:val="002D7842"/>
    <w:rsid w:val="002D7882"/>
    <w:rsid w:val="002D7B5C"/>
    <w:rsid w:val="002E0004"/>
    <w:rsid w:val="002E003A"/>
    <w:rsid w:val="002E0102"/>
    <w:rsid w:val="002E02E5"/>
    <w:rsid w:val="002E0530"/>
    <w:rsid w:val="002E08EA"/>
    <w:rsid w:val="002E12B6"/>
    <w:rsid w:val="002E1442"/>
    <w:rsid w:val="002E14F0"/>
    <w:rsid w:val="002E17C9"/>
    <w:rsid w:val="002E1CD2"/>
    <w:rsid w:val="002E1CD8"/>
    <w:rsid w:val="002E1DA4"/>
    <w:rsid w:val="002E2767"/>
    <w:rsid w:val="002E2CD6"/>
    <w:rsid w:val="002E301C"/>
    <w:rsid w:val="002E34E4"/>
    <w:rsid w:val="002E3888"/>
    <w:rsid w:val="002E3D15"/>
    <w:rsid w:val="002E401C"/>
    <w:rsid w:val="002E424F"/>
    <w:rsid w:val="002E427C"/>
    <w:rsid w:val="002E462B"/>
    <w:rsid w:val="002E4B57"/>
    <w:rsid w:val="002E4B67"/>
    <w:rsid w:val="002E4DB4"/>
    <w:rsid w:val="002E509C"/>
    <w:rsid w:val="002E50AC"/>
    <w:rsid w:val="002E5504"/>
    <w:rsid w:val="002E5858"/>
    <w:rsid w:val="002E65D1"/>
    <w:rsid w:val="002E78C6"/>
    <w:rsid w:val="002E7C18"/>
    <w:rsid w:val="002E7C39"/>
    <w:rsid w:val="002F0109"/>
    <w:rsid w:val="002F0383"/>
    <w:rsid w:val="002F07F1"/>
    <w:rsid w:val="002F0CB2"/>
    <w:rsid w:val="002F0E62"/>
    <w:rsid w:val="002F0EA7"/>
    <w:rsid w:val="002F0EE0"/>
    <w:rsid w:val="002F1117"/>
    <w:rsid w:val="002F2592"/>
    <w:rsid w:val="002F277F"/>
    <w:rsid w:val="002F2AEF"/>
    <w:rsid w:val="002F2CCF"/>
    <w:rsid w:val="002F2F98"/>
    <w:rsid w:val="002F30F4"/>
    <w:rsid w:val="002F347A"/>
    <w:rsid w:val="002F3756"/>
    <w:rsid w:val="002F3AF9"/>
    <w:rsid w:val="002F3BE1"/>
    <w:rsid w:val="002F3E59"/>
    <w:rsid w:val="002F452F"/>
    <w:rsid w:val="002F4F97"/>
    <w:rsid w:val="002F51AA"/>
    <w:rsid w:val="002F5A6B"/>
    <w:rsid w:val="002F5BDE"/>
    <w:rsid w:val="002F5ED0"/>
    <w:rsid w:val="002F5EE5"/>
    <w:rsid w:val="002F5FD4"/>
    <w:rsid w:val="002F621A"/>
    <w:rsid w:val="002F6993"/>
    <w:rsid w:val="002F6C40"/>
    <w:rsid w:val="002F6ED4"/>
    <w:rsid w:val="002F71F6"/>
    <w:rsid w:val="002F7888"/>
    <w:rsid w:val="002F78A8"/>
    <w:rsid w:val="002F7A01"/>
    <w:rsid w:val="002F7D3A"/>
    <w:rsid w:val="002F7E0A"/>
    <w:rsid w:val="0030060F"/>
    <w:rsid w:val="00300CB2"/>
    <w:rsid w:val="00300F17"/>
    <w:rsid w:val="00301CBC"/>
    <w:rsid w:val="00301D49"/>
    <w:rsid w:val="0030223F"/>
    <w:rsid w:val="0030279E"/>
    <w:rsid w:val="00302835"/>
    <w:rsid w:val="003029BB"/>
    <w:rsid w:val="00302BCA"/>
    <w:rsid w:val="0030334A"/>
    <w:rsid w:val="003039F2"/>
    <w:rsid w:val="00303C85"/>
    <w:rsid w:val="0030409B"/>
    <w:rsid w:val="0030446E"/>
    <w:rsid w:val="003046AD"/>
    <w:rsid w:val="00304824"/>
    <w:rsid w:val="0030522D"/>
    <w:rsid w:val="00305272"/>
    <w:rsid w:val="003054DD"/>
    <w:rsid w:val="00305A1D"/>
    <w:rsid w:val="003060FE"/>
    <w:rsid w:val="0030618A"/>
    <w:rsid w:val="0030658E"/>
    <w:rsid w:val="00307187"/>
    <w:rsid w:val="0030755D"/>
    <w:rsid w:val="00307C9D"/>
    <w:rsid w:val="00307D90"/>
    <w:rsid w:val="00307DB2"/>
    <w:rsid w:val="003103C2"/>
    <w:rsid w:val="0031054D"/>
    <w:rsid w:val="003105A7"/>
    <w:rsid w:val="00310A5F"/>
    <w:rsid w:val="003115E4"/>
    <w:rsid w:val="00311753"/>
    <w:rsid w:val="003118A9"/>
    <w:rsid w:val="0031193E"/>
    <w:rsid w:val="00311A19"/>
    <w:rsid w:val="00311DE8"/>
    <w:rsid w:val="0031204B"/>
    <w:rsid w:val="003122B5"/>
    <w:rsid w:val="00312403"/>
    <w:rsid w:val="003126DE"/>
    <w:rsid w:val="003128CF"/>
    <w:rsid w:val="00312A94"/>
    <w:rsid w:val="0031328C"/>
    <w:rsid w:val="00313493"/>
    <w:rsid w:val="0031399C"/>
    <w:rsid w:val="003145E8"/>
    <w:rsid w:val="00314A83"/>
    <w:rsid w:val="00314EB6"/>
    <w:rsid w:val="00314FFA"/>
    <w:rsid w:val="0031513D"/>
    <w:rsid w:val="003152C3"/>
    <w:rsid w:val="003156EA"/>
    <w:rsid w:val="003158D4"/>
    <w:rsid w:val="00315A3B"/>
    <w:rsid w:val="00315D83"/>
    <w:rsid w:val="00315E95"/>
    <w:rsid w:val="00316C27"/>
    <w:rsid w:val="00317007"/>
    <w:rsid w:val="003170AF"/>
    <w:rsid w:val="003173C0"/>
    <w:rsid w:val="00317811"/>
    <w:rsid w:val="003200AC"/>
    <w:rsid w:val="00320368"/>
    <w:rsid w:val="00320725"/>
    <w:rsid w:val="00320A24"/>
    <w:rsid w:val="00320B05"/>
    <w:rsid w:val="00320DAF"/>
    <w:rsid w:val="0032168B"/>
    <w:rsid w:val="00321FD4"/>
    <w:rsid w:val="003220B4"/>
    <w:rsid w:val="003225B7"/>
    <w:rsid w:val="003225FA"/>
    <w:rsid w:val="00322B4D"/>
    <w:rsid w:val="00322D64"/>
    <w:rsid w:val="00322DEF"/>
    <w:rsid w:val="00322E69"/>
    <w:rsid w:val="00322EA0"/>
    <w:rsid w:val="00323328"/>
    <w:rsid w:val="00323C29"/>
    <w:rsid w:val="00324036"/>
    <w:rsid w:val="0032426C"/>
    <w:rsid w:val="003247FF"/>
    <w:rsid w:val="00324A66"/>
    <w:rsid w:val="00324AEC"/>
    <w:rsid w:val="0032597E"/>
    <w:rsid w:val="00325B35"/>
    <w:rsid w:val="00326479"/>
    <w:rsid w:val="00326B74"/>
    <w:rsid w:val="00327216"/>
    <w:rsid w:val="00330573"/>
    <w:rsid w:val="003305CB"/>
    <w:rsid w:val="0033080E"/>
    <w:rsid w:val="003310C2"/>
    <w:rsid w:val="0033112F"/>
    <w:rsid w:val="003315B8"/>
    <w:rsid w:val="00331B90"/>
    <w:rsid w:val="00332E2D"/>
    <w:rsid w:val="00333257"/>
    <w:rsid w:val="00333C6C"/>
    <w:rsid w:val="00333EF6"/>
    <w:rsid w:val="00334195"/>
    <w:rsid w:val="0033447F"/>
    <w:rsid w:val="003345B4"/>
    <w:rsid w:val="00334B3D"/>
    <w:rsid w:val="00334C1C"/>
    <w:rsid w:val="00334C65"/>
    <w:rsid w:val="0033525E"/>
    <w:rsid w:val="00335C75"/>
    <w:rsid w:val="00335D9D"/>
    <w:rsid w:val="003363A2"/>
    <w:rsid w:val="00336678"/>
    <w:rsid w:val="00336A61"/>
    <w:rsid w:val="00336D6D"/>
    <w:rsid w:val="00336DC5"/>
    <w:rsid w:val="003370A5"/>
    <w:rsid w:val="003378D8"/>
    <w:rsid w:val="00337BE2"/>
    <w:rsid w:val="00337DE9"/>
    <w:rsid w:val="003400EC"/>
    <w:rsid w:val="00341525"/>
    <w:rsid w:val="003417F2"/>
    <w:rsid w:val="00341C20"/>
    <w:rsid w:val="00342329"/>
    <w:rsid w:val="00342404"/>
    <w:rsid w:val="003426C2"/>
    <w:rsid w:val="003426E7"/>
    <w:rsid w:val="003426EF"/>
    <w:rsid w:val="00342878"/>
    <w:rsid w:val="003429BF"/>
    <w:rsid w:val="00342AAE"/>
    <w:rsid w:val="00342BEE"/>
    <w:rsid w:val="00342E89"/>
    <w:rsid w:val="0034317F"/>
    <w:rsid w:val="00343A33"/>
    <w:rsid w:val="00343E4A"/>
    <w:rsid w:val="00344094"/>
    <w:rsid w:val="0034491C"/>
    <w:rsid w:val="00344D71"/>
    <w:rsid w:val="00344F7A"/>
    <w:rsid w:val="00344F9B"/>
    <w:rsid w:val="003457A0"/>
    <w:rsid w:val="00345A96"/>
    <w:rsid w:val="00346934"/>
    <w:rsid w:val="00346B0F"/>
    <w:rsid w:val="00346E49"/>
    <w:rsid w:val="00346EBF"/>
    <w:rsid w:val="003470AB"/>
    <w:rsid w:val="00347E59"/>
    <w:rsid w:val="003504BA"/>
    <w:rsid w:val="003509E4"/>
    <w:rsid w:val="00350FCD"/>
    <w:rsid w:val="0035117B"/>
    <w:rsid w:val="00351197"/>
    <w:rsid w:val="003512EA"/>
    <w:rsid w:val="00351489"/>
    <w:rsid w:val="0035217E"/>
    <w:rsid w:val="003522AB"/>
    <w:rsid w:val="003526E6"/>
    <w:rsid w:val="00353D43"/>
    <w:rsid w:val="00353E3F"/>
    <w:rsid w:val="0035435D"/>
    <w:rsid w:val="003547AE"/>
    <w:rsid w:val="003547FD"/>
    <w:rsid w:val="0035496F"/>
    <w:rsid w:val="00354CF2"/>
    <w:rsid w:val="00354DF7"/>
    <w:rsid w:val="00355146"/>
    <w:rsid w:val="00355552"/>
    <w:rsid w:val="00355FB7"/>
    <w:rsid w:val="003562FD"/>
    <w:rsid w:val="0035659D"/>
    <w:rsid w:val="0035666C"/>
    <w:rsid w:val="0035679C"/>
    <w:rsid w:val="00356C19"/>
    <w:rsid w:val="00356EA2"/>
    <w:rsid w:val="00357686"/>
    <w:rsid w:val="0036000B"/>
    <w:rsid w:val="00360494"/>
    <w:rsid w:val="003609E3"/>
    <w:rsid w:val="00360D74"/>
    <w:rsid w:val="00361261"/>
    <w:rsid w:val="00361292"/>
    <w:rsid w:val="003613DC"/>
    <w:rsid w:val="003616E3"/>
    <w:rsid w:val="00361970"/>
    <w:rsid w:val="00361F5E"/>
    <w:rsid w:val="0036220D"/>
    <w:rsid w:val="00362567"/>
    <w:rsid w:val="003629CF"/>
    <w:rsid w:val="00363B70"/>
    <w:rsid w:val="003640DE"/>
    <w:rsid w:val="00364423"/>
    <w:rsid w:val="00364565"/>
    <w:rsid w:val="003645D6"/>
    <w:rsid w:val="00364651"/>
    <w:rsid w:val="00364918"/>
    <w:rsid w:val="00364BC6"/>
    <w:rsid w:val="00364BFB"/>
    <w:rsid w:val="00364F10"/>
    <w:rsid w:val="00365610"/>
    <w:rsid w:val="003658C0"/>
    <w:rsid w:val="00365A3E"/>
    <w:rsid w:val="00365BD8"/>
    <w:rsid w:val="0036623B"/>
    <w:rsid w:val="00366398"/>
    <w:rsid w:val="00366504"/>
    <w:rsid w:val="00366A7C"/>
    <w:rsid w:val="00366C70"/>
    <w:rsid w:val="003674AD"/>
    <w:rsid w:val="00367F03"/>
    <w:rsid w:val="0037016B"/>
    <w:rsid w:val="00370538"/>
    <w:rsid w:val="003705EB"/>
    <w:rsid w:val="00370666"/>
    <w:rsid w:val="00370C81"/>
    <w:rsid w:val="00371363"/>
    <w:rsid w:val="003715EA"/>
    <w:rsid w:val="00371A0C"/>
    <w:rsid w:val="00372103"/>
    <w:rsid w:val="0037223A"/>
    <w:rsid w:val="003722BD"/>
    <w:rsid w:val="003722CE"/>
    <w:rsid w:val="00372567"/>
    <w:rsid w:val="00372AD3"/>
    <w:rsid w:val="00372D98"/>
    <w:rsid w:val="00373330"/>
    <w:rsid w:val="00373628"/>
    <w:rsid w:val="00373651"/>
    <w:rsid w:val="00373C81"/>
    <w:rsid w:val="0037503E"/>
    <w:rsid w:val="003752CD"/>
    <w:rsid w:val="0037561D"/>
    <w:rsid w:val="00375781"/>
    <w:rsid w:val="003757B3"/>
    <w:rsid w:val="00375BA9"/>
    <w:rsid w:val="0037644E"/>
    <w:rsid w:val="003765F0"/>
    <w:rsid w:val="00376B17"/>
    <w:rsid w:val="003771FB"/>
    <w:rsid w:val="00377D61"/>
    <w:rsid w:val="00377D9B"/>
    <w:rsid w:val="00380ABA"/>
    <w:rsid w:val="00380BBC"/>
    <w:rsid w:val="00380C73"/>
    <w:rsid w:val="003812E8"/>
    <w:rsid w:val="00381720"/>
    <w:rsid w:val="003818D7"/>
    <w:rsid w:val="003824D7"/>
    <w:rsid w:val="003827BC"/>
    <w:rsid w:val="003834F9"/>
    <w:rsid w:val="003837EF"/>
    <w:rsid w:val="00383890"/>
    <w:rsid w:val="003838FB"/>
    <w:rsid w:val="00383CF5"/>
    <w:rsid w:val="003847C2"/>
    <w:rsid w:val="00384A06"/>
    <w:rsid w:val="00384A44"/>
    <w:rsid w:val="00384BB1"/>
    <w:rsid w:val="00384F8C"/>
    <w:rsid w:val="00385492"/>
    <w:rsid w:val="00385545"/>
    <w:rsid w:val="00385761"/>
    <w:rsid w:val="00386590"/>
    <w:rsid w:val="00386672"/>
    <w:rsid w:val="00386E1F"/>
    <w:rsid w:val="00386E8F"/>
    <w:rsid w:val="00387AD1"/>
    <w:rsid w:val="00390227"/>
    <w:rsid w:val="003902AA"/>
    <w:rsid w:val="00390C14"/>
    <w:rsid w:val="00391275"/>
    <w:rsid w:val="003912FF"/>
    <w:rsid w:val="00391678"/>
    <w:rsid w:val="003923B6"/>
    <w:rsid w:val="00392F9E"/>
    <w:rsid w:val="003930DD"/>
    <w:rsid w:val="003934DF"/>
    <w:rsid w:val="0039373F"/>
    <w:rsid w:val="00393810"/>
    <w:rsid w:val="003938CE"/>
    <w:rsid w:val="00394693"/>
    <w:rsid w:val="00394D1E"/>
    <w:rsid w:val="0039560D"/>
    <w:rsid w:val="00395667"/>
    <w:rsid w:val="00395AFF"/>
    <w:rsid w:val="00397540"/>
    <w:rsid w:val="003A0D1D"/>
    <w:rsid w:val="003A0E93"/>
    <w:rsid w:val="003A22E8"/>
    <w:rsid w:val="003A245F"/>
    <w:rsid w:val="003A2CD7"/>
    <w:rsid w:val="003A2F60"/>
    <w:rsid w:val="003A30D1"/>
    <w:rsid w:val="003A30DF"/>
    <w:rsid w:val="003A31A3"/>
    <w:rsid w:val="003A34E2"/>
    <w:rsid w:val="003A39E6"/>
    <w:rsid w:val="003A3EC4"/>
    <w:rsid w:val="003A444B"/>
    <w:rsid w:val="003A451E"/>
    <w:rsid w:val="003A4AD0"/>
    <w:rsid w:val="003A517C"/>
    <w:rsid w:val="003A5EED"/>
    <w:rsid w:val="003A60BA"/>
    <w:rsid w:val="003A61C3"/>
    <w:rsid w:val="003A6596"/>
    <w:rsid w:val="003A6FE7"/>
    <w:rsid w:val="003A7324"/>
    <w:rsid w:val="003A7719"/>
    <w:rsid w:val="003A7FBB"/>
    <w:rsid w:val="003B04F3"/>
    <w:rsid w:val="003B07B9"/>
    <w:rsid w:val="003B0EBC"/>
    <w:rsid w:val="003B1111"/>
    <w:rsid w:val="003B1C33"/>
    <w:rsid w:val="003B215A"/>
    <w:rsid w:val="003B2374"/>
    <w:rsid w:val="003B2849"/>
    <w:rsid w:val="003B3039"/>
    <w:rsid w:val="003B3091"/>
    <w:rsid w:val="003B37EE"/>
    <w:rsid w:val="003B3935"/>
    <w:rsid w:val="003B397F"/>
    <w:rsid w:val="003B3F5E"/>
    <w:rsid w:val="003B4147"/>
    <w:rsid w:val="003B41EF"/>
    <w:rsid w:val="003B4224"/>
    <w:rsid w:val="003B449F"/>
    <w:rsid w:val="003B503D"/>
    <w:rsid w:val="003B5765"/>
    <w:rsid w:val="003B64C2"/>
    <w:rsid w:val="003B671E"/>
    <w:rsid w:val="003B691C"/>
    <w:rsid w:val="003B69F2"/>
    <w:rsid w:val="003B6ADB"/>
    <w:rsid w:val="003B7136"/>
    <w:rsid w:val="003B7A16"/>
    <w:rsid w:val="003C00E1"/>
    <w:rsid w:val="003C093B"/>
    <w:rsid w:val="003C0D35"/>
    <w:rsid w:val="003C1F88"/>
    <w:rsid w:val="003C235B"/>
    <w:rsid w:val="003C2526"/>
    <w:rsid w:val="003C2616"/>
    <w:rsid w:val="003C2C2D"/>
    <w:rsid w:val="003C34A7"/>
    <w:rsid w:val="003C3BA5"/>
    <w:rsid w:val="003C420A"/>
    <w:rsid w:val="003C4308"/>
    <w:rsid w:val="003C4502"/>
    <w:rsid w:val="003C522E"/>
    <w:rsid w:val="003C553D"/>
    <w:rsid w:val="003C56B2"/>
    <w:rsid w:val="003C58E3"/>
    <w:rsid w:val="003C5952"/>
    <w:rsid w:val="003C5E6A"/>
    <w:rsid w:val="003C6362"/>
    <w:rsid w:val="003C668C"/>
    <w:rsid w:val="003C6D12"/>
    <w:rsid w:val="003C7606"/>
    <w:rsid w:val="003C7B7A"/>
    <w:rsid w:val="003C7CE3"/>
    <w:rsid w:val="003C7F5A"/>
    <w:rsid w:val="003D023A"/>
    <w:rsid w:val="003D0720"/>
    <w:rsid w:val="003D0841"/>
    <w:rsid w:val="003D0A11"/>
    <w:rsid w:val="003D12C9"/>
    <w:rsid w:val="003D182E"/>
    <w:rsid w:val="003D1976"/>
    <w:rsid w:val="003D1AAF"/>
    <w:rsid w:val="003D2304"/>
    <w:rsid w:val="003D260B"/>
    <w:rsid w:val="003D2701"/>
    <w:rsid w:val="003D280E"/>
    <w:rsid w:val="003D2862"/>
    <w:rsid w:val="003D288C"/>
    <w:rsid w:val="003D29E8"/>
    <w:rsid w:val="003D2B66"/>
    <w:rsid w:val="003D2C86"/>
    <w:rsid w:val="003D355A"/>
    <w:rsid w:val="003D3A57"/>
    <w:rsid w:val="003D3CFE"/>
    <w:rsid w:val="003D3D25"/>
    <w:rsid w:val="003D3EF4"/>
    <w:rsid w:val="003D4337"/>
    <w:rsid w:val="003D465F"/>
    <w:rsid w:val="003D4C72"/>
    <w:rsid w:val="003D4EC2"/>
    <w:rsid w:val="003D5068"/>
    <w:rsid w:val="003D54D2"/>
    <w:rsid w:val="003D58AC"/>
    <w:rsid w:val="003D58B6"/>
    <w:rsid w:val="003D59F8"/>
    <w:rsid w:val="003D63C2"/>
    <w:rsid w:val="003D6518"/>
    <w:rsid w:val="003D65EB"/>
    <w:rsid w:val="003D6849"/>
    <w:rsid w:val="003D6A78"/>
    <w:rsid w:val="003D7709"/>
    <w:rsid w:val="003D7A6C"/>
    <w:rsid w:val="003D7E3C"/>
    <w:rsid w:val="003E009C"/>
    <w:rsid w:val="003E0C40"/>
    <w:rsid w:val="003E0D0B"/>
    <w:rsid w:val="003E0D1D"/>
    <w:rsid w:val="003E0E20"/>
    <w:rsid w:val="003E20BC"/>
    <w:rsid w:val="003E24FB"/>
    <w:rsid w:val="003E2679"/>
    <w:rsid w:val="003E2943"/>
    <w:rsid w:val="003E2FA8"/>
    <w:rsid w:val="003E316B"/>
    <w:rsid w:val="003E3412"/>
    <w:rsid w:val="003E34F4"/>
    <w:rsid w:val="003E3BEC"/>
    <w:rsid w:val="003E3FAE"/>
    <w:rsid w:val="003E4001"/>
    <w:rsid w:val="003E402B"/>
    <w:rsid w:val="003E407C"/>
    <w:rsid w:val="003E44BA"/>
    <w:rsid w:val="003E4989"/>
    <w:rsid w:val="003E4D65"/>
    <w:rsid w:val="003E5497"/>
    <w:rsid w:val="003E5724"/>
    <w:rsid w:val="003E57DB"/>
    <w:rsid w:val="003E5DF9"/>
    <w:rsid w:val="003E5E3A"/>
    <w:rsid w:val="003E5E98"/>
    <w:rsid w:val="003E60F9"/>
    <w:rsid w:val="003E63C0"/>
    <w:rsid w:val="003E64CE"/>
    <w:rsid w:val="003E6593"/>
    <w:rsid w:val="003E666D"/>
    <w:rsid w:val="003E670B"/>
    <w:rsid w:val="003E6796"/>
    <w:rsid w:val="003E714C"/>
    <w:rsid w:val="003E718C"/>
    <w:rsid w:val="003E71F6"/>
    <w:rsid w:val="003E7764"/>
    <w:rsid w:val="003E782C"/>
    <w:rsid w:val="003E7D02"/>
    <w:rsid w:val="003F00C2"/>
    <w:rsid w:val="003F0190"/>
    <w:rsid w:val="003F048D"/>
    <w:rsid w:val="003F0779"/>
    <w:rsid w:val="003F0A43"/>
    <w:rsid w:val="003F25A0"/>
    <w:rsid w:val="003F2A23"/>
    <w:rsid w:val="003F2D3D"/>
    <w:rsid w:val="003F3021"/>
    <w:rsid w:val="003F330F"/>
    <w:rsid w:val="003F367F"/>
    <w:rsid w:val="003F45CF"/>
    <w:rsid w:val="003F4B62"/>
    <w:rsid w:val="003F4D57"/>
    <w:rsid w:val="003F4D7E"/>
    <w:rsid w:val="003F4D81"/>
    <w:rsid w:val="003F51CF"/>
    <w:rsid w:val="003F5214"/>
    <w:rsid w:val="003F55FC"/>
    <w:rsid w:val="003F600B"/>
    <w:rsid w:val="003F672F"/>
    <w:rsid w:val="003F68E3"/>
    <w:rsid w:val="003F6992"/>
    <w:rsid w:val="003F6CAC"/>
    <w:rsid w:val="003F79D0"/>
    <w:rsid w:val="003F7CC4"/>
    <w:rsid w:val="003F7DEA"/>
    <w:rsid w:val="0040027F"/>
    <w:rsid w:val="004005B2"/>
    <w:rsid w:val="00400BEF"/>
    <w:rsid w:val="00400F1E"/>
    <w:rsid w:val="00401215"/>
    <w:rsid w:val="004017AA"/>
    <w:rsid w:val="00401974"/>
    <w:rsid w:val="00401F5C"/>
    <w:rsid w:val="0040242F"/>
    <w:rsid w:val="00402988"/>
    <w:rsid w:val="00403B9C"/>
    <w:rsid w:val="00403F7E"/>
    <w:rsid w:val="004041B0"/>
    <w:rsid w:val="004048C8"/>
    <w:rsid w:val="00404912"/>
    <w:rsid w:val="00404D8F"/>
    <w:rsid w:val="00404EA4"/>
    <w:rsid w:val="004054A9"/>
    <w:rsid w:val="0040579A"/>
    <w:rsid w:val="00405D1C"/>
    <w:rsid w:val="00406909"/>
    <w:rsid w:val="00406B9B"/>
    <w:rsid w:val="00407139"/>
    <w:rsid w:val="00407614"/>
    <w:rsid w:val="00407663"/>
    <w:rsid w:val="00407876"/>
    <w:rsid w:val="00407AF3"/>
    <w:rsid w:val="00407F15"/>
    <w:rsid w:val="004106C1"/>
    <w:rsid w:val="004107B9"/>
    <w:rsid w:val="00410B42"/>
    <w:rsid w:val="00410CF5"/>
    <w:rsid w:val="00410FA8"/>
    <w:rsid w:val="00411055"/>
    <w:rsid w:val="00411453"/>
    <w:rsid w:val="00411503"/>
    <w:rsid w:val="004115C4"/>
    <w:rsid w:val="004118FD"/>
    <w:rsid w:val="00411D80"/>
    <w:rsid w:val="00411E6C"/>
    <w:rsid w:val="004121E5"/>
    <w:rsid w:val="004138F1"/>
    <w:rsid w:val="00413CAA"/>
    <w:rsid w:val="00413E08"/>
    <w:rsid w:val="0041449D"/>
    <w:rsid w:val="004144CF"/>
    <w:rsid w:val="0041532B"/>
    <w:rsid w:val="004154D1"/>
    <w:rsid w:val="0041598F"/>
    <w:rsid w:val="00415B0B"/>
    <w:rsid w:val="00415B3B"/>
    <w:rsid w:val="00416351"/>
    <w:rsid w:val="00416511"/>
    <w:rsid w:val="00416691"/>
    <w:rsid w:val="004166D3"/>
    <w:rsid w:val="00416763"/>
    <w:rsid w:val="00416776"/>
    <w:rsid w:val="00416837"/>
    <w:rsid w:val="00416BD1"/>
    <w:rsid w:val="004173B9"/>
    <w:rsid w:val="00417919"/>
    <w:rsid w:val="004203BA"/>
    <w:rsid w:val="0042092D"/>
    <w:rsid w:val="004209E8"/>
    <w:rsid w:val="00420BA6"/>
    <w:rsid w:val="00421263"/>
    <w:rsid w:val="004215A8"/>
    <w:rsid w:val="004225FE"/>
    <w:rsid w:val="00422F47"/>
    <w:rsid w:val="00423012"/>
    <w:rsid w:val="004233E3"/>
    <w:rsid w:val="0042362B"/>
    <w:rsid w:val="00423C60"/>
    <w:rsid w:val="00423D18"/>
    <w:rsid w:val="00423DD2"/>
    <w:rsid w:val="00423E45"/>
    <w:rsid w:val="00424719"/>
    <w:rsid w:val="00424A60"/>
    <w:rsid w:val="00424AB2"/>
    <w:rsid w:val="00424B92"/>
    <w:rsid w:val="00425197"/>
    <w:rsid w:val="00426426"/>
    <w:rsid w:val="00426904"/>
    <w:rsid w:val="00426D7F"/>
    <w:rsid w:val="00426FA9"/>
    <w:rsid w:val="00427824"/>
    <w:rsid w:val="0043019D"/>
    <w:rsid w:val="0043028C"/>
    <w:rsid w:val="00430780"/>
    <w:rsid w:val="004307BC"/>
    <w:rsid w:val="004307FC"/>
    <w:rsid w:val="0043139D"/>
    <w:rsid w:val="00431B4C"/>
    <w:rsid w:val="00432127"/>
    <w:rsid w:val="004324A8"/>
    <w:rsid w:val="00432B37"/>
    <w:rsid w:val="00432E7A"/>
    <w:rsid w:val="00433120"/>
    <w:rsid w:val="00433385"/>
    <w:rsid w:val="004333F1"/>
    <w:rsid w:val="00433A55"/>
    <w:rsid w:val="00433C8B"/>
    <w:rsid w:val="00434171"/>
    <w:rsid w:val="004342D0"/>
    <w:rsid w:val="004343E6"/>
    <w:rsid w:val="004349D5"/>
    <w:rsid w:val="00434FAC"/>
    <w:rsid w:val="004353AF"/>
    <w:rsid w:val="00435689"/>
    <w:rsid w:val="00435AB4"/>
    <w:rsid w:val="00436A6D"/>
    <w:rsid w:val="00436B56"/>
    <w:rsid w:val="00437072"/>
    <w:rsid w:val="0043734E"/>
    <w:rsid w:val="004374EB"/>
    <w:rsid w:val="00437AF0"/>
    <w:rsid w:val="004404D3"/>
    <w:rsid w:val="00440E71"/>
    <w:rsid w:val="004415F2"/>
    <w:rsid w:val="0044206E"/>
    <w:rsid w:val="00442090"/>
    <w:rsid w:val="00442288"/>
    <w:rsid w:val="004424B5"/>
    <w:rsid w:val="00442758"/>
    <w:rsid w:val="0044307A"/>
    <w:rsid w:val="00443452"/>
    <w:rsid w:val="00443512"/>
    <w:rsid w:val="00443CC9"/>
    <w:rsid w:val="00443CCB"/>
    <w:rsid w:val="00443EAD"/>
    <w:rsid w:val="00444519"/>
    <w:rsid w:val="00444BF7"/>
    <w:rsid w:val="00444C8A"/>
    <w:rsid w:val="00444E5C"/>
    <w:rsid w:val="00445182"/>
    <w:rsid w:val="004462E4"/>
    <w:rsid w:val="0044639A"/>
    <w:rsid w:val="004468D2"/>
    <w:rsid w:val="00446D88"/>
    <w:rsid w:val="00446E63"/>
    <w:rsid w:val="00446E9E"/>
    <w:rsid w:val="004471EC"/>
    <w:rsid w:val="0044732A"/>
    <w:rsid w:val="00447344"/>
    <w:rsid w:val="004474D7"/>
    <w:rsid w:val="00447644"/>
    <w:rsid w:val="00447D76"/>
    <w:rsid w:val="004500EA"/>
    <w:rsid w:val="00450723"/>
    <w:rsid w:val="00450776"/>
    <w:rsid w:val="00450E6B"/>
    <w:rsid w:val="00451C17"/>
    <w:rsid w:val="0045208F"/>
    <w:rsid w:val="004529F7"/>
    <w:rsid w:val="00452A64"/>
    <w:rsid w:val="00452D09"/>
    <w:rsid w:val="00452D13"/>
    <w:rsid w:val="004530D1"/>
    <w:rsid w:val="0045396F"/>
    <w:rsid w:val="004539BF"/>
    <w:rsid w:val="00453DC0"/>
    <w:rsid w:val="00453DD3"/>
    <w:rsid w:val="00454EFD"/>
    <w:rsid w:val="004551C9"/>
    <w:rsid w:val="004551D9"/>
    <w:rsid w:val="004555C7"/>
    <w:rsid w:val="004558E5"/>
    <w:rsid w:val="00456288"/>
    <w:rsid w:val="004563BD"/>
    <w:rsid w:val="00456428"/>
    <w:rsid w:val="00456865"/>
    <w:rsid w:val="00456AD3"/>
    <w:rsid w:val="00456F13"/>
    <w:rsid w:val="00456F93"/>
    <w:rsid w:val="004573E1"/>
    <w:rsid w:val="00457614"/>
    <w:rsid w:val="00457E1F"/>
    <w:rsid w:val="00457EEE"/>
    <w:rsid w:val="0046012A"/>
    <w:rsid w:val="004601B2"/>
    <w:rsid w:val="0046080C"/>
    <w:rsid w:val="004609CD"/>
    <w:rsid w:val="00461925"/>
    <w:rsid w:val="00461A3B"/>
    <w:rsid w:val="00461E68"/>
    <w:rsid w:val="00462146"/>
    <w:rsid w:val="0046264D"/>
    <w:rsid w:val="004626DB"/>
    <w:rsid w:val="004629D4"/>
    <w:rsid w:val="00462D81"/>
    <w:rsid w:val="004630FC"/>
    <w:rsid w:val="004631B1"/>
    <w:rsid w:val="004632E4"/>
    <w:rsid w:val="00463560"/>
    <w:rsid w:val="0046358D"/>
    <w:rsid w:val="004640DD"/>
    <w:rsid w:val="004641F7"/>
    <w:rsid w:val="00464395"/>
    <w:rsid w:val="00464822"/>
    <w:rsid w:val="00464921"/>
    <w:rsid w:val="00464D0D"/>
    <w:rsid w:val="004650E4"/>
    <w:rsid w:val="0046522A"/>
    <w:rsid w:val="00465856"/>
    <w:rsid w:val="00465B9A"/>
    <w:rsid w:val="00465DD7"/>
    <w:rsid w:val="00466176"/>
    <w:rsid w:val="00466312"/>
    <w:rsid w:val="0046646A"/>
    <w:rsid w:val="004668A6"/>
    <w:rsid w:val="00466AA3"/>
    <w:rsid w:val="00466F13"/>
    <w:rsid w:val="00467194"/>
    <w:rsid w:val="0046776E"/>
    <w:rsid w:val="00467897"/>
    <w:rsid w:val="004678DF"/>
    <w:rsid w:val="00467C79"/>
    <w:rsid w:val="00467EF2"/>
    <w:rsid w:val="00470036"/>
    <w:rsid w:val="00470F6E"/>
    <w:rsid w:val="00470FA1"/>
    <w:rsid w:val="004710A5"/>
    <w:rsid w:val="0047146C"/>
    <w:rsid w:val="00471542"/>
    <w:rsid w:val="004716B2"/>
    <w:rsid w:val="004723D5"/>
    <w:rsid w:val="00472CBD"/>
    <w:rsid w:val="00472EBE"/>
    <w:rsid w:val="00472EC4"/>
    <w:rsid w:val="004730AE"/>
    <w:rsid w:val="004735CC"/>
    <w:rsid w:val="0047362E"/>
    <w:rsid w:val="0047375A"/>
    <w:rsid w:val="00473CCB"/>
    <w:rsid w:val="00474DA1"/>
    <w:rsid w:val="00475A1C"/>
    <w:rsid w:val="00475A6C"/>
    <w:rsid w:val="00475C62"/>
    <w:rsid w:val="00475C78"/>
    <w:rsid w:val="00476025"/>
    <w:rsid w:val="00476C56"/>
    <w:rsid w:val="00477976"/>
    <w:rsid w:val="004779D6"/>
    <w:rsid w:val="00477AFA"/>
    <w:rsid w:val="00477B4B"/>
    <w:rsid w:val="00480436"/>
    <w:rsid w:val="0048053C"/>
    <w:rsid w:val="00480564"/>
    <w:rsid w:val="004806B3"/>
    <w:rsid w:val="00480B51"/>
    <w:rsid w:val="00480E72"/>
    <w:rsid w:val="00480F70"/>
    <w:rsid w:val="00481479"/>
    <w:rsid w:val="00482041"/>
    <w:rsid w:val="00482635"/>
    <w:rsid w:val="004828F8"/>
    <w:rsid w:val="00482977"/>
    <w:rsid w:val="00482A91"/>
    <w:rsid w:val="004830C0"/>
    <w:rsid w:val="004841ED"/>
    <w:rsid w:val="00484B52"/>
    <w:rsid w:val="00484B6E"/>
    <w:rsid w:val="00484CAB"/>
    <w:rsid w:val="00485007"/>
    <w:rsid w:val="00485AF6"/>
    <w:rsid w:val="00485B09"/>
    <w:rsid w:val="00485BAC"/>
    <w:rsid w:val="00485F96"/>
    <w:rsid w:val="004863C6"/>
    <w:rsid w:val="00486486"/>
    <w:rsid w:val="00486740"/>
    <w:rsid w:val="00486D66"/>
    <w:rsid w:val="00486EBD"/>
    <w:rsid w:val="00486EC2"/>
    <w:rsid w:val="0048727F"/>
    <w:rsid w:val="00487BD0"/>
    <w:rsid w:val="00487F95"/>
    <w:rsid w:val="0049061A"/>
    <w:rsid w:val="00490CBF"/>
    <w:rsid w:val="00491A5B"/>
    <w:rsid w:val="00491DBB"/>
    <w:rsid w:val="00491F5C"/>
    <w:rsid w:val="00492048"/>
    <w:rsid w:val="0049206C"/>
    <w:rsid w:val="0049208D"/>
    <w:rsid w:val="00492225"/>
    <w:rsid w:val="00492E82"/>
    <w:rsid w:val="00493587"/>
    <w:rsid w:val="00493EE0"/>
    <w:rsid w:val="00494069"/>
    <w:rsid w:val="004943B7"/>
    <w:rsid w:val="0049497D"/>
    <w:rsid w:val="00494A35"/>
    <w:rsid w:val="00494C6B"/>
    <w:rsid w:val="00494D80"/>
    <w:rsid w:val="00495262"/>
    <w:rsid w:val="00496131"/>
    <w:rsid w:val="00496341"/>
    <w:rsid w:val="00496493"/>
    <w:rsid w:val="0049689E"/>
    <w:rsid w:val="00496F5D"/>
    <w:rsid w:val="00497005"/>
    <w:rsid w:val="004970C6"/>
    <w:rsid w:val="004972A1"/>
    <w:rsid w:val="00497341"/>
    <w:rsid w:val="00497CE1"/>
    <w:rsid w:val="004A00D5"/>
    <w:rsid w:val="004A03E5"/>
    <w:rsid w:val="004A0EC8"/>
    <w:rsid w:val="004A110A"/>
    <w:rsid w:val="004A13E1"/>
    <w:rsid w:val="004A19FD"/>
    <w:rsid w:val="004A1AD7"/>
    <w:rsid w:val="004A1C9B"/>
    <w:rsid w:val="004A226E"/>
    <w:rsid w:val="004A3194"/>
    <w:rsid w:val="004A39D3"/>
    <w:rsid w:val="004A3A99"/>
    <w:rsid w:val="004A4278"/>
    <w:rsid w:val="004A42E4"/>
    <w:rsid w:val="004A42EF"/>
    <w:rsid w:val="004A43A8"/>
    <w:rsid w:val="004A4412"/>
    <w:rsid w:val="004A4581"/>
    <w:rsid w:val="004A4A95"/>
    <w:rsid w:val="004A4ABC"/>
    <w:rsid w:val="004A4D97"/>
    <w:rsid w:val="004A4F53"/>
    <w:rsid w:val="004A5245"/>
    <w:rsid w:val="004A5FB0"/>
    <w:rsid w:val="004A600B"/>
    <w:rsid w:val="004A6175"/>
    <w:rsid w:val="004A61E0"/>
    <w:rsid w:val="004A64EA"/>
    <w:rsid w:val="004B0B0E"/>
    <w:rsid w:val="004B1384"/>
    <w:rsid w:val="004B1469"/>
    <w:rsid w:val="004B164A"/>
    <w:rsid w:val="004B1AA2"/>
    <w:rsid w:val="004B24BF"/>
    <w:rsid w:val="004B2569"/>
    <w:rsid w:val="004B2902"/>
    <w:rsid w:val="004B2C41"/>
    <w:rsid w:val="004B2ECC"/>
    <w:rsid w:val="004B3256"/>
    <w:rsid w:val="004B363A"/>
    <w:rsid w:val="004B3B5A"/>
    <w:rsid w:val="004B3FF1"/>
    <w:rsid w:val="004B4063"/>
    <w:rsid w:val="004B4AE4"/>
    <w:rsid w:val="004B4E4C"/>
    <w:rsid w:val="004B50E5"/>
    <w:rsid w:val="004B53EA"/>
    <w:rsid w:val="004B5697"/>
    <w:rsid w:val="004B56CA"/>
    <w:rsid w:val="004B5A63"/>
    <w:rsid w:val="004B60FD"/>
    <w:rsid w:val="004B6B28"/>
    <w:rsid w:val="004B6B72"/>
    <w:rsid w:val="004B74E0"/>
    <w:rsid w:val="004B7696"/>
    <w:rsid w:val="004B78C8"/>
    <w:rsid w:val="004B79F2"/>
    <w:rsid w:val="004B79F6"/>
    <w:rsid w:val="004C01D7"/>
    <w:rsid w:val="004C04B0"/>
    <w:rsid w:val="004C0667"/>
    <w:rsid w:val="004C0B09"/>
    <w:rsid w:val="004C1006"/>
    <w:rsid w:val="004C1761"/>
    <w:rsid w:val="004C18E8"/>
    <w:rsid w:val="004C1D3D"/>
    <w:rsid w:val="004C1FED"/>
    <w:rsid w:val="004C2A81"/>
    <w:rsid w:val="004C2F38"/>
    <w:rsid w:val="004C3101"/>
    <w:rsid w:val="004C3F51"/>
    <w:rsid w:val="004C3F7F"/>
    <w:rsid w:val="004C40A3"/>
    <w:rsid w:val="004C4356"/>
    <w:rsid w:val="004C508F"/>
    <w:rsid w:val="004C53E8"/>
    <w:rsid w:val="004C556E"/>
    <w:rsid w:val="004C5599"/>
    <w:rsid w:val="004C63FF"/>
    <w:rsid w:val="004C6798"/>
    <w:rsid w:val="004C6846"/>
    <w:rsid w:val="004C6B64"/>
    <w:rsid w:val="004C6D3C"/>
    <w:rsid w:val="004C7781"/>
    <w:rsid w:val="004C7A9B"/>
    <w:rsid w:val="004C7B49"/>
    <w:rsid w:val="004C7CDF"/>
    <w:rsid w:val="004D0BA1"/>
    <w:rsid w:val="004D0EDC"/>
    <w:rsid w:val="004D1068"/>
    <w:rsid w:val="004D170D"/>
    <w:rsid w:val="004D2B73"/>
    <w:rsid w:val="004D31C8"/>
    <w:rsid w:val="004D3700"/>
    <w:rsid w:val="004D371C"/>
    <w:rsid w:val="004D3BCA"/>
    <w:rsid w:val="004D452F"/>
    <w:rsid w:val="004D48D4"/>
    <w:rsid w:val="004D4CC8"/>
    <w:rsid w:val="004D51AA"/>
    <w:rsid w:val="004D5938"/>
    <w:rsid w:val="004D6311"/>
    <w:rsid w:val="004D69F0"/>
    <w:rsid w:val="004D6B39"/>
    <w:rsid w:val="004D6D68"/>
    <w:rsid w:val="004D7952"/>
    <w:rsid w:val="004D7F39"/>
    <w:rsid w:val="004E0418"/>
    <w:rsid w:val="004E0793"/>
    <w:rsid w:val="004E089E"/>
    <w:rsid w:val="004E0AA9"/>
    <w:rsid w:val="004E0B6A"/>
    <w:rsid w:val="004E1261"/>
    <w:rsid w:val="004E17CA"/>
    <w:rsid w:val="004E18E9"/>
    <w:rsid w:val="004E1ED2"/>
    <w:rsid w:val="004E202D"/>
    <w:rsid w:val="004E2303"/>
    <w:rsid w:val="004E2496"/>
    <w:rsid w:val="004E25D9"/>
    <w:rsid w:val="004E2930"/>
    <w:rsid w:val="004E29F5"/>
    <w:rsid w:val="004E3209"/>
    <w:rsid w:val="004E37C3"/>
    <w:rsid w:val="004E3B06"/>
    <w:rsid w:val="004E41B8"/>
    <w:rsid w:val="004E44B9"/>
    <w:rsid w:val="004E51D7"/>
    <w:rsid w:val="004E5692"/>
    <w:rsid w:val="004E5703"/>
    <w:rsid w:val="004E5BFF"/>
    <w:rsid w:val="004E5C6B"/>
    <w:rsid w:val="004E5DBB"/>
    <w:rsid w:val="004E6004"/>
    <w:rsid w:val="004E638E"/>
    <w:rsid w:val="004E69DA"/>
    <w:rsid w:val="004E6B56"/>
    <w:rsid w:val="004E6BBB"/>
    <w:rsid w:val="004E6C62"/>
    <w:rsid w:val="004E7255"/>
    <w:rsid w:val="004F05F5"/>
    <w:rsid w:val="004F0658"/>
    <w:rsid w:val="004F14BB"/>
    <w:rsid w:val="004F21AE"/>
    <w:rsid w:val="004F2273"/>
    <w:rsid w:val="004F246C"/>
    <w:rsid w:val="004F261E"/>
    <w:rsid w:val="004F3555"/>
    <w:rsid w:val="004F3586"/>
    <w:rsid w:val="004F39B5"/>
    <w:rsid w:val="004F3D8D"/>
    <w:rsid w:val="004F3DB7"/>
    <w:rsid w:val="004F3E67"/>
    <w:rsid w:val="004F418B"/>
    <w:rsid w:val="004F4271"/>
    <w:rsid w:val="004F43B4"/>
    <w:rsid w:val="004F4827"/>
    <w:rsid w:val="004F48DB"/>
    <w:rsid w:val="004F4C63"/>
    <w:rsid w:val="004F59AC"/>
    <w:rsid w:val="004F5F88"/>
    <w:rsid w:val="004F605E"/>
    <w:rsid w:val="004F6513"/>
    <w:rsid w:val="004F65DE"/>
    <w:rsid w:val="004F6AAE"/>
    <w:rsid w:val="004F7BB0"/>
    <w:rsid w:val="0050061D"/>
    <w:rsid w:val="0050095C"/>
    <w:rsid w:val="00500BA6"/>
    <w:rsid w:val="00501424"/>
    <w:rsid w:val="00501847"/>
    <w:rsid w:val="00501F23"/>
    <w:rsid w:val="005031E1"/>
    <w:rsid w:val="0050353C"/>
    <w:rsid w:val="005035C5"/>
    <w:rsid w:val="00503728"/>
    <w:rsid w:val="005038B0"/>
    <w:rsid w:val="00503F75"/>
    <w:rsid w:val="005041B0"/>
    <w:rsid w:val="00504985"/>
    <w:rsid w:val="00504C08"/>
    <w:rsid w:val="00505960"/>
    <w:rsid w:val="00505D58"/>
    <w:rsid w:val="005061D1"/>
    <w:rsid w:val="005064A4"/>
    <w:rsid w:val="0050656B"/>
    <w:rsid w:val="00506820"/>
    <w:rsid w:val="00506DF8"/>
    <w:rsid w:val="00507073"/>
    <w:rsid w:val="005073D9"/>
    <w:rsid w:val="0050743A"/>
    <w:rsid w:val="0050762D"/>
    <w:rsid w:val="00507A7D"/>
    <w:rsid w:val="00507CD8"/>
    <w:rsid w:val="00510127"/>
    <w:rsid w:val="005107B7"/>
    <w:rsid w:val="00510895"/>
    <w:rsid w:val="00510BC4"/>
    <w:rsid w:val="00510EBE"/>
    <w:rsid w:val="0051102E"/>
    <w:rsid w:val="00511DEC"/>
    <w:rsid w:val="0051200E"/>
    <w:rsid w:val="00512247"/>
    <w:rsid w:val="00512404"/>
    <w:rsid w:val="0051319C"/>
    <w:rsid w:val="005131AA"/>
    <w:rsid w:val="00513477"/>
    <w:rsid w:val="0051355F"/>
    <w:rsid w:val="00513A26"/>
    <w:rsid w:val="00513C0B"/>
    <w:rsid w:val="005141EC"/>
    <w:rsid w:val="005151CA"/>
    <w:rsid w:val="005151DF"/>
    <w:rsid w:val="0051545F"/>
    <w:rsid w:val="0051588B"/>
    <w:rsid w:val="00515A51"/>
    <w:rsid w:val="00515CF1"/>
    <w:rsid w:val="0051682E"/>
    <w:rsid w:val="005170FE"/>
    <w:rsid w:val="005179F7"/>
    <w:rsid w:val="00517D61"/>
    <w:rsid w:val="00517EF1"/>
    <w:rsid w:val="00520095"/>
    <w:rsid w:val="00521127"/>
    <w:rsid w:val="005213FC"/>
    <w:rsid w:val="005216DB"/>
    <w:rsid w:val="005217DE"/>
    <w:rsid w:val="00521AA4"/>
    <w:rsid w:val="005222AC"/>
    <w:rsid w:val="005227A7"/>
    <w:rsid w:val="0052294E"/>
    <w:rsid w:val="00522E50"/>
    <w:rsid w:val="005231D9"/>
    <w:rsid w:val="00524909"/>
    <w:rsid w:val="00524E45"/>
    <w:rsid w:val="00524E8D"/>
    <w:rsid w:val="00524ED3"/>
    <w:rsid w:val="00524F09"/>
    <w:rsid w:val="00525D6B"/>
    <w:rsid w:val="0052601E"/>
    <w:rsid w:val="00526A63"/>
    <w:rsid w:val="00526CD0"/>
    <w:rsid w:val="00527247"/>
    <w:rsid w:val="0052743F"/>
    <w:rsid w:val="00527CE0"/>
    <w:rsid w:val="00530C31"/>
    <w:rsid w:val="00530F0D"/>
    <w:rsid w:val="00531593"/>
    <w:rsid w:val="005319C4"/>
    <w:rsid w:val="00531A09"/>
    <w:rsid w:val="0053209C"/>
    <w:rsid w:val="0053234D"/>
    <w:rsid w:val="0053273F"/>
    <w:rsid w:val="00532754"/>
    <w:rsid w:val="0053289E"/>
    <w:rsid w:val="00532EC3"/>
    <w:rsid w:val="00533307"/>
    <w:rsid w:val="00533BD1"/>
    <w:rsid w:val="00533E8E"/>
    <w:rsid w:val="00534B7D"/>
    <w:rsid w:val="005350D4"/>
    <w:rsid w:val="005351FB"/>
    <w:rsid w:val="0053580E"/>
    <w:rsid w:val="00535FC3"/>
    <w:rsid w:val="00536179"/>
    <w:rsid w:val="0053669E"/>
    <w:rsid w:val="005366D2"/>
    <w:rsid w:val="00536B02"/>
    <w:rsid w:val="00536C3B"/>
    <w:rsid w:val="00536D1B"/>
    <w:rsid w:val="0053715D"/>
    <w:rsid w:val="0053727A"/>
    <w:rsid w:val="00537439"/>
    <w:rsid w:val="00537783"/>
    <w:rsid w:val="00537B00"/>
    <w:rsid w:val="00537C3A"/>
    <w:rsid w:val="0054019D"/>
    <w:rsid w:val="0054078D"/>
    <w:rsid w:val="005409D7"/>
    <w:rsid w:val="00540AAB"/>
    <w:rsid w:val="005414BC"/>
    <w:rsid w:val="00541688"/>
    <w:rsid w:val="00541913"/>
    <w:rsid w:val="00541D32"/>
    <w:rsid w:val="00541DD7"/>
    <w:rsid w:val="00542150"/>
    <w:rsid w:val="0054219A"/>
    <w:rsid w:val="0054245C"/>
    <w:rsid w:val="005424C4"/>
    <w:rsid w:val="00542E64"/>
    <w:rsid w:val="0054300B"/>
    <w:rsid w:val="00543224"/>
    <w:rsid w:val="00543A13"/>
    <w:rsid w:val="00543BB6"/>
    <w:rsid w:val="00543F4E"/>
    <w:rsid w:val="00544096"/>
    <w:rsid w:val="00544579"/>
    <w:rsid w:val="005448C3"/>
    <w:rsid w:val="005448DE"/>
    <w:rsid w:val="00544A83"/>
    <w:rsid w:val="00545524"/>
    <w:rsid w:val="00545CB2"/>
    <w:rsid w:val="00545EF8"/>
    <w:rsid w:val="00546302"/>
    <w:rsid w:val="0054677C"/>
    <w:rsid w:val="00546CC4"/>
    <w:rsid w:val="00546E1D"/>
    <w:rsid w:val="00550585"/>
    <w:rsid w:val="0055101E"/>
    <w:rsid w:val="0055221E"/>
    <w:rsid w:val="00552233"/>
    <w:rsid w:val="0055268C"/>
    <w:rsid w:val="0055286A"/>
    <w:rsid w:val="00552944"/>
    <w:rsid w:val="00552E11"/>
    <w:rsid w:val="00554067"/>
    <w:rsid w:val="005542C2"/>
    <w:rsid w:val="0055492C"/>
    <w:rsid w:val="00554A90"/>
    <w:rsid w:val="00554DBC"/>
    <w:rsid w:val="00554DCA"/>
    <w:rsid w:val="00554DD3"/>
    <w:rsid w:val="005550BE"/>
    <w:rsid w:val="00555197"/>
    <w:rsid w:val="00555604"/>
    <w:rsid w:val="00555C2C"/>
    <w:rsid w:val="0055609C"/>
    <w:rsid w:val="00556A8F"/>
    <w:rsid w:val="00557717"/>
    <w:rsid w:val="00557720"/>
    <w:rsid w:val="00560200"/>
    <w:rsid w:val="00560F6F"/>
    <w:rsid w:val="00561217"/>
    <w:rsid w:val="0056136F"/>
    <w:rsid w:val="005622F8"/>
    <w:rsid w:val="00562328"/>
    <w:rsid w:val="0056244A"/>
    <w:rsid w:val="00562A16"/>
    <w:rsid w:val="005633DA"/>
    <w:rsid w:val="005638AA"/>
    <w:rsid w:val="00563A3A"/>
    <w:rsid w:val="00563D0D"/>
    <w:rsid w:val="00564046"/>
    <w:rsid w:val="005642D8"/>
    <w:rsid w:val="005644A4"/>
    <w:rsid w:val="0056491A"/>
    <w:rsid w:val="00564955"/>
    <w:rsid w:val="00564A7B"/>
    <w:rsid w:val="00564D12"/>
    <w:rsid w:val="0056548C"/>
    <w:rsid w:val="00565512"/>
    <w:rsid w:val="00565EAB"/>
    <w:rsid w:val="00566369"/>
    <w:rsid w:val="0056648C"/>
    <w:rsid w:val="005668EB"/>
    <w:rsid w:val="00566E7B"/>
    <w:rsid w:val="00567039"/>
    <w:rsid w:val="00567282"/>
    <w:rsid w:val="00567935"/>
    <w:rsid w:val="005679DC"/>
    <w:rsid w:val="005679F3"/>
    <w:rsid w:val="00567A8F"/>
    <w:rsid w:val="00567BD1"/>
    <w:rsid w:val="00567C86"/>
    <w:rsid w:val="00567D13"/>
    <w:rsid w:val="0057009B"/>
    <w:rsid w:val="00570426"/>
    <w:rsid w:val="00570485"/>
    <w:rsid w:val="0057054B"/>
    <w:rsid w:val="00570B94"/>
    <w:rsid w:val="00570CEF"/>
    <w:rsid w:val="00570F63"/>
    <w:rsid w:val="0057182A"/>
    <w:rsid w:val="00571D3D"/>
    <w:rsid w:val="00571FC2"/>
    <w:rsid w:val="005722FB"/>
    <w:rsid w:val="005727C7"/>
    <w:rsid w:val="005731E3"/>
    <w:rsid w:val="005734A3"/>
    <w:rsid w:val="005734A5"/>
    <w:rsid w:val="00573555"/>
    <w:rsid w:val="005736A3"/>
    <w:rsid w:val="005736BC"/>
    <w:rsid w:val="005736F4"/>
    <w:rsid w:val="005741E6"/>
    <w:rsid w:val="005750E5"/>
    <w:rsid w:val="005760A8"/>
    <w:rsid w:val="0057623B"/>
    <w:rsid w:val="00576D33"/>
    <w:rsid w:val="005770FB"/>
    <w:rsid w:val="00577894"/>
    <w:rsid w:val="005800F3"/>
    <w:rsid w:val="00580326"/>
    <w:rsid w:val="00580708"/>
    <w:rsid w:val="005809DE"/>
    <w:rsid w:val="005814E1"/>
    <w:rsid w:val="00581861"/>
    <w:rsid w:val="00581BB3"/>
    <w:rsid w:val="00581F5F"/>
    <w:rsid w:val="00582018"/>
    <w:rsid w:val="00582141"/>
    <w:rsid w:val="005824BB"/>
    <w:rsid w:val="00582816"/>
    <w:rsid w:val="005829A0"/>
    <w:rsid w:val="00583C49"/>
    <w:rsid w:val="00583C59"/>
    <w:rsid w:val="00584182"/>
    <w:rsid w:val="00584493"/>
    <w:rsid w:val="00584D8E"/>
    <w:rsid w:val="005855CC"/>
    <w:rsid w:val="00585C15"/>
    <w:rsid w:val="00586093"/>
    <w:rsid w:val="005866B0"/>
    <w:rsid w:val="00586946"/>
    <w:rsid w:val="00586B6E"/>
    <w:rsid w:val="00586E7B"/>
    <w:rsid w:val="0058737E"/>
    <w:rsid w:val="005877D8"/>
    <w:rsid w:val="005901F1"/>
    <w:rsid w:val="005904F0"/>
    <w:rsid w:val="0059063E"/>
    <w:rsid w:val="00590E43"/>
    <w:rsid w:val="00590F63"/>
    <w:rsid w:val="005913F7"/>
    <w:rsid w:val="0059174B"/>
    <w:rsid w:val="005917E2"/>
    <w:rsid w:val="00591D2F"/>
    <w:rsid w:val="00591EF1"/>
    <w:rsid w:val="005923E0"/>
    <w:rsid w:val="005924DC"/>
    <w:rsid w:val="00592717"/>
    <w:rsid w:val="00592BCE"/>
    <w:rsid w:val="00593162"/>
    <w:rsid w:val="00593255"/>
    <w:rsid w:val="0059346C"/>
    <w:rsid w:val="00593586"/>
    <w:rsid w:val="0059369F"/>
    <w:rsid w:val="00594055"/>
    <w:rsid w:val="0059415C"/>
    <w:rsid w:val="005943C6"/>
    <w:rsid w:val="005955CC"/>
    <w:rsid w:val="0059563B"/>
    <w:rsid w:val="005956C6"/>
    <w:rsid w:val="005959EF"/>
    <w:rsid w:val="00595F31"/>
    <w:rsid w:val="00595F4C"/>
    <w:rsid w:val="0059675E"/>
    <w:rsid w:val="005968C8"/>
    <w:rsid w:val="00596E35"/>
    <w:rsid w:val="00597040"/>
    <w:rsid w:val="00597331"/>
    <w:rsid w:val="00597BC8"/>
    <w:rsid w:val="00597C7B"/>
    <w:rsid w:val="00597EE1"/>
    <w:rsid w:val="005A02D0"/>
    <w:rsid w:val="005A04CD"/>
    <w:rsid w:val="005A0514"/>
    <w:rsid w:val="005A06A9"/>
    <w:rsid w:val="005A070D"/>
    <w:rsid w:val="005A082A"/>
    <w:rsid w:val="005A1C1E"/>
    <w:rsid w:val="005A1CD2"/>
    <w:rsid w:val="005A2399"/>
    <w:rsid w:val="005A262C"/>
    <w:rsid w:val="005A2C64"/>
    <w:rsid w:val="005A3762"/>
    <w:rsid w:val="005A3D24"/>
    <w:rsid w:val="005A3FDE"/>
    <w:rsid w:val="005A429F"/>
    <w:rsid w:val="005A4497"/>
    <w:rsid w:val="005A4A74"/>
    <w:rsid w:val="005A4C01"/>
    <w:rsid w:val="005A50D7"/>
    <w:rsid w:val="005A5CE1"/>
    <w:rsid w:val="005A6042"/>
    <w:rsid w:val="005A6546"/>
    <w:rsid w:val="005A6B03"/>
    <w:rsid w:val="005A6B1F"/>
    <w:rsid w:val="005A7DEF"/>
    <w:rsid w:val="005A7E74"/>
    <w:rsid w:val="005A7F4B"/>
    <w:rsid w:val="005B063A"/>
    <w:rsid w:val="005B0783"/>
    <w:rsid w:val="005B0A7F"/>
    <w:rsid w:val="005B0B7D"/>
    <w:rsid w:val="005B0F3D"/>
    <w:rsid w:val="005B17E6"/>
    <w:rsid w:val="005B1AF8"/>
    <w:rsid w:val="005B1B08"/>
    <w:rsid w:val="005B1B62"/>
    <w:rsid w:val="005B1F10"/>
    <w:rsid w:val="005B278E"/>
    <w:rsid w:val="005B2B13"/>
    <w:rsid w:val="005B2F95"/>
    <w:rsid w:val="005B3997"/>
    <w:rsid w:val="005B3D32"/>
    <w:rsid w:val="005B4368"/>
    <w:rsid w:val="005B4719"/>
    <w:rsid w:val="005B4F75"/>
    <w:rsid w:val="005B531D"/>
    <w:rsid w:val="005B546F"/>
    <w:rsid w:val="005B58C4"/>
    <w:rsid w:val="005B590F"/>
    <w:rsid w:val="005B5AEB"/>
    <w:rsid w:val="005B60B6"/>
    <w:rsid w:val="005B743B"/>
    <w:rsid w:val="005B779C"/>
    <w:rsid w:val="005B7876"/>
    <w:rsid w:val="005B7881"/>
    <w:rsid w:val="005B7C8B"/>
    <w:rsid w:val="005C03FD"/>
    <w:rsid w:val="005C1A9E"/>
    <w:rsid w:val="005C1AD3"/>
    <w:rsid w:val="005C1D27"/>
    <w:rsid w:val="005C1DED"/>
    <w:rsid w:val="005C1ED6"/>
    <w:rsid w:val="005C1EFE"/>
    <w:rsid w:val="005C210D"/>
    <w:rsid w:val="005C226B"/>
    <w:rsid w:val="005C2355"/>
    <w:rsid w:val="005C256F"/>
    <w:rsid w:val="005C3499"/>
    <w:rsid w:val="005C3B2D"/>
    <w:rsid w:val="005C3FEB"/>
    <w:rsid w:val="005C4B88"/>
    <w:rsid w:val="005C5473"/>
    <w:rsid w:val="005C54DC"/>
    <w:rsid w:val="005C5D92"/>
    <w:rsid w:val="005C5F4C"/>
    <w:rsid w:val="005C6473"/>
    <w:rsid w:val="005C661A"/>
    <w:rsid w:val="005C662F"/>
    <w:rsid w:val="005C6DE0"/>
    <w:rsid w:val="005C711D"/>
    <w:rsid w:val="005C7183"/>
    <w:rsid w:val="005C7373"/>
    <w:rsid w:val="005C7428"/>
    <w:rsid w:val="005C7610"/>
    <w:rsid w:val="005D01C8"/>
    <w:rsid w:val="005D02B6"/>
    <w:rsid w:val="005D049B"/>
    <w:rsid w:val="005D053D"/>
    <w:rsid w:val="005D05F4"/>
    <w:rsid w:val="005D15DC"/>
    <w:rsid w:val="005D18E4"/>
    <w:rsid w:val="005D1C34"/>
    <w:rsid w:val="005D2279"/>
    <w:rsid w:val="005D2482"/>
    <w:rsid w:val="005D2529"/>
    <w:rsid w:val="005D255B"/>
    <w:rsid w:val="005D27DC"/>
    <w:rsid w:val="005D33DF"/>
    <w:rsid w:val="005D3699"/>
    <w:rsid w:val="005D398E"/>
    <w:rsid w:val="005D3CC4"/>
    <w:rsid w:val="005D3E92"/>
    <w:rsid w:val="005D438F"/>
    <w:rsid w:val="005D4B0A"/>
    <w:rsid w:val="005D4CBA"/>
    <w:rsid w:val="005D54A5"/>
    <w:rsid w:val="005D5B41"/>
    <w:rsid w:val="005D5EA6"/>
    <w:rsid w:val="005D63BD"/>
    <w:rsid w:val="005D65D7"/>
    <w:rsid w:val="005D6CBD"/>
    <w:rsid w:val="005D6DEE"/>
    <w:rsid w:val="005D6FAE"/>
    <w:rsid w:val="005D716F"/>
    <w:rsid w:val="005D7194"/>
    <w:rsid w:val="005D7731"/>
    <w:rsid w:val="005D782E"/>
    <w:rsid w:val="005D7913"/>
    <w:rsid w:val="005D7C3C"/>
    <w:rsid w:val="005D7F0D"/>
    <w:rsid w:val="005E0039"/>
    <w:rsid w:val="005E029D"/>
    <w:rsid w:val="005E0E6F"/>
    <w:rsid w:val="005E192E"/>
    <w:rsid w:val="005E1AFC"/>
    <w:rsid w:val="005E1E33"/>
    <w:rsid w:val="005E1EDA"/>
    <w:rsid w:val="005E23B0"/>
    <w:rsid w:val="005E24AD"/>
    <w:rsid w:val="005E27A9"/>
    <w:rsid w:val="005E2802"/>
    <w:rsid w:val="005E2B14"/>
    <w:rsid w:val="005E2C80"/>
    <w:rsid w:val="005E3037"/>
    <w:rsid w:val="005E32A1"/>
    <w:rsid w:val="005E32AC"/>
    <w:rsid w:val="005E3710"/>
    <w:rsid w:val="005E394B"/>
    <w:rsid w:val="005E3E70"/>
    <w:rsid w:val="005E42FC"/>
    <w:rsid w:val="005E490D"/>
    <w:rsid w:val="005E4A1B"/>
    <w:rsid w:val="005E4ADB"/>
    <w:rsid w:val="005E50CC"/>
    <w:rsid w:val="005E544F"/>
    <w:rsid w:val="005E56BD"/>
    <w:rsid w:val="005E57F8"/>
    <w:rsid w:val="005E6C96"/>
    <w:rsid w:val="005E728B"/>
    <w:rsid w:val="005E746F"/>
    <w:rsid w:val="005E7553"/>
    <w:rsid w:val="005E78E0"/>
    <w:rsid w:val="005F0538"/>
    <w:rsid w:val="005F053B"/>
    <w:rsid w:val="005F073A"/>
    <w:rsid w:val="005F106B"/>
    <w:rsid w:val="005F10DF"/>
    <w:rsid w:val="005F1775"/>
    <w:rsid w:val="005F221E"/>
    <w:rsid w:val="005F23D0"/>
    <w:rsid w:val="005F2ACC"/>
    <w:rsid w:val="005F31AF"/>
    <w:rsid w:val="005F34B0"/>
    <w:rsid w:val="005F3784"/>
    <w:rsid w:val="005F37B5"/>
    <w:rsid w:val="005F3E6F"/>
    <w:rsid w:val="005F4064"/>
    <w:rsid w:val="005F44A7"/>
    <w:rsid w:val="005F44DA"/>
    <w:rsid w:val="005F4815"/>
    <w:rsid w:val="005F4ACC"/>
    <w:rsid w:val="005F4D0F"/>
    <w:rsid w:val="005F4FC4"/>
    <w:rsid w:val="005F516C"/>
    <w:rsid w:val="005F5207"/>
    <w:rsid w:val="005F53A1"/>
    <w:rsid w:val="005F577C"/>
    <w:rsid w:val="005F5DA3"/>
    <w:rsid w:val="005F5E39"/>
    <w:rsid w:val="005F6640"/>
    <w:rsid w:val="005F6F27"/>
    <w:rsid w:val="005F706E"/>
    <w:rsid w:val="005F71BB"/>
    <w:rsid w:val="005F7F5E"/>
    <w:rsid w:val="0060004C"/>
    <w:rsid w:val="0060010F"/>
    <w:rsid w:val="006004D1"/>
    <w:rsid w:val="00600A1A"/>
    <w:rsid w:val="006010B9"/>
    <w:rsid w:val="00601363"/>
    <w:rsid w:val="006016D1"/>
    <w:rsid w:val="00601E3C"/>
    <w:rsid w:val="00601E3E"/>
    <w:rsid w:val="006021B9"/>
    <w:rsid w:val="006030AF"/>
    <w:rsid w:val="006031C0"/>
    <w:rsid w:val="0060366D"/>
    <w:rsid w:val="006038E2"/>
    <w:rsid w:val="00603B0B"/>
    <w:rsid w:val="00603CF4"/>
    <w:rsid w:val="00603DB9"/>
    <w:rsid w:val="0060408C"/>
    <w:rsid w:val="00604A10"/>
    <w:rsid w:val="0060512D"/>
    <w:rsid w:val="006056C1"/>
    <w:rsid w:val="00605700"/>
    <w:rsid w:val="00605FAE"/>
    <w:rsid w:val="0060617E"/>
    <w:rsid w:val="006067B5"/>
    <w:rsid w:val="00606B54"/>
    <w:rsid w:val="00606CF2"/>
    <w:rsid w:val="00606E4B"/>
    <w:rsid w:val="00606F15"/>
    <w:rsid w:val="00610032"/>
    <w:rsid w:val="006100DC"/>
    <w:rsid w:val="006103E0"/>
    <w:rsid w:val="00610A19"/>
    <w:rsid w:val="00610EF7"/>
    <w:rsid w:val="006112EA"/>
    <w:rsid w:val="0061137F"/>
    <w:rsid w:val="0061179E"/>
    <w:rsid w:val="006119FD"/>
    <w:rsid w:val="00611D31"/>
    <w:rsid w:val="006120FE"/>
    <w:rsid w:val="006121F7"/>
    <w:rsid w:val="00612638"/>
    <w:rsid w:val="006129B4"/>
    <w:rsid w:val="006129BF"/>
    <w:rsid w:val="00612B0B"/>
    <w:rsid w:val="00612E53"/>
    <w:rsid w:val="00612F74"/>
    <w:rsid w:val="0061306D"/>
    <w:rsid w:val="00613090"/>
    <w:rsid w:val="00613119"/>
    <w:rsid w:val="0061366A"/>
    <w:rsid w:val="00613910"/>
    <w:rsid w:val="00613986"/>
    <w:rsid w:val="00613C50"/>
    <w:rsid w:val="00613D2D"/>
    <w:rsid w:val="00613D83"/>
    <w:rsid w:val="00613DF9"/>
    <w:rsid w:val="006145C8"/>
    <w:rsid w:val="00614B62"/>
    <w:rsid w:val="006153C9"/>
    <w:rsid w:val="00616215"/>
    <w:rsid w:val="00617050"/>
    <w:rsid w:val="006174DF"/>
    <w:rsid w:val="006175E9"/>
    <w:rsid w:val="00617641"/>
    <w:rsid w:val="006179C8"/>
    <w:rsid w:val="00617DC4"/>
    <w:rsid w:val="00617DD9"/>
    <w:rsid w:val="00617F9F"/>
    <w:rsid w:val="00620B78"/>
    <w:rsid w:val="00620F34"/>
    <w:rsid w:val="0062103F"/>
    <w:rsid w:val="006213E0"/>
    <w:rsid w:val="006218D9"/>
    <w:rsid w:val="00621E79"/>
    <w:rsid w:val="006220ED"/>
    <w:rsid w:val="0062213F"/>
    <w:rsid w:val="0062238F"/>
    <w:rsid w:val="00622884"/>
    <w:rsid w:val="00622CA1"/>
    <w:rsid w:val="00622EBB"/>
    <w:rsid w:val="006231F0"/>
    <w:rsid w:val="00623883"/>
    <w:rsid w:val="00623971"/>
    <w:rsid w:val="006239F8"/>
    <w:rsid w:val="00623AF3"/>
    <w:rsid w:val="00623C95"/>
    <w:rsid w:val="00623EA0"/>
    <w:rsid w:val="00623FB6"/>
    <w:rsid w:val="00623FE7"/>
    <w:rsid w:val="0062466C"/>
    <w:rsid w:val="00624984"/>
    <w:rsid w:val="00624FED"/>
    <w:rsid w:val="006259D6"/>
    <w:rsid w:val="00625D69"/>
    <w:rsid w:val="00625DB8"/>
    <w:rsid w:val="00625F22"/>
    <w:rsid w:val="0062623E"/>
    <w:rsid w:val="006263FA"/>
    <w:rsid w:val="006267C4"/>
    <w:rsid w:val="00626951"/>
    <w:rsid w:val="00626ED7"/>
    <w:rsid w:val="0062714E"/>
    <w:rsid w:val="0062744C"/>
    <w:rsid w:val="00627740"/>
    <w:rsid w:val="00627A8D"/>
    <w:rsid w:val="00627F96"/>
    <w:rsid w:val="006312D4"/>
    <w:rsid w:val="006315A4"/>
    <w:rsid w:val="00631867"/>
    <w:rsid w:val="00631DE8"/>
    <w:rsid w:val="0063212A"/>
    <w:rsid w:val="006321D9"/>
    <w:rsid w:val="0063231B"/>
    <w:rsid w:val="0063272B"/>
    <w:rsid w:val="006329BF"/>
    <w:rsid w:val="00632AF5"/>
    <w:rsid w:val="006336E7"/>
    <w:rsid w:val="00633E97"/>
    <w:rsid w:val="006348AE"/>
    <w:rsid w:val="006348F3"/>
    <w:rsid w:val="006349D2"/>
    <w:rsid w:val="00634BDB"/>
    <w:rsid w:val="00634C75"/>
    <w:rsid w:val="00634F7C"/>
    <w:rsid w:val="00635330"/>
    <w:rsid w:val="00635458"/>
    <w:rsid w:val="0063553E"/>
    <w:rsid w:val="00635A4B"/>
    <w:rsid w:val="00635F65"/>
    <w:rsid w:val="006361F3"/>
    <w:rsid w:val="00636811"/>
    <w:rsid w:val="0063694C"/>
    <w:rsid w:val="0063703B"/>
    <w:rsid w:val="0063738F"/>
    <w:rsid w:val="006373F3"/>
    <w:rsid w:val="00637D26"/>
    <w:rsid w:val="00637EB7"/>
    <w:rsid w:val="006403CB"/>
    <w:rsid w:val="006403E2"/>
    <w:rsid w:val="00640793"/>
    <w:rsid w:val="00640C99"/>
    <w:rsid w:val="00640E11"/>
    <w:rsid w:val="006413C2"/>
    <w:rsid w:val="0064166A"/>
    <w:rsid w:val="00641B6A"/>
    <w:rsid w:val="00642009"/>
    <w:rsid w:val="006425B0"/>
    <w:rsid w:val="0064279E"/>
    <w:rsid w:val="00642B91"/>
    <w:rsid w:val="00642D87"/>
    <w:rsid w:val="00644011"/>
    <w:rsid w:val="006447BB"/>
    <w:rsid w:val="00644B74"/>
    <w:rsid w:val="00644D08"/>
    <w:rsid w:val="00644DEA"/>
    <w:rsid w:val="00644E6D"/>
    <w:rsid w:val="00644F6C"/>
    <w:rsid w:val="0064523A"/>
    <w:rsid w:val="006452B6"/>
    <w:rsid w:val="00645372"/>
    <w:rsid w:val="006456F0"/>
    <w:rsid w:val="00645887"/>
    <w:rsid w:val="00645A6E"/>
    <w:rsid w:val="006461D2"/>
    <w:rsid w:val="006463C0"/>
    <w:rsid w:val="00647095"/>
    <w:rsid w:val="00647291"/>
    <w:rsid w:val="006473DB"/>
    <w:rsid w:val="0065030D"/>
    <w:rsid w:val="006505A5"/>
    <w:rsid w:val="00651048"/>
    <w:rsid w:val="00651166"/>
    <w:rsid w:val="006511FD"/>
    <w:rsid w:val="0065123C"/>
    <w:rsid w:val="00651C7C"/>
    <w:rsid w:val="00652769"/>
    <w:rsid w:val="00653431"/>
    <w:rsid w:val="006547D1"/>
    <w:rsid w:val="00654DB6"/>
    <w:rsid w:val="0065514C"/>
    <w:rsid w:val="0065517F"/>
    <w:rsid w:val="0065524C"/>
    <w:rsid w:val="0065564E"/>
    <w:rsid w:val="006567BF"/>
    <w:rsid w:val="00656DA0"/>
    <w:rsid w:val="00656FBA"/>
    <w:rsid w:val="00657141"/>
    <w:rsid w:val="006572BD"/>
    <w:rsid w:val="006577F1"/>
    <w:rsid w:val="006579E7"/>
    <w:rsid w:val="00657D03"/>
    <w:rsid w:val="00657DB7"/>
    <w:rsid w:val="00657EC7"/>
    <w:rsid w:val="00660162"/>
    <w:rsid w:val="006601CE"/>
    <w:rsid w:val="0066059B"/>
    <w:rsid w:val="00660662"/>
    <w:rsid w:val="00660720"/>
    <w:rsid w:val="00660AE1"/>
    <w:rsid w:val="00660B6F"/>
    <w:rsid w:val="00660BC5"/>
    <w:rsid w:val="0066193B"/>
    <w:rsid w:val="00661BA6"/>
    <w:rsid w:val="006620F7"/>
    <w:rsid w:val="00662118"/>
    <w:rsid w:val="00662154"/>
    <w:rsid w:val="00662395"/>
    <w:rsid w:val="00662495"/>
    <w:rsid w:val="006625C9"/>
    <w:rsid w:val="006625DB"/>
    <w:rsid w:val="006628E3"/>
    <w:rsid w:val="00662B47"/>
    <w:rsid w:val="00662F0E"/>
    <w:rsid w:val="006633B0"/>
    <w:rsid w:val="00663916"/>
    <w:rsid w:val="00663957"/>
    <w:rsid w:val="00663DA7"/>
    <w:rsid w:val="00664171"/>
    <w:rsid w:val="0066531B"/>
    <w:rsid w:val="006654BF"/>
    <w:rsid w:val="006656B6"/>
    <w:rsid w:val="00665BB6"/>
    <w:rsid w:val="00665CBB"/>
    <w:rsid w:val="006661BE"/>
    <w:rsid w:val="006665B0"/>
    <w:rsid w:val="00666AAD"/>
    <w:rsid w:val="00666EA6"/>
    <w:rsid w:val="006670A0"/>
    <w:rsid w:val="006670D7"/>
    <w:rsid w:val="00667853"/>
    <w:rsid w:val="00667D08"/>
    <w:rsid w:val="00667D3C"/>
    <w:rsid w:val="00670000"/>
    <w:rsid w:val="0067073A"/>
    <w:rsid w:val="006707A6"/>
    <w:rsid w:val="00670A35"/>
    <w:rsid w:val="00670B4A"/>
    <w:rsid w:val="00670E42"/>
    <w:rsid w:val="00670EBE"/>
    <w:rsid w:val="006712A6"/>
    <w:rsid w:val="006714A7"/>
    <w:rsid w:val="00671854"/>
    <w:rsid w:val="00671C49"/>
    <w:rsid w:val="00671F9D"/>
    <w:rsid w:val="0067204E"/>
    <w:rsid w:val="006726D5"/>
    <w:rsid w:val="0067294D"/>
    <w:rsid w:val="0067321A"/>
    <w:rsid w:val="00673990"/>
    <w:rsid w:val="00673E7C"/>
    <w:rsid w:val="00674674"/>
    <w:rsid w:val="00674797"/>
    <w:rsid w:val="00674798"/>
    <w:rsid w:val="006752A6"/>
    <w:rsid w:val="006753C4"/>
    <w:rsid w:val="00675C2A"/>
    <w:rsid w:val="00675C90"/>
    <w:rsid w:val="0067600C"/>
    <w:rsid w:val="00676353"/>
    <w:rsid w:val="00676357"/>
    <w:rsid w:val="00676597"/>
    <w:rsid w:val="00676986"/>
    <w:rsid w:val="00676EC8"/>
    <w:rsid w:val="006772A5"/>
    <w:rsid w:val="006773D1"/>
    <w:rsid w:val="00677696"/>
    <w:rsid w:val="0067786D"/>
    <w:rsid w:val="006778EA"/>
    <w:rsid w:val="00677AD8"/>
    <w:rsid w:val="00677BB6"/>
    <w:rsid w:val="00680139"/>
    <w:rsid w:val="0068023C"/>
    <w:rsid w:val="006803FC"/>
    <w:rsid w:val="00680D27"/>
    <w:rsid w:val="00680F3D"/>
    <w:rsid w:val="0068136D"/>
    <w:rsid w:val="00681399"/>
    <w:rsid w:val="006814E3"/>
    <w:rsid w:val="00681D14"/>
    <w:rsid w:val="00681D92"/>
    <w:rsid w:val="00682584"/>
    <w:rsid w:val="00682B95"/>
    <w:rsid w:val="00683020"/>
    <w:rsid w:val="0068394A"/>
    <w:rsid w:val="00683A1A"/>
    <w:rsid w:val="00683D84"/>
    <w:rsid w:val="006849B5"/>
    <w:rsid w:val="00686863"/>
    <w:rsid w:val="00686AFF"/>
    <w:rsid w:val="00687363"/>
    <w:rsid w:val="00687560"/>
    <w:rsid w:val="006879C1"/>
    <w:rsid w:val="00687ECE"/>
    <w:rsid w:val="00690C9F"/>
    <w:rsid w:val="0069133B"/>
    <w:rsid w:val="00691574"/>
    <w:rsid w:val="00691685"/>
    <w:rsid w:val="0069188F"/>
    <w:rsid w:val="00691AA0"/>
    <w:rsid w:val="00691FDC"/>
    <w:rsid w:val="0069200D"/>
    <w:rsid w:val="006921AD"/>
    <w:rsid w:val="0069236F"/>
    <w:rsid w:val="006927A5"/>
    <w:rsid w:val="00693802"/>
    <w:rsid w:val="00693989"/>
    <w:rsid w:val="00694144"/>
    <w:rsid w:val="0069487D"/>
    <w:rsid w:val="00694B16"/>
    <w:rsid w:val="00695095"/>
    <w:rsid w:val="006951A1"/>
    <w:rsid w:val="00695515"/>
    <w:rsid w:val="00695A09"/>
    <w:rsid w:val="00695A31"/>
    <w:rsid w:val="00695C20"/>
    <w:rsid w:val="0069651D"/>
    <w:rsid w:val="00696AD6"/>
    <w:rsid w:val="00696B9C"/>
    <w:rsid w:val="00696E38"/>
    <w:rsid w:val="00696FE1"/>
    <w:rsid w:val="006973F5"/>
    <w:rsid w:val="00697B2E"/>
    <w:rsid w:val="00697F22"/>
    <w:rsid w:val="006A01D9"/>
    <w:rsid w:val="006A0D3A"/>
    <w:rsid w:val="006A0ED8"/>
    <w:rsid w:val="006A1602"/>
    <w:rsid w:val="006A16C9"/>
    <w:rsid w:val="006A16F0"/>
    <w:rsid w:val="006A1786"/>
    <w:rsid w:val="006A2D1C"/>
    <w:rsid w:val="006A2F7C"/>
    <w:rsid w:val="006A3E60"/>
    <w:rsid w:val="006A3FBD"/>
    <w:rsid w:val="006A44A6"/>
    <w:rsid w:val="006A44B4"/>
    <w:rsid w:val="006A4634"/>
    <w:rsid w:val="006A48E3"/>
    <w:rsid w:val="006A49DF"/>
    <w:rsid w:val="006A52AA"/>
    <w:rsid w:val="006A5A5F"/>
    <w:rsid w:val="006A5CD7"/>
    <w:rsid w:val="006A5FDB"/>
    <w:rsid w:val="006A6020"/>
    <w:rsid w:val="006A60BC"/>
    <w:rsid w:val="006A614C"/>
    <w:rsid w:val="006A6395"/>
    <w:rsid w:val="006A662D"/>
    <w:rsid w:val="006A6998"/>
    <w:rsid w:val="006A6B9A"/>
    <w:rsid w:val="006A6BF5"/>
    <w:rsid w:val="006A6D4B"/>
    <w:rsid w:val="006A6EE4"/>
    <w:rsid w:val="006A75E3"/>
    <w:rsid w:val="006A7979"/>
    <w:rsid w:val="006A7C6F"/>
    <w:rsid w:val="006A7CDF"/>
    <w:rsid w:val="006A7E4A"/>
    <w:rsid w:val="006A7ECE"/>
    <w:rsid w:val="006B01CC"/>
    <w:rsid w:val="006B0512"/>
    <w:rsid w:val="006B0AA3"/>
    <w:rsid w:val="006B0FDA"/>
    <w:rsid w:val="006B1511"/>
    <w:rsid w:val="006B15FA"/>
    <w:rsid w:val="006B1841"/>
    <w:rsid w:val="006B1925"/>
    <w:rsid w:val="006B1A40"/>
    <w:rsid w:val="006B1A56"/>
    <w:rsid w:val="006B1AA0"/>
    <w:rsid w:val="006B1CBD"/>
    <w:rsid w:val="006B1E0C"/>
    <w:rsid w:val="006B20A2"/>
    <w:rsid w:val="006B3D10"/>
    <w:rsid w:val="006B3FE4"/>
    <w:rsid w:val="006B46B8"/>
    <w:rsid w:val="006B48E9"/>
    <w:rsid w:val="006B5191"/>
    <w:rsid w:val="006B5357"/>
    <w:rsid w:val="006B55C8"/>
    <w:rsid w:val="006B5740"/>
    <w:rsid w:val="006B6523"/>
    <w:rsid w:val="006B7B98"/>
    <w:rsid w:val="006B7F27"/>
    <w:rsid w:val="006C003C"/>
    <w:rsid w:val="006C0154"/>
    <w:rsid w:val="006C03B4"/>
    <w:rsid w:val="006C068A"/>
    <w:rsid w:val="006C0B08"/>
    <w:rsid w:val="006C0B83"/>
    <w:rsid w:val="006C12BA"/>
    <w:rsid w:val="006C19EB"/>
    <w:rsid w:val="006C1CF2"/>
    <w:rsid w:val="006C2DD2"/>
    <w:rsid w:val="006C33AC"/>
    <w:rsid w:val="006C353C"/>
    <w:rsid w:val="006C3694"/>
    <w:rsid w:val="006C3771"/>
    <w:rsid w:val="006C38BB"/>
    <w:rsid w:val="006C3B40"/>
    <w:rsid w:val="006C3EBD"/>
    <w:rsid w:val="006C502C"/>
    <w:rsid w:val="006C50A2"/>
    <w:rsid w:val="006C545B"/>
    <w:rsid w:val="006C5576"/>
    <w:rsid w:val="006C567B"/>
    <w:rsid w:val="006C56C4"/>
    <w:rsid w:val="006C5755"/>
    <w:rsid w:val="006C5C7B"/>
    <w:rsid w:val="006C5D10"/>
    <w:rsid w:val="006C65BC"/>
    <w:rsid w:val="006C6D1B"/>
    <w:rsid w:val="006C6DE2"/>
    <w:rsid w:val="006C717A"/>
    <w:rsid w:val="006C723C"/>
    <w:rsid w:val="006D055D"/>
    <w:rsid w:val="006D0B43"/>
    <w:rsid w:val="006D0B79"/>
    <w:rsid w:val="006D0F5C"/>
    <w:rsid w:val="006D1017"/>
    <w:rsid w:val="006D11BD"/>
    <w:rsid w:val="006D1292"/>
    <w:rsid w:val="006D136B"/>
    <w:rsid w:val="006D16BA"/>
    <w:rsid w:val="006D1B69"/>
    <w:rsid w:val="006D1F31"/>
    <w:rsid w:val="006D2AE3"/>
    <w:rsid w:val="006D2C54"/>
    <w:rsid w:val="006D2FB4"/>
    <w:rsid w:val="006D331B"/>
    <w:rsid w:val="006D3575"/>
    <w:rsid w:val="006D35C6"/>
    <w:rsid w:val="006D398D"/>
    <w:rsid w:val="006D3F27"/>
    <w:rsid w:val="006D45CD"/>
    <w:rsid w:val="006D51B2"/>
    <w:rsid w:val="006D5641"/>
    <w:rsid w:val="006D57BF"/>
    <w:rsid w:val="006D5AC3"/>
    <w:rsid w:val="006D5B97"/>
    <w:rsid w:val="006D5C80"/>
    <w:rsid w:val="006D5E6C"/>
    <w:rsid w:val="006D5FA2"/>
    <w:rsid w:val="006D61FE"/>
    <w:rsid w:val="006D620E"/>
    <w:rsid w:val="006D62E1"/>
    <w:rsid w:val="006D6B67"/>
    <w:rsid w:val="006D6E0B"/>
    <w:rsid w:val="006D7526"/>
    <w:rsid w:val="006E0663"/>
    <w:rsid w:val="006E0D32"/>
    <w:rsid w:val="006E0E23"/>
    <w:rsid w:val="006E0EA3"/>
    <w:rsid w:val="006E16D5"/>
    <w:rsid w:val="006E17D2"/>
    <w:rsid w:val="006E18C8"/>
    <w:rsid w:val="006E1A92"/>
    <w:rsid w:val="006E1B2A"/>
    <w:rsid w:val="006E1D57"/>
    <w:rsid w:val="006E1E60"/>
    <w:rsid w:val="006E2333"/>
    <w:rsid w:val="006E295C"/>
    <w:rsid w:val="006E2AF6"/>
    <w:rsid w:val="006E2E41"/>
    <w:rsid w:val="006E2F6D"/>
    <w:rsid w:val="006E3048"/>
    <w:rsid w:val="006E32B3"/>
    <w:rsid w:val="006E397A"/>
    <w:rsid w:val="006E3A10"/>
    <w:rsid w:val="006E3AE4"/>
    <w:rsid w:val="006E4236"/>
    <w:rsid w:val="006E43BF"/>
    <w:rsid w:val="006E4592"/>
    <w:rsid w:val="006E587C"/>
    <w:rsid w:val="006E5C80"/>
    <w:rsid w:val="006E5D16"/>
    <w:rsid w:val="006E5D39"/>
    <w:rsid w:val="006E60C1"/>
    <w:rsid w:val="006E67AF"/>
    <w:rsid w:val="006E772C"/>
    <w:rsid w:val="006E787C"/>
    <w:rsid w:val="006F0894"/>
    <w:rsid w:val="006F08D3"/>
    <w:rsid w:val="006F0AEC"/>
    <w:rsid w:val="006F0CD1"/>
    <w:rsid w:val="006F132D"/>
    <w:rsid w:val="006F1DB5"/>
    <w:rsid w:val="006F1F30"/>
    <w:rsid w:val="006F1FDA"/>
    <w:rsid w:val="006F24C2"/>
    <w:rsid w:val="006F26DB"/>
    <w:rsid w:val="006F2DD5"/>
    <w:rsid w:val="006F2F29"/>
    <w:rsid w:val="006F3550"/>
    <w:rsid w:val="006F3858"/>
    <w:rsid w:val="006F43E9"/>
    <w:rsid w:val="006F4602"/>
    <w:rsid w:val="006F47EE"/>
    <w:rsid w:val="006F4D6A"/>
    <w:rsid w:val="006F4DD6"/>
    <w:rsid w:val="006F50BB"/>
    <w:rsid w:val="006F51DC"/>
    <w:rsid w:val="006F531A"/>
    <w:rsid w:val="006F56A5"/>
    <w:rsid w:val="006F58FC"/>
    <w:rsid w:val="006F5991"/>
    <w:rsid w:val="006F59A8"/>
    <w:rsid w:val="006F5EF9"/>
    <w:rsid w:val="006F6194"/>
    <w:rsid w:val="006F6717"/>
    <w:rsid w:val="006F6767"/>
    <w:rsid w:val="006F676A"/>
    <w:rsid w:val="006F69FE"/>
    <w:rsid w:val="006F6B25"/>
    <w:rsid w:val="006F6FFB"/>
    <w:rsid w:val="006F7069"/>
    <w:rsid w:val="006F74DA"/>
    <w:rsid w:val="007006B3"/>
    <w:rsid w:val="00700985"/>
    <w:rsid w:val="0070106C"/>
    <w:rsid w:val="00701BFD"/>
    <w:rsid w:val="00701EF2"/>
    <w:rsid w:val="00702493"/>
    <w:rsid w:val="00702884"/>
    <w:rsid w:val="00702944"/>
    <w:rsid w:val="0070294A"/>
    <w:rsid w:val="00702A14"/>
    <w:rsid w:val="00703382"/>
    <w:rsid w:val="00703537"/>
    <w:rsid w:val="007035BC"/>
    <w:rsid w:val="007035EE"/>
    <w:rsid w:val="00703701"/>
    <w:rsid w:val="00703775"/>
    <w:rsid w:val="00703CCC"/>
    <w:rsid w:val="007042CE"/>
    <w:rsid w:val="007047B5"/>
    <w:rsid w:val="00704B9E"/>
    <w:rsid w:val="00704C1E"/>
    <w:rsid w:val="00704CCA"/>
    <w:rsid w:val="00705298"/>
    <w:rsid w:val="00705D4A"/>
    <w:rsid w:val="00706005"/>
    <w:rsid w:val="007073E3"/>
    <w:rsid w:val="00707545"/>
    <w:rsid w:val="00707F1A"/>
    <w:rsid w:val="00707F94"/>
    <w:rsid w:val="007103D4"/>
    <w:rsid w:val="00710A25"/>
    <w:rsid w:val="00710A37"/>
    <w:rsid w:val="0071140B"/>
    <w:rsid w:val="007115A8"/>
    <w:rsid w:val="00711938"/>
    <w:rsid w:val="00712239"/>
    <w:rsid w:val="00712590"/>
    <w:rsid w:val="007126A7"/>
    <w:rsid w:val="007127C4"/>
    <w:rsid w:val="007128C9"/>
    <w:rsid w:val="007129AB"/>
    <w:rsid w:val="007129C2"/>
    <w:rsid w:val="007129DB"/>
    <w:rsid w:val="00712D86"/>
    <w:rsid w:val="00712EA8"/>
    <w:rsid w:val="007132B2"/>
    <w:rsid w:val="00714740"/>
    <w:rsid w:val="00714C64"/>
    <w:rsid w:val="00715923"/>
    <w:rsid w:val="00716444"/>
    <w:rsid w:val="00716AD7"/>
    <w:rsid w:val="00716B60"/>
    <w:rsid w:val="00716EBE"/>
    <w:rsid w:val="00717001"/>
    <w:rsid w:val="0071788A"/>
    <w:rsid w:val="00717AA7"/>
    <w:rsid w:val="00717BA6"/>
    <w:rsid w:val="00717E15"/>
    <w:rsid w:val="00720096"/>
    <w:rsid w:val="0072028A"/>
    <w:rsid w:val="007206CB"/>
    <w:rsid w:val="00720B3E"/>
    <w:rsid w:val="00720D7F"/>
    <w:rsid w:val="00720F20"/>
    <w:rsid w:val="00720FF7"/>
    <w:rsid w:val="00721A21"/>
    <w:rsid w:val="00721A28"/>
    <w:rsid w:val="00721D2C"/>
    <w:rsid w:val="00722617"/>
    <w:rsid w:val="0072264E"/>
    <w:rsid w:val="007229F2"/>
    <w:rsid w:val="00723629"/>
    <w:rsid w:val="00723881"/>
    <w:rsid w:val="00723D06"/>
    <w:rsid w:val="00723FB3"/>
    <w:rsid w:val="0072485F"/>
    <w:rsid w:val="00724980"/>
    <w:rsid w:val="00725647"/>
    <w:rsid w:val="007257E5"/>
    <w:rsid w:val="00725817"/>
    <w:rsid w:val="00725FEC"/>
    <w:rsid w:val="00726084"/>
    <w:rsid w:val="00726906"/>
    <w:rsid w:val="00726E67"/>
    <w:rsid w:val="00727048"/>
    <w:rsid w:val="00727404"/>
    <w:rsid w:val="0072744B"/>
    <w:rsid w:val="00727509"/>
    <w:rsid w:val="0072750A"/>
    <w:rsid w:val="00727676"/>
    <w:rsid w:val="00727927"/>
    <w:rsid w:val="007306BA"/>
    <w:rsid w:val="0073120E"/>
    <w:rsid w:val="0073133E"/>
    <w:rsid w:val="00731660"/>
    <w:rsid w:val="00731708"/>
    <w:rsid w:val="0073198B"/>
    <w:rsid w:val="00731A74"/>
    <w:rsid w:val="00731AB2"/>
    <w:rsid w:val="00731AE5"/>
    <w:rsid w:val="0073238A"/>
    <w:rsid w:val="007324B4"/>
    <w:rsid w:val="0073263E"/>
    <w:rsid w:val="00733924"/>
    <w:rsid w:val="00733FEB"/>
    <w:rsid w:val="007355F4"/>
    <w:rsid w:val="00735716"/>
    <w:rsid w:val="00736104"/>
    <w:rsid w:val="00736891"/>
    <w:rsid w:val="00737134"/>
    <w:rsid w:val="007371D1"/>
    <w:rsid w:val="00737A7E"/>
    <w:rsid w:val="00737AFD"/>
    <w:rsid w:val="00737CDD"/>
    <w:rsid w:val="007405FF"/>
    <w:rsid w:val="00740622"/>
    <w:rsid w:val="0074073D"/>
    <w:rsid w:val="00740A99"/>
    <w:rsid w:val="00740C00"/>
    <w:rsid w:val="00740DF8"/>
    <w:rsid w:val="00741532"/>
    <w:rsid w:val="00741C02"/>
    <w:rsid w:val="00741FB4"/>
    <w:rsid w:val="00741FE9"/>
    <w:rsid w:val="0074273E"/>
    <w:rsid w:val="00742C7E"/>
    <w:rsid w:val="00742EDC"/>
    <w:rsid w:val="00743113"/>
    <w:rsid w:val="007436F0"/>
    <w:rsid w:val="00743CED"/>
    <w:rsid w:val="00743F0F"/>
    <w:rsid w:val="007448CB"/>
    <w:rsid w:val="0074490E"/>
    <w:rsid w:val="00744B42"/>
    <w:rsid w:val="00745332"/>
    <w:rsid w:val="00745BD3"/>
    <w:rsid w:val="0074634B"/>
    <w:rsid w:val="00746FFC"/>
    <w:rsid w:val="007477F3"/>
    <w:rsid w:val="007479B1"/>
    <w:rsid w:val="00747C0D"/>
    <w:rsid w:val="007502B4"/>
    <w:rsid w:val="00750393"/>
    <w:rsid w:val="007509CD"/>
    <w:rsid w:val="0075138D"/>
    <w:rsid w:val="00751635"/>
    <w:rsid w:val="007516CF"/>
    <w:rsid w:val="00751EE4"/>
    <w:rsid w:val="00751FED"/>
    <w:rsid w:val="00752023"/>
    <w:rsid w:val="00752498"/>
    <w:rsid w:val="00752E59"/>
    <w:rsid w:val="00753C0A"/>
    <w:rsid w:val="00754158"/>
    <w:rsid w:val="00754271"/>
    <w:rsid w:val="0075428E"/>
    <w:rsid w:val="007542CB"/>
    <w:rsid w:val="00754600"/>
    <w:rsid w:val="00754DCC"/>
    <w:rsid w:val="007550AF"/>
    <w:rsid w:val="0075511A"/>
    <w:rsid w:val="00755644"/>
    <w:rsid w:val="00755A76"/>
    <w:rsid w:val="00755E2C"/>
    <w:rsid w:val="00756420"/>
    <w:rsid w:val="0075652C"/>
    <w:rsid w:val="00756656"/>
    <w:rsid w:val="0075666F"/>
    <w:rsid w:val="00756913"/>
    <w:rsid w:val="00756981"/>
    <w:rsid w:val="00756C67"/>
    <w:rsid w:val="00756F13"/>
    <w:rsid w:val="00757048"/>
    <w:rsid w:val="0075727E"/>
    <w:rsid w:val="007575A1"/>
    <w:rsid w:val="00760475"/>
    <w:rsid w:val="007609F6"/>
    <w:rsid w:val="007617A3"/>
    <w:rsid w:val="007619EB"/>
    <w:rsid w:val="00761A9D"/>
    <w:rsid w:val="00761AE1"/>
    <w:rsid w:val="00761D54"/>
    <w:rsid w:val="007622B3"/>
    <w:rsid w:val="00762B7A"/>
    <w:rsid w:val="00763DD6"/>
    <w:rsid w:val="00764A0D"/>
    <w:rsid w:val="00764BE7"/>
    <w:rsid w:val="00764FA3"/>
    <w:rsid w:val="007652FC"/>
    <w:rsid w:val="007654DC"/>
    <w:rsid w:val="00765655"/>
    <w:rsid w:val="007658DF"/>
    <w:rsid w:val="00765F2E"/>
    <w:rsid w:val="00766526"/>
    <w:rsid w:val="00766769"/>
    <w:rsid w:val="00766E5E"/>
    <w:rsid w:val="00766FDF"/>
    <w:rsid w:val="00767CA5"/>
    <w:rsid w:val="00767D5B"/>
    <w:rsid w:val="0077000C"/>
    <w:rsid w:val="0077015E"/>
    <w:rsid w:val="0077051C"/>
    <w:rsid w:val="00770ABD"/>
    <w:rsid w:val="00770C87"/>
    <w:rsid w:val="00771021"/>
    <w:rsid w:val="00771207"/>
    <w:rsid w:val="0077172B"/>
    <w:rsid w:val="00771850"/>
    <w:rsid w:val="007719F8"/>
    <w:rsid w:val="00771DDC"/>
    <w:rsid w:val="00771ED3"/>
    <w:rsid w:val="00772C71"/>
    <w:rsid w:val="00773029"/>
    <w:rsid w:val="00773664"/>
    <w:rsid w:val="007738E1"/>
    <w:rsid w:val="00773B45"/>
    <w:rsid w:val="00773B7A"/>
    <w:rsid w:val="00774FCB"/>
    <w:rsid w:val="00775797"/>
    <w:rsid w:val="0077590B"/>
    <w:rsid w:val="007759CA"/>
    <w:rsid w:val="00775B13"/>
    <w:rsid w:val="0077628C"/>
    <w:rsid w:val="00776323"/>
    <w:rsid w:val="00776418"/>
    <w:rsid w:val="0077668D"/>
    <w:rsid w:val="0077789F"/>
    <w:rsid w:val="00780AC7"/>
    <w:rsid w:val="00780BC2"/>
    <w:rsid w:val="00780C53"/>
    <w:rsid w:val="00780F80"/>
    <w:rsid w:val="00781100"/>
    <w:rsid w:val="007819CD"/>
    <w:rsid w:val="00781DF9"/>
    <w:rsid w:val="007827B4"/>
    <w:rsid w:val="007829D7"/>
    <w:rsid w:val="007832CC"/>
    <w:rsid w:val="00783D5A"/>
    <w:rsid w:val="00784106"/>
    <w:rsid w:val="0078442D"/>
    <w:rsid w:val="0078529E"/>
    <w:rsid w:val="00785353"/>
    <w:rsid w:val="0078540A"/>
    <w:rsid w:val="00785666"/>
    <w:rsid w:val="00785C0A"/>
    <w:rsid w:val="00785E41"/>
    <w:rsid w:val="0078662F"/>
    <w:rsid w:val="007869B4"/>
    <w:rsid w:val="007869EE"/>
    <w:rsid w:val="00786B2C"/>
    <w:rsid w:val="00786CE9"/>
    <w:rsid w:val="00786D7E"/>
    <w:rsid w:val="007873F7"/>
    <w:rsid w:val="00787431"/>
    <w:rsid w:val="007877DC"/>
    <w:rsid w:val="00787E12"/>
    <w:rsid w:val="00787F06"/>
    <w:rsid w:val="00787FDE"/>
    <w:rsid w:val="007900A3"/>
    <w:rsid w:val="007901CD"/>
    <w:rsid w:val="007904A6"/>
    <w:rsid w:val="00790535"/>
    <w:rsid w:val="00790B32"/>
    <w:rsid w:val="00790B50"/>
    <w:rsid w:val="00790D83"/>
    <w:rsid w:val="00791347"/>
    <w:rsid w:val="00791786"/>
    <w:rsid w:val="00791D47"/>
    <w:rsid w:val="00791E4B"/>
    <w:rsid w:val="00792796"/>
    <w:rsid w:val="00792B69"/>
    <w:rsid w:val="00792B7B"/>
    <w:rsid w:val="00792EDF"/>
    <w:rsid w:val="007933A2"/>
    <w:rsid w:val="0079382D"/>
    <w:rsid w:val="007941F3"/>
    <w:rsid w:val="0079460A"/>
    <w:rsid w:val="00794955"/>
    <w:rsid w:val="00794A50"/>
    <w:rsid w:val="00794EE2"/>
    <w:rsid w:val="007955EC"/>
    <w:rsid w:val="00795691"/>
    <w:rsid w:val="007956A5"/>
    <w:rsid w:val="00795B79"/>
    <w:rsid w:val="00795C97"/>
    <w:rsid w:val="00795D3F"/>
    <w:rsid w:val="00796037"/>
    <w:rsid w:val="0079608B"/>
    <w:rsid w:val="00797B20"/>
    <w:rsid w:val="00797D6F"/>
    <w:rsid w:val="00797E67"/>
    <w:rsid w:val="00797E9D"/>
    <w:rsid w:val="007A00B2"/>
    <w:rsid w:val="007A00DF"/>
    <w:rsid w:val="007A031B"/>
    <w:rsid w:val="007A0710"/>
    <w:rsid w:val="007A16AE"/>
    <w:rsid w:val="007A1E74"/>
    <w:rsid w:val="007A231D"/>
    <w:rsid w:val="007A2361"/>
    <w:rsid w:val="007A2DC6"/>
    <w:rsid w:val="007A3A4E"/>
    <w:rsid w:val="007A4174"/>
    <w:rsid w:val="007A4252"/>
    <w:rsid w:val="007A498C"/>
    <w:rsid w:val="007A4A90"/>
    <w:rsid w:val="007A4ADB"/>
    <w:rsid w:val="007A4F83"/>
    <w:rsid w:val="007A5049"/>
    <w:rsid w:val="007A5200"/>
    <w:rsid w:val="007A522F"/>
    <w:rsid w:val="007A5275"/>
    <w:rsid w:val="007A55A7"/>
    <w:rsid w:val="007A57BF"/>
    <w:rsid w:val="007A5D7E"/>
    <w:rsid w:val="007A5ECE"/>
    <w:rsid w:val="007A6803"/>
    <w:rsid w:val="007A72AC"/>
    <w:rsid w:val="007A792D"/>
    <w:rsid w:val="007A7B51"/>
    <w:rsid w:val="007A7DCE"/>
    <w:rsid w:val="007A7DD2"/>
    <w:rsid w:val="007A7E42"/>
    <w:rsid w:val="007B0602"/>
    <w:rsid w:val="007B062C"/>
    <w:rsid w:val="007B06E1"/>
    <w:rsid w:val="007B0D58"/>
    <w:rsid w:val="007B0D67"/>
    <w:rsid w:val="007B0DAD"/>
    <w:rsid w:val="007B0E57"/>
    <w:rsid w:val="007B14EC"/>
    <w:rsid w:val="007B212F"/>
    <w:rsid w:val="007B216A"/>
    <w:rsid w:val="007B2B3F"/>
    <w:rsid w:val="007B2D81"/>
    <w:rsid w:val="007B2E6B"/>
    <w:rsid w:val="007B364D"/>
    <w:rsid w:val="007B3808"/>
    <w:rsid w:val="007B3DF3"/>
    <w:rsid w:val="007B44C0"/>
    <w:rsid w:val="007B46B6"/>
    <w:rsid w:val="007B4D6E"/>
    <w:rsid w:val="007B4DAC"/>
    <w:rsid w:val="007B4F6D"/>
    <w:rsid w:val="007B5140"/>
    <w:rsid w:val="007B52BF"/>
    <w:rsid w:val="007B58C5"/>
    <w:rsid w:val="007B5D3C"/>
    <w:rsid w:val="007B64EC"/>
    <w:rsid w:val="007B6548"/>
    <w:rsid w:val="007B65FA"/>
    <w:rsid w:val="007B6983"/>
    <w:rsid w:val="007B70D3"/>
    <w:rsid w:val="007B79C8"/>
    <w:rsid w:val="007B7A19"/>
    <w:rsid w:val="007B7D6B"/>
    <w:rsid w:val="007B7DCD"/>
    <w:rsid w:val="007B7F7E"/>
    <w:rsid w:val="007C0033"/>
    <w:rsid w:val="007C0348"/>
    <w:rsid w:val="007C0569"/>
    <w:rsid w:val="007C0570"/>
    <w:rsid w:val="007C0966"/>
    <w:rsid w:val="007C0E17"/>
    <w:rsid w:val="007C1082"/>
    <w:rsid w:val="007C216F"/>
    <w:rsid w:val="007C2D6E"/>
    <w:rsid w:val="007C3207"/>
    <w:rsid w:val="007C33A3"/>
    <w:rsid w:val="007C3525"/>
    <w:rsid w:val="007C35CC"/>
    <w:rsid w:val="007C362D"/>
    <w:rsid w:val="007C3797"/>
    <w:rsid w:val="007C4147"/>
    <w:rsid w:val="007C4472"/>
    <w:rsid w:val="007C4973"/>
    <w:rsid w:val="007C4B41"/>
    <w:rsid w:val="007C4B48"/>
    <w:rsid w:val="007C4B9F"/>
    <w:rsid w:val="007C4C1F"/>
    <w:rsid w:val="007C4CEE"/>
    <w:rsid w:val="007C4FEB"/>
    <w:rsid w:val="007C5C9D"/>
    <w:rsid w:val="007C5D40"/>
    <w:rsid w:val="007C61A1"/>
    <w:rsid w:val="007C62D1"/>
    <w:rsid w:val="007C6AC6"/>
    <w:rsid w:val="007C725F"/>
    <w:rsid w:val="007C7700"/>
    <w:rsid w:val="007C7940"/>
    <w:rsid w:val="007C79D1"/>
    <w:rsid w:val="007C7C30"/>
    <w:rsid w:val="007D00FA"/>
    <w:rsid w:val="007D0412"/>
    <w:rsid w:val="007D0965"/>
    <w:rsid w:val="007D0ECA"/>
    <w:rsid w:val="007D179E"/>
    <w:rsid w:val="007D21DD"/>
    <w:rsid w:val="007D2925"/>
    <w:rsid w:val="007D2FA5"/>
    <w:rsid w:val="007D38DE"/>
    <w:rsid w:val="007D38E9"/>
    <w:rsid w:val="007D3AC1"/>
    <w:rsid w:val="007D3D50"/>
    <w:rsid w:val="007D4092"/>
    <w:rsid w:val="007D40FF"/>
    <w:rsid w:val="007D4853"/>
    <w:rsid w:val="007D54F2"/>
    <w:rsid w:val="007D5534"/>
    <w:rsid w:val="007D559C"/>
    <w:rsid w:val="007D5B22"/>
    <w:rsid w:val="007D5B46"/>
    <w:rsid w:val="007D5E76"/>
    <w:rsid w:val="007D658A"/>
    <w:rsid w:val="007D688F"/>
    <w:rsid w:val="007D6C58"/>
    <w:rsid w:val="007D6CD8"/>
    <w:rsid w:val="007D6CDC"/>
    <w:rsid w:val="007D7681"/>
    <w:rsid w:val="007D7CBE"/>
    <w:rsid w:val="007E0095"/>
    <w:rsid w:val="007E0CD8"/>
    <w:rsid w:val="007E1272"/>
    <w:rsid w:val="007E1409"/>
    <w:rsid w:val="007E14C4"/>
    <w:rsid w:val="007E163F"/>
    <w:rsid w:val="007E1643"/>
    <w:rsid w:val="007E1B19"/>
    <w:rsid w:val="007E2211"/>
    <w:rsid w:val="007E2221"/>
    <w:rsid w:val="007E2C86"/>
    <w:rsid w:val="007E2CCE"/>
    <w:rsid w:val="007E2D87"/>
    <w:rsid w:val="007E353F"/>
    <w:rsid w:val="007E3AA5"/>
    <w:rsid w:val="007E3D25"/>
    <w:rsid w:val="007E45F3"/>
    <w:rsid w:val="007E4EC8"/>
    <w:rsid w:val="007E5A78"/>
    <w:rsid w:val="007E5E0B"/>
    <w:rsid w:val="007E65B5"/>
    <w:rsid w:val="007E66C6"/>
    <w:rsid w:val="007E6BE2"/>
    <w:rsid w:val="007E6D3C"/>
    <w:rsid w:val="007E71BE"/>
    <w:rsid w:val="007E75AE"/>
    <w:rsid w:val="007E7BD1"/>
    <w:rsid w:val="007E7CD9"/>
    <w:rsid w:val="007E7DF6"/>
    <w:rsid w:val="007F0BC1"/>
    <w:rsid w:val="007F0F8A"/>
    <w:rsid w:val="007F12C1"/>
    <w:rsid w:val="007F1653"/>
    <w:rsid w:val="007F1772"/>
    <w:rsid w:val="007F17FB"/>
    <w:rsid w:val="007F18B8"/>
    <w:rsid w:val="007F1B2B"/>
    <w:rsid w:val="007F1C93"/>
    <w:rsid w:val="007F1EF8"/>
    <w:rsid w:val="007F1FEA"/>
    <w:rsid w:val="007F262A"/>
    <w:rsid w:val="007F2938"/>
    <w:rsid w:val="007F2A16"/>
    <w:rsid w:val="007F2A98"/>
    <w:rsid w:val="007F2BAC"/>
    <w:rsid w:val="007F2E95"/>
    <w:rsid w:val="007F3583"/>
    <w:rsid w:val="007F3629"/>
    <w:rsid w:val="007F3E4E"/>
    <w:rsid w:val="007F44CC"/>
    <w:rsid w:val="007F52E8"/>
    <w:rsid w:val="007F5356"/>
    <w:rsid w:val="007F55DA"/>
    <w:rsid w:val="007F56F0"/>
    <w:rsid w:val="007F5791"/>
    <w:rsid w:val="007F5CC1"/>
    <w:rsid w:val="007F5D2A"/>
    <w:rsid w:val="007F5EFD"/>
    <w:rsid w:val="007F6A3C"/>
    <w:rsid w:val="007F6B7C"/>
    <w:rsid w:val="007F7124"/>
    <w:rsid w:val="007F7823"/>
    <w:rsid w:val="007F7A7C"/>
    <w:rsid w:val="007F7DA1"/>
    <w:rsid w:val="008009B0"/>
    <w:rsid w:val="008011D3"/>
    <w:rsid w:val="008011F4"/>
    <w:rsid w:val="00801797"/>
    <w:rsid w:val="008017CD"/>
    <w:rsid w:val="008019D2"/>
    <w:rsid w:val="00801ECD"/>
    <w:rsid w:val="00801F94"/>
    <w:rsid w:val="008022CC"/>
    <w:rsid w:val="00802471"/>
    <w:rsid w:val="0080264F"/>
    <w:rsid w:val="00802AD6"/>
    <w:rsid w:val="00802D00"/>
    <w:rsid w:val="00802D26"/>
    <w:rsid w:val="00802F92"/>
    <w:rsid w:val="00803070"/>
    <w:rsid w:val="008031BD"/>
    <w:rsid w:val="00803295"/>
    <w:rsid w:val="0080335D"/>
    <w:rsid w:val="008033F6"/>
    <w:rsid w:val="00803885"/>
    <w:rsid w:val="008038BA"/>
    <w:rsid w:val="00803BC0"/>
    <w:rsid w:val="00803FF8"/>
    <w:rsid w:val="00804B76"/>
    <w:rsid w:val="00804F20"/>
    <w:rsid w:val="00805323"/>
    <w:rsid w:val="008057A6"/>
    <w:rsid w:val="00805CB8"/>
    <w:rsid w:val="0080602D"/>
    <w:rsid w:val="008064FC"/>
    <w:rsid w:val="00806CB2"/>
    <w:rsid w:val="00806D44"/>
    <w:rsid w:val="00806D8B"/>
    <w:rsid w:val="0080761F"/>
    <w:rsid w:val="008076B8"/>
    <w:rsid w:val="00807D45"/>
    <w:rsid w:val="00807E0A"/>
    <w:rsid w:val="00807F8D"/>
    <w:rsid w:val="0081052C"/>
    <w:rsid w:val="00810E08"/>
    <w:rsid w:val="00811A69"/>
    <w:rsid w:val="00811FA5"/>
    <w:rsid w:val="0081287B"/>
    <w:rsid w:val="00812A26"/>
    <w:rsid w:val="00812AEB"/>
    <w:rsid w:val="00812C5F"/>
    <w:rsid w:val="00812CA1"/>
    <w:rsid w:val="00812E20"/>
    <w:rsid w:val="00812F9D"/>
    <w:rsid w:val="00813653"/>
    <w:rsid w:val="00813C03"/>
    <w:rsid w:val="00814578"/>
    <w:rsid w:val="00814A7B"/>
    <w:rsid w:val="00815C98"/>
    <w:rsid w:val="008162A5"/>
    <w:rsid w:val="008165B9"/>
    <w:rsid w:val="0081672C"/>
    <w:rsid w:val="00816951"/>
    <w:rsid w:val="00816B57"/>
    <w:rsid w:val="008170AD"/>
    <w:rsid w:val="0081757C"/>
    <w:rsid w:val="00817A01"/>
    <w:rsid w:val="00817BBF"/>
    <w:rsid w:val="00817C63"/>
    <w:rsid w:val="008203BD"/>
    <w:rsid w:val="00820410"/>
    <w:rsid w:val="00820779"/>
    <w:rsid w:val="00820CBF"/>
    <w:rsid w:val="00820E10"/>
    <w:rsid w:val="00821264"/>
    <w:rsid w:val="00821398"/>
    <w:rsid w:val="008217CC"/>
    <w:rsid w:val="008219EC"/>
    <w:rsid w:val="00821E85"/>
    <w:rsid w:val="00821ED4"/>
    <w:rsid w:val="008226BB"/>
    <w:rsid w:val="00822E37"/>
    <w:rsid w:val="00823092"/>
    <w:rsid w:val="008231C8"/>
    <w:rsid w:val="008232FB"/>
    <w:rsid w:val="008235DA"/>
    <w:rsid w:val="00823664"/>
    <w:rsid w:val="0082377D"/>
    <w:rsid w:val="008242AE"/>
    <w:rsid w:val="00824C95"/>
    <w:rsid w:val="00825314"/>
    <w:rsid w:val="008256F1"/>
    <w:rsid w:val="008258A9"/>
    <w:rsid w:val="008264FD"/>
    <w:rsid w:val="008265AB"/>
    <w:rsid w:val="0082668C"/>
    <w:rsid w:val="00826ED7"/>
    <w:rsid w:val="00827A6F"/>
    <w:rsid w:val="00830069"/>
    <w:rsid w:val="00830B22"/>
    <w:rsid w:val="00830F59"/>
    <w:rsid w:val="008314FF"/>
    <w:rsid w:val="008315C5"/>
    <w:rsid w:val="0083194F"/>
    <w:rsid w:val="00831AD5"/>
    <w:rsid w:val="0083222A"/>
    <w:rsid w:val="008322B9"/>
    <w:rsid w:val="0083244A"/>
    <w:rsid w:val="00832D48"/>
    <w:rsid w:val="008334C6"/>
    <w:rsid w:val="008339EB"/>
    <w:rsid w:val="00834029"/>
    <w:rsid w:val="00834102"/>
    <w:rsid w:val="00834483"/>
    <w:rsid w:val="00834528"/>
    <w:rsid w:val="008345AA"/>
    <w:rsid w:val="0083463C"/>
    <w:rsid w:val="00834BFF"/>
    <w:rsid w:val="00834E24"/>
    <w:rsid w:val="00835286"/>
    <w:rsid w:val="00835FA6"/>
    <w:rsid w:val="008362FB"/>
    <w:rsid w:val="0083635C"/>
    <w:rsid w:val="00836E16"/>
    <w:rsid w:val="0083735D"/>
    <w:rsid w:val="00837D7D"/>
    <w:rsid w:val="0084018C"/>
    <w:rsid w:val="008403F5"/>
    <w:rsid w:val="00840C7C"/>
    <w:rsid w:val="008412CB"/>
    <w:rsid w:val="00841CAF"/>
    <w:rsid w:val="00841E4A"/>
    <w:rsid w:val="00841E5D"/>
    <w:rsid w:val="00842691"/>
    <w:rsid w:val="008429E3"/>
    <w:rsid w:val="00842B09"/>
    <w:rsid w:val="00842D76"/>
    <w:rsid w:val="00843073"/>
    <w:rsid w:val="00843078"/>
    <w:rsid w:val="0084321F"/>
    <w:rsid w:val="008432BA"/>
    <w:rsid w:val="0084373E"/>
    <w:rsid w:val="00844149"/>
    <w:rsid w:val="008443BD"/>
    <w:rsid w:val="00844AD2"/>
    <w:rsid w:val="00844C96"/>
    <w:rsid w:val="00844E65"/>
    <w:rsid w:val="00845292"/>
    <w:rsid w:val="0084572C"/>
    <w:rsid w:val="00845778"/>
    <w:rsid w:val="00845B28"/>
    <w:rsid w:val="00845FED"/>
    <w:rsid w:val="0084652F"/>
    <w:rsid w:val="00847043"/>
    <w:rsid w:val="0084758D"/>
    <w:rsid w:val="00847F77"/>
    <w:rsid w:val="00850098"/>
    <w:rsid w:val="00850245"/>
    <w:rsid w:val="008504DD"/>
    <w:rsid w:val="00850CB9"/>
    <w:rsid w:val="00850F2E"/>
    <w:rsid w:val="008513F2"/>
    <w:rsid w:val="00851924"/>
    <w:rsid w:val="00851A5C"/>
    <w:rsid w:val="00851C14"/>
    <w:rsid w:val="00851EC6"/>
    <w:rsid w:val="00852118"/>
    <w:rsid w:val="008523F7"/>
    <w:rsid w:val="008531AB"/>
    <w:rsid w:val="00853395"/>
    <w:rsid w:val="00853534"/>
    <w:rsid w:val="00853AA3"/>
    <w:rsid w:val="00853CA6"/>
    <w:rsid w:val="00853DDE"/>
    <w:rsid w:val="00854085"/>
    <w:rsid w:val="00854DB3"/>
    <w:rsid w:val="0085550B"/>
    <w:rsid w:val="00855572"/>
    <w:rsid w:val="00855CCD"/>
    <w:rsid w:val="00855D98"/>
    <w:rsid w:val="00856441"/>
    <w:rsid w:val="008565F7"/>
    <w:rsid w:val="00856718"/>
    <w:rsid w:val="0085694E"/>
    <w:rsid w:val="00856A26"/>
    <w:rsid w:val="00856D74"/>
    <w:rsid w:val="00856DE9"/>
    <w:rsid w:val="00856E5B"/>
    <w:rsid w:val="00856E89"/>
    <w:rsid w:val="0085700F"/>
    <w:rsid w:val="00857427"/>
    <w:rsid w:val="00860461"/>
    <w:rsid w:val="00860809"/>
    <w:rsid w:val="00860A4F"/>
    <w:rsid w:val="00860B37"/>
    <w:rsid w:val="00860DD6"/>
    <w:rsid w:val="008611DD"/>
    <w:rsid w:val="00861CDF"/>
    <w:rsid w:val="008629AA"/>
    <w:rsid w:val="008629F8"/>
    <w:rsid w:val="00862AE1"/>
    <w:rsid w:val="00863064"/>
    <w:rsid w:val="0086308A"/>
    <w:rsid w:val="008631D6"/>
    <w:rsid w:val="00863560"/>
    <w:rsid w:val="00863574"/>
    <w:rsid w:val="00863FDC"/>
    <w:rsid w:val="0086430B"/>
    <w:rsid w:val="0086462F"/>
    <w:rsid w:val="00864657"/>
    <w:rsid w:val="00865615"/>
    <w:rsid w:val="00865904"/>
    <w:rsid w:val="00865A81"/>
    <w:rsid w:val="00865ACB"/>
    <w:rsid w:val="00866434"/>
    <w:rsid w:val="00866671"/>
    <w:rsid w:val="0086675A"/>
    <w:rsid w:val="00866D48"/>
    <w:rsid w:val="00867093"/>
    <w:rsid w:val="008670DC"/>
    <w:rsid w:val="00867654"/>
    <w:rsid w:val="00867AC3"/>
    <w:rsid w:val="00867F1E"/>
    <w:rsid w:val="00867F63"/>
    <w:rsid w:val="008706C4"/>
    <w:rsid w:val="00870792"/>
    <w:rsid w:val="00870BFB"/>
    <w:rsid w:val="00870D22"/>
    <w:rsid w:val="00870F53"/>
    <w:rsid w:val="00871BD8"/>
    <w:rsid w:val="00872176"/>
    <w:rsid w:val="0087281A"/>
    <w:rsid w:val="00872DED"/>
    <w:rsid w:val="00873266"/>
    <w:rsid w:val="00873519"/>
    <w:rsid w:val="008735EF"/>
    <w:rsid w:val="008737AB"/>
    <w:rsid w:val="00873852"/>
    <w:rsid w:val="00874036"/>
    <w:rsid w:val="008745A0"/>
    <w:rsid w:val="00874734"/>
    <w:rsid w:val="00874A27"/>
    <w:rsid w:val="00874E9C"/>
    <w:rsid w:val="00874F5B"/>
    <w:rsid w:val="00875394"/>
    <w:rsid w:val="008754AC"/>
    <w:rsid w:val="008756F9"/>
    <w:rsid w:val="00875A47"/>
    <w:rsid w:val="00875D12"/>
    <w:rsid w:val="0087669F"/>
    <w:rsid w:val="0087699A"/>
    <w:rsid w:val="00876E73"/>
    <w:rsid w:val="00876E99"/>
    <w:rsid w:val="00876F0D"/>
    <w:rsid w:val="00877146"/>
    <w:rsid w:val="008771DB"/>
    <w:rsid w:val="0087759D"/>
    <w:rsid w:val="00877612"/>
    <w:rsid w:val="00877828"/>
    <w:rsid w:val="00877D46"/>
    <w:rsid w:val="008801D4"/>
    <w:rsid w:val="008804F1"/>
    <w:rsid w:val="008805D8"/>
    <w:rsid w:val="00880995"/>
    <w:rsid w:val="00880C63"/>
    <w:rsid w:val="008811EE"/>
    <w:rsid w:val="008812E5"/>
    <w:rsid w:val="0088143B"/>
    <w:rsid w:val="0088155E"/>
    <w:rsid w:val="0088174A"/>
    <w:rsid w:val="00881EB8"/>
    <w:rsid w:val="00882037"/>
    <w:rsid w:val="008827B9"/>
    <w:rsid w:val="0088280E"/>
    <w:rsid w:val="00882B78"/>
    <w:rsid w:val="00882B8E"/>
    <w:rsid w:val="00883081"/>
    <w:rsid w:val="00883114"/>
    <w:rsid w:val="008837B9"/>
    <w:rsid w:val="00883E88"/>
    <w:rsid w:val="00883E95"/>
    <w:rsid w:val="00883FC6"/>
    <w:rsid w:val="00884131"/>
    <w:rsid w:val="0088430F"/>
    <w:rsid w:val="00884481"/>
    <w:rsid w:val="00884515"/>
    <w:rsid w:val="00884C9C"/>
    <w:rsid w:val="00884E6C"/>
    <w:rsid w:val="00884E70"/>
    <w:rsid w:val="0088517B"/>
    <w:rsid w:val="00885234"/>
    <w:rsid w:val="00885317"/>
    <w:rsid w:val="008858A8"/>
    <w:rsid w:val="00885D16"/>
    <w:rsid w:val="0088629F"/>
    <w:rsid w:val="008869CE"/>
    <w:rsid w:val="008874D8"/>
    <w:rsid w:val="00887B26"/>
    <w:rsid w:val="00887E7B"/>
    <w:rsid w:val="00890AD7"/>
    <w:rsid w:val="00890B56"/>
    <w:rsid w:val="00890D36"/>
    <w:rsid w:val="00891C67"/>
    <w:rsid w:val="00891D7A"/>
    <w:rsid w:val="008922E0"/>
    <w:rsid w:val="008929C2"/>
    <w:rsid w:val="00892A8A"/>
    <w:rsid w:val="00892AD6"/>
    <w:rsid w:val="0089309A"/>
    <w:rsid w:val="00893773"/>
    <w:rsid w:val="0089383E"/>
    <w:rsid w:val="008943C7"/>
    <w:rsid w:val="008949F3"/>
    <w:rsid w:val="00894A99"/>
    <w:rsid w:val="00894CCE"/>
    <w:rsid w:val="00894EC4"/>
    <w:rsid w:val="00895076"/>
    <w:rsid w:val="00895BF3"/>
    <w:rsid w:val="0089624A"/>
    <w:rsid w:val="0089699D"/>
    <w:rsid w:val="00897231"/>
    <w:rsid w:val="00897310"/>
    <w:rsid w:val="00897480"/>
    <w:rsid w:val="0089779C"/>
    <w:rsid w:val="0089791E"/>
    <w:rsid w:val="00897925"/>
    <w:rsid w:val="00897D48"/>
    <w:rsid w:val="00897F1C"/>
    <w:rsid w:val="008A0749"/>
    <w:rsid w:val="008A0B05"/>
    <w:rsid w:val="008A0C19"/>
    <w:rsid w:val="008A0D7C"/>
    <w:rsid w:val="008A0E56"/>
    <w:rsid w:val="008A1720"/>
    <w:rsid w:val="008A1D7E"/>
    <w:rsid w:val="008A2CDF"/>
    <w:rsid w:val="008A2DEF"/>
    <w:rsid w:val="008A2E9D"/>
    <w:rsid w:val="008A339C"/>
    <w:rsid w:val="008A3697"/>
    <w:rsid w:val="008A4140"/>
    <w:rsid w:val="008A45F3"/>
    <w:rsid w:val="008A47C4"/>
    <w:rsid w:val="008A50B9"/>
    <w:rsid w:val="008A53A9"/>
    <w:rsid w:val="008A5B30"/>
    <w:rsid w:val="008A5BFA"/>
    <w:rsid w:val="008A60D8"/>
    <w:rsid w:val="008A66E1"/>
    <w:rsid w:val="008A7511"/>
    <w:rsid w:val="008A7788"/>
    <w:rsid w:val="008A7D7E"/>
    <w:rsid w:val="008A7FC6"/>
    <w:rsid w:val="008B095F"/>
    <w:rsid w:val="008B11E4"/>
    <w:rsid w:val="008B1392"/>
    <w:rsid w:val="008B1641"/>
    <w:rsid w:val="008B16DA"/>
    <w:rsid w:val="008B1B1A"/>
    <w:rsid w:val="008B20A6"/>
    <w:rsid w:val="008B2102"/>
    <w:rsid w:val="008B2391"/>
    <w:rsid w:val="008B28A1"/>
    <w:rsid w:val="008B36AD"/>
    <w:rsid w:val="008B3F14"/>
    <w:rsid w:val="008B403C"/>
    <w:rsid w:val="008B427E"/>
    <w:rsid w:val="008B4AA2"/>
    <w:rsid w:val="008B4DAF"/>
    <w:rsid w:val="008B57E1"/>
    <w:rsid w:val="008B5ECD"/>
    <w:rsid w:val="008B6812"/>
    <w:rsid w:val="008B6C8E"/>
    <w:rsid w:val="008B77AA"/>
    <w:rsid w:val="008B7F10"/>
    <w:rsid w:val="008B7F67"/>
    <w:rsid w:val="008C0921"/>
    <w:rsid w:val="008C0A4A"/>
    <w:rsid w:val="008C0AC7"/>
    <w:rsid w:val="008C0AE6"/>
    <w:rsid w:val="008C0C04"/>
    <w:rsid w:val="008C11F3"/>
    <w:rsid w:val="008C16A7"/>
    <w:rsid w:val="008C1826"/>
    <w:rsid w:val="008C1D21"/>
    <w:rsid w:val="008C1D31"/>
    <w:rsid w:val="008C2219"/>
    <w:rsid w:val="008C27C6"/>
    <w:rsid w:val="008C29D8"/>
    <w:rsid w:val="008C2B4F"/>
    <w:rsid w:val="008C2E42"/>
    <w:rsid w:val="008C3045"/>
    <w:rsid w:val="008C3099"/>
    <w:rsid w:val="008C3714"/>
    <w:rsid w:val="008C3A74"/>
    <w:rsid w:val="008C4573"/>
    <w:rsid w:val="008C5780"/>
    <w:rsid w:val="008C5A2D"/>
    <w:rsid w:val="008C5AFA"/>
    <w:rsid w:val="008C5F96"/>
    <w:rsid w:val="008C755A"/>
    <w:rsid w:val="008C771B"/>
    <w:rsid w:val="008C7A3F"/>
    <w:rsid w:val="008C7F37"/>
    <w:rsid w:val="008D04FB"/>
    <w:rsid w:val="008D0744"/>
    <w:rsid w:val="008D0949"/>
    <w:rsid w:val="008D0A5A"/>
    <w:rsid w:val="008D0BF7"/>
    <w:rsid w:val="008D0C2E"/>
    <w:rsid w:val="008D0E3A"/>
    <w:rsid w:val="008D1243"/>
    <w:rsid w:val="008D1D92"/>
    <w:rsid w:val="008D1ECE"/>
    <w:rsid w:val="008D2437"/>
    <w:rsid w:val="008D2514"/>
    <w:rsid w:val="008D2583"/>
    <w:rsid w:val="008D2A04"/>
    <w:rsid w:val="008D2CE6"/>
    <w:rsid w:val="008D2D3A"/>
    <w:rsid w:val="008D367E"/>
    <w:rsid w:val="008D36D3"/>
    <w:rsid w:val="008D4594"/>
    <w:rsid w:val="008D4F40"/>
    <w:rsid w:val="008D503E"/>
    <w:rsid w:val="008D5720"/>
    <w:rsid w:val="008D57EE"/>
    <w:rsid w:val="008D5A5D"/>
    <w:rsid w:val="008D5E3B"/>
    <w:rsid w:val="008D5FA5"/>
    <w:rsid w:val="008D6062"/>
    <w:rsid w:val="008D658D"/>
    <w:rsid w:val="008D6789"/>
    <w:rsid w:val="008D6CC1"/>
    <w:rsid w:val="008D74E1"/>
    <w:rsid w:val="008D7EB9"/>
    <w:rsid w:val="008E03AA"/>
    <w:rsid w:val="008E06F5"/>
    <w:rsid w:val="008E077D"/>
    <w:rsid w:val="008E0F9C"/>
    <w:rsid w:val="008E1DC9"/>
    <w:rsid w:val="008E2499"/>
    <w:rsid w:val="008E249B"/>
    <w:rsid w:val="008E29D2"/>
    <w:rsid w:val="008E2CAD"/>
    <w:rsid w:val="008E2D55"/>
    <w:rsid w:val="008E32D6"/>
    <w:rsid w:val="008E388C"/>
    <w:rsid w:val="008E3CBC"/>
    <w:rsid w:val="008E3D55"/>
    <w:rsid w:val="008E4693"/>
    <w:rsid w:val="008E47DF"/>
    <w:rsid w:val="008E4F0F"/>
    <w:rsid w:val="008E5294"/>
    <w:rsid w:val="008E5584"/>
    <w:rsid w:val="008E5B86"/>
    <w:rsid w:val="008E6517"/>
    <w:rsid w:val="008E7098"/>
    <w:rsid w:val="008E73C7"/>
    <w:rsid w:val="008F06EF"/>
    <w:rsid w:val="008F08D5"/>
    <w:rsid w:val="008F1053"/>
    <w:rsid w:val="008F113B"/>
    <w:rsid w:val="008F11F9"/>
    <w:rsid w:val="008F1838"/>
    <w:rsid w:val="008F23BC"/>
    <w:rsid w:val="008F295D"/>
    <w:rsid w:val="008F30B7"/>
    <w:rsid w:val="008F3DD4"/>
    <w:rsid w:val="008F4240"/>
    <w:rsid w:val="008F47E1"/>
    <w:rsid w:val="008F4BAC"/>
    <w:rsid w:val="008F51C4"/>
    <w:rsid w:val="008F5334"/>
    <w:rsid w:val="008F5397"/>
    <w:rsid w:val="008F588A"/>
    <w:rsid w:val="008F5900"/>
    <w:rsid w:val="008F5CBC"/>
    <w:rsid w:val="008F6090"/>
    <w:rsid w:val="008F6336"/>
    <w:rsid w:val="008F64C1"/>
    <w:rsid w:val="008F68F9"/>
    <w:rsid w:val="008F6954"/>
    <w:rsid w:val="008F704C"/>
    <w:rsid w:val="008F7163"/>
    <w:rsid w:val="009009DB"/>
    <w:rsid w:val="00900DDF"/>
    <w:rsid w:val="009011FD"/>
    <w:rsid w:val="0090149C"/>
    <w:rsid w:val="00901516"/>
    <w:rsid w:val="00901677"/>
    <w:rsid w:val="0090171E"/>
    <w:rsid w:val="00901893"/>
    <w:rsid w:val="00901894"/>
    <w:rsid w:val="00901BE4"/>
    <w:rsid w:val="00902944"/>
    <w:rsid w:val="00902B92"/>
    <w:rsid w:val="009033FF"/>
    <w:rsid w:val="00903442"/>
    <w:rsid w:val="0090390C"/>
    <w:rsid w:val="0090458D"/>
    <w:rsid w:val="00904ADF"/>
    <w:rsid w:val="00904F2A"/>
    <w:rsid w:val="00905590"/>
    <w:rsid w:val="009055E1"/>
    <w:rsid w:val="00905E40"/>
    <w:rsid w:val="00906B91"/>
    <w:rsid w:val="00906FF9"/>
    <w:rsid w:val="00907321"/>
    <w:rsid w:val="009076B6"/>
    <w:rsid w:val="00907920"/>
    <w:rsid w:val="00907986"/>
    <w:rsid w:val="00907BD7"/>
    <w:rsid w:val="0091033D"/>
    <w:rsid w:val="00910405"/>
    <w:rsid w:val="00910478"/>
    <w:rsid w:val="00910751"/>
    <w:rsid w:val="00910785"/>
    <w:rsid w:val="0091095C"/>
    <w:rsid w:val="00910AEE"/>
    <w:rsid w:val="00911A07"/>
    <w:rsid w:val="009121F6"/>
    <w:rsid w:val="009122F6"/>
    <w:rsid w:val="00912ACC"/>
    <w:rsid w:val="00912C9A"/>
    <w:rsid w:val="009132FC"/>
    <w:rsid w:val="009134FF"/>
    <w:rsid w:val="00913CEE"/>
    <w:rsid w:val="009144A3"/>
    <w:rsid w:val="0091474D"/>
    <w:rsid w:val="00914A79"/>
    <w:rsid w:val="00914BDE"/>
    <w:rsid w:val="00915130"/>
    <w:rsid w:val="009153FF"/>
    <w:rsid w:val="0091583F"/>
    <w:rsid w:val="00915DC9"/>
    <w:rsid w:val="00915F85"/>
    <w:rsid w:val="009160FA"/>
    <w:rsid w:val="009176AA"/>
    <w:rsid w:val="00917791"/>
    <w:rsid w:val="0091790F"/>
    <w:rsid w:val="00917BC3"/>
    <w:rsid w:val="00920530"/>
    <w:rsid w:val="009205E3"/>
    <w:rsid w:val="00920AB3"/>
    <w:rsid w:val="00920CA5"/>
    <w:rsid w:val="00920D29"/>
    <w:rsid w:val="00920E18"/>
    <w:rsid w:val="009214F3"/>
    <w:rsid w:val="00921839"/>
    <w:rsid w:val="00921948"/>
    <w:rsid w:val="00921B25"/>
    <w:rsid w:val="0092260B"/>
    <w:rsid w:val="0092268E"/>
    <w:rsid w:val="00922A4E"/>
    <w:rsid w:val="00922BB0"/>
    <w:rsid w:val="00923436"/>
    <w:rsid w:val="0092394E"/>
    <w:rsid w:val="00923B18"/>
    <w:rsid w:val="009240DE"/>
    <w:rsid w:val="009242B2"/>
    <w:rsid w:val="00924450"/>
    <w:rsid w:val="00924B6A"/>
    <w:rsid w:val="00924B83"/>
    <w:rsid w:val="00925266"/>
    <w:rsid w:val="009255B9"/>
    <w:rsid w:val="00925900"/>
    <w:rsid w:val="00926350"/>
    <w:rsid w:val="00926606"/>
    <w:rsid w:val="0092681F"/>
    <w:rsid w:val="009268B9"/>
    <w:rsid w:val="009269FB"/>
    <w:rsid w:val="00926DB1"/>
    <w:rsid w:val="00926F9A"/>
    <w:rsid w:val="00927E44"/>
    <w:rsid w:val="009308E3"/>
    <w:rsid w:val="00930906"/>
    <w:rsid w:val="00930C07"/>
    <w:rsid w:val="00930FF0"/>
    <w:rsid w:val="0093107B"/>
    <w:rsid w:val="009310E7"/>
    <w:rsid w:val="00931C82"/>
    <w:rsid w:val="00932659"/>
    <w:rsid w:val="009328DB"/>
    <w:rsid w:val="0093290E"/>
    <w:rsid w:val="009332C7"/>
    <w:rsid w:val="009337FA"/>
    <w:rsid w:val="00933930"/>
    <w:rsid w:val="009344F9"/>
    <w:rsid w:val="0093463A"/>
    <w:rsid w:val="009348BE"/>
    <w:rsid w:val="00934D79"/>
    <w:rsid w:val="009351C6"/>
    <w:rsid w:val="00935460"/>
    <w:rsid w:val="00935822"/>
    <w:rsid w:val="00936015"/>
    <w:rsid w:val="0093616F"/>
    <w:rsid w:val="009361A9"/>
    <w:rsid w:val="00936691"/>
    <w:rsid w:val="009366D0"/>
    <w:rsid w:val="00937539"/>
    <w:rsid w:val="0093773A"/>
    <w:rsid w:val="0093786D"/>
    <w:rsid w:val="00937977"/>
    <w:rsid w:val="00937980"/>
    <w:rsid w:val="00937BA1"/>
    <w:rsid w:val="00940BDC"/>
    <w:rsid w:val="009417A3"/>
    <w:rsid w:val="00941920"/>
    <w:rsid w:val="009423B3"/>
    <w:rsid w:val="00943200"/>
    <w:rsid w:val="009433A3"/>
    <w:rsid w:val="00943944"/>
    <w:rsid w:val="00943DA4"/>
    <w:rsid w:val="00943F00"/>
    <w:rsid w:val="0094432E"/>
    <w:rsid w:val="00944E08"/>
    <w:rsid w:val="009458E5"/>
    <w:rsid w:val="00945935"/>
    <w:rsid w:val="00945957"/>
    <w:rsid w:val="00945A0F"/>
    <w:rsid w:val="00945C9E"/>
    <w:rsid w:val="00945E3E"/>
    <w:rsid w:val="00945E66"/>
    <w:rsid w:val="00945E90"/>
    <w:rsid w:val="00945F42"/>
    <w:rsid w:val="00946B04"/>
    <w:rsid w:val="00946E3B"/>
    <w:rsid w:val="00946E69"/>
    <w:rsid w:val="009470A6"/>
    <w:rsid w:val="00947337"/>
    <w:rsid w:val="009473B2"/>
    <w:rsid w:val="00947578"/>
    <w:rsid w:val="0094778E"/>
    <w:rsid w:val="009477CA"/>
    <w:rsid w:val="00947936"/>
    <w:rsid w:val="00947F5B"/>
    <w:rsid w:val="00950010"/>
    <w:rsid w:val="009503C4"/>
    <w:rsid w:val="009506B3"/>
    <w:rsid w:val="00950AFD"/>
    <w:rsid w:val="00951C73"/>
    <w:rsid w:val="00951FC2"/>
    <w:rsid w:val="0095233C"/>
    <w:rsid w:val="00952E51"/>
    <w:rsid w:val="00952EC9"/>
    <w:rsid w:val="009531A0"/>
    <w:rsid w:val="009535CF"/>
    <w:rsid w:val="0095406F"/>
    <w:rsid w:val="00954686"/>
    <w:rsid w:val="00954ADC"/>
    <w:rsid w:val="0095518C"/>
    <w:rsid w:val="00955C1D"/>
    <w:rsid w:val="00956476"/>
    <w:rsid w:val="0095666A"/>
    <w:rsid w:val="0095673F"/>
    <w:rsid w:val="00956EDA"/>
    <w:rsid w:val="009573AC"/>
    <w:rsid w:val="00957846"/>
    <w:rsid w:val="00957885"/>
    <w:rsid w:val="00957E20"/>
    <w:rsid w:val="00957E60"/>
    <w:rsid w:val="009601EE"/>
    <w:rsid w:val="0096043B"/>
    <w:rsid w:val="00960534"/>
    <w:rsid w:val="009605DC"/>
    <w:rsid w:val="00960817"/>
    <w:rsid w:val="00960943"/>
    <w:rsid w:val="00961848"/>
    <w:rsid w:val="009620B3"/>
    <w:rsid w:val="009621B1"/>
    <w:rsid w:val="0096288F"/>
    <w:rsid w:val="00962B31"/>
    <w:rsid w:val="00962DA3"/>
    <w:rsid w:val="00962DAA"/>
    <w:rsid w:val="00963126"/>
    <w:rsid w:val="009633D2"/>
    <w:rsid w:val="009633E8"/>
    <w:rsid w:val="009634FB"/>
    <w:rsid w:val="0096350E"/>
    <w:rsid w:val="009636D5"/>
    <w:rsid w:val="00963D76"/>
    <w:rsid w:val="0096446E"/>
    <w:rsid w:val="0096472F"/>
    <w:rsid w:val="00964D85"/>
    <w:rsid w:val="009653F0"/>
    <w:rsid w:val="0096589D"/>
    <w:rsid w:val="0096596C"/>
    <w:rsid w:val="00965A13"/>
    <w:rsid w:val="009662DE"/>
    <w:rsid w:val="009662FC"/>
    <w:rsid w:val="0096633E"/>
    <w:rsid w:val="0096682B"/>
    <w:rsid w:val="00966B35"/>
    <w:rsid w:val="00966BC8"/>
    <w:rsid w:val="009673FF"/>
    <w:rsid w:val="00967610"/>
    <w:rsid w:val="00967BFF"/>
    <w:rsid w:val="00967E50"/>
    <w:rsid w:val="00967EB0"/>
    <w:rsid w:val="00967EB8"/>
    <w:rsid w:val="00967F06"/>
    <w:rsid w:val="009709DC"/>
    <w:rsid w:val="00970B62"/>
    <w:rsid w:val="009712BE"/>
    <w:rsid w:val="00971961"/>
    <w:rsid w:val="00971965"/>
    <w:rsid w:val="009719CA"/>
    <w:rsid w:val="00972C16"/>
    <w:rsid w:val="00972EC5"/>
    <w:rsid w:val="009732BA"/>
    <w:rsid w:val="009735FE"/>
    <w:rsid w:val="009736B6"/>
    <w:rsid w:val="00973724"/>
    <w:rsid w:val="009737F2"/>
    <w:rsid w:val="00973E0D"/>
    <w:rsid w:val="0097457A"/>
    <w:rsid w:val="009745C6"/>
    <w:rsid w:val="009745E1"/>
    <w:rsid w:val="00975220"/>
    <w:rsid w:val="0097534E"/>
    <w:rsid w:val="0097554D"/>
    <w:rsid w:val="00975D93"/>
    <w:rsid w:val="00975F91"/>
    <w:rsid w:val="00976C8A"/>
    <w:rsid w:val="00976C90"/>
    <w:rsid w:val="00976D9A"/>
    <w:rsid w:val="00977053"/>
    <w:rsid w:val="009778C9"/>
    <w:rsid w:val="00977F88"/>
    <w:rsid w:val="00980174"/>
    <w:rsid w:val="00980468"/>
    <w:rsid w:val="00980558"/>
    <w:rsid w:val="00980B24"/>
    <w:rsid w:val="00980EC9"/>
    <w:rsid w:val="009811B6"/>
    <w:rsid w:val="009811BF"/>
    <w:rsid w:val="00981398"/>
    <w:rsid w:val="00981450"/>
    <w:rsid w:val="0098166F"/>
    <w:rsid w:val="00981779"/>
    <w:rsid w:val="00981CA4"/>
    <w:rsid w:val="00981D18"/>
    <w:rsid w:val="009822C3"/>
    <w:rsid w:val="00982ECB"/>
    <w:rsid w:val="009830CD"/>
    <w:rsid w:val="009833B6"/>
    <w:rsid w:val="00983433"/>
    <w:rsid w:val="00983485"/>
    <w:rsid w:val="009836FF"/>
    <w:rsid w:val="0098397D"/>
    <w:rsid w:val="00983D85"/>
    <w:rsid w:val="00983F65"/>
    <w:rsid w:val="009840E4"/>
    <w:rsid w:val="009847A7"/>
    <w:rsid w:val="00984908"/>
    <w:rsid w:val="009858E4"/>
    <w:rsid w:val="00985C8A"/>
    <w:rsid w:val="00985D40"/>
    <w:rsid w:val="00985D79"/>
    <w:rsid w:val="009863ED"/>
    <w:rsid w:val="009864F2"/>
    <w:rsid w:val="00986506"/>
    <w:rsid w:val="00986569"/>
    <w:rsid w:val="009865EA"/>
    <w:rsid w:val="00986B8E"/>
    <w:rsid w:val="00986FCD"/>
    <w:rsid w:val="009870FF"/>
    <w:rsid w:val="0098713D"/>
    <w:rsid w:val="00987269"/>
    <w:rsid w:val="0098767A"/>
    <w:rsid w:val="00987DE1"/>
    <w:rsid w:val="00987F12"/>
    <w:rsid w:val="00987FA7"/>
    <w:rsid w:val="00990458"/>
    <w:rsid w:val="0099050F"/>
    <w:rsid w:val="00990677"/>
    <w:rsid w:val="00990EC9"/>
    <w:rsid w:val="00991B98"/>
    <w:rsid w:val="00991D54"/>
    <w:rsid w:val="00992299"/>
    <w:rsid w:val="00992773"/>
    <w:rsid w:val="00992969"/>
    <w:rsid w:val="00992BE0"/>
    <w:rsid w:val="00992DED"/>
    <w:rsid w:val="00993137"/>
    <w:rsid w:val="0099314E"/>
    <w:rsid w:val="0099327C"/>
    <w:rsid w:val="00994142"/>
    <w:rsid w:val="00994B67"/>
    <w:rsid w:val="009952B7"/>
    <w:rsid w:val="009954B1"/>
    <w:rsid w:val="00995983"/>
    <w:rsid w:val="0099635B"/>
    <w:rsid w:val="00996396"/>
    <w:rsid w:val="0099649A"/>
    <w:rsid w:val="009968C0"/>
    <w:rsid w:val="00996A5A"/>
    <w:rsid w:val="00996D3D"/>
    <w:rsid w:val="009973C2"/>
    <w:rsid w:val="0099780B"/>
    <w:rsid w:val="0099794C"/>
    <w:rsid w:val="00997C95"/>
    <w:rsid w:val="009A0011"/>
    <w:rsid w:val="009A01E5"/>
    <w:rsid w:val="009A048B"/>
    <w:rsid w:val="009A0A77"/>
    <w:rsid w:val="009A1134"/>
    <w:rsid w:val="009A1343"/>
    <w:rsid w:val="009A13BF"/>
    <w:rsid w:val="009A1590"/>
    <w:rsid w:val="009A15AB"/>
    <w:rsid w:val="009A19AF"/>
    <w:rsid w:val="009A22E1"/>
    <w:rsid w:val="009A2716"/>
    <w:rsid w:val="009A2AB9"/>
    <w:rsid w:val="009A2E8F"/>
    <w:rsid w:val="009A2F17"/>
    <w:rsid w:val="009A308A"/>
    <w:rsid w:val="009A34FE"/>
    <w:rsid w:val="009A36BC"/>
    <w:rsid w:val="009A3808"/>
    <w:rsid w:val="009A3946"/>
    <w:rsid w:val="009A3BCF"/>
    <w:rsid w:val="009A3C13"/>
    <w:rsid w:val="009A3E69"/>
    <w:rsid w:val="009A4207"/>
    <w:rsid w:val="009A4751"/>
    <w:rsid w:val="009A47F4"/>
    <w:rsid w:val="009A6116"/>
    <w:rsid w:val="009A6DC4"/>
    <w:rsid w:val="009A6DEA"/>
    <w:rsid w:val="009A706B"/>
    <w:rsid w:val="009A7362"/>
    <w:rsid w:val="009A75A4"/>
    <w:rsid w:val="009A75BB"/>
    <w:rsid w:val="009A7774"/>
    <w:rsid w:val="009A7D97"/>
    <w:rsid w:val="009A7EC1"/>
    <w:rsid w:val="009B03D4"/>
    <w:rsid w:val="009B046E"/>
    <w:rsid w:val="009B08F7"/>
    <w:rsid w:val="009B0F61"/>
    <w:rsid w:val="009B10A8"/>
    <w:rsid w:val="009B112A"/>
    <w:rsid w:val="009B1280"/>
    <w:rsid w:val="009B12CC"/>
    <w:rsid w:val="009B16E9"/>
    <w:rsid w:val="009B1718"/>
    <w:rsid w:val="009B1731"/>
    <w:rsid w:val="009B18A9"/>
    <w:rsid w:val="009B1BC1"/>
    <w:rsid w:val="009B22C5"/>
    <w:rsid w:val="009B2597"/>
    <w:rsid w:val="009B2AF8"/>
    <w:rsid w:val="009B2BFC"/>
    <w:rsid w:val="009B35F1"/>
    <w:rsid w:val="009B382A"/>
    <w:rsid w:val="009B3E19"/>
    <w:rsid w:val="009B3FB2"/>
    <w:rsid w:val="009B4503"/>
    <w:rsid w:val="009B506F"/>
    <w:rsid w:val="009B5094"/>
    <w:rsid w:val="009B5376"/>
    <w:rsid w:val="009B5496"/>
    <w:rsid w:val="009B5CD9"/>
    <w:rsid w:val="009B5F97"/>
    <w:rsid w:val="009B6319"/>
    <w:rsid w:val="009B6473"/>
    <w:rsid w:val="009B6646"/>
    <w:rsid w:val="009B6A46"/>
    <w:rsid w:val="009B6FCC"/>
    <w:rsid w:val="009B7274"/>
    <w:rsid w:val="009B7375"/>
    <w:rsid w:val="009B768E"/>
    <w:rsid w:val="009B775C"/>
    <w:rsid w:val="009B7779"/>
    <w:rsid w:val="009B79FE"/>
    <w:rsid w:val="009B7A50"/>
    <w:rsid w:val="009C0216"/>
    <w:rsid w:val="009C0A5D"/>
    <w:rsid w:val="009C0A86"/>
    <w:rsid w:val="009C11DC"/>
    <w:rsid w:val="009C150D"/>
    <w:rsid w:val="009C163D"/>
    <w:rsid w:val="009C1997"/>
    <w:rsid w:val="009C24D4"/>
    <w:rsid w:val="009C2787"/>
    <w:rsid w:val="009C2B11"/>
    <w:rsid w:val="009C33E0"/>
    <w:rsid w:val="009C3786"/>
    <w:rsid w:val="009C396A"/>
    <w:rsid w:val="009C3C66"/>
    <w:rsid w:val="009C3FA7"/>
    <w:rsid w:val="009C4860"/>
    <w:rsid w:val="009C4BD6"/>
    <w:rsid w:val="009C5C92"/>
    <w:rsid w:val="009C5D6F"/>
    <w:rsid w:val="009C6273"/>
    <w:rsid w:val="009C668D"/>
    <w:rsid w:val="009C6C65"/>
    <w:rsid w:val="009C7380"/>
    <w:rsid w:val="009C7593"/>
    <w:rsid w:val="009C7763"/>
    <w:rsid w:val="009C7919"/>
    <w:rsid w:val="009C7C05"/>
    <w:rsid w:val="009D05BC"/>
    <w:rsid w:val="009D07A6"/>
    <w:rsid w:val="009D1140"/>
    <w:rsid w:val="009D1440"/>
    <w:rsid w:val="009D1C10"/>
    <w:rsid w:val="009D249D"/>
    <w:rsid w:val="009D27C3"/>
    <w:rsid w:val="009D2D83"/>
    <w:rsid w:val="009D2E07"/>
    <w:rsid w:val="009D31DD"/>
    <w:rsid w:val="009D3FBA"/>
    <w:rsid w:val="009D4020"/>
    <w:rsid w:val="009D4354"/>
    <w:rsid w:val="009D4C52"/>
    <w:rsid w:val="009D4F82"/>
    <w:rsid w:val="009D4FCE"/>
    <w:rsid w:val="009D525B"/>
    <w:rsid w:val="009D563A"/>
    <w:rsid w:val="009D5E1B"/>
    <w:rsid w:val="009D60AC"/>
    <w:rsid w:val="009D60DE"/>
    <w:rsid w:val="009D63DA"/>
    <w:rsid w:val="009D6DE6"/>
    <w:rsid w:val="009D7085"/>
    <w:rsid w:val="009D74E5"/>
    <w:rsid w:val="009D74F5"/>
    <w:rsid w:val="009D7BC2"/>
    <w:rsid w:val="009D7C56"/>
    <w:rsid w:val="009E023C"/>
    <w:rsid w:val="009E036B"/>
    <w:rsid w:val="009E09BE"/>
    <w:rsid w:val="009E0B9F"/>
    <w:rsid w:val="009E0C64"/>
    <w:rsid w:val="009E0FAB"/>
    <w:rsid w:val="009E1304"/>
    <w:rsid w:val="009E1496"/>
    <w:rsid w:val="009E1763"/>
    <w:rsid w:val="009E19AC"/>
    <w:rsid w:val="009E1D05"/>
    <w:rsid w:val="009E1DCA"/>
    <w:rsid w:val="009E2387"/>
    <w:rsid w:val="009E25B8"/>
    <w:rsid w:val="009E2C33"/>
    <w:rsid w:val="009E2E55"/>
    <w:rsid w:val="009E3022"/>
    <w:rsid w:val="009E30C4"/>
    <w:rsid w:val="009E32D8"/>
    <w:rsid w:val="009E3341"/>
    <w:rsid w:val="009E38EF"/>
    <w:rsid w:val="009E405E"/>
    <w:rsid w:val="009E5458"/>
    <w:rsid w:val="009E5FAB"/>
    <w:rsid w:val="009E63DB"/>
    <w:rsid w:val="009E63DE"/>
    <w:rsid w:val="009E6507"/>
    <w:rsid w:val="009E6678"/>
    <w:rsid w:val="009E688D"/>
    <w:rsid w:val="009E6A21"/>
    <w:rsid w:val="009E6D4F"/>
    <w:rsid w:val="009E7FAA"/>
    <w:rsid w:val="009F0748"/>
    <w:rsid w:val="009F0848"/>
    <w:rsid w:val="009F0A67"/>
    <w:rsid w:val="009F0EB9"/>
    <w:rsid w:val="009F0F14"/>
    <w:rsid w:val="009F1831"/>
    <w:rsid w:val="009F19ED"/>
    <w:rsid w:val="009F1D00"/>
    <w:rsid w:val="009F2B37"/>
    <w:rsid w:val="009F2CD7"/>
    <w:rsid w:val="009F2DAE"/>
    <w:rsid w:val="009F2E88"/>
    <w:rsid w:val="009F2F03"/>
    <w:rsid w:val="009F382F"/>
    <w:rsid w:val="009F3AD8"/>
    <w:rsid w:val="009F3D67"/>
    <w:rsid w:val="009F404B"/>
    <w:rsid w:val="009F429F"/>
    <w:rsid w:val="009F496C"/>
    <w:rsid w:val="009F4B40"/>
    <w:rsid w:val="009F4BF0"/>
    <w:rsid w:val="009F4EB6"/>
    <w:rsid w:val="009F4F6A"/>
    <w:rsid w:val="009F5124"/>
    <w:rsid w:val="009F54E4"/>
    <w:rsid w:val="009F58E1"/>
    <w:rsid w:val="009F5EAD"/>
    <w:rsid w:val="009F677C"/>
    <w:rsid w:val="009F6FA7"/>
    <w:rsid w:val="009F75CC"/>
    <w:rsid w:val="009F78AD"/>
    <w:rsid w:val="009F7A5F"/>
    <w:rsid w:val="009F7DE8"/>
    <w:rsid w:val="009F7E80"/>
    <w:rsid w:val="00A004DD"/>
    <w:rsid w:val="00A004FF"/>
    <w:rsid w:val="00A00BDC"/>
    <w:rsid w:val="00A00DB0"/>
    <w:rsid w:val="00A0149F"/>
    <w:rsid w:val="00A01720"/>
    <w:rsid w:val="00A018FB"/>
    <w:rsid w:val="00A0227D"/>
    <w:rsid w:val="00A0241D"/>
    <w:rsid w:val="00A02688"/>
    <w:rsid w:val="00A02861"/>
    <w:rsid w:val="00A02A46"/>
    <w:rsid w:val="00A02AC4"/>
    <w:rsid w:val="00A02B93"/>
    <w:rsid w:val="00A03017"/>
    <w:rsid w:val="00A032D7"/>
    <w:rsid w:val="00A03559"/>
    <w:rsid w:val="00A03689"/>
    <w:rsid w:val="00A04167"/>
    <w:rsid w:val="00A045FB"/>
    <w:rsid w:val="00A05A13"/>
    <w:rsid w:val="00A05B18"/>
    <w:rsid w:val="00A064E1"/>
    <w:rsid w:val="00A0661A"/>
    <w:rsid w:val="00A0661E"/>
    <w:rsid w:val="00A06643"/>
    <w:rsid w:val="00A0666A"/>
    <w:rsid w:val="00A06B1F"/>
    <w:rsid w:val="00A06FFD"/>
    <w:rsid w:val="00A072AA"/>
    <w:rsid w:val="00A073C7"/>
    <w:rsid w:val="00A07616"/>
    <w:rsid w:val="00A07669"/>
    <w:rsid w:val="00A10275"/>
    <w:rsid w:val="00A10679"/>
    <w:rsid w:val="00A10AA4"/>
    <w:rsid w:val="00A10BFC"/>
    <w:rsid w:val="00A10C9E"/>
    <w:rsid w:val="00A1152C"/>
    <w:rsid w:val="00A119D9"/>
    <w:rsid w:val="00A11AFE"/>
    <w:rsid w:val="00A11F30"/>
    <w:rsid w:val="00A1253D"/>
    <w:rsid w:val="00A126EE"/>
    <w:rsid w:val="00A12A09"/>
    <w:rsid w:val="00A12A91"/>
    <w:rsid w:val="00A131C4"/>
    <w:rsid w:val="00A13667"/>
    <w:rsid w:val="00A13715"/>
    <w:rsid w:val="00A13938"/>
    <w:rsid w:val="00A1453C"/>
    <w:rsid w:val="00A1498B"/>
    <w:rsid w:val="00A149D2"/>
    <w:rsid w:val="00A14B31"/>
    <w:rsid w:val="00A1517A"/>
    <w:rsid w:val="00A1594E"/>
    <w:rsid w:val="00A16309"/>
    <w:rsid w:val="00A163CC"/>
    <w:rsid w:val="00A1686A"/>
    <w:rsid w:val="00A16CF5"/>
    <w:rsid w:val="00A174C8"/>
    <w:rsid w:val="00A17513"/>
    <w:rsid w:val="00A17CA1"/>
    <w:rsid w:val="00A17EAB"/>
    <w:rsid w:val="00A20C09"/>
    <w:rsid w:val="00A21B37"/>
    <w:rsid w:val="00A21BAE"/>
    <w:rsid w:val="00A21D3E"/>
    <w:rsid w:val="00A21F21"/>
    <w:rsid w:val="00A2226E"/>
    <w:rsid w:val="00A22944"/>
    <w:rsid w:val="00A22FE8"/>
    <w:rsid w:val="00A23735"/>
    <w:rsid w:val="00A23CBC"/>
    <w:rsid w:val="00A2458F"/>
    <w:rsid w:val="00A249ED"/>
    <w:rsid w:val="00A25329"/>
    <w:rsid w:val="00A2552C"/>
    <w:rsid w:val="00A25AE7"/>
    <w:rsid w:val="00A25B1E"/>
    <w:rsid w:val="00A25F31"/>
    <w:rsid w:val="00A265F1"/>
    <w:rsid w:val="00A26742"/>
    <w:rsid w:val="00A27110"/>
    <w:rsid w:val="00A277DB"/>
    <w:rsid w:val="00A27A68"/>
    <w:rsid w:val="00A27B96"/>
    <w:rsid w:val="00A27F3C"/>
    <w:rsid w:val="00A300C7"/>
    <w:rsid w:val="00A30105"/>
    <w:rsid w:val="00A30260"/>
    <w:rsid w:val="00A304EA"/>
    <w:rsid w:val="00A307C0"/>
    <w:rsid w:val="00A30D33"/>
    <w:rsid w:val="00A31291"/>
    <w:rsid w:val="00A31C80"/>
    <w:rsid w:val="00A31E99"/>
    <w:rsid w:val="00A32143"/>
    <w:rsid w:val="00A323ED"/>
    <w:rsid w:val="00A3261F"/>
    <w:rsid w:val="00A32FC6"/>
    <w:rsid w:val="00A331B5"/>
    <w:rsid w:val="00A333FB"/>
    <w:rsid w:val="00A33B7B"/>
    <w:rsid w:val="00A34B44"/>
    <w:rsid w:val="00A34E45"/>
    <w:rsid w:val="00A352A0"/>
    <w:rsid w:val="00A35460"/>
    <w:rsid w:val="00A35A65"/>
    <w:rsid w:val="00A3614E"/>
    <w:rsid w:val="00A36BAB"/>
    <w:rsid w:val="00A36EC8"/>
    <w:rsid w:val="00A36F24"/>
    <w:rsid w:val="00A3741A"/>
    <w:rsid w:val="00A37B7B"/>
    <w:rsid w:val="00A37C67"/>
    <w:rsid w:val="00A403B6"/>
    <w:rsid w:val="00A40867"/>
    <w:rsid w:val="00A4140B"/>
    <w:rsid w:val="00A418A8"/>
    <w:rsid w:val="00A41B12"/>
    <w:rsid w:val="00A41D22"/>
    <w:rsid w:val="00A4231B"/>
    <w:rsid w:val="00A426AD"/>
    <w:rsid w:val="00A4329E"/>
    <w:rsid w:val="00A4348B"/>
    <w:rsid w:val="00A43BEC"/>
    <w:rsid w:val="00A440F8"/>
    <w:rsid w:val="00A4446A"/>
    <w:rsid w:val="00A447D1"/>
    <w:rsid w:val="00A44C86"/>
    <w:rsid w:val="00A454D0"/>
    <w:rsid w:val="00A45987"/>
    <w:rsid w:val="00A45ABB"/>
    <w:rsid w:val="00A462B0"/>
    <w:rsid w:val="00A464DB"/>
    <w:rsid w:val="00A46E2F"/>
    <w:rsid w:val="00A47143"/>
    <w:rsid w:val="00A47343"/>
    <w:rsid w:val="00A473C1"/>
    <w:rsid w:val="00A474F2"/>
    <w:rsid w:val="00A479DD"/>
    <w:rsid w:val="00A47BB9"/>
    <w:rsid w:val="00A47C0F"/>
    <w:rsid w:val="00A507D4"/>
    <w:rsid w:val="00A50E5C"/>
    <w:rsid w:val="00A5112C"/>
    <w:rsid w:val="00A5144A"/>
    <w:rsid w:val="00A516E2"/>
    <w:rsid w:val="00A51C54"/>
    <w:rsid w:val="00A51D20"/>
    <w:rsid w:val="00A522C5"/>
    <w:rsid w:val="00A52A2A"/>
    <w:rsid w:val="00A52ADC"/>
    <w:rsid w:val="00A52B40"/>
    <w:rsid w:val="00A52BB2"/>
    <w:rsid w:val="00A52F7E"/>
    <w:rsid w:val="00A53E1F"/>
    <w:rsid w:val="00A53F7E"/>
    <w:rsid w:val="00A53FED"/>
    <w:rsid w:val="00A542CA"/>
    <w:rsid w:val="00A5430E"/>
    <w:rsid w:val="00A55194"/>
    <w:rsid w:val="00A551A7"/>
    <w:rsid w:val="00A5520D"/>
    <w:rsid w:val="00A55322"/>
    <w:rsid w:val="00A55970"/>
    <w:rsid w:val="00A559A6"/>
    <w:rsid w:val="00A55F5C"/>
    <w:rsid w:val="00A563AC"/>
    <w:rsid w:val="00A564DC"/>
    <w:rsid w:val="00A5675F"/>
    <w:rsid w:val="00A5749B"/>
    <w:rsid w:val="00A576A2"/>
    <w:rsid w:val="00A577A0"/>
    <w:rsid w:val="00A5783E"/>
    <w:rsid w:val="00A57DB9"/>
    <w:rsid w:val="00A57DDF"/>
    <w:rsid w:val="00A57FD5"/>
    <w:rsid w:val="00A605D8"/>
    <w:rsid w:val="00A60612"/>
    <w:rsid w:val="00A60890"/>
    <w:rsid w:val="00A60DA9"/>
    <w:rsid w:val="00A617C2"/>
    <w:rsid w:val="00A61AB7"/>
    <w:rsid w:val="00A61ABC"/>
    <w:rsid w:val="00A61CB9"/>
    <w:rsid w:val="00A62080"/>
    <w:rsid w:val="00A62233"/>
    <w:rsid w:val="00A62A07"/>
    <w:rsid w:val="00A62D51"/>
    <w:rsid w:val="00A62E4F"/>
    <w:rsid w:val="00A63099"/>
    <w:rsid w:val="00A631BD"/>
    <w:rsid w:val="00A63B31"/>
    <w:rsid w:val="00A63DC1"/>
    <w:rsid w:val="00A63FB4"/>
    <w:rsid w:val="00A63FD0"/>
    <w:rsid w:val="00A64024"/>
    <w:rsid w:val="00A64435"/>
    <w:rsid w:val="00A65541"/>
    <w:rsid w:val="00A65A46"/>
    <w:rsid w:val="00A65F60"/>
    <w:rsid w:val="00A66416"/>
    <w:rsid w:val="00A66630"/>
    <w:rsid w:val="00A667D0"/>
    <w:rsid w:val="00A66F42"/>
    <w:rsid w:val="00A672A7"/>
    <w:rsid w:val="00A67507"/>
    <w:rsid w:val="00A67C4F"/>
    <w:rsid w:val="00A67C6D"/>
    <w:rsid w:val="00A700C8"/>
    <w:rsid w:val="00A701E1"/>
    <w:rsid w:val="00A7055D"/>
    <w:rsid w:val="00A7056C"/>
    <w:rsid w:val="00A70EE0"/>
    <w:rsid w:val="00A71828"/>
    <w:rsid w:val="00A71F79"/>
    <w:rsid w:val="00A71F80"/>
    <w:rsid w:val="00A72187"/>
    <w:rsid w:val="00A7219D"/>
    <w:rsid w:val="00A721C2"/>
    <w:rsid w:val="00A722A0"/>
    <w:rsid w:val="00A72C8D"/>
    <w:rsid w:val="00A72DDF"/>
    <w:rsid w:val="00A7318D"/>
    <w:rsid w:val="00A7320A"/>
    <w:rsid w:val="00A734F6"/>
    <w:rsid w:val="00A736B2"/>
    <w:rsid w:val="00A74B9E"/>
    <w:rsid w:val="00A74DA4"/>
    <w:rsid w:val="00A74F8D"/>
    <w:rsid w:val="00A74F9E"/>
    <w:rsid w:val="00A755ED"/>
    <w:rsid w:val="00A756D1"/>
    <w:rsid w:val="00A75D7D"/>
    <w:rsid w:val="00A76296"/>
    <w:rsid w:val="00A767AC"/>
    <w:rsid w:val="00A7697C"/>
    <w:rsid w:val="00A76B05"/>
    <w:rsid w:val="00A76C67"/>
    <w:rsid w:val="00A76CD9"/>
    <w:rsid w:val="00A76E3D"/>
    <w:rsid w:val="00A770D1"/>
    <w:rsid w:val="00A770F9"/>
    <w:rsid w:val="00A771B3"/>
    <w:rsid w:val="00A7720F"/>
    <w:rsid w:val="00A77CD4"/>
    <w:rsid w:val="00A77DFC"/>
    <w:rsid w:val="00A80000"/>
    <w:rsid w:val="00A80046"/>
    <w:rsid w:val="00A806CC"/>
    <w:rsid w:val="00A8074C"/>
    <w:rsid w:val="00A807FB"/>
    <w:rsid w:val="00A80D3D"/>
    <w:rsid w:val="00A813EC"/>
    <w:rsid w:val="00A81580"/>
    <w:rsid w:val="00A81708"/>
    <w:rsid w:val="00A820A5"/>
    <w:rsid w:val="00A82982"/>
    <w:rsid w:val="00A8311A"/>
    <w:rsid w:val="00A84036"/>
    <w:rsid w:val="00A840A9"/>
    <w:rsid w:val="00A84109"/>
    <w:rsid w:val="00A8457B"/>
    <w:rsid w:val="00A84E2B"/>
    <w:rsid w:val="00A85117"/>
    <w:rsid w:val="00A8542D"/>
    <w:rsid w:val="00A855A6"/>
    <w:rsid w:val="00A855EF"/>
    <w:rsid w:val="00A8589B"/>
    <w:rsid w:val="00A858DB"/>
    <w:rsid w:val="00A859B2"/>
    <w:rsid w:val="00A85B9F"/>
    <w:rsid w:val="00A86D1F"/>
    <w:rsid w:val="00A86DCF"/>
    <w:rsid w:val="00A87518"/>
    <w:rsid w:val="00A87C8C"/>
    <w:rsid w:val="00A87CEC"/>
    <w:rsid w:val="00A90C7C"/>
    <w:rsid w:val="00A90D94"/>
    <w:rsid w:val="00A90DEC"/>
    <w:rsid w:val="00A91288"/>
    <w:rsid w:val="00A91305"/>
    <w:rsid w:val="00A91460"/>
    <w:rsid w:val="00A91483"/>
    <w:rsid w:val="00A9159D"/>
    <w:rsid w:val="00A9165D"/>
    <w:rsid w:val="00A92073"/>
    <w:rsid w:val="00A92210"/>
    <w:rsid w:val="00A92620"/>
    <w:rsid w:val="00A92695"/>
    <w:rsid w:val="00A92893"/>
    <w:rsid w:val="00A92C24"/>
    <w:rsid w:val="00A93073"/>
    <w:rsid w:val="00A932B3"/>
    <w:rsid w:val="00A93318"/>
    <w:rsid w:val="00A933F2"/>
    <w:rsid w:val="00A937AF"/>
    <w:rsid w:val="00A93AC2"/>
    <w:rsid w:val="00A9434C"/>
    <w:rsid w:val="00A9467B"/>
    <w:rsid w:val="00A94796"/>
    <w:rsid w:val="00A9481C"/>
    <w:rsid w:val="00A953BF"/>
    <w:rsid w:val="00A9548C"/>
    <w:rsid w:val="00A96398"/>
    <w:rsid w:val="00A966F2"/>
    <w:rsid w:val="00A9688F"/>
    <w:rsid w:val="00A96F4F"/>
    <w:rsid w:val="00A9726C"/>
    <w:rsid w:val="00AA0AB0"/>
    <w:rsid w:val="00AA0FD7"/>
    <w:rsid w:val="00AA1EB8"/>
    <w:rsid w:val="00AA1F2B"/>
    <w:rsid w:val="00AA33B9"/>
    <w:rsid w:val="00AA3F2F"/>
    <w:rsid w:val="00AA47FE"/>
    <w:rsid w:val="00AA4CBA"/>
    <w:rsid w:val="00AA5194"/>
    <w:rsid w:val="00AA5213"/>
    <w:rsid w:val="00AA5248"/>
    <w:rsid w:val="00AA533A"/>
    <w:rsid w:val="00AA56DA"/>
    <w:rsid w:val="00AA5813"/>
    <w:rsid w:val="00AA5C14"/>
    <w:rsid w:val="00AA6639"/>
    <w:rsid w:val="00AA6C17"/>
    <w:rsid w:val="00AA6C44"/>
    <w:rsid w:val="00AA6D87"/>
    <w:rsid w:val="00AA7538"/>
    <w:rsid w:val="00AA76D9"/>
    <w:rsid w:val="00AB081C"/>
    <w:rsid w:val="00AB0E44"/>
    <w:rsid w:val="00AB0F61"/>
    <w:rsid w:val="00AB1716"/>
    <w:rsid w:val="00AB1C05"/>
    <w:rsid w:val="00AB1D2D"/>
    <w:rsid w:val="00AB20BB"/>
    <w:rsid w:val="00AB210C"/>
    <w:rsid w:val="00AB2156"/>
    <w:rsid w:val="00AB2168"/>
    <w:rsid w:val="00AB2570"/>
    <w:rsid w:val="00AB2A85"/>
    <w:rsid w:val="00AB2A86"/>
    <w:rsid w:val="00AB2B98"/>
    <w:rsid w:val="00AB33F6"/>
    <w:rsid w:val="00AB3984"/>
    <w:rsid w:val="00AB3E02"/>
    <w:rsid w:val="00AB4361"/>
    <w:rsid w:val="00AB4686"/>
    <w:rsid w:val="00AB47B9"/>
    <w:rsid w:val="00AB4806"/>
    <w:rsid w:val="00AB4CF6"/>
    <w:rsid w:val="00AB4D17"/>
    <w:rsid w:val="00AB5241"/>
    <w:rsid w:val="00AB57AC"/>
    <w:rsid w:val="00AB5993"/>
    <w:rsid w:val="00AB6128"/>
    <w:rsid w:val="00AB62FC"/>
    <w:rsid w:val="00AB6D4B"/>
    <w:rsid w:val="00AB70B3"/>
    <w:rsid w:val="00AB723F"/>
    <w:rsid w:val="00AB77EE"/>
    <w:rsid w:val="00AB7E1F"/>
    <w:rsid w:val="00AB7E53"/>
    <w:rsid w:val="00AC041E"/>
    <w:rsid w:val="00AC076F"/>
    <w:rsid w:val="00AC1325"/>
    <w:rsid w:val="00AC1A46"/>
    <w:rsid w:val="00AC1C2C"/>
    <w:rsid w:val="00AC1FB4"/>
    <w:rsid w:val="00AC2BBC"/>
    <w:rsid w:val="00AC3B11"/>
    <w:rsid w:val="00AC3D6C"/>
    <w:rsid w:val="00AC3EAE"/>
    <w:rsid w:val="00AC5203"/>
    <w:rsid w:val="00AC5800"/>
    <w:rsid w:val="00AC5884"/>
    <w:rsid w:val="00AC5B24"/>
    <w:rsid w:val="00AC5BB0"/>
    <w:rsid w:val="00AC5E8A"/>
    <w:rsid w:val="00AC65E5"/>
    <w:rsid w:val="00AC6EB9"/>
    <w:rsid w:val="00AC6F20"/>
    <w:rsid w:val="00AC710D"/>
    <w:rsid w:val="00AC7397"/>
    <w:rsid w:val="00AC75E4"/>
    <w:rsid w:val="00AC7F8B"/>
    <w:rsid w:val="00AD01A5"/>
    <w:rsid w:val="00AD0493"/>
    <w:rsid w:val="00AD077E"/>
    <w:rsid w:val="00AD09F4"/>
    <w:rsid w:val="00AD11B5"/>
    <w:rsid w:val="00AD164E"/>
    <w:rsid w:val="00AD17FC"/>
    <w:rsid w:val="00AD1CF7"/>
    <w:rsid w:val="00AD2950"/>
    <w:rsid w:val="00AD2A9D"/>
    <w:rsid w:val="00AD2F9A"/>
    <w:rsid w:val="00AD3210"/>
    <w:rsid w:val="00AD3335"/>
    <w:rsid w:val="00AD3AAD"/>
    <w:rsid w:val="00AD3BCA"/>
    <w:rsid w:val="00AD3BF4"/>
    <w:rsid w:val="00AD4051"/>
    <w:rsid w:val="00AD4064"/>
    <w:rsid w:val="00AD41BD"/>
    <w:rsid w:val="00AD48C5"/>
    <w:rsid w:val="00AD523A"/>
    <w:rsid w:val="00AD535B"/>
    <w:rsid w:val="00AD579A"/>
    <w:rsid w:val="00AD58E7"/>
    <w:rsid w:val="00AD5C05"/>
    <w:rsid w:val="00AD5C73"/>
    <w:rsid w:val="00AD5DBB"/>
    <w:rsid w:val="00AD64AD"/>
    <w:rsid w:val="00AD700E"/>
    <w:rsid w:val="00AD7086"/>
    <w:rsid w:val="00AD71F0"/>
    <w:rsid w:val="00AD72A1"/>
    <w:rsid w:val="00AD73D4"/>
    <w:rsid w:val="00AD74E9"/>
    <w:rsid w:val="00AD750C"/>
    <w:rsid w:val="00AD7510"/>
    <w:rsid w:val="00AD76FC"/>
    <w:rsid w:val="00AD7AB7"/>
    <w:rsid w:val="00AD7B95"/>
    <w:rsid w:val="00AD7D33"/>
    <w:rsid w:val="00AE057A"/>
    <w:rsid w:val="00AE0588"/>
    <w:rsid w:val="00AE0655"/>
    <w:rsid w:val="00AE0EAC"/>
    <w:rsid w:val="00AE0F75"/>
    <w:rsid w:val="00AE12E3"/>
    <w:rsid w:val="00AE131C"/>
    <w:rsid w:val="00AE161F"/>
    <w:rsid w:val="00AE180D"/>
    <w:rsid w:val="00AE18EC"/>
    <w:rsid w:val="00AE1BFF"/>
    <w:rsid w:val="00AE1FF9"/>
    <w:rsid w:val="00AE21E5"/>
    <w:rsid w:val="00AE229B"/>
    <w:rsid w:val="00AE250C"/>
    <w:rsid w:val="00AE258E"/>
    <w:rsid w:val="00AE272F"/>
    <w:rsid w:val="00AE2A25"/>
    <w:rsid w:val="00AE3500"/>
    <w:rsid w:val="00AE4036"/>
    <w:rsid w:val="00AE416E"/>
    <w:rsid w:val="00AE4254"/>
    <w:rsid w:val="00AE4302"/>
    <w:rsid w:val="00AE48CF"/>
    <w:rsid w:val="00AE5134"/>
    <w:rsid w:val="00AE599E"/>
    <w:rsid w:val="00AE622A"/>
    <w:rsid w:val="00AE6A5D"/>
    <w:rsid w:val="00AE6B7F"/>
    <w:rsid w:val="00AE6B88"/>
    <w:rsid w:val="00AE6DFB"/>
    <w:rsid w:val="00AE6FC4"/>
    <w:rsid w:val="00AE701C"/>
    <w:rsid w:val="00AE70D4"/>
    <w:rsid w:val="00AE7A1D"/>
    <w:rsid w:val="00AE7BDE"/>
    <w:rsid w:val="00AE7D2B"/>
    <w:rsid w:val="00AF0420"/>
    <w:rsid w:val="00AF052C"/>
    <w:rsid w:val="00AF0728"/>
    <w:rsid w:val="00AF0AEC"/>
    <w:rsid w:val="00AF14CC"/>
    <w:rsid w:val="00AF2535"/>
    <w:rsid w:val="00AF26E8"/>
    <w:rsid w:val="00AF29D6"/>
    <w:rsid w:val="00AF2BEE"/>
    <w:rsid w:val="00AF2C1D"/>
    <w:rsid w:val="00AF2DA2"/>
    <w:rsid w:val="00AF318E"/>
    <w:rsid w:val="00AF378B"/>
    <w:rsid w:val="00AF3A11"/>
    <w:rsid w:val="00AF3D15"/>
    <w:rsid w:val="00AF4175"/>
    <w:rsid w:val="00AF43AC"/>
    <w:rsid w:val="00AF4444"/>
    <w:rsid w:val="00AF45F8"/>
    <w:rsid w:val="00AF486C"/>
    <w:rsid w:val="00AF4AF5"/>
    <w:rsid w:val="00AF4AFC"/>
    <w:rsid w:val="00AF4CDC"/>
    <w:rsid w:val="00AF530D"/>
    <w:rsid w:val="00AF5354"/>
    <w:rsid w:val="00AF5680"/>
    <w:rsid w:val="00AF57E3"/>
    <w:rsid w:val="00AF5DA4"/>
    <w:rsid w:val="00AF621E"/>
    <w:rsid w:val="00AF64F1"/>
    <w:rsid w:val="00AF69B3"/>
    <w:rsid w:val="00AF6BD4"/>
    <w:rsid w:val="00AF7068"/>
    <w:rsid w:val="00AF732B"/>
    <w:rsid w:val="00AF733F"/>
    <w:rsid w:val="00B0000D"/>
    <w:rsid w:val="00B006C7"/>
    <w:rsid w:val="00B01210"/>
    <w:rsid w:val="00B01922"/>
    <w:rsid w:val="00B01BBC"/>
    <w:rsid w:val="00B01E08"/>
    <w:rsid w:val="00B0209E"/>
    <w:rsid w:val="00B029AB"/>
    <w:rsid w:val="00B029BA"/>
    <w:rsid w:val="00B033FC"/>
    <w:rsid w:val="00B03E56"/>
    <w:rsid w:val="00B04075"/>
    <w:rsid w:val="00B043DA"/>
    <w:rsid w:val="00B04870"/>
    <w:rsid w:val="00B0499F"/>
    <w:rsid w:val="00B049EE"/>
    <w:rsid w:val="00B053C9"/>
    <w:rsid w:val="00B057E2"/>
    <w:rsid w:val="00B05907"/>
    <w:rsid w:val="00B059D0"/>
    <w:rsid w:val="00B05A05"/>
    <w:rsid w:val="00B05C28"/>
    <w:rsid w:val="00B06065"/>
    <w:rsid w:val="00B06548"/>
    <w:rsid w:val="00B06A31"/>
    <w:rsid w:val="00B06B10"/>
    <w:rsid w:val="00B06F4B"/>
    <w:rsid w:val="00B07656"/>
    <w:rsid w:val="00B076E8"/>
    <w:rsid w:val="00B07C99"/>
    <w:rsid w:val="00B10076"/>
    <w:rsid w:val="00B1009F"/>
    <w:rsid w:val="00B10C83"/>
    <w:rsid w:val="00B10CDB"/>
    <w:rsid w:val="00B11DD6"/>
    <w:rsid w:val="00B11EE6"/>
    <w:rsid w:val="00B12254"/>
    <w:rsid w:val="00B124F0"/>
    <w:rsid w:val="00B1282C"/>
    <w:rsid w:val="00B12C2B"/>
    <w:rsid w:val="00B12D83"/>
    <w:rsid w:val="00B132C5"/>
    <w:rsid w:val="00B1350D"/>
    <w:rsid w:val="00B137F5"/>
    <w:rsid w:val="00B14DD7"/>
    <w:rsid w:val="00B15062"/>
    <w:rsid w:val="00B15568"/>
    <w:rsid w:val="00B15761"/>
    <w:rsid w:val="00B15EA1"/>
    <w:rsid w:val="00B1603D"/>
    <w:rsid w:val="00B1700E"/>
    <w:rsid w:val="00B1773C"/>
    <w:rsid w:val="00B1780C"/>
    <w:rsid w:val="00B17AF2"/>
    <w:rsid w:val="00B17EEC"/>
    <w:rsid w:val="00B200DE"/>
    <w:rsid w:val="00B201AC"/>
    <w:rsid w:val="00B205A6"/>
    <w:rsid w:val="00B20CD8"/>
    <w:rsid w:val="00B20E81"/>
    <w:rsid w:val="00B212DB"/>
    <w:rsid w:val="00B21844"/>
    <w:rsid w:val="00B21CCA"/>
    <w:rsid w:val="00B2212B"/>
    <w:rsid w:val="00B221F4"/>
    <w:rsid w:val="00B22242"/>
    <w:rsid w:val="00B222A6"/>
    <w:rsid w:val="00B22683"/>
    <w:rsid w:val="00B22D31"/>
    <w:rsid w:val="00B23454"/>
    <w:rsid w:val="00B236CA"/>
    <w:rsid w:val="00B23925"/>
    <w:rsid w:val="00B23C36"/>
    <w:rsid w:val="00B23D40"/>
    <w:rsid w:val="00B24289"/>
    <w:rsid w:val="00B24544"/>
    <w:rsid w:val="00B24946"/>
    <w:rsid w:val="00B24FF6"/>
    <w:rsid w:val="00B25145"/>
    <w:rsid w:val="00B2584B"/>
    <w:rsid w:val="00B26C43"/>
    <w:rsid w:val="00B26F14"/>
    <w:rsid w:val="00B27300"/>
    <w:rsid w:val="00B2750C"/>
    <w:rsid w:val="00B27C55"/>
    <w:rsid w:val="00B27D06"/>
    <w:rsid w:val="00B304AC"/>
    <w:rsid w:val="00B305A0"/>
    <w:rsid w:val="00B30807"/>
    <w:rsid w:val="00B30955"/>
    <w:rsid w:val="00B30962"/>
    <w:rsid w:val="00B31227"/>
    <w:rsid w:val="00B314BB"/>
    <w:rsid w:val="00B316AB"/>
    <w:rsid w:val="00B3296C"/>
    <w:rsid w:val="00B32B81"/>
    <w:rsid w:val="00B32CE3"/>
    <w:rsid w:val="00B32DAA"/>
    <w:rsid w:val="00B32E64"/>
    <w:rsid w:val="00B33062"/>
    <w:rsid w:val="00B33A4F"/>
    <w:rsid w:val="00B344FC"/>
    <w:rsid w:val="00B347A9"/>
    <w:rsid w:val="00B34B69"/>
    <w:rsid w:val="00B34BF0"/>
    <w:rsid w:val="00B3560A"/>
    <w:rsid w:val="00B35B26"/>
    <w:rsid w:val="00B3629F"/>
    <w:rsid w:val="00B36514"/>
    <w:rsid w:val="00B368C3"/>
    <w:rsid w:val="00B36B44"/>
    <w:rsid w:val="00B36EB8"/>
    <w:rsid w:val="00B3702F"/>
    <w:rsid w:val="00B37EFE"/>
    <w:rsid w:val="00B404FD"/>
    <w:rsid w:val="00B40EB4"/>
    <w:rsid w:val="00B4167A"/>
    <w:rsid w:val="00B41764"/>
    <w:rsid w:val="00B41FE6"/>
    <w:rsid w:val="00B421C0"/>
    <w:rsid w:val="00B429B2"/>
    <w:rsid w:val="00B42CA0"/>
    <w:rsid w:val="00B42D3C"/>
    <w:rsid w:val="00B42D47"/>
    <w:rsid w:val="00B42F9A"/>
    <w:rsid w:val="00B43D1E"/>
    <w:rsid w:val="00B44184"/>
    <w:rsid w:val="00B441B8"/>
    <w:rsid w:val="00B441BC"/>
    <w:rsid w:val="00B4479F"/>
    <w:rsid w:val="00B44B41"/>
    <w:rsid w:val="00B44DD1"/>
    <w:rsid w:val="00B4500D"/>
    <w:rsid w:val="00B45506"/>
    <w:rsid w:val="00B4569A"/>
    <w:rsid w:val="00B45708"/>
    <w:rsid w:val="00B462CF"/>
    <w:rsid w:val="00B46498"/>
    <w:rsid w:val="00B46614"/>
    <w:rsid w:val="00B46962"/>
    <w:rsid w:val="00B469A4"/>
    <w:rsid w:val="00B46A44"/>
    <w:rsid w:val="00B46ADF"/>
    <w:rsid w:val="00B4725C"/>
    <w:rsid w:val="00B4760E"/>
    <w:rsid w:val="00B4790E"/>
    <w:rsid w:val="00B47934"/>
    <w:rsid w:val="00B47B52"/>
    <w:rsid w:val="00B47D22"/>
    <w:rsid w:val="00B47F4F"/>
    <w:rsid w:val="00B5006B"/>
    <w:rsid w:val="00B5080A"/>
    <w:rsid w:val="00B50876"/>
    <w:rsid w:val="00B50C62"/>
    <w:rsid w:val="00B51C8A"/>
    <w:rsid w:val="00B52214"/>
    <w:rsid w:val="00B52307"/>
    <w:rsid w:val="00B5274B"/>
    <w:rsid w:val="00B52AFE"/>
    <w:rsid w:val="00B52D3E"/>
    <w:rsid w:val="00B533D2"/>
    <w:rsid w:val="00B53F0C"/>
    <w:rsid w:val="00B541E2"/>
    <w:rsid w:val="00B543C3"/>
    <w:rsid w:val="00B54A4E"/>
    <w:rsid w:val="00B54F20"/>
    <w:rsid w:val="00B550D6"/>
    <w:rsid w:val="00B55456"/>
    <w:rsid w:val="00B55581"/>
    <w:rsid w:val="00B55833"/>
    <w:rsid w:val="00B55D9D"/>
    <w:rsid w:val="00B55F28"/>
    <w:rsid w:val="00B55F9D"/>
    <w:rsid w:val="00B56931"/>
    <w:rsid w:val="00B56EAF"/>
    <w:rsid w:val="00B60352"/>
    <w:rsid w:val="00B60786"/>
    <w:rsid w:val="00B609A8"/>
    <w:rsid w:val="00B6128D"/>
    <w:rsid w:val="00B62280"/>
    <w:rsid w:val="00B62408"/>
    <w:rsid w:val="00B62CF8"/>
    <w:rsid w:val="00B62D87"/>
    <w:rsid w:val="00B62E4C"/>
    <w:rsid w:val="00B62E97"/>
    <w:rsid w:val="00B62F55"/>
    <w:rsid w:val="00B63380"/>
    <w:rsid w:val="00B638F0"/>
    <w:rsid w:val="00B63EC5"/>
    <w:rsid w:val="00B640E5"/>
    <w:rsid w:val="00B6416D"/>
    <w:rsid w:val="00B6418B"/>
    <w:rsid w:val="00B642D6"/>
    <w:rsid w:val="00B643CE"/>
    <w:rsid w:val="00B6467C"/>
    <w:rsid w:val="00B647A0"/>
    <w:rsid w:val="00B64888"/>
    <w:rsid w:val="00B64AEC"/>
    <w:rsid w:val="00B64D49"/>
    <w:rsid w:val="00B653AB"/>
    <w:rsid w:val="00B65B05"/>
    <w:rsid w:val="00B6612E"/>
    <w:rsid w:val="00B66641"/>
    <w:rsid w:val="00B66F3E"/>
    <w:rsid w:val="00B6708F"/>
    <w:rsid w:val="00B6751D"/>
    <w:rsid w:val="00B677B5"/>
    <w:rsid w:val="00B67938"/>
    <w:rsid w:val="00B67FD6"/>
    <w:rsid w:val="00B703A3"/>
    <w:rsid w:val="00B707D4"/>
    <w:rsid w:val="00B71161"/>
    <w:rsid w:val="00B71203"/>
    <w:rsid w:val="00B71414"/>
    <w:rsid w:val="00B71419"/>
    <w:rsid w:val="00B7166D"/>
    <w:rsid w:val="00B71C95"/>
    <w:rsid w:val="00B7232B"/>
    <w:rsid w:val="00B7232E"/>
    <w:rsid w:val="00B72793"/>
    <w:rsid w:val="00B73308"/>
    <w:rsid w:val="00B73AA5"/>
    <w:rsid w:val="00B73AEB"/>
    <w:rsid w:val="00B73BF4"/>
    <w:rsid w:val="00B7431C"/>
    <w:rsid w:val="00B74327"/>
    <w:rsid w:val="00B7499D"/>
    <w:rsid w:val="00B75042"/>
    <w:rsid w:val="00B75187"/>
    <w:rsid w:val="00B76035"/>
    <w:rsid w:val="00B760EC"/>
    <w:rsid w:val="00B760FD"/>
    <w:rsid w:val="00B762B7"/>
    <w:rsid w:val="00B764B1"/>
    <w:rsid w:val="00B765B5"/>
    <w:rsid w:val="00B76950"/>
    <w:rsid w:val="00B76BF0"/>
    <w:rsid w:val="00B76E6D"/>
    <w:rsid w:val="00B7730B"/>
    <w:rsid w:val="00B77500"/>
    <w:rsid w:val="00B77665"/>
    <w:rsid w:val="00B77708"/>
    <w:rsid w:val="00B7779C"/>
    <w:rsid w:val="00B77879"/>
    <w:rsid w:val="00B779D1"/>
    <w:rsid w:val="00B77BC8"/>
    <w:rsid w:val="00B800E6"/>
    <w:rsid w:val="00B80A4E"/>
    <w:rsid w:val="00B80E76"/>
    <w:rsid w:val="00B80FD4"/>
    <w:rsid w:val="00B8103F"/>
    <w:rsid w:val="00B81934"/>
    <w:rsid w:val="00B81B4A"/>
    <w:rsid w:val="00B81E43"/>
    <w:rsid w:val="00B81EFE"/>
    <w:rsid w:val="00B820C0"/>
    <w:rsid w:val="00B82801"/>
    <w:rsid w:val="00B833A7"/>
    <w:rsid w:val="00B83698"/>
    <w:rsid w:val="00B838ED"/>
    <w:rsid w:val="00B83A7B"/>
    <w:rsid w:val="00B84A5D"/>
    <w:rsid w:val="00B84DD7"/>
    <w:rsid w:val="00B85507"/>
    <w:rsid w:val="00B85F1F"/>
    <w:rsid w:val="00B8612A"/>
    <w:rsid w:val="00B8614D"/>
    <w:rsid w:val="00B867C0"/>
    <w:rsid w:val="00B86F76"/>
    <w:rsid w:val="00B870B9"/>
    <w:rsid w:val="00B87612"/>
    <w:rsid w:val="00B87C7C"/>
    <w:rsid w:val="00B90E79"/>
    <w:rsid w:val="00B91DD8"/>
    <w:rsid w:val="00B92280"/>
    <w:rsid w:val="00B92B45"/>
    <w:rsid w:val="00B92BA2"/>
    <w:rsid w:val="00B92F61"/>
    <w:rsid w:val="00B93777"/>
    <w:rsid w:val="00B938E3"/>
    <w:rsid w:val="00B93F19"/>
    <w:rsid w:val="00B94117"/>
    <w:rsid w:val="00B94218"/>
    <w:rsid w:val="00B9427A"/>
    <w:rsid w:val="00B9443C"/>
    <w:rsid w:val="00B94964"/>
    <w:rsid w:val="00B94966"/>
    <w:rsid w:val="00B94AEE"/>
    <w:rsid w:val="00B94B73"/>
    <w:rsid w:val="00B95755"/>
    <w:rsid w:val="00B95814"/>
    <w:rsid w:val="00B96057"/>
    <w:rsid w:val="00B96413"/>
    <w:rsid w:val="00B9645C"/>
    <w:rsid w:val="00B96546"/>
    <w:rsid w:val="00B966B6"/>
    <w:rsid w:val="00B967C2"/>
    <w:rsid w:val="00B97D6C"/>
    <w:rsid w:val="00BA005C"/>
    <w:rsid w:val="00BA0113"/>
    <w:rsid w:val="00BA0622"/>
    <w:rsid w:val="00BA099E"/>
    <w:rsid w:val="00BA0A9B"/>
    <w:rsid w:val="00BA0CB2"/>
    <w:rsid w:val="00BA0CBA"/>
    <w:rsid w:val="00BA10A2"/>
    <w:rsid w:val="00BA212A"/>
    <w:rsid w:val="00BA2237"/>
    <w:rsid w:val="00BA2D03"/>
    <w:rsid w:val="00BA2FAB"/>
    <w:rsid w:val="00BA3958"/>
    <w:rsid w:val="00BA3D04"/>
    <w:rsid w:val="00BA3F89"/>
    <w:rsid w:val="00BA3FEB"/>
    <w:rsid w:val="00BA4507"/>
    <w:rsid w:val="00BA474A"/>
    <w:rsid w:val="00BA4ADF"/>
    <w:rsid w:val="00BA4D66"/>
    <w:rsid w:val="00BA5199"/>
    <w:rsid w:val="00BA5551"/>
    <w:rsid w:val="00BA5642"/>
    <w:rsid w:val="00BA587C"/>
    <w:rsid w:val="00BA5B8F"/>
    <w:rsid w:val="00BA5C8F"/>
    <w:rsid w:val="00BA5EA6"/>
    <w:rsid w:val="00BA60BE"/>
    <w:rsid w:val="00BA60EC"/>
    <w:rsid w:val="00BA66C8"/>
    <w:rsid w:val="00BA674C"/>
    <w:rsid w:val="00BA6AE5"/>
    <w:rsid w:val="00BA6B46"/>
    <w:rsid w:val="00BA6CA0"/>
    <w:rsid w:val="00BA6F47"/>
    <w:rsid w:val="00BA724E"/>
    <w:rsid w:val="00BA76DE"/>
    <w:rsid w:val="00BA7F56"/>
    <w:rsid w:val="00BA7FA6"/>
    <w:rsid w:val="00BB01ED"/>
    <w:rsid w:val="00BB0323"/>
    <w:rsid w:val="00BB0414"/>
    <w:rsid w:val="00BB094C"/>
    <w:rsid w:val="00BB0C3B"/>
    <w:rsid w:val="00BB0C67"/>
    <w:rsid w:val="00BB1A33"/>
    <w:rsid w:val="00BB1CE5"/>
    <w:rsid w:val="00BB1D1D"/>
    <w:rsid w:val="00BB1E7D"/>
    <w:rsid w:val="00BB28F1"/>
    <w:rsid w:val="00BB3223"/>
    <w:rsid w:val="00BB3800"/>
    <w:rsid w:val="00BB4086"/>
    <w:rsid w:val="00BB4277"/>
    <w:rsid w:val="00BB440D"/>
    <w:rsid w:val="00BB4485"/>
    <w:rsid w:val="00BB4F49"/>
    <w:rsid w:val="00BB4F78"/>
    <w:rsid w:val="00BB4F88"/>
    <w:rsid w:val="00BB5026"/>
    <w:rsid w:val="00BB53F2"/>
    <w:rsid w:val="00BB5488"/>
    <w:rsid w:val="00BB5673"/>
    <w:rsid w:val="00BB5E13"/>
    <w:rsid w:val="00BB63C9"/>
    <w:rsid w:val="00BB65E3"/>
    <w:rsid w:val="00BB68ED"/>
    <w:rsid w:val="00BB6F7A"/>
    <w:rsid w:val="00BB723E"/>
    <w:rsid w:val="00BB7B7E"/>
    <w:rsid w:val="00BC0619"/>
    <w:rsid w:val="00BC074D"/>
    <w:rsid w:val="00BC0A4E"/>
    <w:rsid w:val="00BC0AC7"/>
    <w:rsid w:val="00BC1A58"/>
    <w:rsid w:val="00BC1CD6"/>
    <w:rsid w:val="00BC1F12"/>
    <w:rsid w:val="00BC22AC"/>
    <w:rsid w:val="00BC2F9F"/>
    <w:rsid w:val="00BC3D24"/>
    <w:rsid w:val="00BC487C"/>
    <w:rsid w:val="00BC4AF3"/>
    <w:rsid w:val="00BC4C1C"/>
    <w:rsid w:val="00BC4E9F"/>
    <w:rsid w:val="00BC4EC8"/>
    <w:rsid w:val="00BC574C"/>
    <w:rsid w:val="00BC59C5"/>
    <w:rsid w:val="00BC5C85"/>
    <w:rsid w:val="00BC5D63"/>
    <w:rsid w:val="00BC6B60"/>
    <w:rsid w:val="00BC6F2B"/>
    <w:rsid w:val="00BC6F58"/>
    <w:rsid w:val="00BC7628"/>
    <w:rsid w:val="00BC787F"/>
    <w:rsid w:val="00BC7D5E"/>
    <w:rsid w:val="00BD054D"/>
    <w:rsid w:val="00BD1096"/>
    <w:rsid w:val="00BD1F6E"/>
    <w:rsid w:val="00BD205A"/>
    <w:rsid w:val="00BD35D7"/>
    <w:rsid w:val="00BD36CE"/>
    <w:rsid w:val="00BD3A40"/>
    <w:rsid w:val="00BD3B95"/>
    <w:rsid w:val="00BD3BDF"/>
    <w:rsid w:val="00BD3D78"/>
    <w:rsid w:val="00BD3D92"/>
    <w:rsid w:val="00BD4337"/>
    <w:rsid w:val="00BD4910"/>
    <w:rsid w:val="00BD4957"/>
    <w:rsid w:val="00BD4981"/>
    <w:rsid w:val="00BD4987"/>
    <w:rsid w:val="00BD49D5"/>
    <w:rsid w:val="00BD4ABB"/>
    <w:rsid w:val="00BD4ECD"/>
    <w:rsid w:val="00BD4F92"/>
    <w:rsid w:val="00BD52AC"/>
    <w:rsid w:val="00BD52D9"/>
    <w:rsid w:val="00BD579F"/>
    <w:rsid w:val="00BD5A36"/>
    <w:rsid w:val="00BD5EA6"/>
    <w:rsid w:val="00BD5FC0"/>
    <w:rsid w:val="00BD60BA"/>
    <w:rsid w:val="00BD63B9"/>
    <w:rsid w:val="00BD6BA9"/>
    <w:rsid w:val="00BD70A1"/>
    <w:rsid w:val="00BD7263"/>
    <w:rsid w:val="00BD7345"/>
    <w:rsid w:val="00BD74C5"/>
    <w:rsid w:val="00BD7860"/>
    <w:rsid w:val="00BE0799"/>
    <w:rsid w:val="00BE08C6"/>
    <w:rsid w:val="00BE0B54"/>
    <w:rsid w:val="00BE0B86"/>
    <w:rsid w:val="00BE12BE"/>
    <w:rsid w:val="00BE14A8"/>
    <w:rsid w:val="00BE15A8"/>
    <w:rsid w:val="00BE16BF"/>
    <w:rsid w:val="00BE17E1"/>
    <w:rsid w:val="00BE1C21"/>
    <w:rsid w:val="00BE1CEE"/>
    <w:rsid w:val="00BE22BB"/>
    <w:rsid w:val="00BE22DC"/>
    <w:rsid w:val="00BE2B51"/>
    <w:rsid w:val="00BE2EA5"/>
    <w:rsid w:val="00BE2FBA"/>
    <w:rsid w:val="00BE305C"/>
    <w:rsid w:val="00BE3342"/>
    <w:rsid w:val="00BE3474"/>
    <w:rsid w:val="00BE3BBB"/>
    <w:rsid w:val="00BE4136"/>
    <w:rsid w:val="00BE46DE"/>
    <w:rsid w:val="00BE52E1"/>
    <w:rsid w:val="00BE52EE"/>
    <w:rsid w:val="00BE6411"/>
    <w:rsid w:val="00BE6641"/>
    <w:rsid w:val="00BE6EF5"/>
    <w:rsid w:val="00BE708B"/>
    <w:rsid w:val="00BE7521"/>
    <w:rsid w:val="00BE7CF3"/>
    <w:rsid w:val="00BE7E01"/>
    <w:rsid w:val="00BF01A0"/>
    <w:rsid w:val="00BF04DE"/>
    <w:rsid w:val="00BF136D"/>
    <w:rsid w:val="00BF1584"/>
    <w:rsid w:val="00BF196D"/>
    <w:rsid w:val="00BF217A"/>
    <w:rsid w:val="00BF3147"/>
    <w:rsid w:val="00BF3F41"/>
    <w:rsid w:val="00BF4A6B"/>
    <w:rsid w:val="00BF4B1C"/>
    <w:rsid w:val="00BF50AF"/>
    <w:rsid w:val="00BF5613"/>
    <w:rsid w:val="00BF5FFF"/>
    <w:rsid w:val="00BF6F65"/>
    <w:rsid w:val="00BF755D"/>
    <w:rsid w:val="00BF77EA"/>
    <w:rsid w:val="00C00339"/>
    <w:rsid w:val="00C008E3"/>
    <w:rsid w:val="00C00C8D"/>
    <w:rsid w:val="00C00CF2"/>
    <w:rsid w:val="00C00DCC"/>
    <w:rsid w:val="00C00DFE"/>
    <w:rsid w:val="00C015D9"/>
    <w:rsid w:val="00C01ED7"/>
    <w:rsid w:val="00C01F36"/>
    <w:rsid w:val="00C01FB9"/>
    <w:rsid w:val="00C02061"/>
    <w:rsid w:val="00C0218F"/>
    <w:rsid w:val="00C0245A"/>
    <w:rsid w:val="00C02538"/>
    <w:rsid w:val="00C02C6D"/>
    <w:rsid w:val="00C0400C"/>
    <w:rsid w:val="00C04345"/>
    <w:rsid w:val="00C04800"/>
    <w:rsid w:val="00C059DF"/>
    <w:rsid w:val="00C05A83"/>
    <w:rsid w:val="00C060EB"/>
    <w:rsid w:val="00C062C1"/>
    <w:rsid w:val="00C064B5"/>
    <w:rsid w:val="00C069DB"/>
    <w:rsid w:val="00C06C51"/>
    <w:rsid w:val="00C070BF"/>
    <w:rsid w:val="00C07232"/>
    <w:rsid w:val="00C0759E"/>
    <w:rsid w:val="00C07C76"/>
    <w:rsid w:val="00C07C83"/>
    <w:rsid w:val="00C10BFC"/>
    <w:rsid w:val="00C11DE3"/>
    <w:rsid w:val="00C1206F"/>
    <w:rsid w:val="00C1228E"/>
    <w:rsid w:val="00C12969"/>
    <w:rsid w:val="00C12FC9"/>
    <w:rsid w:val="00C133B0"/>
    <w:rsid w:val="00C133BF"/>
    <w:rsid w:val="00C13657"/>
    <w:rsid w:val="00C1366A"/>
    <w:rsid w:val="00C136FC"/>
    <w:rsid w:val="00C13882"/>
    <w:rsid w:val="00C13DF1"/>
    <w:rsid w:val="00C14587"/>
    <w:rsid w:val="00C14752"/>
    <w:rsid w:val="00C1493E"/>
    <w:rsid w:val="00C149D9"/>
    <w:rsid w:val="00C14AA0"/>
    <w:rsid w:val="00C14AB3"/>
    <w:rsid w:val="00C1520C"/>
    <w:rsid w:val="00C160BD"/>
    <w:rsid w:val="00C160FB"/>
    <w:rsid w:val="00C1630A"/>
    <w:rsid w:val="00C16684"/>
    <w:rsid w:val="00C169EE"/>
    <w:rsid w:val="00C16C57"/>
    <w:rsid w:val="00C202CE"/>
    <w:rsid w:val="00C20478"/>
    <w:rsid w:val="00C20B5C"/>
    <w:rsid w:val="00C210D2"/>
    <w:rsid w:val="00C21EB7"/>
    <w:rsid w:val="00C22118"/>
    <w:rsid w:val="00C22524"/>
    <w:rsid w:val="00C2260D"/>
    <w:rsid w:val="00C22665"/>
    <w:rsid w:val="00C227D4"/>
    <w:rsid w:val="00C22A52"/>
    <w:rsid w:val="00C22AA6"/>
    <w:rsid w:val="00C230B9"/>
    <w:rsid w:val="00C2365F"/>
    <w:rsid w:val="00C23D33"/>
    <w:rsid w:val="00C2412C"/>
    <w:rsid w:val="00C24139"/>
    <w:rsid w:val="00C24346"/>
    <w:rsid w:val="00C24420"/>
    <w:rsid w:val="00C24EDC"/>
    <w:rsid w:val="00C25628"/>
    <w:rsid w:val="00C25E1F"/>
    <w:rsid w:val="00C261A7"/>
    <w:rsid w:val="00C264A2"/>
    <w:rsid w:val="00C26558"/>
    <w:rsid w:val="00C26B39"/>
    <w:rsid w:val="00C27134"/>
    <w:rsid w:val="00C271F6"/>
    <w:rsid w:val="00C2725B"/>
    <w:rsid w:val="00C2797E"/>
    <w:rsid w:val="00C27D04"/>
    <w:rsid w:val="00C27E09"/>
    <w:rsid w:val="00C3054F"/>
    <w:rsid w:val="00C31198"/>
    <w:rsid w:val="00C3120F"/>
    <w:rsid w:val="00C31710"/>
    <w:rsid w:val="00C31D19"/>
    <w:rsid w:val="00C31D42"/>
    <w:rsid w:val="00C31D83"/>
    <w:rsid w:val="00C32185"/>
    <w:rsid w:val="00C322BC"/>
    <w:rsid w:val="00C32676"/>
    <w:rsid w:val="00C32F5D"/>
    <w:rsid w:val="00C331CD"/>
    <w:rsid w:val="00C331F1"/>
    <w:rsid w:val="00C333A5"/>
    <w:rsid w:val="00C33771"/>
    <w:rsid w:val="00C33A67"/>
    <w:rsid w:val="00C33ABB"/>
    <w:rsid w:val="00C33E9F"/>
    <w:rsid w:val="00C3418C"/>
    <w:rsid w:val="00C34411"/>
    <w:rsid w:val="00C34632"/>
    <w:rsid w:val="00C34834"/>
    <w:rsid w:val="00C34B29"/>
    <w:rsid w:val="00C34E52"/>
    <w:rsid w:val="00C35699"/>
    <w:rsid w:val="00C358F8"/>
    <w:rsid w:val="00C35B15"/>
    <w:rsid w:val="00C3667C"/>
    <w:rsid w:val="00C366C9"/>
    <w:rsid w:val="00C366F3"/>
    <w:rsid w:val="00C373B2"/>
    <w:rsid w:val="00C378BA"/>
    <w:rsid w:val="00C37D44"/>
    <w:rsid w:val="00C37E09"/>
    <w:rsid w:val="00C40260"/>
    <w:rsid w:val="00C40F3E"/>
    <w:rsid w:val="00C412B6"/>
    <w:rsid w:val="00C41306"/>
    <w:rsid w:val="00C4194C"/>
    <w:rsid w:val="00C41A97"/>
    <w:rsid w:val="00C41C4E"/>
    <w:rsid w:val="00C41CD2"/>
    <w:rsid w:val="00C42B5A"/>
    <w:rsid w:val="00C42C8B"/>
    <w:rsid w:val="00C42F82"/>
    <w:rsid w:val="00C42F89"/>
    <w:rsid w:val="00C432D6"/>
    <w:rsid w:val="00C43B25"/>
    <w:rsid w:val="00C43CF1"/>
    <w:rsid w:val="00C43F0C"/>
    <w:rsid w:val="00C44479"/>
    <w:rsid w:val="00C44634"/>
    <w:rsid w:val="00C44F9E"/>
    <w:rsid w:val="00C452A7"/>
    <w:rsid w:val="00C452D7"/>
    <w:rsid w:val="00C461DB"/>
    <w:rsid w:val="00C4669D"/>
    <w:rsid w:val="00C46B73"/>
    <w:rsid w:val="00C46C8B"/>
    <w:rsid w:val="00C46EB0"/>
    <w:rsid w:val="00C4758D"/>
    <w:rsid w:val="00C47CFB"/>
    <w:rsid w:val="00C50072"/>
    <w:rsid w:val="00C50330"/>
    <w:rsid w:val="00C505C2"/>
    <w:rsid w:val="00C508E4"/>
    <w:rsid w:val="00C50B69"/>
    <w:rsid w:val="00C50CFE"/>
    <w:rsid w:val="00C50E24"/>
    <w:rsid w:val="00C50ED2"/>
    <w:rsid w:val="00C51997"/>
    <w:rsid w:val="00C52729"/>
    <w:rsid w:val="00C52C0E"/>
    <w:rsid w:val="00C52D9A"/>
    <w:rsid w:val="00C53044"/>
    <w:rsid w:val="00C5327A"/>
    <w:rsid w:val="00C53633"/>
    <w:rsid w:val="00C53ACE"/>
    <w:rsid w:val="00C53D0F"/>
    <w:rsid w:val="00C547FC"/>
    <w:rsid w:val="00C54F8A"/>
    <w:rsid w:val="00C55768"/>
    <w:rsid w:val="00C55D94"/>
    <w:rsid w:val="00C55EF9"/>
    <w:rsid w:val="00C5632C"/>
    <w:rsid w:val="00C564C3"/>
    <w:rsid w:val="00C568FC"/>
    <w:rsid w:val="00C56F83"/>
    <w:rsid w:val="00C578CF"/>
    <w:rsid w:val="00C57FFE"/>
    <w:rsid w:val="00C601C3"/>
    <w:rsid w:val="00C6052A"/>
    <w:rsid w:val="00C60567"/>
    <w:rsid w:val="00C60A87"/>
    <w:rsid w:val="00C60E5A"/>
    <w:rsid w:val="00C616E3"/>
    <w:rsid w:val="00C6199D"/>
    <w:rsid w:val="00C61B8F"/>
    <w:rsid w:val="00C61BB2"/>
    <w:rsid w:val="00C61ED0"/>
    <w:rsid w:val="00C62226"/>
    <w:rsid w:val="00C6327A"/>
    <w:rsid w:val="00C6378D"/>
    <w:rsid w:val="00C63964"/>
    <w:rsid w:val="00C63DB1"/>
    <w:rsid w:val="00C64273"/>
    <w:rsid w:val="00C642DB"/>
    <w:rsid w:val="00C646B7"/>
    <w:rsid w:val="00C64754"/>
    <w:rsid w:val="00C647BC"/>
    <w:rsid w:val="00C65167"/>
    <w:rsid w:val="00C6546A"/>
    <w:rsid w:val="00C654C6"/>
    <w:rsid w:val="00C654F0"/>
    <w:rsid w:val="00C65A78"/>
    <w:rsid w:val="00C65CF0"/>
    <w:rsid w:val="00C66909"/>
    <w:rsid w:val="00C66C88"/>
    <w:rsid w:val="00C67108"/>
    <w:rsid w:val="00C67175"/>
    <w:rsid w:val="00C672D4"/>
    <w:rsid w:val="00C675CB"/>
    <w:rsid w:val="00C675E7"/>
    <w:rsid w:val="00C67883"/>
    <w:rsid w:val="00C67977"/>
    <w:rsid w:val="00C67EFB"/>
    <w:rsid w:val="00C700D7"/>
    <w:rsid w:val="00C70255"/>
    <w:rsid w:val="00C7056E"/>
    <w:rsid w:val="00C7063B"/>
    <w:rsid w:val="00C70681"/>
    <w:rsid w:val="00C706DD"/>
    <w:rsid w:val="00C70A68"/>
    <w:rsid w:val="00C70A79"/>
    <w:rsid w:val="00C70C7F"/>
    <w:rsid w:val="00C70CE7"/>
    <w:rsid w:val="00C7112C"/>
    <w:rsid w:val="00C714A5"/>
    <w:rsid w:val="00C71669"/>
    <w:rsid w:val="00C71C53"/>
    <w:rsid w:val="00C71D17"/>
    <w:rsid w:val="00C71EDF"/>
    <w:rsid w:val="00C71EEA"/>
    <w:rsid w:val="00C71FE2"/>
    <w:rsid w:val="00C71FF3"/>
    <w:rsid w:val="00C723CB"/>
    <w:rsid w:val="00C72402"/>
    <w:rsid w:val="00C725A0"/>
    <w:rsid w:val="00C726F3"/>
    <w:rsid w:val="00C733B8"/>
    <w:rsid w:val="00C735C8"/>
    <w:rsid w:val="00C738E9"/>
    <w:rsid w:val="00C738F0"/>
    <w:rsid w:val="00C73A37"/>
    <w:rsid w:val="00C73A81"/>
    <w:rsid w:val="00C73CC8"/>
    <w:rsid w:val="00C73E2A"/>
    <w:rsid w:val="00C74F1D"/>
    <w:rsid w:val="00C750A4"/>
    <w:rsid w:val="00C750C9"/>
    <w:rsid w:val="00C75119"/>
    <w:rsid w:val="00C755DA"/>
    <w:rsid w:val="00C75D4B"/>
    <w:rsid w:val="00C75F82"/>
    <w:rsid w:val="00C768E1"/>
    <w:rsid w:val="00C76928"/>
    <w:rsid w:val="00C76A55"/>
    <w:rsid w:val="00C76C14"/>
    <w:rsid w:val="00C7713D"/>
    <w:rsid w:val="00C7723F"/>
    <w:rsid w:val="00C774FA"/>
    <w:rsid w:val="00C77BD6"/>
    <w:rsid w:val="00C77C85"/>
    <w:rsid w:val="00C77F9D"/>
    <w:rsid w:val="00C805ED"/>
    <w:rsid w:val="00C807B1"/>
    <w:rsid w:val="00C80931"/>
    <w:rsid w:val="00C80A97"/>
    <w:rsid w:val="00C80B43"/>
    <w:rsid w:val="00C80DFE"/>
    <w:rsid w:val="00C810E2"/>
    <w:rsid w:val="00C81382"/>
    <w:rsid w:val="00C81670"/>
    <w:rsid w:val="00C824A9"/>
    <w:rsid w:val="00C8253A"/>
    <w:rsid w:val="00C82656"/>
    <w:rsid w:val="00C826D0"/>
    <w:rsid w:val="00C82704"/>
    <w:rsid w:val="00C8317F"/>
    <w:rsid w:val="00C83194"/>
    <w:rsid w:val="00C83244"/>
    <w:rsid w:val="00C8334F"/>
    <w:rsid w:val="00C8379B"/>
    <w:rsid w:val="00C8388E"/>
    <w:rsid w:val="00C83E88"/>
    <w:rsid w:val="00C84DC0"/>
    <w:rsid w:val="00C85741"/>
    <w:rsid w:val="00C859AD"/>
    <w:rsid w:val="00C85A68"/>
    <w:rsid w:val="00C85FC2"/>
    <w:rsid w:val="00C866DC"/>
    <w:rsid w:val="00C86703"/>
    <w:rsid w:val="00C87262"/>
    <w:rsid w:val="00C877D5"/>
    <w:rsid w:val="00C87CF8"/>
    <w:rsid w:val="00C87D63"/>
    <w:rsid w:val="00C9011C"/>
    <w:rsid w:val="00C9099B"/>
    <w:rsid w:val="00C90A7C"/>
    <w:rsid w:val="00C90C1A"/>
    <w:rsid w:val="00C90EF3"/>
    <w:rsid w:val="00C91023"/>
    <w:rsid w:val="00C91065"/>
    <w:rsid w:val="00C911C8"/>
    <w:rsid w:val="00C915FC"/>
    <w:rsid w:val="00C91A96"/>
    <w:rsid w:val="00C91AC7"/>
    <w:rsid w:val="00C91C53"/>
    <w:rsid w:val="00C92504"/>
    <w:rsid w:val="00C927A0"/>
    <w:rsid w:val="00C92819"/>
    <w:rsid w:val="00C92A85"/>
    <w:rsid w:val="00C92AD0"/>
    <w:rsid w:val="00C92DDF"/>
    <w:rsid w:val="00C93393"/>
    <w:rsid w:val="00C93424"/>
    <w:rsid w:val="00C940FA"/>
    <w:rsid w:val="00C9435C"/>
    <w:rsid w:val="00C945F7"/>
    <w:rsid w:val="00C94671"/>
    <w:rsid w:val="00C946CE"/>
    <w:rsid w:val="00C94842"/>
    <w:rsid w:val="00C94BC8"/>
    <w:rsid w:val="00C955DF"/>
    <w:rsid w:val="00C95654"/>
    <w:rsid w:val="00C9632F"/>
    <w:rsid w:val="00C9649F"/>
    <w:rsid w:val="00C964BD"/>
    <w:rsid w:val="00C96CE5"/>
    <w:rsid w:val="00C96E6E"/>
    <w:rsid w:val="00C970AC"/>
    <w:rsid w:val="00C977B1"/>
    <w:rsid w:val="00CA0083"/>
    <w:rsid w:val="00CA00C3"/>
    <w:rsid w:val="00CA045F"/>
    <w:rsid w:val="00CA07EF"/>
    <w:rsid w:val="00CA0FDE"/>
    <w:rsid w:val="00CA1155"/>
    <w:rsid w:val="00CA1239"/>
    <w:rsid w:val="00CA12BA"/>
    <w:rsid w:val="00CA1B0B"/>
    <w:rsid w:val="00CA1E1E"/>
    <w:rsid w:val="00CA354B"/>
    <w:rsid w:val="00CA35E4"/>
    <w:rsid w:val="00CA3E8A"/>
    <w:rsid w:val="00CA4398"/>
    <w:rsid w:val="00CA449A"/>
    <w:rsid w:val="00CA46B9"/>
    <w:rsid w:val="00CA5005"/>
    <w:rsid w:val="00CA506C"/>
    <w:rsid w:val="00CA5175"/>
    <w:rsid w:val="00CA535C"/>
    <w:rsid w:val="00CA5812"/>
    <w:rsid w:val="00CA59B5"/>
    <w:rsid w:val="00CA59FB"/>
    <w:rsid w:val="00CA62F7"/>
    <w:rsid w:val="00CA6693"/>
    <w:rsid w:val="00CA6737"/>
    <w:rsid w:val="00CA6C77"/>
    <w:rsid w:val="00CA71D9"/>
    <w:rsid w:val="00CA7475"/>
    <w:rsid w:val="00CA768B"/>
    <w:rsid w:val="00CB0390"/>
    <w:rsid w:val="00CB060C"/>
    <w:rsid w:val="00CB0734"/>
    <w:rsid w:val="00CB0841"/>
    <w:rsid w:val="00CB0B46"/>
    <w:rsid w:val="00CB0C49"/>
    <w:rsid w:val="00CB0CA1"/>
    <w:rsid w:val="00CB0DA4"/>
    <w:rsid w:val="00CB1057"/>
    <w:rsid w:val="00CB10D4"/>
    <w:rsid w:val="00CB135A"/>
    <w:rsid w:val="00CB1C0C"/>
    <w:rsid w:val="00CB2228"/>
    <w:rsid w:val="00CB26AC"/>
    <w:rsid w:val="00CB2B37"/>
    <w:rsid w:val="00CB2D1A"/>
    <w:rsid w:val="00CB2D51"/>
    <w:rsid w:val="00CB2E11"/>
    <w:rsid w:val="00CB32C4"/>
    <w:rsid w:val="00CB3783"/>
    <w:rsid w:val="00CB387D"/>
    <w:rsid w:val="00CB38AB"/>
    <w:rsid w:val="00CB4AA7"/>
    <w:rsid w:val="00CB4C2A"/>
    <w:rsid w:val="00CB5794"/>
    <w:rsid w:val="00CB5935"/>
    <w:rsid w:val="00CB5A98"/>
    <w:rsid w:val="00CB6311"/>
    <w:rsid w:val="00CB640F"/>
    <w:rsid w:val="00CB6741"/>
    <w:rsid w:val="00CB67B7"/>
    <w:rsid w:val="00CB6833"/>
    <w:rsid w:val="00CB7171"/>
    <w:rsid w:val="00CB76C6"/>
    <w:rsid w:val="00CB7B3B"/>
    <w:rsid w:val="00CB7BE1"/>
    <w:rsid w:val="00CC00F1"/>
    <w:rsid w:val="00CC01E7"/>
    <w:rsid w:val="00CC05B4"/>
    <w:rsid w:val="00CC0898"/>
    <w:rsid w:val="00CC0C83"/>
    <w:rsid w:val="00CC10DE"/>
    <w:rsid w:val="00CC113C"/>
    <w:rsid w:val="00CC19C4"/>
    <w:rsid w:val="00CC3077"/>
    <w:rsid w:val="00CC3A5D"/>
    <w:rsid w:val="00CC3D60"/>
    <w:rsid w:val="00CC3EDB"/>
    <w:rsid w:val="00CC42D0"/>
    <w:rsid w:val="00CC450A"/>
    <w:rsid w:val="00CC4AF5"/>
    <w:rsid w:val="00CC4B71"/>
    <w:rsid w:val="00CC4DD0"/>
    <w:rsid w:val="00CC4EE2"/>
    <w:rsid w:val="00CC4F20"/>
    <w:rsid w:val="00CC5538"/>
    <w:rsid w:val="00CC57EC"/>
    <w:rsid w:val="00CC5E2D"/>
    <w:rsid w:val="00CC617B"/>
    <w:rsid w:val="00CC6803"/>
    <w:rsid w:val="00CC7018"/>
    <w:rsid w:val="00CC711D"/>
    <w:rsid w:val="00CC722B"/>
    <w:rsid w:val="00CC7269"/>
    <w:rsid w:val="00CC7539"/>
    <w:rsid w:val="00CC7BA7"/>
    <w:rsid w:val="00CC7F1A"/>
    <w:rsid w:val="00CD070B"/>
    <w:rsid w:val="00CD09A6"/>
    <w:rsid w:val="00CD1F3A"/>
    <w:rsid w:val="00CD1F73"/>
    <w:rsid w:val="00CD21B3"/>
    <w:rsid w:val="00CD2840"/>
    <w:rsid w:val="00CD29FF"/>
    <w:rsid w:val="00CD31B5"/>
    <w:rsid w:val="00CD33B9"/>
    <w:rsid w:val="00CD4481"/>
    <w:rsid w:val="00CD5559"/>
    <w:rsid w:val="00CD55B1"/>
    <w:rsid w:val="00CD5809"/>
    <w:rsid w:val="00CD6324"/>
    <w:rsid w:val="00CD65E0"/>
    <w:rsid w:val="00CD686C"/>
    <w:rsid w:val="00CD6DF9"/>
    <w:rsid w:val="00CD6F77"/>
    <w:rsid w:val="00CD703E"/>
    <w:rsid w:val="00CD7140"/>
    <w:rsid w:val="00CD74FF"/>
    <w:rsid w:val="00CD7544"/>
    <w:rsid w:val="00CD758D"/>
    <w:rsid w:val="00CD7619"/>
    <w:rsid w:val="00CD7730"/>
    <w:rsid w:val="00CD7BED"/>
    <w:rsid w:val="00CD7C20"/>
    <w:rsid w:val="00CE0152"/>
    <w:rsid w:val="00CE01CD"/>
    <w:rsid w:val="00CE0372"/>
    <w:rsid w:val="00CE0597"/>
    <w:rsid w:val="00CE1399"/>
    <w:rsid w:val="00CE214C"/>
    <w:rsid w:val="00CE249B"/>
    <w:rsid w:val="00CE2890"/>
    <w:rsid w:val="00CE2C16"/>
    <w:rsid w:val="00CE2CB3"/>
    <w:rsid w:val="00CE3520"/>
    <w:rsid w:val="00CE37AA"/>
    <w:rsid w:val="00CE3ABE"/>
    <w:rsid w:val="00CE3AD0"/>
    <w:rsid w:val="00CE3D1D"/>
    <w:rsid w:val="00CE3D98"/>
    <w:rsid w:val="00CE3E8D"/>
    <w:rsid w:val="00CE4146"/>
    <w:rsid w:val="00CE420D"/>
    <w:rsid w:val="00CE46A6"/>
    <w:rsid w:val="00CE4C57"/>
    <w:rsid w:val="00CE4CB6"/>
    <w:rsid w:val="00CE4E85"/>
    <w:rsid w:val="00CE4EAD"/>
    <w:rsid w:val="00CE50EE"/>
    <w:rsid w:val="00CE52BC"/>
    <w:rsid w:val="00CE627E"/>
    <w:rsid w:val="00CE688C"/>
    <w:rsid w:val="00CE7500"/>
    <w:rsid w:val="00CE763A"/>
    <w:rsid w:val="00CE78DE"/>
    <w:rsid w:val="00CE7B01"/>
    <w:rsid w:val="00CF0650"/>
    <w:rsid w:val="00CF0A98"/>
    <w:rsid w:val="00CF1777"/>
    <w:rsid w:val="00CF1BF4"/>
    <w:rsid w:val="00CF1F6C"/>
    <w:rsid w:val="00CF1FC4"/>
    <w:rsid w:val="00CF2560"/>
    <w:rsid w:val="00CF2586"/>
    <w:rsid w:val="00CF26AF"/>
    <w:rsid w:val="00CF2C75"/>
    <w:rsid w:val="00CF2E0E"/>
    <w:rsid w:val="00CF2E8B"/>
    <w:rsid w:val="00CF3531"/>
    <w:rsid w:val="00CF3971"/>
    <w:rsid w:val="00CF39DB"/>
    <w:rsid w:val="00CF3C51"/>
    <w:rsid w:val="00CF45A5"/>
    <w:rsid w:val="00CF45F9"/>
    <w:rsid w:val="00CF4B07"/>
    <w:rsid w:val="00CF51DA"/>
    <w:rsid w:val="00CF5893"/>
    <w:rsid w:val="00CF59B4"/>
    <w:rsid w:val="00CF5A2D"/>
    <w:rsid w:val="00CF5AE6"/>
    <w:rsid w:val="00CF5D25"/>
    <w:rsid w:val="00CF602D"/>
    <w:rsid w:val="00CF69A7"/>
    <w:rsid w:val="00CF6BBE"/>
    <w:rsid w:val="00CF6D32"/>
    <w:rsid w:val="00CF6F60"/>
    <w:rsid w:val="00CF74A6"/>
    <w:rsid w:val="00CF75E2"/>
    <w:rsid w:val="00CF7831"/>
    <w:rsid w:val="00CF7B58"/>
    <w:rsid w:val="00D0000A"/>
    <w:rsid w:val="00D0002A"/>
    <w:rsid w:val="00D003DA"/>
    <w:rsid w:val="00D00510"/>
    <w:rsid w:val="00D00738"/>
    <w:rsid w:val="00D00758"/>
    <w:rsid w:val="00D01079"/>
    <w:rsid w:val="00D010B8"/>
    <w:rsid w:val="00D01AC4"/>
    <w:rsid w:val="00D01F0D"/>
    <w:rsid w:val="00D02715"/>
    <w:rsid w:val="00D027EA"/>
    <w:rsid w:val="00D02C94"/>
    <w:rsid w:val="00D02F03"/>
    <w:rsid w:val="00D02FFD"/>
    <w:rsid w:val="00D0322A"/>
    <w:rsid w:val="00D03350"/>
    <w:rsid w:val="00D04B41"/>
    <w:rsid w:val="00D05731"/>
    <w:rsid w:val="00D05E90"/>
    <w:rsid w:val="00D06146"/>
    <w:rsid w:val="00D0622C"/>
    <w:rsid w:val="00D065E6"/>
    <w:rsid w:val="00D068CE"/>
    <w:rsid w:val="00D06EE0"/>
    <w:rsid w:val="00D0737C"/>
    <w:rsid w:val="00D074D4"/>
    <w:rsid w:val="00D07846"/>
    <w:rsid w:val="00D07A73"/>
    <w:rsid w:val="00D07C5C"/>
    <w:rsid w:val="00D103C1"/>
    <w:rsid w:val="00D1050E"/>
    <w:rsid w:val="00D10718"/>
    <w:rsid w:val="00D10A1A"/>
    <w:rsid w:val="00D10B24"/>
    <w:rsid w:val="00D10C8B"/>
    <w:rsid w:val="00D111D0"/>
    <w:rsid w:val="00D11A28"/>
    <w:rsid w:val="00D11C19"/>
    <w:rsid w:val="00D1241B"/>
    <w:rsid w:val="00D1250C"/>
    <w:rsid w:val="00D129C2"/>
    <w:rsid w:val="00D12DBF"/>
    <w:rsid w:val="00D12F8D"/>
    <w:rsid w:val="00D136F5"/>
    <w:rsid w:val="00D13960"/>
    <w:rsid w:val="00D13B03"/>
    <w:rsid w:val="00D13DE5"/>
    <w:rsid w:val="00D13E78"/>
    <w:rsid w:val="00D1423D"/>
    <w:rsid w:val="00D142D7"/>
    <w:rsid w:val="00D145C4"/>
    <w:rsid w:val="00D14B82"/>
    <w:rsid w:val="00D14CD1"/>
    <w:rsid w:val="00D1532F"/>
    <w:rsid w:val="00D15567"/>
    <w:rsid w:val="00D1591E"/>
    <w:rsid w:val="00D15B05"/>
    <w:rsid w:val="00D15BBF"/>
    <w:rsid w:val="00D15EB0"/>
    <w:rsid w:val="00D16056"/>
    <w:rsid w:val="00D17540"/>
    <w:rsid w:val="00D17650"/>
    <w:rsid w:val="00D17841"/>
    <w:rsid w:val="00D17B20"/>
    <w:rsid w:val="00D208C3"/>
    <w:rsid w:val="00D209CB"/>
    <w:rsid w:val="00D211EF"/>
    <w:rsid w:val="00D2136F"/>
    <w:rsid w:val="00D21517"/>
    <w:rsid w:val="00D2215A"/>
    <w:rsid w:val="00D224D4"/>
    <w:rsid w:val="00D2279C"/>
    <w:rsid w:val="00D235F8"/>
    <w:rsid w:val="00D2387B"/>
    <w:rsid w:val="00D23AF5"/>
    <w:rsid w:val="00D24529"/>
    <w:rsid w:val="00D24563"/>
    <w:rsid w:val="00D24623"/>
    <w:rsid w:val="00D2507F"/>
    <w:rsid w:val="00D255F3"/>
    <w:rsid w:val="00D25C13"/>
    <w:rsid w:val="00D262C7"/>
    <w:rsid w:val="00D262F8"/>
    <w:rsid w:val="00D26627"/>
    <w:rsid w:val="00D26A2F"/>
    <w:rsid w:val="00D26EEA"/>
    <w:rsid w:val="00D2716F"/>
    <w:rsid w:val="00D273A7"/>
    <w:rsid w:val="00D273EA"/>
    <w:rsid w:val="00D274B2"/>
    <w:rsid w:val="00D2789D"/>
    <w:rsid w:val="00D279C4"/>
    <w:rsid w:val="00D27D2D"/>
    <w:rsid w:val="00D300A8"/>
    <w:rsid w:val="00D30343"/>
    <w:rsid w:val="00D30A13"/>
    <w:rsid w:val="00D30DFA"/>
    <w:rsid w:val="00D3126F"/>
    <w:rsid w:val="00D31688"/>
    <w:rsid w:val="00D31CEB"/>
    <w:rsid w:val="00D31E7A"/>
    <w:rsid w:val="00D32276"/>
    <w:rsid w:val="00D323CA"/>
    <w:rsid w:val="00D326FA"/>
    <w:rsid w:val="00D3273E"/>
    <w:rsid w:val="00D32C30"/>
    <w:rsid w:val="00D32EB1"/>
    <w:rsid w:val="00D3328F"/>
    <w:rsid w:val="00D3387D"/>
    <w:rsid w:val="00D33B46"/>
    <w:rsid w:val="00D33EAC"/>
    <w:rsid w:val="00D33F9A"/>
    <w:rsid w:val="00D3429B"/>
    <w:rsid w:val="00D342E9"/>
    <w:rsid w:val="00D34822"/>
    <w:rsid w:val="00D34EB0"/>
    <w:rsid w:val="00D34F9C"/>
    <w:rsid w:val="00D3507C"/>
    <w:rsid w:val="00D35935"/>
    <w:rsid w:val="00D3695D"/>
    <w:rsid w:val="00D36DFA"/>
    <w:rsid w:val="00D373EE"/>
    <w:rsid w:val="00D37698"/>
    <w:rsid w:val="00D37CA7"/>
    <w:rsid w:val="00D37E44"/>
    <w:rsid w:val="00D4000E"/>
    <w:rsid w:val="00D4073E"/>
    <w:rsid w:val="00D408EB"/>
    <w:rsid w:val="00D409C5"/>
    <w:rsid w:val="00D4164B"/>
    <w:rsid w:val="00D416C8"/>
    <w:rsid w:val="00D416D2"/>
    <w:rsid w:val="00D41953"/>
    <w:rsid w:val="00D42514"/>
    <w:rsid w:val="00D42D08"/>
    <w:rsid w:val="00D42D11"/>
    <w:rsid w:val="00D42FA8"/>
    <w:rsid w:val="00D4328E"/>
    <w:rsid w:val="00D43BE7"/>
    <w:rsid w:val="00D43CFF"/>
    <w:rsid w:val="00D440EE"/>
    <w:rsid w:val="00D4479F"/>
    <w:rsid w:val="00D44DC1"/>
    <w:rsid w:val="00D450EA"/>
    <w:rsid w:val="00D452E6"/>
    <w:rsid w:val="00D454C8"/>
    <w:rsid w:val="00D45B4E"/>
    <w:rsid w:val="00D45D48"/>
    <w:rsid w:val="00D46208"/>
    <w:rsid w:val="00D46223"/>
    <w:rsid w:val="00D46413"/>
    <w:rsid w:val="00D47871"/>
    <w:rsid w:val="00D47CBE"/>
    <w:rsid w:val="00D47D6B"/>
    <w:rsid w:val="00D47E3E"/>
    <w:rsid w:val="00D47FE2"/>
    <w:rsid w:val="00D50264"/>
    <w:rsid w:val="00D503F4"/>
    <w:rsid w:val="00D5069B"/>
    <w:rsid w:val="00D50B0D"/>
    <w:rsid w:val="00D50D41"/>
    <w:rsid w:val="00D51250"/>
    <w:rsid w:val="00D51812"/>
    <w:rsid w:val="00D51B9C"/>
    <w:rsid w:val="00D52260"/>
    <w:rsid w:val="00D52455"/>
    <w:rsid w:val="00D527AF"/>
    <w:rsid w:val="00D528FF"/>
    <w:rsid w:val="00D52D75"/>
    <w:rsid w:val="00D52E8F"/>
    <w:rsid w:val="00D5302D"/>
    <w:rsid w:val="00D5336A"/>
    <w:rsid w:val="00D53411"/>
    <w:rsid w:val="00D53505"/>
    <w:rsid w:val="00D53A55"/>
    <w:rsid w:val="00D549DE"/>
    <w:rsid w:val="00D54B5C"/>
    <w:rsid w:val="00D54C10"/>
    <w:rsid w:val="00D54E5C"/>
    <w:rsid w:val="00D55302"/>
    <w:rsid w:val="00D5569B"/>
    <w:rsid w:val="00D55921"/>
    <w:rsid w:val="00D55A20"/>
    <w:rsid w:val="00D55A51"/>
    <w:rsid w:val="00D55D82"/>
    <w:rsid w:val="00D55E9B"/>
    <w:rsid w:val="00D5610B"/>
    <w:rsid w:val="00D5613E"/>
    <w:rsid w:val="00D56237"/>
    <w:rsid w:val="00D56381"/>
    <w:rsid w:val="00D56D05"/>
    <w:rsid w:val="00D56E18"/>
    <w:rsid w:val="00D5724D"/>
    <w:rsid w:val="00D57A92"/>
    <w:rsid w:val="00D57CB5"/>
    <w:rsid w:val="00D57EDE"/>
    <w:rsid w:val="00D57F03"/>
    <w:rsid w:val="00D600CC"/>
    <w:rsid w:val="00D6079C"/>
    <w:rsid w:val="00D60910"/>
    <w:rsid w:val="00D60965"/>
    <w:rsid w:val="00D61AB8"/>
    <w:rsid w:val="00D62230"/>
    <w:rsid w:val="00D625CC"/>
    <w:rsid w:val="00D627BE"/>
    <w:rsid w:val="00D627CD"/>
    <w:rsid w:val="00D62E97"/>
    <w:rsid w:val="00D63306"/>
    <w:rsid w:val="00D63894"/>
    <w:rsid w:val="00D63CE8"/>
    <w:rsid w:val="00D63EFB"/>
    <w:rsid w:val="00D641C2"/>
    <w:rsid w:val="00D6425F"/>
    <w:rsid w:val="00D64AE3"/>
    <w:rsid w:val="00D64E88"/>
    <w:rsid w:val="00D658C2"/>
    <w:rsid w:val="00D65D2C"/>
    <w:rsid w:val="00D65F5B"/>
    <w:rsid w:val="00D66101"/>
    <w:rsid w:val="00D665E0"/>
    <w:rsid w:val="00D669A3"/>
    <w:rsid w:val="00D66CD4"/>
    <w:rsid w:val="00D70261"/>
    <w:rsid w:val="00D70509"/>
    <w:rsid w:val="00D70972"/>
    <w:rsid w:val="00D70979"/>
    <w:rsid w:val="00D71516"/>
    <w:rsid w:val="00D7274B"/>
    <w:rsid w:val="00D733E4"/>
    <w:rsid w:val="00D73430"/>
    <w:rsid w:val="00D736BC"/>
    <w:rsid w:val="00D7381F"/>
    <w:rsid w:val="00D7395E"/>
    <w:rsid w:val="00D74430"/>
    <w:rsid w:val="00D74461"/>
    <w:rsid w:val="00D7473E"/>
    <w:rsid w:val="00D748F7"/>
    <w:rsid w:val="00D74B53"/>
    <w:rsid w:val="00D74C4D"/>
    <w:rsid w:val="00D74D5E"/>
    <w:rsid w:val="00D750B0"/>
    <w:rsid w:val="00D7567E"/>
    <w:rsid w:val="00D759DD"/>
    <w:rsid w:val="00D75A82"/>
    <w:rsid w:val="00D7688F"/>
    <w:rsid w:val="00D76CE2"/>
    <w:rsid w:val="00D77384"/>
    <w:rsid w:val="00D77514"/>
    <w:rsid w:val="00D7756E"/>
    <w:rsid w:val="00D80324"/>
    <w:rsid w:val="00D803DB"/>
    <w:rsid w:val="00D8084A"/>
    <w:rsid w:val="00D81164"/>
    <w:rsid w:val="00D816E3"/>
    <w:rsid w:val="00D818B5"/>
    <w:rsid w:val="00D81D13"/>
    <w:rsid w:val="00D82097"/>
    <w:rsid w:val="00D82125"/>
    <w:rsid w:val="00D827CB"/>
    <w:rsid w:val="00D82926"/>
    <w:rsid w:val="00D82B92"/>
    <w:rsid w:val="00D82EC8"/>
    <w:rsid w:val="00D834DB"/>
    <w:rsid w:val="00D84B3F"/>
    <w:rsid w:val="00D85044"/>
    <w:rsid w:val="00D8633A"/>
    <w:rsid w:val="00D86B93"/>
    <w:rsid w:val="00D87377"/>
    <w:rsid w:val="00D877FA"/>
    <w:rsid w:val="00D8780F"/>
    <w:rsid w:val="00D87B78"/>
    <w:rsid w:val="00D87DD7"/>
    <w:rsid w:val="00D87F03"/>
    <w:rsid w:val="00D90073"/>
    <w:rsid w:val="00D90259"/>
    <w:rsid w:val="00D90E78"/>
    <w:rsid w:val="00D90FFF"/>
    <w:rsid w:val="00D91484"/>
    <w:rsid w:val="00D914D8"/>
    <w:rsid w:val="00D92190"/>
    <w:rsid w:val="00D925E1"/>
    <w:rsid w:val="00D926AB"/>
    <w:rsid w:val="00D9292C"/>
    <w:rsid w:val="00D92943"/>
    <w:rsid w:val="00D93371"/>
    <w:rsid w:val="00D938C3"/>
    <w:rsid w:val="00D93EF7"/>
    <w:rsid w:val="00D9475A"/>
    <w:rsid w:val="00D947E9"/>
    <w:rsid w:val="00D94992"/>
    <w:rsid w:val="00D94E36"/>
    <w:rsid w:val="00D94E52"/>
    <w:rsid w:val="00D952D4"/>
    <w:rsid w:val="00D965DC"/>
    <w:rsid w:val="00D968C5"/>
    <w:rsid w:val="00D96A26"/>
    <w:rsid w:val="00D96B94"/>
    <w:rsid w:val="00D96D06"/>
    <w:rsid w:val="00D96D8D"/>
    <w:rsid w:val="00D9757D"/>
    <w:rsid w:val="00DA0084"/>
    <w:rsid w:val="00DA0495"/>
    <w:rsid w:val="00DA0496"/>
    <w:rsid w:val="00DA0567"/>
    <w:rsid w:val="00DA0D88"/>
    <w:rsid w:val="00DA0F8D"/>
    <w:rsid w:val="00DA11B1"/>
    <w:rsid w:val="00DA1623"/>
    <w:rsid w:val="00DA16CB"/>
    <w:rsid w:val="00DA1B5E"/>
    <w:rsid w:val="00DA1C88"/>
    <w:rsid w:val="00DA1CC9"/>
    <w:rsid w:val="00DA2132"/>
    <w:rsid w:val="00DA2279"/>
    <w:rsid w:val="00DA2523"/>
    <w:rsid w:val="00DA2A03"/>
    <w:rsid w:val="00DA3F81"/>
    <w:rsid w:val="00DA41FD"/>
    <w:rsid w:val="00DA52FC"/>
    <w:rsid w:val="00DA54DE"/>
    <w:rsid w:val="00DA5CFD"/>
    <w:rsid w:val="00DA64C8"/>
    <w:rsid w:val="00DA6552"/>
    <w:rsid w:val="00DA737A"/>
    <w:rsid w:val="00DA73BD"/>
    <w:rsid w:val="00DA77D4"/>
    <w:rsid w:val="00DA7DC6"/>
    <w:rsid w:val="00DA7EFA"/>
    <w:rsid w:val="00DB0583"/>
    <w:rsid w:val="00DB089B"/>
    <w:rsid w:val="00DB0A60"/>
    <w:rsid w:val="00DB0D41"/>
    <w:rsid w:val="00DB0F56"/>
    <w:rsid w:val="00DB134C"/>
    <w:rsid w:val="00DB17AC"/>
    <w:rsid w:val="00DB17B7"/>
    <w:rsid w:val="00DB17FC"/>
    <w:rsid w:val="00DB1A00"/>
    <w:rsid w:val="00DB1A3C"/>
    <w:rsid w:val="00DB1BB3"/>
    <w:rsid w:val="00DB226A"/>
    <w:rsid w:val="00DB27A3"/>
    <w:rsid w:val="00DB29A8"/>
    <w:rsid w:val="00DB3041"/>
    <w:rsid w:val="00DB35C4"/>
    <w:rsid w:val="00DB3A96"/>
    <w:rsid w:val="00DB3D51"/>
    <w:rsid w:val="00DB492E"/>
    <w:rsid w:val="00DB52B5"/>
    <w:rsid w:val="00DB5AF1"/>
    <w:rsid w:val="00DB5EBF"/>
    <w:rsid w:val="00DB5EC4"/>
    <w:rsid w:val="00DB6066"/>
    <w:rsid w:val="00DB63CE"/>
    <w:rsid w:val="00DB63DC"/>
    <w:rsid w:val="00DB6543"/>
    <w:rsid w:val="00DB72D2"/>
    <w:rsid w:val="00DB798B"/>
    <w:rsid w:val="00DB79F5"/>
    <w:rsid w:val="00DC009D"/>
    <w:rsid w:val="00DC0A47"/>
    <w:rsid w:val="00DC0C80"/>
    <w:rsid w:val="00DC0F50"/>
    <w:rsid w:val="00DC1466"/>
    <w:rsid w:val="00DC1903"/>
    <w:rsid w:val="00DC284B"/>
    <w:rsid w:val="00DC28BD"/>
    <w:rsid w:val="00DC2B08"/>
    <w:rsid w:val="00DC2BFD"/>
    <w:rsid w:val="00DC3174"/>
    <w:rsid w:val="00DC3522"/>
    <w:rsid w:val="00DC35F1"/>
    <w:rsid w:val="00DC41AA"/>
    <w:rsid w:val="00DC4E3E"/>
    <w:rsid w:val="00DC4EC9"/>
    <w:rsid w:val="00DC5BAA"/>
    <w:rsid w:val="00DC5EAF"/>
    <w:rsid w:val="00DC60AF"/>
    <w:rsid w:val="00DC6246"/>
    <w:rsid w:val="00DC665E"/>
    <w:rsid w:val="00DC6699"/>
    <w:rsid w:val="00DC6B37"/>
    <w:rsid w:val="00DC6D69"/>
    <w:rsid w:val="00DC71C7"/>
    <w:rsid w:val="00DC75D5"/>
    <w:rsid w:val="00DC79B8"/>
    <w:rsid w:val="00DC7DA2"/>
    <w:rsid w:val="00DC7E4F"/>
    <w:rsid w:val="00DD0120"/>
    <w:rsid w:val="00DD01CB"/>
    <w:rsid w:val="00DD029F"/>
    <w:rsid w:val="00DD0310"/>
    <w:rsid w:val="00DD0C1D"/>
    <w:rsid w:val="00DD0F05"/>
    <w:rsid w:val="00DD1640"/>
    <w:rsid w:val="00DD172F"/>
    <w:rsid w:val="00DD1D47"/>
    <w:rsid w:val="00DD2447"/>
    <w:rsid w:val="00DD28E4"/>
    <w:rsid w:val="00DD2B63"/>
    <w:rsid w:val="00DD2D04"/>
    <w:rsid w:val="00DD314B"/>
    <w:rsid w:val="00DD3394"/>
    <w:rsid w:val="00DD3491"/>
    <w:rsid w:val="00DD34AB"/>
    <w:rsid w:val="00DD3950"/>
    <w:rsid w:val="00DD39BF"/>
    <w:rsid w:val="00DD430F"/>
    <w:rsid w:val="00DD48A1"/>
    <w:rsid w:val="00DD4AA4"/>
    <w:rsid w:val="00DD4AD9"/>
    <w:rsid w:val="00DD4D75"/>
    <w:rsid w:val="00DD596B"/>
    <w:rsid w:val="00DD62BE"/>
    <w:rsid w:val="00DD70CA"/>
    <w:rsid w:val="00DD72A5"/>
    <w:rsid w:val="00DD7855"/>
    <w:rsid w:val="00DD7BAA"/>
    <w:rsid w:val="00DE002A"/>
    <w:rsid w:val="00DE0B5E"/>
    <w:rsid w:val="00DE0DB5"/>
    <w:rsid w:val="00DE1AD8"/>
    <w:rsid w:val="00DE1BB3"/>
    <w:rsid w:val="00DE1BE4"/>
    <w:rsid w:val="00DE210F"/>
    <w:rsid w:val="00DE232F"/>
    <w:rsid w:val="00DE284C"/>
    <w:rsid w:val="00DE2BBA"/>
    <w:rsid w:val="00DE2DEE"/>
    <w:rsid w:val="00DE2F02"/>
    <w:rsid w:val="00DE316A"/>
    <w:rsid w:val="00DE34D0"/>
    <w:rsid w:val="00DE38A7"/>
    <w:rsid w:val="00DE3EC5"/>
    <w:rsid w:val="00DE451F"/>
    <w:rsid w:val="00DE4590"/>
    <w:rsid w:val="00DE4776"/>
    <w:rsid w:val="00DE48EF"/>
    <w:rsid w:val="00DE49B8"/>
    <w:rsid w:val="00DE4AD2"/>
    <w:rsid w:val="00DE4BD2"/>
    <w:rsid w:val="00DE5009"/>
    <w:rsid w:val="00DE5898"/>
    <w:rsid w:val="00DE5C9D"/>
    <w:rsid w:val="00DE6178"/>
    <w:rsid w:val="00DE61C7"/>
    <w:rsid w:val="00DE6852"/>
    <w:rsid w:val="00DE6A11"/>
    <w:rsid w:val="00DE6A1B"/>
    <w:rsid w:val="00DE6D58"/>
    <w:rsid w:val="00DE6E2B"/>
    <w:rsid w:val="00DE6E7F"/>
    <w:rsid w:val="00DE6FD9"/>
    <w:rsid w:val="00DF0513"/>
    <w:rsid w:val="00DF0AD2"/>
    <w:rsid w:val="00DF0E75"/>
    <w:rsid w:val="00DF1380"/>
    <w:rsid w:val="00DF150E"/>
    <w:rsid w:val="00DF162F"/>
    <w:rsid w:val="00DF169F"/>
    <w:rsid w:val="00DF18DA"/>
    <w:rsid w:val="00DF1BF2"/>
    <w:rsid w:val="00DF1C55"/>
    <w:rsid w:val="00DF2269"/>
    <w:rsid w:val="00DF27AE"/>
    <w:rsid w:val="00DF2B26"/>
    <w:rsid w:val="00DF2B68"/>
    <w:rsid w:val="00DF40E1"/>
    <w:rsid w:val="00DF47DD"/>
    <w:rsid w:val="00DF48C6"/>
    <w:rsid w:val="00DF4DE8"/>
    <w:rsid w:val="00DF5151"/>
    <w:rsid w:val="00DF6436"/>
    <w:rsid w:val="00DF6945"/>
    <w:rsid w:val="00DF6B06"/>
    <w:rsid w:val="00DF7F18"/>
    <w:rsid w:val="00E00DB6"/>
    <w:rsid w:val="00E00F85"/>
    <w:rsid w:val="00E014BB"/>
    <w:rsid w:val="00E01A5D"/>
    <w:rsid w:val="00E01BF4"/>
    <w:rsid w:val="00E01EB6"/>
    <w:rsid w:val="00E01F02"/>
    <w:rsid w:val="00E0220D"/>
    <w:rsid w:val="00E0226A"/>
    <w:rsid w:val="00E0230A"/>
    <w:rsid w:val="00E02E7D"/>
    <w:rsid w:val="00E035B3"/>
    <w:rsid w:val="00E03622"/>
    <w:rsid w:val="00E03767"/>
    <w:rsid w:val="00E039F9"/>
    <w:rsid w:val="00E03C93"/>
    <w:rsid w:val="00E0408E"/>
    <w:rsid w:val="00E04314"/>
    <w:rsid w:val="00E045D8"/>
    <w:rsid w:val="00E04A40"/>
    <w:rsid w:val="00E04F7E"/>
    <w:rsid w:val="00E05789"/>
    <w:rsid w:val="00E065CA"/>
    <w:rsid w:val="00E06A7F"/>
    <w:rsid w:val="00E06AEE"/>
    <w:rsid w:val="00E06EFD"/>
    <w:rsid w:val="00E06EFE"/>
    <w:rsid w:val="00E07294"/>
    <w:rsid w:val="00E074C4"/>
    <w:rsid w:val="00E0767B"/>
    <w:rsid w:val="00E077FD"/>
    <w:rsid w:val="00E07C46"/>
    <w:rsid w:val="00E07DFE"/>
    <w:rsid w:val="00E07EA3"/>
    <w:rsid w:val="00E07F22"/>
    <w:rsid w:val="00E100FB"/>
    <w:rsid w:val="00E10185"/>
    <w:rsid w:val="00E106EE"/>
    <w:rsid w:val="00E1087F"/>
    <w:rsid w:val="00E108EF"/>
    <w:rsid w:val="00E10DF1"/>
    <w:rsid w:val="00E115E3"/>
    <w:rsid w:val="00E11A2A"/>
    <w:rsid w:val="00E11A42"/>
    <w:rsid w:val="00E1200C"/>
    <w:rsid w:val="00E120F0"/>
    <w:rsid w:val="00E122EC"/>
    <w:rsid w:val="00E1262A"/>
    <w:rsid w:val="00E128CC"/>
    <w:rsid w:val="00E13473"/>
    <w:rsid w:val="00E137BF"/>
    <w:rsid w:val="00E14085"/>
    <w:rsid w:val="00E14168"/>
    <w:rsid w:val="00E1447C"/>
    <w:rsid w:val="00E14564"/>
    <w:rsid w:val="00E147A6"/>
    <w:rsid w:val="00E14B83"/>
    <w:rsid w:val="00E14EBE"/>
    <w:rsid w:val="00E152BA"/>
    <w:rsid w:val="00E15681"/>
    <w:rsid w:val="00E15A3E"/>
    <w:rsid w:val="00E15B04"/>
    <w:rsid w:val="00E160E9"/>
    <w:rsid w:val="00E161EC"/>
    <w:rsid w:val="00E16410"/>
    <w:rsid w:val="00E16A2B"/>
    <w:rsid w:val="00E17512"/>
    <w:rsid w:val="00E17B56"/>
    <w:rsid w:val="00E17B89"/>
    <w:rsid w:val="00E17EEB"/>
    <w:rsid w:val="00E2007C"/>
    <w:rsid w:val="00E2027A"/>
    <w:rsid w:val="00E20D25"/>
    <w:rsid w:val="00E20E6A"/>
    <w:rsid w:val="00E20EAD"/>
    <w:rsid w:val="00E21562"/>
    <w:rsid w:val="00E215C1"/>
    <w:rsid w:val="00E21728"/>
    <w:rsid w:val="00E21961"/>
    <w:rsid w:val="00E21B75"/>
    <w:rsid w:val="00E21D22"/>
    <w:rsid w:val="00E21D25"/>
    <w:rsid w:val="00E224CA"/>
    <w:rsid w:val="00E22C73"/>
    <w:rsid w:val="00E23902"/>
    <w:rsid w:val="00E23D80"/>
    <w:rsid w:val="00E23F9A"/>
    <w:rsid w:val="00E24A76"/>
    <w:rsid w:val="00E2511F"/>
    <w:rsid w:val="00E25458"/>
    <w:rsid w:val="00E2567B"/>
    <w:rsid w:val="00E257CB"/>
    <w:rsid w:val="00E25A3A"/>
    <w:rsid w:val="00E25A86"/>
    <w:rsid w:val="00E25B4C"/>
    <w:rsid w:val="00E25B61"/>
    <w:rsid w:val="00E25FAF"/>
    <w:rsid w:val="00E2618F"/>
    <w:rsid w:val="00E266E8"/>
    <w:rsid w:val="00E2692E"/>
    <w:rsid w:val="00E26CBC"/>
    <w:rsid w:val="00E26ECE"/>
    <w:rsid w:val="00E27AB7"/>
    <w:rsid w:val="00E27DA2"/>
    <w:rsid w:val="00E27EAE"/>
    <w:rsid w:val="00E3037B"/>
    <w:rsid w:val="00E30727"/>
    <w:rsid w:val="00E30869"/>
    <w:rsid w:val="00E30A3B"/>
    <w:rsid w:val="00E314EA"/>
    <w:rsid w:val="00E317FF"/>
    <w:rsid w:val="00E31D73"/>
    <w:rsid w:val="00E31ED5"/>
    <w:rsid w:val="00E32169"/>
    <w:rsid w:val="00E3280F"/>
    <w:rsid w:val="00E328E5"/>
    <w:rsid w:val="00E32E2F"/>
    <w:rsid w:val="00E33055"/>
    <w:rsid w:val="00E343E5"/>
    <w:rsid w:val="00E349A4"/>
    <w:rsid w:val="00E34BB3"/>
    <w:rsid w:val="00E3590B"/>
    <w:rsid w:val="00E35AF0"/>
    <w:rsid w:val="00E35D00"/>
    <w:rsid w:val="00E360DE"/>
    <w:rsid w:val="00E367F7"/>
    <w:rsid w:val="00E36C1E"/>
    <w:rsid w:val="00E36F59"/>
    <w:rsid w:val="00E40000"/>
    <w:rsid w:val="00E4001A"/>
    <w:rsid w:val="00E40246"/>
    <w:rsid w:val="00E403B1"/>
    <w:rsid w:val="00E40D51"/>
    <w:rsid w:val="00E40ECF"/>
    <w:rsid w:val="00E4107F"/>
    <w:rsid w:val="00E414DC"/>
    <w:rsid w:val="00E4163D"/>
    <w:rsid w:val="00E42496"/>
    <w:rsid w:val="00E4274B"/>
    <w:rsid w:val="00E42B0C"/>
    <w:rsid w:val="00E42BB2"/>
    <w:rsid w:val="00E42FB6"/>
    <w:rsid w:val="00E42FE5"/>
    <w:rsid w:val="00E4364A"/>
    <w:rsid w:val="00E438FE"/>
    <w:rsid w:val="00E440B6"/>
    <w:rsid w:val="00E44603"/>
    <w:rsid w:val="00E44636"/>
    <w:rsid w:val="00E44666"/>
    <w:rsid w:val="00E44B77"/>
    <w:rsid w:val="00E44D3B"/>
    <w:rsid w:val="00E44FC9"/>
    <w:rsid w:val="00E45255"/>
    <w:rsid w:val="00E45F45"/>
    <w:rsid w:val="00E45F5F"/>
    <w:rsid w:val="00E46A15"/>
    <w:rsid w:val="00E470DB"/>
    <w:rsid w:val="00E4730D"/>
    <w:rsid w:val="00E47FE7"/>
    <w:rsid w:val="00E50301"/>
    <w:rsid w:val="00E507BD"/>
    <w:rsid w:val="00E5084F"/>
    <w:rsid w:val="00E509A8"/>
    <w:rsid w:val="00E50B58"/>
    <w:rsid w:val="00E50FD3"/>
    <w:rsid w:val="00E5120E"/>
    <w:rsid w:val="00E515AB"/>
    <w:rsid w:val="00E51689"/>
    <w:rsid w:val="00E51FDC"/>
    <w:rsid w:val="00E520D9"/>
    <w:rsid w:val="00E525D7"/>
    <w:rsid w:val="00E52723"/>
    <w:rsid w:val="00E52759"/>
    <w:rsid w:val="00E52BE5"/>
    <w:rsid w:val="00E53D7A"/>
    <w:rsid w:val="00E54183"/>
    <w:rsid w:val="00E54196"/>
    <w:rsid w:val="00E545EA"/>
    <w:rsid w:val="00E54A38"/>
    <w:rsid w:val="00E54B5E"/>
    <w:rsid w:val="00E54B70"/>
    <w:rsid w:val="00E54C0A"/>
    <w:rsid w:val="00E54F04"/>
    <w:rsid w:val="00E55628"/>
    <w:rsid w:val="00E5614A"/>
    <w:rsid w:val="00E56347"/>
    <w:rsid w:val="00E56536"/>
    <w:rsid w:val="00E569C7"/>
    <w:rsid w:val="00E56CDE"/>
    <w:rsid w:val="00E56D12"/>
    <w:rsid w:val="00E56D87"/>
    <w:rsid w:val="00E56DBF"/>
    <w:rsid w:val="00E57C83"/>
    <w:rsid w:val="00E57E50"/>
    <w:rsid w:val="00E60185"/>
    <w:rsid w:val="00E60AF7"/>
    <w:rsid w:val="00E60B10"/>
    <w:rsid w:val="00E60F7E"/>
    <w:rsid w:val="00E61520"/>
    <w:rsid w:val="00E61589"/>
    <w:rsid w:val="00E616CC"/>
    <w:rsid w:val="00E61EC3"/>
    <w:rsid w:val="00E62303"/>
    <w:rsid w:val="00E625F4"/>
    <w:rsid w:val="00E62DD8"/>
    <w:rsid w:val="00E6309A"/>
    <w:rsid w:val="00E63C87"/>
    <w:rsid w:val="00E63D99"/>
    <w:rsid w:val="00E64384"/>
    <w:rsid w:val="00E644C8"/>
    <w:rsid w:val="00E64541"/>
    <w:rsid w:val="00E64C28"/>
    <w:rsid w:val="00E64EDC"/>
    <w:rsid w:val="00E65132"/>
    <w:rsid w:val="00E65746"/>
    <w:rsid w:val="00E6579B"/>
    <w:rsid w:val="00E6589A"/>
    <w:rsid w:val="00E65BAA"/>
    <w:rsid w:val="00E6635E"/>
    <w:rsid w:val="00E6665A"/>
    <w:rsid w:val="00E66C2E"/>
    <w:rsid w:val="00E66D5F"/>
    <w:rsid w:val="00E671E4"/>
    <w:rsid w:val="00E67238"/>
    <w:rsid w:val="00E67A99"/>
    <w:rsid w:val="00E7037B"/>
    <w:rsid w:val="00E70F22"/>
    <w:rsid w:val="00E714D9"/>
    <w:rsid w:val="00E7182E"/>
    <w:rsid w:val="00E71B32"/>
    <w:rsid w:val="00E721C2"/>
    <w:rsid w:val="00E724E3"/>
    <w:rsid w:val="00E726B0"/>
    <w:rsid w:val="00E72A21"/>
    <w:rsid w:val="00E73507"/>
    <w:rsid w:val="00E738B6"/>
    <w:rsid w:val="00E73940"/>
    <w:rsid w:val="00E73BFA"/>
    <w:rsid w:val="00E74872"/>
    <w:rsid w:val="00E74B9B"/>
    <w:rsid w:val="00E75192"/>
    <w:rsid w:val="00E753B1"/>
    <w:rsid w:val="00E75CA8"/>
    <w:rsid w:val="00E75EB4"/>
    <w:rsid w:val="00E75EC9"/>
    <w:rsid w:val="00E761BC"/>
    <w:rsid w:val="00E76202"/>
    <w:rsid w:val="00E76C81"/>
    <w:rsid w:val="00E77E6F"/>
    <w:rsid w:val="00E8001F"/>
    <w:rsid w:val="00E80397"/>
    <w:rsid w:val="00E804C6"/>
    <w:rsid w:val="00E80B9B"/>
    <w:rsid w:val="00E811DB"/>
    <w:rsid w:val="00E81449"/>
    <w:rsid w:val="00E81487"/>
    <w:rsid w:val="00E814E0"/>
    <w:rsid w:val="00E81BE0"/>
    <w:rsid w:val="00E81E84"/>
    <w:rsid w:val="00E81EA7"/>
    <w:rsid w:val="00E81ECD"/>
    <w:rsid w:val="00E82055"/>
    <w:rsid w:val="00E82906"/>
    <w:rsid w:val="00E82988"/>
    <w:rsid w:val="00E82A22"/>
    <w:rsid w:val="00E82A51"/>
    <w:rsid w:val="00E83176"/>
    <w:rsid w:val="00E83469"/>
    <w:rsid w:val="00E83818"/>
    <w:rsid w:val="00E8383C"/>
    <w:rsid w:val="00E8451D"/>
    <w:rsid w:val="00E84595"/>
    <w:rsid w:val="00E84996"/>
    <w:rsid w:val="00E84E40"/>
    <w:rsid w:val="00E855D2"/>
    <w:rsid w:val="00E85CE8"/>
    <w:rsid w:val="00E85DC4"/>
    <w:rsid w:val="00E860B3"/>
    <w:rsid w:val="00E860DF"/>
    <w:rsid w:val="00E867CB"/>
    <w:rsid w:val="00E86B6A"/>
    <w:rsid w:val="00E86D0F"/>
    <w:rsid w:val="00E86DAD"/>
    <w:rsid w:val="00E86F7E"/>
    <w:rsid w:val="00E87320"/>
    <w:rsid w:val="00E873D1"/>
    <w:rsid w:val="00E87D07"/>
    <w:rsid w:val="00E87E0F"/>
    <w:rsid w:val="00E87EB8"/>
    <w:rsid w:val="00E87FB1"/>
    <w:rsid w:val="00E90351"/>
    <w:rsid w:val="00E905F7"/>
    <w:rsid w:val="00E90DB7"/>
    <w:rsid w:val="00E913D8"/>
    <w:rsid w:val="00E92272"/>
    <w:rsid w:val="00E92523"/>
    <w:rsid w:val="00E9276C"/>
    <w:rsid w:val="00E92839"/>
    <w:rsid w:val="00E92A8A"/>
    <w:rsid w:val="00E92AE3"/>
    <w:rsid w:val="00E9374F"/>
    <w:rsid w:val="00E93C5B"/>
    <w:rsid w:val="00E93FBA"/>
    <w:rsid w:val="00E943BA"/>
    <w:rsid w:val="00E95354"/>
    <w:rsid w:val="00E95654"/>
    <w:rsid w:val="00E95932"/>
    <w:rsid w:val="00E95BB9"/>
    <w:rsid w:val="00E9664D"/>
    <w:rsid w:val="00E96942"/>
    <w:rsid w:val="00E96CCB"/>
    <w:rsid w:val="00E96D9E"/>
    <w:rsid w:val="00E9716C"/>
    <w:rsid w:val="00E97735"/>
    <w:rsid w:val="00E979A4"/>
    <w:rsid w:val="00E97C77"/>
    <w:rsid w:val="00EA02E0"/>
    <w:rsid w:val="00EA0CE7"/>
    <w:rsid w:val="00EA0FCA"/>
    <w:rsid w:val="00EA1011"/>
    <w:rsid w:val="00EA15DC"/>
    <w:rsid w:val="00EA19B0"/>
    <w:rsid w:val="00EA1B7A"/>
    <w:rsid w:val="00EA1D82"/>
    <w:rsid w:val="00EA232B"/>
    <w:rsid w:val="00EA2ED7"/>
    <w:rsid w:val="00EA3493"/>
    <w:rsid w:val="00EA37EE"/>
    <w:rsid w:val="00EA3ACF"/>
    <w:rsid w:val="00EA3AEF"/>
    <w:rsid w:val="00EA4B2B"/>
    <w:rsid w:val="00EA4F19"/>
    <w:rsid w:val="00EA55AD"/>
    <w:rsid w:val="00EA55D6"/>
    <w:rsid w:val="00EA5897"/>
    <w:rsid w:val="00EA618D"/>
    <w:rsid w:val="00EA65E0"/>
    <w:rsid w:val="00EA748F"/>
    <w:rsid w:val="00EA7897"/>
    <w:rsid w:val="00EA78FC"/>
    <w:rsid w:val="00EA7F97"/>
    <w:rsid w:val="00EB0340"/>
    <w:rsid w:val="00EB0401"/>
    <w:rsid w:val="00EB071D"/>
    <w:rsid w:val="00EB0754"/>
    <w:rsid w:val="00EB0D2A"/>
    <w:rsid w:val="00EB1554"/>
    <w:rsid w:val="00EB160D"/>
    <w:rsid w:val="00EB17F1"/>
    <w:rsid w:val="00EB1BE6"/>
    <w:rsid w:val="00EB2815"/>
    <w:rsid w:val="00EB2870"/>
    <w:rsid w:val="00EB2F56"/>
    <w:rsid w:val="00EB33EC"/>
    <w:rsid w:val="00EB4544"/>
    <w:rsid w:val="00EB481C"/>
    <w:rsid w:val="00EB5314"/>
    <w:rsid w:val="00EB5485"/>
    <w:rsid w:val="00EB57A0"/>
    <w:rsid w:val="00EB5822"/>
    <w:rsid w:val="00EB5FC2"/>
    <w:rsid w:val="00EB677F"/>
    <w:rsid w:val="00EB6B39"/>
    <w:rsid w:val="00EB6D92"/>
    <w:rsid w:val="00EB6DF6"/>
    <w:rsid w:val="00EB736C"/>
    <w:rsid w:val="00EB743B"/>
    <w:rsid w:val="00EB75AF"/>
    <w:rsid w:val="00EB75FF"/>
    <w:rsid w:val="00EB77A5"/>
    <w:rsid w:val="00EB7AC0"/>
    <w:rsid w:val="00EC0422"/>
    <w:rsid w:val="00EC04B1"/>
    <w:rsid w:val="00EC057D"/>
    <w:rsid w:val="00EC1291"/>
    <w:rsid w:val="00EC16C5"/>
    <w:rsid w:val="00EC1A21"/>
    <w:rsid w:val="00EC1BDC"/>
    <w:rsid w:val="00EC216C"/>
    <w:rsid w:val="00EC21DF"/>
    <w:rsid w:val="00EC23AF"/>
    <w:rsid w:val="00EC243B"/>
    <w:rsid w:val="00EC2466"/>
    <w:rsid w:val="00EC272E"/>
    <w:rsid w:val="00EC290D"/>
    <w:rsid w:val="00EC2998"/>
    <w:rsid w:val="00EC2D69"/>
    <w:rsid w:val="00EC2E9C"/>
    <w:rsid w:val="00EC3A63"/>
    <w:rsid w:val="00EC3AF6"/>
    <w:rsid w:val="00EC46BC"/>
    <w:rsid w:val="00EC48B6"/>
    <w:rsid w:val="00EC4902"/>
    <w:rsid w:val="00EC514D"/>
    <w:rsid w:val="00EC55D2"/>
    <w:rsid w:val="00EC5893"/>
    <w:rsid w:val="00EC5D17"/>
    <w:rsid w:val="00EC60E3"/>
    <w:rsid w:val="00EC6791"/>
    <w:rsid w:val="00EC6ACD"/>
    <w:rsid w:val="00EC6AED"/>
    <w:rsid w:val="00EC720C"/>
    <w:rsid w:val="00EC72F7"/>
    <w:rsid w:val="00EC78F7"/>
    <w:rsid w:val="00EC7AA7"/>
    <w:rsid w:val="00ED0435"/>
    <w:rsid w:val="00ED0578"/>
    <w:rsid w:val="00ED0783"/>
    <w:rsid w:val="00ED086F"/>
    <w:rsid w:val="00ED0AB8"/>
    <w:rsid w:val="00ED0CA1"/>
    <w:rsid w:val="00ED1005"/>
    <w:rsid w:val="00ED1690"/>
    <w:rsid w:val="00ED19B3"/>
    <w:rsid w:val="00ED2372"/>
    <w:rsid w:val="00ED2D3A"/>
    <w:rsid w:val="00ED37C8"/>
    <w:rsid w:val="00ED3DDE"/>
    <w:rsid w:val="00ED3E75"/>
    <w:rsid w:val="00ED400A"/>
    <w:rsid w:val="00ED40D1"/>
    <w:rsid w:val="00ED45C6"/>
    <w:rsid w:val="00ED476A"/>
    <w:rsid w:val="00ED47D4"/>
    <w:rsid w:val="00ED5360"/>
    <w:rsid w:val="00ED557B"/>
    <w:rsid w:val="00ED55EF"/>
    <w:rsid w:val="00ED561F"/>
    <w:rsid w:val="00ED5770"/>
    <w:rsid w:val="00ED5AB8"/>
    <w:rsid w:val="00ED5CF7"/>
    <w:rsid w:val="00ED5D9A"/>
    <w:rsid w:val="00ED5DB7"/>
    <w:rsid w:val="00ED63B0"/>
    <w:rsid w:val="00ED6498"/>
    <w:rsid w:val="00ED657F"/>
    <w:rsid w:val="00ED74BD"/>
    <w:rsid w:val="00ED7D0A"/>
    <w:rsid w:val="00ED7E1F"/>
    <w:rsid w:val="00ED7FE5"/>
    <w:rsid w:val="00EE0078"/>
    <w:rsid w:val="00EE02BA"/>
    <w:rsid w:val="00EE063E"/>
    <w:rsid w:val="00EE0AB0"/>
    <w:rsid w:val="00EE0BB2"/>
    <w:rsid w:val="00EE0F85"/>
    <w:rsid w:val="00EE1181"/>
    <w:rsid w:val="00EE14C8"/>
    <w:rsid w:val="00EE1656"/>
    <w:rsid w:val="00EE1958"/>
    <w:rsid w:val="00EE1AFB"/>
    <w:rsid w:val="00EE1BA4"/>
    <w:rsid w:val="00EE1D9C"/>
    <w:rsid w:val="00EE200E"/>
    <w:rsid w:val="00EE2254"/>
    <w:rsid w:val="00EE2493"/>
    <w:rsid w:val="00EE27FF"/>
    <w:rsid w:val="00EE2E57"/>
    <w:rsid w:val="00EE2F78"/>
    <w:rsid w:val="00EE31E4"/>
    <w:rsid w:val="00EE339D"/>
    <w:rsid w:val="00EE3B7A"/>
    <w:rsid w:val="00EE4400"/>
    <w:rsid w:val="00EE46A9"/>
    <w:rsid w:val="00EE4AEA"/>
    <w:rsid w:val="00EE4DB3"/>
    <w:rsid w:val="00EE4E7F"/>
    <w:rsid w:val="00EE4EC4"/>
    <w:rsid w:val="00EE509D"/>
    <w:rsid w:val="00EE525B"/>
    <w:rsid w:val="00EE5CD5"/>
    <w:rsid w:val="00EE651C"/>
    <w:rsid w:val="00EE6A91"/>
    <w:rsid w:val="00EE6C6D"/>
    <w:rsid w:val="00EE6D8D"/>
    <w:rsid w:val="00EE6F13"/>
    <w:rsid w:val="00EE71F8"/>
    <w:rsid w:val="00EE7F2B"/>
    <w:rsid w:val="00EF0045"/>
    <w:rsid w:val="00EF00C2"/>
    <w:rsid w:val="00EF02A1"/>
    <w:rsid w:val="00EF0B07"/>
    <w:rsid w:val="00EF0B78"/>
    <w:rsid w:val="00EF15FF"/>
    <w:rsid w:val="00EF1F5A"/>
    <w:rsid w:val="00EF1FE8"/>
    <w:rsid w:val="00EF20A7"/>
    <w:rsid w:val="00EF2446"/>
    <w:rsid w:val="00EF264D"/>
    <w:rsid w:val="00EF2757"/>
    <w:rsid w:val="00EF2D82"/>
    <w:rsid w:val="00EF3156"/>
    <w:rsid w:val="00EF377C"/>
    <w:rsid w:val="00EF3CD9"/>
    <w:rsid w:val="00EF3D09"/>
    <w:rsid w:val="00EF4095"/>
    <w:rsid w:val="00EF4195"/>
    <w:rsid w:val="00EF41E6"/>
    <w:rsid w:val="00EF420E"/>
    <w:rsid w:val="00EF4543"/>
    <w:rsid w:val="00EF4666"/>
    <w:rsid w:val="00EF46F7"/>
    <w:rsid w:val="00EF4725"/>
    <w:rsid w:val="00EF48DC"/>
    <w:rsid w:val="00EF59B2"/>
    <w:rsid w:val="00EF5E2F"/>
    <w:rsid w:val="00EF5EFB"/>
    <w:rsid w:val="00EF6068"/>
    <w:rsid w:val="00EF61E7"/>
    <w:rsid w:val="00EF6242"/>
    <w:rsid w:val="00EF6422"/>
    <w:rsid w:val="00EF659A"/>
    <w:rsid w:val="00EF7011"/>
    <w:rsid w:val="00EF727C"/>
    <w:rsid w:val="00EF7D6C"/>
    <w:rsid w:val="00F00549"/>
    <w:rsid w:val="00F006DE"/>
    <w:rsid w:val="00F0093C"/>
    <w:rsid w:val="00F009F0"/>
    <w:rsid w:val="00F00A55"/>
    <w:rsid w:val="00F0101A"/>
    <w:rsid w:val="00F0143D"/>
    <w:rsid w:val="00F02179"/>
    <w:rsid w:val="00F02186"/>
    <w:rsid w:val="00F028E4"/>
    <w:rsid w:val="00F02B54"/>
    <w:rsid w:val="00F02F20"/>
    <w:rsid w:val="00F03374"/>
    <w:rsid w:val="00F0343C"/>
    <w:rsid w:val="00F04247"/>
    <w:rsid w:val="00F04528"/>
    <w:rsid w:val="00F0459E"/>
    <w:rsid w:val="00F04B43"/>
    <w:rsid w:val="00F04CA9"/>
    <w:rsid w:val="00F04EF1"/>
    <w:rsid w:val="00F050CE"/>
    <w:rsid w:val="00F05523"/>
    <w:rsid w:val="00F058C2"/>
    <w:rsid w:val="00F06001"/>
    <w:rsid w:val="00F0607A"/>
    <w:rsid w:val="00F06784"/>
    <w:rsid w:val="00F06EEB"/>
    <w:rsid w:val="00F07A40"/>
    <w:rsid w:val="00F07A5A"/>
    <w:rsid w:val="00F07E62"/>
    <w:rsid w:val="00F07E8C"/>
    <w:rsid w:val="00F10336"/>
    <w:rsid w:val="00F10442"/>
    <w:rsid w:val="00F109D5"/>
    <w:rsid w:val="00F11039"/>
    <w:rsid w:val="00F1132E"/>
    <w:rsid w:val="00F11723"/>
    <w:rsid w:val="00F11D1B"/>
    <w:rsid w:val="00F11FD8"/>
    <w:rsid w:val="00F122A2"/>
    <w:rsid w:val="00F124DB"/>
    <w:rsid w:val="00F12646"/>
    <w:rsid w:val="00F12EF6"/>
    <w:rsid w:val="00F1317D"/>
    <w:rsid w:val="00F13882"/>
    <w:rsid w:val="00F1464C"/>
    <w:rsid w:val="00F150C1"/>
    <w:rsid w:val="00F153E0"/>
    <w:rsid w:val="00F159A7"/>
    <w:rsid w:val="00F15A2D"/>
    <w:rsid w:val="00F1608B"/>
    <w:rsid w:val="00F162CB"/>
    <w:rsid w:val="00F16D3C"/>
    <w:rsid w:val="00F16F8D"/>
    <w:rsid w:val="00F172AA"/>
    <w:rsid w:val="00F17407"/>
    <w:rsid w:val="00F17463"/>
    <w:rsid w:val="00F17A74"/>
    <w:rsid w:val="00F17DEA"/>
    <w:rsid w:val="00F2051E"/>
    <w:rsid w:val="00F20686"/>
    <w:rsid w:val="00F20B0C"/>
    <w:rsid w:val="00F20C9B"/>
    <w:rsid w:val="00F21113"/>
    <w:rsid w:val="00F2122B"/>
    <w:rsid w:val="00F21796"/>
    <w:rsid w:val="00F21A25"/>
    <w:rsid w:val="00F21C12"/>
    <w:rsid w:val="00F22226"/>
    <w:rsid w:val="00F22337"/>
    <w:rsid w:val="00F22C58"/>
    <w:rsid w:val="00F22E0C"/>
    <w:rsid w:val="00F23207"/>
    <w:rsid w:val="00F23D43"/>
    <w:rsid w:val="00F24359"/>
    <w:rsid w:val="00F24BB6"/>
    <w:rsid w:val="00F251D4"/>
    <w:rsid w:val="00F25584"/>
    <w:rsid w:val="00F258DE"/>
    <w:rsid w:val="00F2609C"/>
    <w:rsid w:val="00F2627B"/>
    <w:rsid w:val="00F263F8"/>
    <w:rsid w:val="00F26610"/>
    <w:rsid w:val="00F26927"/>
    <w:rsid w:val="00F26B28"/>
    <w:rsid w:val="00F26D40"/>
    <w:rsid w:val="00F2715A"/>
    <w:rsid w:val="00F27AAE"/>
    <w:rsid w:val="00F27BA2"/>
    <w:rsid w:val="00F306F1"/>
    <w:rsid w:val="00F30745"/>
    <w:rsid w:val="00F30AEB"/>
    <w:rsid w:val="00F30B50"/>
    <w:rsid w:val="00F30DD8"/>
    <w:rsid w:val="00F31ACC"/>
    <w:rsid w:val="00F31C3C"/>
    <w:rsid w:val="00F31DE5"/>
    <w:rsid w:val="00F3243B"/>
    <w:rsid w:val="00F324EF"/>
    <w:rsid w:val="00F327D7"/>
    <w:rsid w:val="00F32D54"/>
    <w:rsid w:val="00F32EF0"/>
    <w:rsid w:val="00F332EC"/>
    <w:rsid w:val="00F33B7C"/>
    <w:rsid w:val="00F342D2"/>
    <w:rsid w:val="00F348C6"/>
    <w:rsid w:val="00F3542D"/>
    <w:rsid w:val="00F35A47"/>
    <w:rsid w:val="00F35DB1"/>
    <w:rsid w:val="00F36105"/>
    <w:rsid w:val="00F36B5C"/>
    <w:rsid w:val="00F36E78"/>
    <w:rsid w:val="00F371C1"/>
    <w:rsid w:val="00F37299"/>
    <w:rsid w:val="00F37557"/>
    <w:rsid w:val="00F37773"/>
    <w:rsid w:val="00F37EA9"/>
    <w:rsid w:val="00F37EB5"/>
    <w:rsid w:val="00F37EE7"/>
    <w:rsid w:val="00F40529"/>
    <w:rsid w:val="00F40C1B"/>
    <w:rsid w:val="00F412D8"/>
    <w:rsid w:val="00F414A2"/>
    <w:rsid w:val="00F414F8"/>
    <w:rsid w:val="00F41B99"/>
    <w:rsid w:val="00F41C99"/>
    <w:rsid w:val="00F42392"/>
    <w:rsid w:val="00F42E1C"/>
    <w:rsid w:val="00F43911"/>
    <w:rsid w:val="00F43A13"/>
    <w:rsid w:val="00F43B1F"/>
    <w:rsid w:val="00F43D02"/>
    <w:rsid w:val="00F4470C"/>
    <w:rsid w:val="00F44789"/>
    <w:rsid w:val="00F459B6"/>
    <w:rsid w:val="00F45C6D"/>
    <w:rsid w:val="00F45D1B"/>
    <w:rsid w:val="00F460A4"/>
    <w:rsid w:val="00F46C61"/>
    <w:rsid w:val="00F471E6"/>
    <w:rsid w:val="00F47402"/>
    <w:rsid w:val="00F47538"/>
    <w:rsid w:val="00F47B95"/>
    <w:rsid w:val="00F47C63"/>
    <w:rsid w:val="00F47FDA"/>
    <w:rsid w:val="00F50495"/>
    <w:rsid w:val="00F50F29"/>
    <w:rsid w:val="00F518E6"/>
    <w:rsid w:val="00F51A0C"/>
    <w:rsid w:val="00F51B12"/>
    <w:rsid w:val="00F51E4A"/>
    <w:rsid w:val="00F52B6C"/>
    <w:rsid w:val="00F52CFF"/>
    <w:rsid w:val="00F52D83"/>
    <w:rsid w:val="00F52E8A"/>
    <w:rsid w:val="00F52F82"/>
    <w:rsid w:val="00F53187"/>
    <w:rsid w:val="00F5351E"/>
    <w:rsid w:val="00F5361E"/>
    <w:rsid w:val="00F5365A"/>
    <w:rsid w:val="00F5378F"/>
    <w:rsid w:val="00F53983"/>
    <w:rsid w:val="00F53FB1"/>
    <w:rsid w:val="00F54181"/>
    <w:rsid w:val="00F544B8"/>
    <w:rsid w:val="00F54ABD"/>
    <w:rsid w:val="00F54E6F"/>
    <w:rsid w:val="00F550F4"/>
    <w:rsid w:val="00F55251"/>
    <w:rsid w:val="00F55291"/>
    <w:rsid w:val="00F552FE"/>
    <w:rsid w:val="00F55518"/>
    <w:rsid w:val="00F558BE"/>
    <w:rsid w:val="00F55983"/>
    <w:rsid w:val="00F55FBE"/>
    <w:rsid w:val="00F56978"/>
    <w:rsid w:val="00F569AA"/>
    <w:rsid w:val="00F56AC6"/>
    <w:rsid w:val="00F57971"/>
    <w:rsid w:val="00F57F4E"/>
    <w:rsid w:val="00F60192"/>
    <w:rsid w:val="00F608E9"/>
    <w:rsid w:val="00F60D9C"/>
    <w:rsid w:val="00F610B2"/>
    <w:rsid w:val="00F612DC"/>
    <w:rsid w:val="00F616D7"/>
    <w:rsid w:val="00F6172F"/>
    <w:rsid w:val="00F61A7E"/>
    <w:rsid w:val="00F61C38"/>
    <w:rsid w:val="00F62B03"/>
    <w:rsid w:val="00F62BF4"/>
    <w:rsid w:val="00F62C7E"/>
    <w:rsid w:val="00F62F13"/>
    <w:rsid w:val="00F63188"/>
    <w:rsid w:val="00F63258"/>
    <w:rsid w:val="00F63391"/>
    <w:rsid w:val="00F637D5"/>
    <w:rsid w:val="00F638A9"/>
    <w:rsid w:val="00F63B8D"/>
    <w:rsid w:val="00F64412"/>
    <w:rsid w:val="00F646CB"/>
    <w:rsid w:val="00F64D34"/>
    <w:rsid w:val="00F65F70"/>
    <w:rsid w:val="00F66378"/>
    <w:rsid w:val="00F672F7"/>
    <w:rsid w:val="00F706F0"/>
    <w:rsid w:val="00F714BB"/>
    <w:rsid w:val="00F71604"/>
    <w:rsid w:val="00F71A05"/>
    <w:rsid w:val="00F71B2F"/>
    <w:rsid w:val="00F71D63"/>
    <w:rsid w:val="00F7220F"/>
    <w:rsid w:val="00F72425"/>
    <w:rsid w:val="00F7290F"/>
    <w:rsid w:val="00F72E10"/>
    <w:rsid w:val="00F72E47"/>
    <w:rsid w:val="00F7376B"/>
    <w:rsid w:val="00F73B37"/>
    <w:rsid w:val="00F74017"/>
    <w:rsid w:val="00F742AD"/>
    <w:rsid w:val="00F75628"/>
    <w:rsid w:val="00F75C0E"/>
    <w:rsid w:val="00F76315"/>
    <w:rsid w:val="00F76C39"/>
    <w:rsid w:val="00F77ACF"/>
    <w:rsid w:val="00F808CB"/>
    <w:rsid w:val="00F80BDF"/>
    <w:rsid w:val="00F81372"/>
    <w:rsid w:val="00F81956"/>
    <w:rsid w:val="00F81B0F"/>
    <w:rsid w:val="00F81B65"/>
    <w:rsid w:val="00F8249B"/>
    <w:rsid w:val="00F82927"/>
    <w:rsid w:val="00F82E37"/>
    <w:rsid w:val="00F82EEE"/>
    <w:rsid w:val="00F8322C"/>
    <w:rsid w:val="00F83271"/>
    <w:rsid w:val="00F83C15"/>
    <w:rsid w:val="00F84493"/>
    <w:rsid w:val="00F84BA3"/>
    <w:rsid w:val="00F8539A"/>
    <w:rsid w:val="00F85505"/>
    <w:rsid w:val="00F85805"/>
    <w:rsid w:val="00F858BE"/>
    <w:rsid w:val="00F85964"/>
    <w:rsid w:val="00F85E22"/>
    <w:rsid w:val="00F86159"/>
    <w:rsid w:val="00F86AFC"/>
    <w:rsid w:val="00F86BCF"/>
    <w:rsid w:val="00F8767E"/>
    <w:rsid w:val="00F8777A"/>
    <w:rsid w:val="00F87C35"/>
    <w:rsid w:val="00F87C6B"/>
    <w:rsid w:val="00F87E1F"/>
    <w:rsid w:val="00F9097B"/>
    <w:rsid w:val="00F90FC6"/>
    <w:rsid w:val="00F91C3C"/>
    <w:rsid w:val="00F921E1"/>
    <w:rsid w:val="00F92CBC"/>
    <w:rsid w:val="00F92E5E"/>
    <w:rsid w:val="00F93D02"/>
    <w:rsid w:val="00F93EA6"/>
    <w:rsid w:val="00F942D6"/>
    <w:rsid w:val="00F94553"/>
    <w:rsid w:val="00F94B1D"/>
    <w:rsid w:val="00F94B8E"/>
    <w:rsid w:val="00F94BA4"/>
    <w:rsid w:val="00F94DFD"/>
    <w:rsid w:val="00F951F8"/>
    <w:rsid w:val="00F95344"/>
    <w:rsid w:val="00F95436"/>
    <w:rsid w:val="00F95926"/>
    <w:rsid w:val="00F9632D"/>
    <w:rsid w:val="00F964E9"/>
    <w:rsid w:val="00F96791"/>
    <w:rsid w:val="00F96B5B"/>
    <w:rsid w:val="00F96CD5"/>
    <w:rsid w:val="00F9736F"/>
    <w:rsid w:val="00F97430"/>
    <w:rsid w:val="00F97505"/>
    <w:rsid w:val="00F9755C"/>
    <w:rsid w:val="00F975AD"/>
    <w:rsid w:val="00F97D10"/>
    <w:rsid w:val="00F97DEC"/>
    <w:rsid w:val="00FA0566"/>
    <w:rsid w:val="00FA05A5"/>
    <w:rsid w:val="00FA06BC"/>
    <w:rsid w:val="00FA06DF"/>
    <w:rsid w:val="00FA0C0E"/>
    <w:rsid w:val="00FA0DD1"/>
    <w:rsid w:val="00FA1B17"/>
    <w:rsid w:val="00FA1D85"/>
    <w:rsid w:val="00FA1EA3"/>
    <w:rsid w:val="00FA2525"/>
    <w:rsid w:val="00FA26BD"/>
    <w:rsid w:val="00FA2825"/>
    <w:rsid w:val="00FA2855"/>
    <w:rsid w:val="00FA2D4F"/>
    <w:rsid w:val="00FA2DB0"/>
    <w:rsid w:val="00FA308F"/>
    <w:rsid w:val="00FA3146"/>
    <w:rsid w:val="00FA32D0"/>
    <w:rsid w:val="00FA3A3D"/>
    <w:rsid w:val="00FA407C"/>
    <w:rsid w:val="00FA40A7"/>
    <w:rsid w:val="00FA50CF"/>
    <w:rsid w:val="00FA5283"/>
    <w:rsid w:val="00FA6721"/>
    <w:rsid w:val="00FA67C4"/>
    <w:rsid w:val="00FA6F1B"/>
    <w:rsid w:val="00FA7605"/>
    <w:rsid w:val="00FA7D72"/>
    <w:rsid w:val="00FA7EC6"/>
    <w:rsid w:val="00FA7F5D"/>
    <w:rsid w:val="00FB00F9"/>
    <w:rsid w:val="00FB06BC"/>
    <w:rsid w:val="00FB108F"/>
    <w:rsid w:val="00FB1125"/>
    <w:rsid w:val="00FB1333"/>
    <w:rsid w:val="00FB16B5"/>
    <w:rsid w:val="00FB1732"/>
    <w:rsid w:val="00FB1B3A"/>
    <w:rsid w:val="00FB1B9E"/>
    <w:rsid w:val="00FB1C2D"/>
    <w:rsid w:val="00FB213F"/>
    <w:rsid w:val="00FB238D"/>
    <w:rsid w:val="00FB2479"/>
    <w:rsid w:val="00FB28B3"/>
    <w:rsid w:val="00FB2B4C"/>
    <w:rsid w:val="00FB2C5D"/>
    <w:rsid w:val="00FB3100"/>
    <w:rsid w:val="00FB3110"/>
    <w:rsid w:val="00FB3C9E"/>
    <w:rsid w:val="00FB411E"/>
    <w:rsid w:val="00FB446D"/>
    <w:rsid w:val="00FB4591"/>
    <w:rsid w:val="00FB48AB"/>
    <w:rsid w:val="00FB4CE4"/>
    <w:rsid w:val="00FB4D03"/>
    <w:rsid w:val="00FB5090"/>
    <w:rsid w:val="00FB5235"/>
    <w:rsid w:val="00FB52F0"/>
    <w:rsid w:val="00FB5355"/>
    <w:rsid w:val="00FB57A0"/>
    <w:rsid w:val="00FB5B24"/>
    <w:rsid w:val="00FB5E66"/>
    <w:rsid w:val="00FB5EED"/>
    <w:rsid w:val="00FB70DE"/>
    <w:rsid w:val="00FB7449"/>
    <w:rsid w:val="00FB755B"/>
    <w:rsid w:val="00FB7DDD"/>
    <w:rsid w:val="00FC014C"/>
    <w:rsid w:val="00FC1207"/>
    <w:rsid w:val="00FC19FE"/>
    <w:rsid w:val="00FC1B7D"/>
    <w:rsid w:val="00FC1D95"/>
    <w:rsid w:val="00FC1EF2"/>
    <w:rsid w:val="00FC29BD"/>
    <w:rsid w:val="00FC2A2C"/>
    <w:rsid w:val="00FC2DE9"/>
    <w:rsid w:val="00FC331F"/>
    <w:rsid w:val="00FC3524"/>
    <w:rsid w:val="00FC360C"/>
    <w:rsid w:val="00FC3799"/>
    <w:rsid w:val="00FC3BC6"/>
    <w:rsid w:val="00FC3BFC"/>
    <w:rsid w:val="00FC45B7"/>
    <w:rsid w:val="00FC47B0"/>
    <w:rsid w:val="00FC4EC1"/>
    <w:rsid w:val="00FC52F5"/>
    <w:rsid w:val="00FC54C7"/>
    <w:rsid w:val="00FC5589"/>
    <w:rsid w:val="00FC6048"/>
    <w:rsid w:val="00FC656D"/>
    <w:rsid w:val="00FC6911"/>
    <w:rsid w:val="00FC6CB2"/>
    <w:rsid w:val="00FC7039"/>
    <w:rsid w:val="00FC7982"/>
    <w:rsid w:val="00FC7BB6"/>
    <w:rsid w:val="00FC7D9E"/>
    <w:rsid w:val="00FC7EAA"/>
    <w:rsid w:val="00FD078C"/>
    <w:rsid w:val="00FD0BB5"/>
    <w:rsid w:val="00FD0C3F"/>
    <w:rsid w:val="00FD0F03"/>
    <w:rsid w:val="00FD100B"/>
    <w:rsid w:val="00FD1237"/>
    <w:rsid w:val="00FD16DF"/>
    <w:rsid w:val="00FD1734"/>
    <w:rsid w:val="00FD1926"/>
    <w:rsid w:val="00FD226B"/>
    <w:rsid w:val="00FD22C2"/>
    <w:rsid w:val="00FD283F"/>
    <w:rsid w:val="00FD2B30"/>
    <w:rsid w:val="00FD3239"/>
    <w:rsid w:val="00FD34CC"/>
    <w:rsid w:val="00FD350F"/>
    <w:rsid w:val="00FD3894"/>
    <w:rsid w:val="00FD3F40"/>
    <w:rsid w:val="00FD4629"/>
    <w:rsid w:val="00FD4672"/>
    <w:rsid w:val="00FD4A53"/>
    <w:rsid w:val="00FD5283"/>
    <w:rsid w:val="00FD535B"/>
    <w:rsid w:val="00FD588A"/>
    <w:rsid w:val="00FD5A6B"/>
    <w:rsid w:val="00FD5CAE"/>
    <w:rsid w:val="00FD5EB5"/>
    <w:rsid w:val="00FD5F31"/>
    <w:rsid w:val="00FD6A4E"/>
    <w:rsid w:val="00FD6C6F"/>
    <w:rsid w:val="00FD6D0F"/>
    <w:rsid w:val="00FD6DAE"/>
    <w:rsid w:val="00FD6E4B"/>
    <w:rsid w:val="00FD7155"/>
    <w:rsid w:val="00FD73A1"/>
    <w:rsid w:val="00FD7B97"/>
    <w:rsid w:val="00FD7DE4"/>
    <w:rsid w:val="00FD7F8C"/>
    <w:rsid w:val="00FD7F95"/>
    <w:rsid w:val="00FE0A5E"/>
    <w:rsid w:val="00FE0BDE"/>
    <w:rsid w:val="00FE1230"/>
    <w:rsid w:val="00FE1596"/>
    <w:rsid w:val="00FE1795"/>
    <w:rsid w:val="00FE1F25"/>
    <w:rsid w:val="00FE256A"/>
    <w:rsid w:val="00FE262D"/>
    <w:rsid w:val="00FE2687"/>
    <w:rsid w:val="00FE288E"/>
    <w:rsid w:val="00FE28FA"/>
    <w:rsid w:val="00FE3000"/>
    <w:rsid w:val="00FE3424"/>
    <w:rsid w:val="00FE3A1F"/>
    <w:rsid w:val="00FE3C6F"/>
    <w:rsid w:val="00FE3E68"/>
    <w:rsid w:val="00FE3F3B"/>
    <w:rsid w:val="00FE43A9"/>
    <w:rsid w:val="00FE458A"/>
    <w:rsid w:val="00FE4989"/>
    <w:rsid w:val="00FE49A7"/>
    <w:rsid w:val="00FE4B10"/>
    <w:rsid w:val="00FE4B27"/>
    <w:rsid w:val="00FE4B91"/>
    <w:rsid w:val="00FE5592"/>
    <w:rsid w:val="00FE56A0"/>
    <w:rsid w:val="00FE56C1"/>
    <w:rsid w:val="00FE57BE"/>
    <w:rsid w:val="00FE5BDD"/>
    <w:rsid w:val="00FE5DB2"/>
    <w:rsid w:val="00FE5FEC"/>
    <w:rsid w:val="00FE62E0"/>
    <w:rsid w:val="00FE661E"/>
    <w:rsid w:val="00FE685E"/>
    <w:rsid w:val="00FE747A"/>
    <w:rsid w:val="00FE7B0E"/>
    <w:rsid w:val="00FF013E"/>
    <w:rsid w:val="00FF0238"/>
    <w:rsid w:val="00FF07FF"/>
    <w:rsid w:val="00FF0910"/>
    <w:rsid w:val="00FF0DC2"/>
    <w:rsid w:val="00FF108F"/>
    <w:rsid w:val="00FF1210"/>
    <w:rsid w:val="00FF12ED"/>
    <w:rsid w:val="00FF143A"/>
    <w:rsid w:val="00FF14FE"/>
    <w:rsid w:val="00FF1748"/>
    <w:rsid w:val="00FF204A"/>
    <w:rsid w:val="00FF2170"/>
    <w:rsid w:val="00FF254F"/>
    <w:rsid w:val="00FF2D1F"/>
    <w:rsid w:val="00FF2DDA"/>
    <w:rsid w:val="00FF2FBD"/>
    <w:rsid w:val="00FF32F9"/>
    <w:rsid w:val="00FF3D5B"/>
    <w:rsid w:val="00FF4028"/>
    <w:rsid w:val="00FF4149"/>
    <w:rsid w:val="00FF4543"/>
    <w:rsid w:val="00FF49F4"/>
    <w:rsid w:val="00FF4B2F"/>
    <w:rsid w:val="00FF4DAD"/>
    <w:rsid w:val="00FF574E"/>
    <w:rsid w:val="00FF693C"/>
    <w:rsid w:val="00FF6BDB"/>
    <w:rsid w:val="00FF6F0F"/>
    <w:rsid w:val="00FF7885"/>
    <w:rsid w:val="00FF7D64"/>
    <w:rsid w:val="00FF7E41"/>
    <w:rsid w:val="00FF7F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qFormat="1"/>
    <w:lsdException w:name="Emphasis" w:semiHidden="0" w:unhideWhenUsed="0" w:qFormat="1"/>
    <w:lsdException w:name="Plain Text" w:uiPriority="99"/>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5444"/>
    <w:rPr>
      <w:sz w:val="24"/>
      <w:szCs w:val="24"/>
    </w:rPr>
  </w:style>
  <w:style w:type="paragraph" w:styleId="1">
    <w:name w:val="heading 1"/>
    <w:basedOn w:val="a"/>
    <w:next w:val="a"/>
    <w:link w:val="10"/>
    <w:qFormat/>
    <w:rsid w:val="005B5AEB"/>
    <w:pPr>
      <w:keepNext/>
      <w:spacing w:before="240" w:after="60"/>
      <w:outlineLvl w:val="0"/>
    </w:pPr>
    <w:rPr>
      <w:rFonts w:ascii="Cambria" w:hAnsi="Cambria"/>
      <w:b/>
      <w:bCs/>
      <w:kern w:val="32"/>
      <w:sz w:val="32"/>
      <w:szCs w:val="32"/>
    </w:rPr>
  </w:style>
  <w:style w:type="paragraph" w:styleId="2">
    <w:name w:val="heading 2"/>
    <w:basedOn w:val="a"/>
    <w:next w:val="a"/>
    <w:qFormat/>
    <w:rsid w:val="0092394E"/>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77015E"/>
    <w:pPr>
      <w:keepNext/>
      <w:spacing w:before="240" w:after="60"/>
      <w:outlineLvl w:val="2"/>
    </w:pPr>
    <w:rPr>
      <w:rFonts w:ascii="Arial" w:hAnsi="Arial" w:cs="Arial"/>
      <w:b/>
      <w:bCs/>
      <w:sz w:val="26"/>
      <w:szCs w:val="26"/>
    </w:rPr>
  </w:style>
  <w:style w:type="paragraph" w:styleId="4">
    <w:name w:val="heading 4"/>
    <w:basedOn w:val="a"/>
    <w:next w:val="a"/>
    <w:link w:val="40"/>
    <w:qFormat/>
    <w:rsid w:val="0077015E"/>
    <w:pPr>
      <w:keepNext/>
      <w:spacing w:before="240" w:after="60"/>
      <w:outlineLvl w:val="3"/>
    </w:pPr>
    <w:rPr>
      <w:b/>
      <w:bCs/>
      <w:sz w:val="28"/>
      <w:szCs w:val="28"/>
    </w:rPr>
  </w:style>
  <w:style w:type="paragraph" w:styleId="6">
    <w:name w:val="heading 6"/>
    <w:basedOn w:val="a"/>
    <w:next w:val="a"/>
    <w:link w:val="60"/>
    <w:qFormat/>
    <w:rsid w:val="0077015E"/>
    <w:pPr>
      <w:keepNext/>
      <w:jc w:val="center"/>
      <w:outlineLvl w:val="5"/>
    </w:pPr>
    <w:rPr>
      <w:rFonts w:ascii="Arial" w:hAnsi="Arial" w:cs="Arial"/>
      <w:b/>
      <w:sz w:val="20"/>
      <w:szCs w:val="20"/>
    </w:rPr>
  </w:style>
  <w:style w:type="paragraph" w:styleId="8">
    <w:name w:val="heading 8"/>
    <w:basedOn w:val="a"/>
    <w:next w:val="a"/>
    <w:link w:val="80"/>
    <w:qFormat/>
    <w:rsid w:val="000A7BF1"/>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Body Text 3"/>
    <w:basedOn w:val="a"/>
    <w:link w:val="32"/>
    <w:rsid w:val="0092394E"/>
    <w:pPr>
      <w:spacing w:after="120"/>
    </w:pPr>
    <w:rPr>
      <w:sz w:val="16"/>
      <w:szCs w:val="16"/>
    </w:rPr>
  </w:style>
  <w:style w:type="paragraph" w:customStyle="1" w:styleId="a3">
    <w:name w:val="Знак Знак Знак Знак"/>
    <w:basedOn w:val="a"/>
    <w:rsid w:val="0092394E"/>
    <w:pPr>
      <w:tabs>
        <w:tab w:val="num" w:pos="360"/>
      </w:tabs>
      <w:spacing w:after="160" w:line="240" w:lineRule="exact"/>
    </w:pPr>
    <w:rPr>
      <w:rFonts w:ascii="Verdana" w:hAnsi="Verdana" w:cs="Verdana"/>
      <w:sz w:val="20"/>
      <w:szCs w:val="20"/>
      <w:lang w:val="en-US" w:eastAsia="en-US"/>
    </w:rPr>
  </w:style>
  <w:style w:type="paragraph" w:styleId="a4">
    <w:name w:val="header"/>
    <w:basedOn w:val="a"/>
    <w:link w:val="a5"/>
    <w:uiPriority w:val="99"/>
    <w:rsid w:val="003C4502"/>
    <w:pPr>
      <w:tabs>
        <w:tab w:val="center" w:pos="4677"/>
        <w:tab w:val="right" w:pos="9355"/>
      </w:tabs>
    </w:pPr>
  </w:style>
  <w:style w:type="character" w:styleId="a6">
    <w:name w:val="page number"/>
    <w:basedOn w:val="a0"/>
    <w:rsid w:val="003C4502"/>
  </w:style>
  <w:style w:type="table" w:styleId="a7">
    <w:name w:val="Table Grid"/>
    <w:basedOn w:val="a1"/>
    <w:uiPriority w:val="59"/>
    <w:rsid w:val="00812A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w:aliases w:val="Основной текст Знак2 Знак1,Основной текст Знак4 Знак Знак,Основной текст Знак1 Знак Знак1 Знак,Основной текст Знак Знак Знак Знак1 Знак,Основной текст Знак Знак3 Знак Знак,Основной текст Знак2 Знак1 Знак Знак"/>
    <w:basedOn w:val="a"/>
    <w:link w:val="a9"/>
    <w:uiPriority w:val="99"/>
    <w:rsid w:val="00A85B9F"/>
    <w:pPr>
      <w:spacing w:after="120"/>
    </w:pPr>
  </w:style>
  <w:style w:type="paragraph" w:customStyle="1" w:styleId="11">
    <w:name w:val="Знак1 Знак Знак Знак"/>
    <w:basedOn w:val="a"/>
    <w:rsid w:val="0094432E"/>
    <w:pPr>
      <w:tabs>
        <w:tab w:val="num" w:pos="360"/>
      </w:tabs>
      <w:spacing w:after="160" w:line="240" w:lineRule="exact"/>
    </w:pPr>
    <w:rPr>
      <w:rFonts w:ascii="Verdana" w:hAnsi="Verdana" w:cs="Verdana"/>
      <w:sz w:val="20"/>
      <w:szCs w:val="20"/>
      <w:lang w:val="en-US" w:eastAsia="en-US"/>
    </w:rPr>
  </w:style>
  <w:style w:type="paragraph" w:customStyle="1" w:styleId="aa">
    <w:name w:val="Знак Знак Знак"/>
    <w:basedOn w:val="a"/>
    <w:rsid w:val="00F47C63"/>
    <w:pPr>
      <w:tabs>
        <w:tab w:val="num" w:pos="360"/>
      </w:tabs>
      <w:spacing w:after="160" w:line="240" w:lineRule="exact"/>
    </w:pPr>
    <w:rPr>
      <w:rFonts w:ascii="Verdana" w:hAnsi="Verdana" w:cs="Verdana"/>
      <w:sz w:val="20"/>
      <w:szCs w:val="20"/>
      <w:lang w:val="en-US" w:eastAsia="en-US"/>
    </w:rPr>
  </w:style>
  <w:style w:type="paragraph" w:styleId="20">
    <w:name w:val="Body Text Indent 2"/>
    <w:basedOn w:val="a"/>
    <w:link w:val="21"/>
    <w:rsid w:val="00BA5199"/>
    <w:pPr>
      <w:spacing w:after="120" w:line="480" w:lineRule="auto"/>
      <w:ind w:left="283"/>
    </w:pPr>
  </w:style>
  <w:style w:type="paragraph" w:styleId="ab">
    <w:name w:val="Normal (Web)"/>
    <w:basedOn w:val="a"/>
    <w:uiPriority w:val="99"/>
    <w:rsid w:val="00C859AD"/>
    <w:pPr>
      <w:spacing w:before="100" w:beforeAutospacing="1" w:after="100" w:afterAutospacing="1"/>
    </w:pPr>
  </w:style>
  <w:style w:type="character" w:styleId="ac">
    <w:name w:val="Strong"/>
    <w:qFormat/>
    <w:rsid w:val="00C859AD"/>
    <w:rPr>
      <w:b/>
      <w:bCs/>
    </w:rPr>
  </w:style>
  <w:style w:type="character" w:customStyle="1" w:styleId="a5">
    <w:name w:val="Верхний колонтитул Знак"/>
    <w:link w:val="a4"/>
    <w:uiPriority w:val="99"/>
    <w:rsid w:val="00DC4E3E"/>
    <w:rPr>
      <w:sz w:val="24"/>
      <w:szCs w:val="24"/>
    </w:rPr>
  </w:style>
  <w:style w:type="paragraph" w:customStyle="1" w:styleId="ConsPlusNormal">
    <w:name w:val="ConsPlusNormal"/>
    <w:rsid w:val="0018771B"/>
    <w:pPr>
      <w:widowControl w:val="0"/>
      <w:autoSpaceDE w:val="0"/>
      <w:autoSpaceDN w:val="0"/>
      <w:adjustRightInd w:val="0"/>
      <w:ind w:firstLine="720"/>
    </w:pPr>
    <w:rPr>
      <w:rFonts w:ascii="Arial" w:hAnsi="Arial" w:cs="Arial"/>
    </w:rPr>
  </w:style>
  <w:style w:type="paragraph" w:customStyle="1" w:styleId="ConsPlusNonformat">
    <w:name w:val="ConsPlusNonformat"/>
    <w:rsid w:val="00286309"/>
    <w:pPr>
      <w:widowControl w:val="0"/>
      <w:autoSpaceDE w:val="0"/>
      <w:autoSpaceDN w:val="0"/>
      <w:adjustRightInd w:val="0"/>
    </w:pPr>
    <w:rPr>
      <w:rFonts w:ascii="Courier New" w:hAnsi="Courier New" w:cs="Courier New"/>
    </w:rPr>
  </w:style>
  <w:style w:type="character" w:styleId="ad">
    <w:name w:val="Hyperlink"/>
    <w:rsid w:val="00F63258"/>
    <w:rPr>
      <w:color w:val="0000FF"/>
      <w:u w:val="single"/>
    </w:rPr>
  </w:style>
  <w:style w:type="paragraph" w:styleId="ae">
    <w:name w:val="Balloon Text"/>
    <w:basedOn w:val="a"/>
    <w:link w:val="af"/>
    <w:uiPriority w:val="99"/>
    <w:rsid w:val="008F47E1"/>
    <w:rPr>
      <w:rFonts w:ascii="Tahoma" w:hAnsi="Tahoma" w:cs="Tahoma"/>
      <w:sz w:val="16"/>
      <w:szCs w:val="16"/>
    </w:rPr>
  </w:style>
  <w:style w:type="character" w:customStyle="1" w:styleId="af">
    <w:name w:val="Текст выноски Знак"/>
    <w:link w:val="ae"/>
    <w:uiPriority w:val="99"/>
    <w:rsid w:val="008F47E1"/>
    <w:rPr>
      <w:rFonts w:ascii="Tahoma" w:hAnsi="Tahoma" w:cs="Tahoma"/>
      <w:sz w:val="16"/>
      <w:szCs w:val="16"/>
    </w:rPr>
  </w:style>
  <w:style w:type="paragraph" w:customStyle="1" w:styleId="Default">
    <w:name w:val="Default"/>
    <w:rsid w:val="009A2AB9"/>
    <w:pPr>
      <w:autoSpaceDE w:val="0"/>
      <w:autoSpaceDN w:val="0"/>
      <w:adjustRightInd w:val="0"/>
    </w:pPr>
    <w:rPr>
      <w:rFonts w:eastAsia="Calibri"/>
      <w:color w:val="000000"/>
      <w:sz w:val="24"/>
      <w:szCs w:val="24"/>
      <w:lang w:eastAsia="en-US"/>
    </w:rPr>
  </w:style>
  <w:style w:type="paragraph" w:customStyle="1" w:styleId="ConsNonformat">
    <w:name w:val="ConsNonformat"/>
    <w:rsid w:val="005D5B41"/>
    <w:pPr>
      <w:widowControl w:val="0"/>
      <w:autoSpaceDE w:val="0"/>
      <w:autoSpaceDN w:val="0"/>
      <w:adjustRightInd w:val="0"/>
    </w:pPr>
    <w:rPr>
      <w:rFonts w:ascii="Courier New" w:hAnsi="Courier New" w:cs="Courier New"/>
    </w:rPr>
  </w:style>
  <w:style w:type="paragraph" w:customStyle="1" w:styleId="12">
    <w:name w:val="Абзац списка1"/>
    <w:basedOn w:val="a"/>
    <w:rsid w:val="005D5B41"/>
    <w:pPr>
      <w:ind w:left="720"/>
      <w:contextualSpacing/>
    </w:pPr>
    <w:rPr>
      <w:rFonts w:eastAsia="Calibri"/>
      <w:bCs/>
      <w:sz w:val="28"/>
    </w:rPr>
  </w:style>
  <w:style w:type="character" w:customStyle="1" w:styleId="30">
    <w:name w:val="Заголовок 3 Знак"/>
    <w:link w:val="3"/>
    <w:uiPriority w:val="9"/>
    <w:rsid w:val="0077015E"/>
    <w:rPr>
      <w:rFonts w:ascii="Arial" w:hAnsi="Arial" w:cs="Arial"/>
      <w:b/>
      <w:bCs/>
      <w:sz w:val="26"/>
      <w:szCs w:val="26"/>
    </w:rPr>
  </w:style>
  <w:style w:type="character" w:customStyle="1" w:styleId="40">
    <w:name w:val="Заголовок 4 Знак"/>
    <w:link w:val="4"/>
    <w:rsid w:val="0077015E"/>
    <w:rPr>
      <w:b/>
      <w:bCs/>
      <w:sz w:val="28"/>
      <w:szCs w:val="28"/>
    </w:rPr>
  </w:style>
  <w:style w:type="character" w:customStyle="1" w:styleId="60">
    <w:name w:val="Заголовок 6 Знак"/>
    <w:link w:val="6"/>
    <w:rsid w:val="0077015E"/>
    <w:rPr>
      <w:rFonts w:ascii="Arial" w:hAnsi="Arial" w:cs="Arial"/>
      <w:b/>
    </w:rPr>
  </w:style>
  <w:style w:type="paragraph" w:styleId="af0">
    <w:name w:val="caption"/>
    <w:basedOn w:val="a"/>
    <w:next w:val="a"/>
    <w:qFormat/>
    <w:rsid w:val="0077015E"/>
    <w:pPr>
      <w:spacing w:after="240"/>
      <w:jc w:val="center"/>
    </w:pPr>
    <w:rPr>
      <w:b/>
      <w:sz w:val="28"/>
      <w:szCs w:val="20"/>
    </w:rPr>
  </w:style>
  <w:style w:type="character" w:customStyle="1" w:styleId="a9">
    <w:name w:val="Основной текст Знак"/>
    <w:aliases w:val="Основной текст Знак2 Знак1 Знак1,Основной текст Знак4 Знак Знак Знак1,Основной текст Знак1 Знак Знак1 Знак Знак1,Основной текст Знак Знак Знак Знак1 Знак Знак1,Основной текст Знак Знак3 Знак Знак Знак1"/>
    <w:link w:val="a8"/>
    <w:uiPriority w:val="99"/>
    <w:rsid w:val="0077015E"/>
    <w:rPr>
      <w:sz w:val="24"/>
      <w:szCs w:val="24"/>
    </w:rPr>
  </w:style>
  <w:style w:type="paragraph" w:customStyle="1" w:styleId="ConsNormal">
    <w:name w:val="ConsNormal"/>
    <w:rsid w:val="0077015E"/>
    <w:pPr>
      <w:widowControl w:val="0"/>
      <w:autoSpaceDE w:val="0"/>
      <w:autoSpaceDN w:val="0"/>
      <w:adjustRightInd w:val="0"/>
      <w:ind w:right="19772" w:firstLine="720"/>
    </w:pPr>
    <w:rPr>
      <w:rFonts w:ascii="Arial" w:hAnsi="Arial" w:cs="Arial"/>
    </w:rPr>
  </w:style>
  <w:style w:type="paragraph" w:customStyle="1" w:styleId="af1">
    <w:name w:val="Знак"/>
    <w:basedOn w:val="a"/>
    <w:rsid w:val="0077015E"/>
    <w:pPr>
      <w:tabs>
        <w:tab w:val="num" w:pos="360"/>
      </w:tabs>
      <w:spacing w:after="160" w:line="240" w:lineRule="exact"/>
    </w:pPr>
    <w:rPr>
      <w:rFonts w:ascii="Verdana" w:hAnsi="Verdana" w:cs="Verdana"/>
      <w:sz w:val="20"/>
      <w:szCs w:val="20"/>
      <w:lang w:val="en-US" w:eastAsia="en-US"/>
    </w:rPr>
  </w:style>
  <w:style w:type="paragraph" w:styleId="af2">
    <w:name w:val="footer"/>
    <w:basedOn w:val="a"/>
    <w:link w:val="af3"/>
    <w:uiPriority w:val="99"/>
    <w:rsid w:val="0077015E"/>
    <w:pPr>
      <w:tabs>
        <w:tab w:val="center" w:pos="4677"/>
        <w:tab w:val="right" w:pos="9355"/>
      </w:tabs>
    </w:pPr>
    <w:rPr>
      <w:sz w:val="20"/>
      <w:szCs w:val="20"/>
    </w:rPr>
  </w:style>
  <w:style w:type="character" w:customStyle="1" w:styleId="af3">
    <w:name w:val="Нижний колонтитул Знак"/>
    <w:basedOn w:val="a0"/>
    <w:link w:val="af2"/>
    <w:uiPriority w:val="99"/>
    <w:rsid w:val="0077015E"/>
  </w:style>
  <w:style w:type="paragraph" w:customStyle="1" w:styleId="13">
    <w:name w:val="Знак1"/>
    <w:basedOn w:val="a"/>
    <w:rsid w:val="0077015E"/>
    <w:pPr>
      <w:tabs>
        <w:tab w:val="num" w:pos="360"/>
      </w:tabs>
      <w:spacing w:after="160" w:line="240" w:lineRule="exact"/>
    </w:pPr>
    <w:rPr>
      <w:rFonts w:ascii="Verdana" w:hAnsi="Verdana" w:cs="Verdana"/>
      <w:sz w:val="20"/>
      <w:szCs w:val="20"/>
      <w:lang w:val="en-US" w:eastAsia="en-US"/>
    </w:rPr>
  </w:style>
  <w:style w:type="paragraph" w:customStyle="1" w:styleId="14">
    <w:name w:val="Знак1 Знак Знак Знак"/>
    <w:basedOn w:val="a"/>
    <w:rsid w:val="0077015E"/>
    <w:pPr>
      <w:tabs>
        <w:tab w:val="num" w:pos="360"/>
      </w:tabs>
      <w:spacing w:after="160" w:line="240" w:lineRule="exact"/>
    </w:pPr>
    <w:rPr>
      <w:rFonts w:ascii="Verdana" w:hAnsi="Verdana" w:cs="Verdana"/>
      <w:sz w:val="20"/>
      <w:szCs w:val="20"/>
      <w:lang w:val="en-US" w:eastAsia="en-US"/>
    </w:rPr>
  </w:style>
  <w:style w:type="character" w:customStyle="1" w:styleId="21">
    <w:name w:val="Основной текст с отступом 2 Знак"/>
    <w:link w:val="20"/>
    <w:rsid w:val="0077015E"/>
    <w:rPr>
      <w:sz w:val="24"/>
      <w:szCs w:val="24"/>
    </w:rPr>
  </w:style>
  <w:style w:type="paragraph" w:customStyle="1" w:styleId="22">
    <w:name w:val="Абзац списка2"/>
    <w:basedOn w:val="a"/>
    <w:rsid w:val="0077015E"/>
    <w:pPr>
      <w:ind w:left="720"/>
      <w:contextualSpacing/>
    </w:pPr>
    <w:rPr>
      <w:rFonts w:eastAsia="Calibri"/>
      <w:bCs/>
      <w:sz w:val="28"/>
    </w:rPr>
  </w:style>
  <w:style w:type="paragraph" w:styleId="af4">
    <w:name w:val="List Paragraph"/>
    <w:basedOn w:val="a"/>
    <w:link w:val="af5"/>
    <w:uiPriority w:val="34"/>
    <w:qFormat/>
    <w:rsid w:val="00606B54"/>
    <w:pPr>
      <w:ind w:left="720"/>
      <w:contextualSpacing/>
    </w:pPr>
    <w:rPr>
      <w:bCs/>
      <w:sz w:val="28"/>
    </w:rPr>
  </w:style>
  <w:style w:type="paragraph" w:styleId="af6">
    <w:name w:val="Plain Text"/>
    <w:basedOn w:val="a"/>
    <w:link w:val="af7"/>
    <w:uiPriority w:val="99"/>
    <w:unhideWhenUsed/>
    <w:rsid w:val="000C2ED7"/>
    <w:rPr>
      <w:rFonts w:ascii="Calibri" w:eastAsia="Calibri" w:hAnsi="Calibri"/>
      <w:sz w:val="22"/>
      <w:szCs w:val="21"/>
      <w:lang w:eastAsia="en-US"/>
    </w:rPr>
  </w:style>
  <w:style w:type="character" w:customStyle="1" w:styleId="af7">
    <w:name w:val="Текст Знак"/>
    <w:link w:val="af6"/>
    <w:uiPriority w:val="99"/>
    <w:rsid w:val="000C2ED7"/>
    <w:rPr>
      <w:rFonts w:ascii="Calibri" w:eastAsia="Calibri" w:hAnsi="Calibri"/>
      <w:sz w:val="22"/>
      <w:szCs w:val="21"/>
      <w:lang w:eastAsia="en-US"/>
    </w:rPr>
  </w:style>
  <w:style w:type="paragraph" w:styleId="23">
    <w:name w:val="Body Text 2"/>
    <w:basedOn w:val="a"/>
    <w:link w:val="24"/>
    <w:rsid w:val="00891C67"/>
    <w:pPr>
      <w:spacing w:after="120" w:line="480" w:lineRule="auto"/>
    </w:pPr>
    <w:rPr>
      <w:bCs/>
      <w:sz w:val="28"/>
    </w:rPr>
  </w:style>
  <w:style w:type="character" w:customStyle="1" w:styleId="24">
    <w:name w:val="Основной текст 2 Знак"/>
    <w:link w:val="23"/>
    <w:rsid w:val="00891C67"/>
    <w:rPr>
      <w:bCs/>
      <w:sz w:val="28"/>
      <w:szCs w:val="24"/>
    </w:rPr>
  </w:style>
  <w:style w:type="character" w:customStyle="1" w:styleId="15">
    <w:name w:val="Основной текст Знак1"/>
    <w:aliases w:val="Основной текст Знак Знак,Основной текст Знак2 Знак1 Знак,Основной текст Знак4 Знак Знак Знак,Основной текст Знак1 Знак Знак1 Знак Знак,Основной текст Знак Знак Знак Знак1 Знак Знак,Основной текст Знак Знак3 Знак Знак Знак"/>
    <w:uiPriority w:val="99"/>
    <w:rsid w:val="00891C67"/>
    <w:rPr>
      <w:sz w:val="24"/>
      <w:szCs w:val="24"/>
      <w:lang w:val="ru-RU" w:eastAsia="ru-RU" w:bidi="ar-SA"/>
    </w:rPr>
  </w:style>
  <w:style w:type="character" w:customStyle="1" w:styleId="25">
    <w:name w:val="Основной текст Знак2 Знак"/>
    <w:aliases w:val="Основной текст Знак Знак2 Знак,Основной текст Знак3 Знак1 Знак,Основной текст Знак Знак1 Знак Знак,Основной текст Знак1 Знак Знак Знак Знак1,Основной текст Знак Знак Знак Знак Знак Знак1,Основной текст Знак1 Знак2 Знак1 Знак"/>
    <w:rsid w:val="00891C67"/>
    <w:rPr>
      <w:sz w:val="24"/>
      <w:szCs w:val="24"/>
      <w:lang w:val="ru-RU" w:eastAsia="ru-RU" w:bidi="ar-SA"/>
    </w:rPr>
  </w:style>
  <w:style w:type="character" w:customStyle="1" w:styleId="111">
    <w:name w:val="Основной текст Знак1 Знак1 Знак1"/>
    <w:aliases w:val="Основной текст Знак Знак Знак1 Знак1,Основной текст Знак1 Знак Знак Знак Знак,Основной текст Знак Знак Знак Знак Знак Знак,Основной текст Знак1 Знак1 Знак Знак,Основной текст Знак Знак Знак1 Знак Знак"/>
    <w:rsid w:val="00891C67"/>
    <w:rPr>
      <w:sz w:val="24"/>
      <w:szCs w:val="24"/>
      <w:lang w:val="ru-RU" w:eastAsia="ru-RU" w:bidi="ar-SA"/>
    </w:rPr>
  </w:style>
  <w:style w:type="paragraph" w:customStyle="1" w:styleId="af8">
    <w:name w:val="Обычный + по ширине"/>
    <w:basedOn w:val="a"/>
    <w:link w:val="af9"/>
    <w:rsid w:val="00891C67"/>
    <w:pPr>
      <w:tabs>
        <w:tab w:val="left" w:pos="540"/>
      </w:tabs>
      <w:ind w:firstLine="709"/>
      <w:jc w:val="both"/>
    </w:pPr>
    <w:rPr>
      <w:b/>
      <w:bCs/>
      <w:color w:val="000000"/>
      <w:sz w:val="28"/>
    </w:rPr>
  </w:style>
  <w:style w:type="character" w:customStyle="1" w:styleId="af9">
    <w:name w:val="Обычный + по ширине Знак"/>
    <w:link w:val="af8"/>
    <w:rsid w:val="00891C67"/>
    <w:rPr>
      <w:b/>
      <w:bCs/>
      <w:color w:val="000000"/>
      <w:sz w:val="28"/>
      <w:szCs w:val="24"/>
    </w:rPr>
  </w:style>
  <w:style w:type="character" w:customStyle="1" w:styleId="110">
    <w:name w:val="Основной текст Знак1 Знак Знак1"/>
    <w:aliases w:val="Основной текст Знак Знак Знак Знак1,Основной текст Знак1 Знак1 Знак1 Знак Знак Знак,Основной текст Знак Знак Знак1 Знак1 Знак Знак Знак,Основной текст Знак1 Знак Знак Знак Знак Знак Знак Знак"/>
    <w:rsid w:val="00891C67"/>
    <w:rPr>
      <w:sz w:val="24"/>
      <w:szCs w:val="24"/>
      <w:lang w:val="ru-RU" w:eastAsia="ru-RU" w:bidi="ar-SA"/>
    </w:rPr>
  </w:style>
  <w:style w:type="paragraph" w:styleId="33">
    <w:name w:val="Body Text Indent 3"/>
    <w:basedOn w:val="a"/>
    <w:link w:val="34"/>
    <w:rsid w:val="00891C67"/>
    <w:pPr>
      <w:spacing w:after="120"/>
      <w:ind w:left="283"/>
    </w:pPr>
    <w:rPr>
      <w:bCs/>
      <w:sz w:val="16"/>
      <w:szCs w:val="16"/>
    </w:rPr>
  </w:style>
  <w:style w:type="character" w:customStyle="1" w:styleId="34">
    <w:name w:val="Основной текст с отступом 3 Знак"/>
    <w:link w:val="33"/>
    <w:rsid w:val="00891C67"/>
    <w:rPr>
      <w:bCs/>
      <w:sz w:val="16"/>
      <w:szCs w:val="16"/>
    </w:rPr>
  </w:style>
  <w:style w:type="character" w:customStyle="1" w:styleId="26">
    <w:name w:val="Основной текст Знак2"/>
    <w:aliases w:val="Основной текст Знак1 Знак1,Основной текст Знак Знак Знак1,Основной текст Знак4 Знак Знак Знак Знак,Основной текст Знак1 Знак Знак1 Знак Знак Знак,Основной текст Знак Знак1"/>
    <w:rsid w:val="00891C67"/>
    <w:rPr>
      <w:sz w:val="24"/>
      <w:szCs w:val="24"/>
      <w:lang w:val="ru-RU" w:eastAsia="ru-RU" w:bidi="ar-SA"/>
    </w:rPr>
  </w:style>
  <w:style w:type="paragraph" w:customStyle="1" w:styleId="ConsPlusTitle">
    <w:name w:val="ConsPlusTitle"/>
    <w:rsid w:val="00891C67"/>
    <w:pPr>
      <w:widowControl w:val="0"/>
      <w:autoSpaceDE w:val="0"/>
      <w:autoSpaceDN w:val="0"/>
      <w:adjustRightInd w:val="0"/>
    </w:pPr>
    <w:rPr>
      <w:b/>
      <w:bCs/>
      <w:sz w:val="24"/>
      <w:szCs w:val="24"/>
    </w:rPr>
  </w:style>
  <w:style w:type="paragraph" w:customStyle="1" w:styleId="ConsPlusCell">
    <w:name w:val="ConsPlusCell"/>
    <w:rsid w:val="00891C67"/>
    <w:pPr>
      <w:widowControl w:val="0"/>
      <w:autoSpaceDE w:val="0"/>
      <w:autoSpaceDN w:val="0"/>
      <w:adjustRightInd w:val="0"/>
    </w:pPr>
    <w:rPr>
      <w:rFonts w:ascii="Arial" w:hAnsi="Arial" w:cs="Arial"/>
    </w:rPr>
  </w:style>
  <w:style w:type="paragraph" w:styleId="afa">
    <w:name w:val="Block Text"/>
    <w:basedOn w:val="a"/>
    <w:rsid w:val="00891C67"/>
    <w:pPr>
      <w:autoSpaceDE w:val="0"/>
      <w:autoSpaceDN w:val="0"/>
      <w:ind w:left="-284" w:right="-1050"/>
    </w:pPr>
    <w:rPr>
      <w:sz w:val="26"/>
      <w:szCs w:val="26"/>
    </w:rPr>
  </w:style>
  <w:style w:type="paragraph" w:customStyle="1" w:styleId="16">
    <w:name w:val="Знак1 Знак Знак Знак Знак Знак Знак"/>
    <w:basedOn w:val="a"/>
    <w:rsid w:val="00891C67"/>
    <w:pPr>
      <w:tabs>
        <w:tab w:val="num" w:pos="360"/>
      </w:tabs>
      <w:spacing w:after="160" w:line="240" w:lineRule="exact"/>
    </w:pPr>
    <w:rPr>
      <w:rFonts w:ascii="Verdana" w:hAnsi="Verdana" w:cs="Verdana"/>
      <w:sz w:val="20"/>
      <w:szCs w:val="20"/>
      <w:lang w:val="en-US" w:eastAsia="en-US"/>
    </w:rPr>
  </w:style>
  <w:style w:type="character" w:styleId="afb">
    <w:name w:val="Emphasis"/>
    <w:qFormat/>
    <w:rsid w:val="00891C67"/>
    <w:rPr>
      <w:i/>
      <w:iCs/>
    </w:rPr>
  </w:style>
  <w:style w:type="character" w:customStyle="1" w:styleId="afc">
    <w:name w:val="Основной текст Знак Знак Знак"/>
    <w:aliases w:val="Основной текст Знак3 Знак Знак,Основной текст Знак1 Знак2 Знак Знак"/>
    <w:rsid w:val="00891C67"/>
    <w:rPr>
      <w:sz w:val="24"/>
      <w:szCs w:val="24"/>
      <w:lang w:val="ru-RU" w:eastAsia="ru-RU" w:bidi="ar-SA"/>
    </w:rPr>
  </w:style>
  <w:style w:type="paragraph" w:customStyle="1" w:styleId="ConsTitle">
    <w:name w:val="ConsTitle"/>
    <w:rsid w:val="00891C67"/>
    <w:pPr>
      <w:widowControl w:val="0"/>
      <w:autoSpaceDE w:val="0"/>
      <w:autoSpaceDN w:val="0"/>
      <w:adjustRightInd w:val="0"/>
      <w:ind w:right="19772"/>
    </w:pPr>
    <w:rPr>
      <w:rFonts w:ascii="Arial" w:hAnsi="Arial" w:cs="Arial"/>
      <w:b/>
      <w:bCs/>
    </w:rPr>
  </w:style>
  <w:style w:type="paragraph" w:customStyle="1" w:styleId="afd">
    <w:name w:val="Для_актов"/>
    <w:basedOn w:val="a"/>
    <w:link w:val="afe"/>
    <w:rsid w:val="00891C67"/>
    <w:pPr>
      <w:ind w:firstLine="720"/>
      <w:jc w:val="both"/>
    </w:pPr>
    <w:rPr>
      <w:sz w:val="26"/>
    </w:rPr>
  </w:style>
  <w:style w:type="character" w:customStyle="1" w:styleId="afe">
    <w:name w:val="Для_актов Знак"/>
    <w:link w:val="afd"/>
    <w:rsid w:val="00891C67"/>
    <w:rPr>
      <w:sz w:val="26"/>
      <w:szCs w:val="24"/>
    </w:rPr>
  </w:style>
  <w:style w:type="paragraph" w:customStyle="1" w:styleId="aff">
    <w:name w:val="......."/>
    <w:basedOn w:val="Default"/>
    <w:next w:val="Default"/>
    <w:rsid w:val="00891C67"/>
    <w:rPr>
      <w:rFonts w:eastAsia="Times New Roman"/>
      <w:color w:val="auto"/>
    </w:rPr>
  </w:style>
  <w:style w:type="paragraph" w:customStyle="1" w:styleId="aff0">
    <w:name w:val="Знак Знак Знак Знак Знак"/>
    <w:basedOn w:val="a"/>
    <w:rsid w:val="00891C67"/>
    <w:rPr>
      <w:rFonts w:ascii="Verdana" w:hAnsi="Verdana" w:cs="Verdana"/>
      <w:sz w:val="20"/>
      <w:szCs w:val="20"/>
      <w:lang w:val="en-US" w:eastAsia="en-US"/>
    </w:rPr>
  </w:style>
  <w:style w:type="paragraph" w:customStyle="1" w:styleId="112">
    <w:name w:val="Знак1 Знак Знак Знак Знак Знак Знак Знак1 Знак Знак Знак Знак Знак Знак Знак Знак Знак Знак Знак Знак Знак"/>
    <w:basedOn w:val="a"/>
    <w:rsid w:val="00891C67"/>
    <w:rPr>
      <w:rFonts w:ascii="Verdana" w:hAnsi="Verdana" w:cs="Verdana"/>
      <w:sz w:val="20"/>
      <w:szCs w:val="20"/>
      <w:lang w:val="en-US" w:eastAsia="en-US"/>
    </w:rPr>
  </w:style>
  <w:style w:type="paragraph" w:customStyle="1" w:styleId="17">
    <w:name w:val="Знак1"/>
    <w:basedOn w:val="a"/>
    <w:rsid w:val="00891C67"/>
    <w:pPr>
      <w:tabs>
        <w:tab w:val="num" w:pos="360"/>
      </w:tabs>
      <w:spacing w:after="160" w:line="240" w:lineRule="exact"/>
    </w:pPr>
    <w:rPr>
      <w:rFonts w:ascii="Verdana" w:hAnsi="Verdana" w:cs="Verdana"/>
      <w:sz w:val="20"/>
      <w:szCs w:val="20"/>
      <w:lang w:val="en-US" w:eastAsia="en-US"/>
    </w:rPr>
  </w:style>
  <w:style w:type="numbering" w:customStyle="1" w:styleId="18">
    <w:name w:val="Нет списка1"/>
    <w:next w:val="a2"/>
    <w:uiPriority w:val="99"/>
    <w:semiHidden/>
    <w:unhideWhenUsed/>
    <w:rsid w:val="00891C67"/>
  </w:style>
  <w:style w:type="character" w:customStyle="1" w:styleId="80">
    <w:name w:val="Заголовок 8 Знак"/>
    <w:link w:val="8"/>
    <w:rsid w:val="00891C67"/>
    <w:rPr>
      <w:i/>
      <w:iCs/>
      <w:sz w:val="24"/>
      <w:szCs w:val="24"/>
    </w:rPr>
  </w:style>
  <w:style w:type="numbering" w:customStyle="1" w:styleId="113">
    <w:name w:val="Нет списка11"/>
    <w:next w:val="a2"/>
    <w:semiHidden/>
    <w:rsid w:val="00891C67"/>
  </w:style>
  <w:style w:type="character" w:customStyle="1" w:styleId="32">
    <w:name w:val="Основной текст 3 Знак"/>
    <w:link w:val="31"/>
    <w:rsid w:val="00891C67"/>
    <w:rPr>
      <w:sz w:val="16"/>
      <w:szCs w:val="16"/>
    </w:rPr>
  </w:style>
  <w:style w:type="table" w:customStyle="1" w:styleId="19">
    <w:name w:val="Сетка таблицы1"/>
    <w:basedOn w:val="a1"/>
    <w:next w:val="a7"/>
    <w:uiPriority w:val="59"/>
    <w:rsid w:val="00891C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1">
    <w:name w:val="Знак"/>
    <w:basedOn w:val="a"/>
    <w:rsid w:val="00891C67"/>
    <w:pPr>
      <w:tabs>
        <w:tab w:val="num" w:pos="360"/>
      </w:tabs>
      <w:spacing w:after="160" w:line="240" w:lineRule="exact"/>
    </w:pPr>
    <w:rPr>
      <w:rFonts w:ascii="Verdana" w:hAnsi="Verdana" w:cs="Verdana"/>
      <w:sz w:val="20"/>
      <w:szCs w:val="20"/>
      <w:lang w:val="en-US" w:eastAsia="en-US"/>
    </w:rPr>
  </w:style>
  <w:style w:type="paragraph" w:customStyle="1" w:styleId="aff2">
    <w:name w:val="Знак Знак Знак"/>
    <w:basedOn w:val="a"/>
    <w:uiPriority w:val="99"/>
    <w:rsid w:val="00891C67"/>
    <w:pPr>
      <w:tabs>
        <w:tab w:val="num" w:pos="360"/>
      </w:tabs>
      <w:spacing w:after="160" w:line="240" w:lineRule="exact"/>
    </w:pPr>
    <w:rPr>
      <w:rFonts w:ascii="Verdana" w:hAnsi="Verdana" w:cs="Verdana"/>
      <w:sz w:val="20"/>
      <w:szCs w:val="20"/>
      <w:lang w:val="en-US" w:eastAsia="en-US"/>
    </w:rPr>
  </w:style>
  <w:style w:type="paragraph" w:customStyle="1" w:styleId="1a">
    <w:name w:val="Знак1 Знак Знак Знак Знак Знак Знак"/>
    <w:basedOn w:val="a"/>
    <w:uiPriority w:val="99"/>
    <w:rsid w:val="00891C67"/>
    <w:pPr>
      <w:tabs>
        <w:tab w:val="num" w:pos="360"/>
      </w:tabs>
      <w:spacing w:after="160" w:line="240" w:lineRule="exact"/>
    </w:pPr>
    <w:rPr>
      <w:rFonts w:ascii="Verdana" w:hAnsi="Verdana" w:cs="Verdana"/>
      <w:sz w:val="20"/>
      <w:szCs w:val="20"/>
      <w:lang w:val="en-US" w:eastAsia="en-US"/>
    </w:rPr>
  </w:style>
  <w:style w:type="paragraph" w:customStyle="1" w:styleId="aff3">
    <w:name w:val="Знак Знак Знак Знак"/>
    <w:basedOn w:val="a"/>
    <w:rsid w:val="00891C67"/>
    <w:pPr>
      <w:tabs>
        <w:tab w:val="num" w:pos="360"/>
      </w:tabs>
      <w:spacing w:after="160" w:line="240" w:lineRule="exact"/>
    </w:pPr>
    <w:rPr>
      <w:rFonts w:ascii="Verdana" w:hAnsi="Verdana" w:cs="Verdana"/>
      <w:sz w:val="20"/>
      <w:szCs w:val="20"/>
      <w:lang w:val="en-US" w:eastAsia="en-US"/>
    </w:rPr>
  </w:style>
  <w:style w:type="table" w:customStyle="1" w:styleId="27">
    <w:name w:val="Сетка таблицы2"/>
    <w:basedOn w:val="a1"/>
    <w:next w:val="a7"/>
    <w:rsid w:val="00891C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4">
    <w:name w:val="Знак"/>
    <w:basedOn w:val="a"/>
    <w:rsid w:val="009531A0"/>
    <w:pPr>
      <w:tabs>
        <w:tab w:val="num" w:pos="360"/>
      </w:tabs>
      <w:spacing w:after="160" w:line="240" w:lineRule="exact"/>
    </w:pPr>
    <w:rPr>
      <w:rFonts w:ascii="Verdana" w:hAnsi="Verdana" w:cs="Verdana"/>
      <w:sz w:val="20"/>
      <w:szCs w:val="20"/>
      <w:lang w:val="en-US" w:eastAsia="en-US"/>
    </w:rPr>
  </w:style>
  <w:style w:type="paragraph" w:customStyle="1" w:styleId="1b">
    <w:name w:val="Знак1"/>
    <w:basedOn w:val="a"/>
    <w:rsid w:val="009531A0"/>
    <w:pPr>
      <w:tabs>
        <w:tab w:val="num" w:pos="360"/>
      </w:tabs>
      <w:spacing w:after="160" w:line="240" w:lineRule="exact"/>
    </w:pPr>
    <w:rPr>
      <w:rFonts w:ascii="Verdana" w:hAnsi="Verdana" w:cs="Verdana"/>
      <w:sz w:val="20"/>
      <w:szCs w:val="20"/>
      <w:lang w:val="en-US" w:eastAsia="en-US"/>
    </w:rPr>
  </w:style>
  <w:style w:type="paragraph" w:customStyle="1" w:styleId="1c">
    <w:name w:val="Знак1 Знак Знак Знак"/>
    <w:basedOn w:val="a"/>
    <w:rsid w:val="009531A0"/>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0"/>
    <w:link w:val="1"/>
    <w:rsid w:val="005B5AEB"/>
    <w:rPr>
      <w:rFonts w:ascii="Cambria" w:hAnsi="Cambria"/>
      <w:b/>
      <w:bCs/>
      <w:kern w:val="32"/>
      <w:sz w:val="32"/>
      <w:szCs w:val="32"/>
    </w:rPr>
  </w:style>
  <w:style w:type="numbering" w:customStyle="1" w:styleId="28">
    <w:name w:val="Нет списка2"/>
    <w:next w:val="a2"/>
    <w:semiHidden/>
    <w:rsid w:val="005B5AEB"/>
  </w:style>
  <w:style w:type="numbering" w:customStyle="1" w:styleId="35">
    <w:name w:val="Нет списка3"/>
    <w:next w:val="a2"/>
    <w:semiHidden/>
    <w:rsid w:val="005B5AEB"/>
  </w:style>
  <w:style w:type="character" w:customStyle="1" w:styleId="apple-style-span">
    <w:name w:val="apple-style-span"/>
    <w:rsid w:val="005B5AEB"/>
  </w:style>
  <w:style w:type="paragraph" w:customStyle="1" w:styleId="1d">
    <w:name w:val="Знак1"/>
    <w:basedOn w:val="a"/>
    <w:rsid w:val="00BA5EA6"/>
    <w:pPr>
      <w:tabs>
        <w:tab w:val="num" w:pos="360"/>
      </w:tabs>
      <w:spacing w:after="160" w:line="240" w:lineRule="exact"/>
    </w:pPr>
    <w:rPr>
      <w:rFonts w:ascii="Verdana" w:hAnsi="Verdana" w:cs="Verdana"/>
      <w:sz w:val="20"/>
      <w:szCs w:val="20"/>
      <w:lang w:val="en-US" w:eastAsia="en-US"/>
    </w:rPr>
  </w:style>
  <w:style w:type="paragraph" w:customStyle="1" w:styleId="aff5">
    <w:name w:val="Знак"/>
    <w:basedOn w:val="a"/>
    <w:rsid w:val="00BA5EA6"/>
    <w:pPr>
      <w:tabs>
        <w:tab w:val="num" w:pos="360"/>
      </w:tabs>
      <w:spacing w:after="160" w:line="240" w:lineRule="exact"/>
    </w:pPr>
    <w:rPr>
      <w:rFonts w:ascii="Verdana" w:hAnsi="Verdana" w:cs="Verdana"/>
      <w:sz w:val="20"/>
      <w:szCs w:val="20"/>
      <w:lang w:val="en-US" w:eastAsia="en-US"/>
    </w:rPr>
  </w:style>
  <w:style w:type="paragraph" w:customStyle="1" w:styleId="aff6">
    <w:name w:val="Знак Знак Знак Знак"/>
    <w:basedOn w:val="a"/>
    <w:rsid w:val="00BA5EA6"/>
    <w:pPr>
      <w:tabs>
        <w:tab w:val="num" w:pos="360"/>
      </w:tabs>
      <w:spacing w:after="160" w:line="240" w:lineRule="exact"/>
    </w:pPr>
    <w:rPr>
      <w:rFonts w:ascii="Verdana" w:hAnsi="Verdana" w:cs="Verdana"/>
      <w:sz w:val="20"/>
      <w:szCs w:val="20"/>
      <w:lang w:val="en-US" w:eastAsia="en-US"/>
    </w:rPr>
  </w:style>
  <w:style w:type="paragraph" w:customStyle="1" w:styleId="1e">
    <w:name w:val="Знак1"/>
    <w:basedOn w:val="a"/>
    <w:rsid w:val="00E074C4"/>
    <w:pPr>
      <w:tabs>
        <w:tab w:val="num" w:pos="360"/>
      </w:tabs>
      <w:spacing w:after="160" w:line="240" w:lineRule="exact"/>
    </w:pPr>
    <w:rPr>
      <w:rFonts w:ascii="Verdana" w:hAnsi="Verdana" w:cs="Verdana"/>
      <w:sz w:val="20"/>
      <w:szCs w:val="20"/>
      <w:lang w:val="en-US" w:eastAsia="en-US"/>
    </w:rPr>
  </w:style>
  <w:style w:type="paragraph" w:customStyle="1" w:styleId="aff7">
    <w:name w:val="Знак"/>
    <w:basedOn w:val="a"/>
    <w:rsid w:val="00E074C4"/>
    <w:pPr>
      <w:tabs>
        <w:tab w:val="num" w:pos="360"/>
      </w:tabs>
      <w:spacing w:after="160" w:line="240" w:lineRule="exact"/>
    </w:pPr>
    <w:rPr>
      <w:rFonts w:ascii="Verdana" w:hAnsi="Verdana" w:cs="Verdana"/>
      <w:sz w:val="20"/>
      <w:szCs w:val="20"/>
      <w:lang w:val="en-US" w:eastAsia="en-US"/>
    </w:rPr>
  </w:style>
  <w:style w:type="paragraph" w:customStyle="1" w:styleId="aff8">
    <w:name w:val="Знак Знак Знак Знак"/>
    <w:basedOn w:val="a"/>
    <w:rsid w:val="00E074C4"/>
    <w:pPr>
      <w:tabs>
        <w:tab w:val="num" w:pos="360"/>
      </w:tabs>
      <w:spacing w:after="160" w:line="240" w:lineRule="exact"/>
    </w:pPr>
    <w:rPr>
      <w:rFonts w:ascii="Verdana" w:hAnsi="Verdana" w:cs="Verdana"/>
      <w:sz w:val="20"/>
      <w:szCs w:val="20"/>
      <w:lang w:val="en-US" w:eastAsia="en-US"/>
    </w:rPr>
  </w:style>
  <w:style w:type="paragraph" w:customStyle="1" w:styleId="aff9">
    <w:name w:val="Знак"/>
    <w:basedOn w:val="a"/>
    <w:uiPriority w:val="99"/>
    <w:rsid w:val="00EC243B"/>
    <w:pPr>
      <w:tabs>
        <w:tab w:val="num" w:pos="360"/>
      </w:tabs>
      <w:spacing w:after="160" w:line="240" w:lineRule="exact"/>
    </w:pPr>
    <w:rPr>
      <w:rFonts w:ascii="Verdana" w:hAnsi="Verdana" w:cs="Verdana"/>
      <w:sz w:val="20"/>
      <w:szCs w:val="20"/>
      <w:lang w:val="en-US" w:eastAsia="en-US"/>
    </w:rPr>
  </w:style>
  <w:style w:type="paragraph" w:customStyle="1" w:styleId="1f">
    <w:name w:val="Знак1"/>
    <w:basedOn w:val="a"/>
    <w:uiPriority w:val="99"/>
    <w:rsid w:val="00EC243B"/>
    <w:pPr>
      <w:tabs>
        <w:tab w:val="num" w:pos="360"/>
      </w:tabs>
      <w:spacing w:after="160" w:line="240" w:lineRule="exact"/>
    </w:pPr>
    <w:rPr>
      <w:rFonts w:ascii="Verdana" w:hAnsi="Verdana" w:cs="Verdana"/>
      <w:sz w:val="20"/>
      <w:szCs w:val="20"/>
      <w:lang w:val="en-US" w:eastAsia="en-US"/>
    </w:rPr>
  </w:style>
  <w:style w:type="paragraph" w:customStyle="1" w:styleId="1f0">
    <w:name w:val="Знак1 Знак Знак Знак"/>
    <w:basedOn w:val="a"/>
    <w:rsid w:val="00EC243B"/>
    <w:pPr>
      <w:tabs>
        <w:tab w:val="num" w:pos="360"/>
      </w:tabs>
      <w:spacing w:after="160" w:line="240" w:lineRule="exact"/>
    </w:pPr>
    <w:rPr>
      <w:rFonts w:ascii="Verdana" w:hAnsi="Verdana" w:cs="Verdana"/>
      <w:sz w:val="20"/>
      <w:szCs w:val="20"/>
      <w:lang w:val="en-US" w:eastAsia="en-US"/>
    </w:rPr>
  </w:style>
  <w:style w:type="paragraph" w:styleId="affa">
    <w:name w:val="No Spacing"/>
    <w:uiPriority w:val="1"/>
    <w:qFormat/>
    <w:rsid w:val="005F2ACC"/>
    <w:rPr>
      <w:rFonts w:ascii="Calibri" w:eastAsia="Calibri" w:hAnsi="Calibri"/>
      <w:sz w:val="22"/>
      <w:szCs w:val="22"/>
      <w:lang w:eastAsia="en-US"/>
    </w:rPr>
  </w:style>
  <w:style w:type="paragraph" w:styleId="affb">
    <w:name w:val="footnote text"/>
    <w:aliases w:val="Текст сноски Знак Знак,Текст сноски Знак Знак Знак Знак,Table_Footnote_last,Текст сноски Знак1 Знак,Footnote Text Char Знак Знак,Footnote Text Char Знак"/>
    <w:basedOn w:val="a"/>
    <w:link w:val="1f1"/>
    <w:qFormat/>
    <w:rsid w:val="00930C07"/>
    <w:pPr>
      <w:spacing w:line="264" w:lineRule="auto"/>
    </w:pPr>
    <w:rPr>
      <w:rFonts w:eastAsia="Calibri"/>
      <w:sz w:val="20"/>
      <w:szCs w:val="20"/>
    </w:rPr>
  </w:style>
  <w:style w:type="character" w:customStyle="1" w:styleId="affc">
    <w:name w:val="Текст сноски Знак"/>
    <w:aliases w:val="Текст сноски Знак Знак Знак1,Текст сноски Знак Знак Знак Знак Знак1,Table_Footnote_last Знак1,Текст сноски Знак1 Знак Знак1,Footnote Text Char Знак Знак Знак1,Footnote Text Char Знак Знак2"/>
    <w:basedOn w:val="a0"/>
    <w:uiPriority w:val="99"/>
    <w:rsid w:val="00930C07"/>
  </w:style>
  <w:style w:type="character" w:customStyle="1" w:styleId="1f1">
    <w:name w:val="Текст сноски Знак1"/>
    <w:aliases w:val="Текст сноски Знак Знак Знак,Текст сноски Знак Знак Знак Знак Знак,Table_Footnote_last Знак,Текст сноски Знак1 Знак Знак,Footnote Text Char Знак Знак Знак,Footnote Text Char Знак Знак1"/>
    <w:link w:val="affb"/>
    <w:rsid w:val="00930C07"/>
    <w:rPr>
      <w:rFonts w:eastAsia="Calibri"/>
    </w:rPr>
  </w:style>
  <w:style w:type="character" w:styleId="affd">
    <w:name w:val="footnote reference"/>
    <w:uiPriority w:val="99"/>
    <w:rsid w:val="00930C07"/>
    <w:rPr>
      <w:vertAlign w:val="superscript"/>
    </w:rPr>
  </w:style>
  <w:style w:type="character" w:styleId="affe">
    <w:name w:val="FollowedHyperlink"/>
    <w:basedOn w:val="a0"/>
    <w:uiPriority w:val="99"/>
    <w:unhideWhenUsed/>
    <w:rsid w:val="00930C07"/>
    <w:rPr>
      <w:color w:val="800080" w:themeColor="followedHyperlink"/>
      <w:u w:val="single"/>
    </w:rPr>
  </w:style>
  <w:style w:type="character" w:customStyle="1" w:styleId="apple-converted-space">
    <w:name w:val="apple-converted-space"/>
    <w:basedOn w:val="a0"/>
    <w:rsid w:val="00930C07"/>
  </w:style>
  <w:style w:type="paragraph" w:customStyle="1" w:styleId="36">
    <w:name w:val="ОТЧЕТ_Д_3"/>
    <w:basedOn w:val="a"/>
    <w:link w:val="37"/>
    <w:qFormat/>
    <w:rsid w:val="00930C07"/>
    <w:pPr>
      <w:tabs>
        <w:tab w:val="left" w:pos="993"/>
      </w:tabs>
      <w:suppressAutoHyphens/>
      <w:spacing w:line="276" w:lineRule="auto"/>
      <w:ind w:firstLine="708"/>
      <w:jc w:val="both"/>
    </w:pPr>
    <w:rPr>
      <w:rFonts w:eastAsia="Calibri"/>
      <w:lang w:val="x-none" w:eastAsia="ar-SA"/>
    </w:rPr>
  </w:style>
  <w:style w:type="character" w:customStyle="1" w:styleId="37">
    <w:name w:val="ОТЧЕТ_Д_3 Знак"/>
    <w:link w:val="36"/>
    <w:rsid w:val="00930C07"/>
    <w:rPr>
      <w:rFonts w:eastAsia="Calibri"/>
      <w:sz w:val="24"/>
      <w:szCs w:val="24"/>
      <w:lang w:val="x-none" w:eastAsia="ar-SA"/>
    </w:rPr>
  </w:style>
  <w:style w:type="character" w:customStyle="1" w:styleId="BodyTextChar1">
    <w:name w:val="Body Text Char1"/>
    <w:aliases w:val="Основной текст Знак2 Знак1 Char1,Основной текст Знак4 Знак Знак Char1,Основной текст Знак1 Знак Знак1 Знак Char1,Основной текст Знак Знак Знак Знак1 Знак Char1,Основной текст Знак Знак3 Знак Знак Char1"/>
    <w:uiPriority w:val="99"/>
    <w:semiHidden/>
    <w:rsid w:val="00930C07"/>
    <w:rPr>
      <w:lang w:eastAsia="en-US"/>
    </w:rPr>
  </w:style>
  <w:style w:type="paragraph" w:customStyle="1" w:styleId="130">
    <w:name w:val="Знак1 Знак Знак Знак3"/>
    <w:basedOn w:val="a"/>
    <w:rsid w:val="00930C07"/>
    <w:pPr>
      <w:tabs>
        <w:tab w:val="num" w:pos="360"/>
      </w:tabs>
      <w:spacing w:after="160" w:line="240" w:lineRule="exact"/>
    </w:pPr>
    <w:rPr>
      <w:rFonts w:ascii="Verdana" w:hAnsi="Verdana" w:cs="Verdana"/>
      <w:sz w:val="20"/>
      <w:szCs w:val="20"/>
      <w:lang w:val="en-US" w:eastAsia="en-US"/>
    </w:rPr>
  </w:style>
  <w:style w:type="paragraph" w:customStyle="1" w:styleId="120">
    <w:name w:val="Знак12"/>
    <w:basedOn w:val="a"/>
    <w:rsid w:val="00930C07"/>
    <w:pPr>
      <w:tabs>
        <w:tab w:val="num" w:pos="360"/>
      </w:tabs>
      <w:spacing w:after="160" w:line="240" w:lineRule="exact"/>
    </w:pPr>
    <w:rPr>
      <w:rFonts w:ascii="Verdana" w:hAnsi="Verdana" w:cs="Verdana"/>
      <w:sz w:val="20"/>
      <w:szCs w:val="20"/>
      <w:lang w:val="en-US" w:eastAsia="en-US"/>
    </w:rPr>
  </w:style>
  <w:style w:type="paragraph" w:customStyle="1" w:styleId="38">
    <w:name w:val="Знак3"/>
    <w:basedOn w:val="a"/>
    <w:rsid w:val="00930C07"/>
    <w:pPr>
      <w:tabs>
        <w:tab w:val="num" w:pos="360"/>
      </w:tabs>
      <w:spacing w:after="160" w:line="240" w:lineRule="exact"/>
    </w:pPr>
    <w:rPr>
      <w:rFonts w:ascii="Verdana" w:hAnsi="Verdana" w:cs="Verdana"/>
      <w:sz w:val="20"/>
      <w:szCs w:val="20"/>
      <w:lang w:val="en-US" w:eastAsia="en-US"/>
    </w:rPr>
  </w:style>
  <w:style w:type="paragraph" w:customStyle="1" w:styleId="29">
    <w:name w:val="Знак Знак Знак2"/>
    <w:basedOn w:val="a"/>
    <w:rsid w:val="00930C07"/>
    <w:pPr>
      <w:tabs>
        <w:tab w:val="num" w:pos="360"/>
      </w:tabs>
      <w:spacing w:after="160" w:line="240" w:lineRule="exact"/>
    </w:pPr>
    <w:rPr>
      <w:rFonts w:ascii="Verdana" w:hAnsi="Verdana" w:cs="Verdana"/>
      <w:sz w:val="20"/>
      <w:szCs w:val="20"/>
      <w:lang w:val="en-US" w:eastAsia="en-US"/>
    </w:rPr>
  </w:style>
  <w:style w:type="paragraph" w:customStyle="1" w:styleId="121">
    <w:name w:val="Знак1 Знак Знак Знак Знак Знак Знак2"/>
    <w:basedOn w:val="a"/>
    <w:rsid w:val="00930C07"/>
    <w:pPr>
      <w:tabs>
        <w:tab w:val="num" w:pos="360"/>
      </w:tabs>
      <w:spacing w:after="160" w:line="240" w:lineRule="exact"/>
    </w:pPr>
    <w:rPr>
      <w:rFonts w:ascii="Verdana" w:hAnsi="Verdana" w:cs="Verdana"/>
      <w:sz w:val="20"/>
      <w:szCs w:val="20"/>
      <w:lang w:val="en-US" w:eastAsia="en-US"/>
    </w:rPr>
  </w:style>
  <w:style w:type="paragraph" w:customStyle="1" w:styleId="1f2">
    <w:name w:val="Знак Знак Знак Знак1"/>
    <w:basedOn w:val="a"/>
    <w:rsid w:val="00930C07"/>
    <w:pPr>
      <w:tabs>
        <w:tab w:val="num" w:pos="360"/>
      </w:tabs>
      <w:spacing w:after="160" w:line="240" w:lineRule="exact"/>
    </w:pPr>
    <w:rPr>
      <w:rFonts w:ascii="Verdana" w:hAnsi="Verdana" w:cs="Verdana"/>
      <w:sz w:val="20"/>
      <w:szCs w:val="20"/>
      <w:lang w:val="en-US" w:eastAsia="en-US"/>
    </w:rPr>
  </w:style>
  <w:style w:type="paragraph" w:customStyle="1" w:styleId="114">
    <w:name w:val="Абзац списка11"/>
    <w:basedOn w:val="a"/>
    <w:rsid w:val="00930C07"/>
    <w:pPr>
      <w:ind w:left="720"/>
      <w:contextualSpacing/>
    </w:pPr>
    <w:rPr>
      <w:rFonts w:eastAsia="Calibri"/>
      <w:bCs/>
      <w:sz w:val="28"/>
    </w:rPr>
  </w:style>
  <w:style w:type="paragraph" w:customStyle="1" w:styleId="122">
    <w:name w:val="Знак1 Знак Знак Знак2"/>
    <w:basedOn w:val="a"/>
    <w:rsid w:val="00930C07"/>
    <w:pPr>
      <w:tabs>
        <w:tab w:val="num" w:pos="360"/>
      </w:tabs>
      <w:spacing w:after="160" w:line="240" w:lineRule="exact"/>
    </w:pPr>
    <w:rPr>
      <w:rFonts w:ascii="Verdana" w:hAnsi="Verdana" w:cs="Verdana"/>
      <w:sz w:val="20"/>
      <w:szCs w:val="20"/>
      <w:lang w:val="en-US" w:eastAsia="en-US"/>
    </w:rPr>
  </w:style>
  <w:style w:type="paragraph" w:customStyle="1" w:styleId="2a">
    <w:name w:val="Знак2"/>
    <w:basedOn w:val="a"/>
    <w:rsid w:val="00930C07"/>
    <w:pPr>
      <w:tabs>
        <w:tab w:val="num" w:pos="360"/>
      </w:tabs>
      <w:spacing w:after="160" w:line="240" w:lineRule="exact"/>
    </w:pPr>
    <w:rPr>
      <w:rFonts w:ascii="Verdana" w:hAnsi="Verdana" w:cs="Verdana"/>
      <w:sz w:val="20"/>
      <w:szCs w:val="20"/>
      <w:lang w:val="en-US" w:eastAsia="en-US"/>
    </w:rPr>
  </w:style>
  <w:style w:type="paragraph" w:customStyle="1" w:styleId="1f3">
    <w:name w:val="Знак Знак Знак1"/>
    <w:basedOn w:val="a"/>
    <w:rsid w:val="00930C07"/>
    <w:pPr>
      <w:tabs>
        <w:tab w:val="num" w:pos="360"/>
      </w:tabs>
      <w:spacing w:after="160" w:line="240" w:lineRule="exact"/>
    </w:pPr>
    <w:rPr>
      <w:rFonts w:ascii="Verdana" w:hAnsi="Verdana" w:cs="Verdana"/>
      <w:sz w:val="20"/>
      <w:szCs w:val="20"/>
      <w:lang w:val="en-US" w:eastAsia="en-US"/>
    </w:rPr>
  </w:style>
  <w:style w:type="paragraph" w:customStyle="1" w:styleId="115">
    <w:name w:val="Знак11"/>
    <w:basedOn w:val="a"/>
    <w:rsid w:val="00930C07"/>
    <w:pPr>
      <w:tabs>
        <w:tab w:val="num" w:pos="360"/>
      </w:tabs>
      <w:spacing w:after="160" w:line="240" w:lineRule="exact"/>
    </w:pPr>
    <w:rPr>
      <w:rFonts w:ascii="Verdana" w:hAnsi="Verdana" w:cs="Verdana"/>
      <w:sz w:val="20"/>
      <w:szCs w:val="20"/>
      <w:lang w:val="en-US" w:eastAsia="en-US"/>
    </w:rPr>
  </w:style>
  <w:style w:type="paragraph" w:customStyle="1" w:styleId="116">
    <w:name w:val="Знак1 Знак Знак Знак Знак Знак Знак1"/>
    <w:basedOn w:val="a"/>
    <w:rsid w:val="00930C07"/>
    <w:pPr>
      <w:tabs>
        <w:tab w:val="num" w:pos="360"/>
      </w:tabs>
      <w:spacing w:after="160" w:line="240" w:lineRule="exact"/>
    </w:pPr>
    <w:rPr>
      <w:rFonts w:ascii="Verdana" w:hAnsi="Verdana" w:cs="Verdana"/>
      <w:sz w:val="20"/>
      <w:szCs w:val="20"/>
      <w:lang w:val="en-US" w:eastAsia="en-US"/>
    </w:rPr>
  </w:style>
  <w:style w:type="paragraph" w:customStyle="1" w:styleId="117">
    <w:name w:val="Знак1 Знак Знак Знак1"/>
    <w:basedOn w:val="a"/>
    <w:rsid w:val="00930C07"/>
    <w:pPr>
      <w:tabs>
        <w:tab w:val="num" w:pos="360"/>
      </w:tabs>
      <w:spacing w:after="160" w:line="240" w:lineRule="exact"/>
    </w:pPr>
    <w:rPr>
      <w:rFonts w:ascii="Verdana" w:hAnsi="Verdana" w:cs="Verdana"/>
      <w:sz w:val="20"/>
      <w:szCs w:val="20"/>
      <w:lang w:val="en-US" w:eastAsia="en-US"/>
    </w:rPr>
  </w:style>
  <w:style w:type="paragraph" w:customStyle="1" w:styleId="afff">
    <w:name w:val="Знак"/>
    <w:basedOn w:val="a"/>
    <w:rsid w:val="009E688D"/>
    <w:pPr>
      <w:tabs>
        <w:tab w:val="num" w:pos="360"/>
      </w:tabs>
      <w:spacing w:after="160" w:line="240" w:lineRule="exact"/>
    </w:pPr>
    <w:rPr>
      <w:rFonts w:ascii="Verdana" w:hAnsi="Verdana" w:cs="Verdana"/>
      <w:sz w:val="20"/>
      <w:szCs w:val="20"/>
      <w:lang w:val="en-US" w:eastAsia="en-US"/>
    </w:rPr>
  </w:style>
  <w:style w:type="paragraph" w:customStyle="1" w:styleId="1f4">
    <w:name w:val="Знак1 Знак Знак Знак"/>
    <w:basedOn w:val="a"/>
    <w:rsid w:val="007C7C30"/>
    <w:pPr>
      <w:tabs>
        <w:tab w:val="num" w:pos="360"/>
      </w:tabs>
      <w:spacing w:after="160" w:line="240" w:lineRule="exact"/>
    </w:pPr>
    <w:rPr>
      <w:rFonts w:ascii="Verdana" w:hAnsi="Verdana" w:cs="Verdana"/>
      <w:sz w:val="20"/>
      <w:szCs w:val="20"/>
      <w:lang w:val="en-US" w:eastAsia="en-US"/>
    </w:rPr>
  </w:style>
  <w:style w:type="paragraph" w:customStyle="1" w:styleId="afff0">
    <w:name w:val="Знак Знак Знак"/>
    <w:basedOn w:val="a"/>
    <w:rsid w:val="007C7C30"/>
    <w:pPr>
      <w:tabs>
        <w:tab w:val="num" w:pos="360"/>
      </w:tabs>
      <w:spacing w:after="160" w:line="240" w:lineRule="exact"/>
    </w:pPr>
    <w:rPr>
      <w:rFonts w:ascii="Verdana" w:hAnsi="Verdana" w:cs="Verdana"/>
      <w:sz w:val="20"/>
      <w:szCs w:val="20"/>
      <w:lang w:val="en-US" w:eastAsia="en-US"/>
    </w:rPr>
  </w:style>
  <w:style w:type="paragraph" w:customStyle="1" w:styleId="1f5">
    <w:name w:val="Знак1"/>
    <w:basedOn w:val="a"/>
    <w:rsid w:val="007C7C30"/>
    <w:pPr>
      <w:tabs>
        <w:tab w:val="num" w:pos="360"/>
      </w:tabs>
      <w:spacing w:after="160" w:line="240" w:lineRule="exact"/>
    </w:pPr>
    <w:rPr>
      <w:rFonts w:ascii="Verdana" w:hAnsi="Verdana" w:cs="Verdana"/>
      <w:sz w:val="20"/>
      <w:szCs w:val="20"/>
      <w:lang w:val="en-US" w:eastAsia="en-US"/>
    </w:rPr>
  </w:style>
  <w:style w:type="paragraph" w:customStyle="1" w:styleId="1f6">
    <w:name w:val="Знак1 Знак Знак Знак Знак Знак Знак"/>
    <w:basedOn w:val="a"/>
    <w:rsid w:val="007C7C30"/>
    <w:pPr>
      <w:tabs>
        <w:tab w:val="num" w:pos="360"/>
      </w:tabs>
      <w:spacing w:after="160" w:line="240" w:lineRule="exact"/>
    </w:pPr>
    <w:rPr>
      <w:rFonts w:ascii="Verdana" w:hAnsi="Verdana" w:cs="Verdana"/>
      <w:sz w:val="20"/>
      <w:szCs w:val="20"/>
      <w:lang w:val="en-US" w:eastAsia="en-US"/>
    </w:rPr>
  </w:style>
  <w:style w:type="paragraph" w:customStyle="1" w:styleId="1f7">
    <w:name w:val="Знак1 Знак Знак Знак"/>
    <w:basedOn w:val="a"/>
    <w:rsid w:val="001D5F74"/>
    <w:pPr>
      <w:tabs>
        <w:tab w:val="num" w:pos="360"/>
      </w:tabs>
      <w:spacing w:after="160" w:line="240" w:lineRule="exact"/>
    </w:pPr>
    <w:rPr>
      <w:rFonts w:ascii="Verdana" w:hAnsi="Verdana" w:cs="Verdana"/>
      <w:sz w:val="20"/>
      <w:szCs w:val="20"/>
      <w:lang w:val="en-US" w:eastAsia="en-US"/>
    </w:rPr>
  </w:style>
  <w:style w:type="paragraph" w:customStyle="1" w:styleId="1f8">
    <w:name w:val="Знак1 Знак Знак Знак"/>
    <w:basedOn w:val="a"/>
    <w:rsid w:val="00B05A05"/>
    <w:pPr>
      <w:tabs>
        <w:tab w:val="num" w:pos="360"/>
      </w:tabs>
      <w:spacing w:after="160" w:line="240" w:lineRule="exact"/>
    </w:pPr>
    <w:rPr>
      <w:rFonts w:ascii="Verdana" w:hAnsi="Verdana" w:cs="Verdana"/>
      <w:sz w:val="20"/>
      <w:szCs w:val="20"/>
      <w:lang w:val="en-US" w:eastAsia="en-US"/>
    </w:rPr>
  </w:style>
  <w:style w:type="paragraph" w:customStyle="1" w:styleId="1f9">
    <w:name w:val="Знак1"/>
    <w:basedOn w:val="a"/>
    <w:rsid w:val="00BE0799"/>
    <w:pPr>
      <w:tabs>
        <w:tab w:val="num" w:pos="360"/>
      </w:tabs>
      <w:spacing w:after="160" w:line="240" w:lineRule="exact"/>
    </w:pPr>
    <w:rPr>
      <w:rFonts w:ascii="Verdana" w:hAnsi="Verdana" w:cs="Verdana"/>
      <w:sz w:val="20"/>
      <w:szCs w:val="20"/>
      <w:lang w:val="en-US" w:eastAsia="en-US"/>
    </w:rPr>
  </w:style>
  <w:style w:type="paragraph" w:customStyle="1" w:styleId="afff1">
    <w:name w:val="Знак"/>
    <w:basedOn w:val="a"/>
    <w:rsid w:val="00BE0799"/>
    <w:pPr>
      <w:tabs>
        <w:tab w:val="num" w:pos="360"/>
      </w:tabs>
      <w:spacing w:after="160" w:line="240" w:lineRule="exact"/>
    </w:pPr>
    <w:rPr>
      <w:rFonts w:ascii="Verdana" w:hAnsi="Verdana" w:cs="Verdana"/>
      <w:sz w:val="20"/>
      <w:szCs w:val="20"/>
      <w:lang w:val="en-US" w:eastAsia="en-US"/>
    </w:rPr>
  </w:style>
  <w:style w:type="paragraph" w:customStyle="1" w:styleId="afff2">
    <w:name w:val="Знак Знак Знак Знак"/>
    <w:basedOn w:val="a"/>
    <w:rsid w:val="00BE0799"/>
    <w:pPr>
      <w:tabs>
        <w:tab w:val="num" w:pos="360"/>
      </w:tabs>
      <w:spacing w:after="160" w:line="240" w:lineRule="exact"/>
    </w:pPr>
    <w:rPr>
      <w:rFonts w:ascii="Verdana" w:hAnsi="Verdana" w:cs="Verdana"/>
      <w:sz w:val="20"/>
      <w:szCs w:val="20"/>
      <w:lang w:val="en-US" w:eastAsia="en-US"/>
    </w:rPr>
  </w:style>
  <w:style w:type="paragraph" w:customStyle="1" w:styleId="1fa">
    <w:name w:val="Знак1 Знак Знак Знак"/>
    <w:basedOn w:val="a"/>
    <w:rsid w:val="00BE0799"/>
    <w:pPr>
      <w:tabs>
        <w:tab w:val="num" w:pos="360"/>
      </w:tabs>
      <w:spacing w:after="160" w:line="240" w:lineRule="exact"/>
    </w:pPr>
    <w:rPr>
      <w:rFonts w:ascii="Verdana" w:hAnsi="Verdana" w:cs="Verdana"/>
      <w:sz w:val="20"/>
      <w:szCs w:val="20"/>
      <w:lang w:val="en-US" w:eastAsia="en-US"/>
    </w:rPr>
  </w:style>
  <w:style w:type="character" w:customStyle="1" w:styleId="blk">
    <w:name w:val="blk"/>
    <w:rsid w:val="00BE0799"/>
  </w:style>
  <w:style w:type="paragraph" w:customStyle="1" w:styleId="1fb">
    <w:name w:val="Знак1 Знак Знак"/>
    <w:basedOn w:val="a"/>
    <w:rsid w:val="00BE0799"/>
    <w:pPr>
      <w:tabs>
        <w:tab w:val="num" w:pos="360"/>
      </w:tabs>
      <w:spacing w:after="160" w:line="240" w:lineRule="exact"/>
    </w:pPr>
    <w:rPr>
      <w:rFonts w:ascii="Verdana" w:hAnsi="Verdana" w:cs="Verdana"/>
      <w:sz w:val="20"/>
      <w:szCs w:val="20"/>
      <w:lang w:val="en-US" w:eastAsia="en-US"/>
    </w:rPr>
  </w:style>
  <w:style w:type="paragraph" w:customStyle="1" w:styleId="118">
    <w:name w:val="Знак1 Знак Знак1"/>
    <w:basedOn w:val="a"/>
    <w:rsid w:val="00BE0799"/>
    <w:pPr>
      <w:tabs>
        <w:tab w:val="num" w:pos="360"/>
      </w:tabs>
      <w:spacing w:after="160" w:line="240" w:lineRule="exact"/>
    </w:pPr>
    <w:rPr>
      <w:rFonts w:ascii="Verdana" w:hAnsi="Verdana" w:cs="Verdana"/>
      <w:sz w:val="20"/>
      <w:szCs w:val="20"/>
      <w:lang w:val="en-US" w:eastAsia="en-US"/>
    </w:rPr>
  </w:style>
  <w:style w:type="character" w:customStyle="1" w:styleId="1fc">
    <w:name w:val="Основной шрифт абзаца1"/>
    <w:rsid w:val="001B0DB5"/>
  </w:style>
  <w:style w:type="character" w:customStyle="1" w:styleId="af5">
    <w:name w:val="Абзац списка Знак"/>
    <w:link w:val="af4"/>
    <w:uiPriority w:val="34"/>
    <w:rsid w:val="00BB5026"/>
    <w:rPr>
      <w:bCs/>
      <w:sz w:val="28"/>
      <w:szCs w:val="24"/>
    </w:rPr>
  </w:style>
  <w:style w:type="paragraph" w:customStyle="1" w:styleId="150">
    <w:name w:val="Знак15"/>
    <w:basedOn w:val="a"/>
    <w:rsid w:val="00B01210"/>
    <w:pPr>
      <w:tabs>
        <w:tab w:val="num" w:pos="360"/>
      </w:tabs>
      <w:spacing w:after="160" w:line="240" w:lineRule="exact"/>
    </w:pPr>
    <w:rPr>
      <w:rFonts w:ascii="Verdana" w:hAnsi="Verdana" w:cs="Verdana"/>
      <w:sz w:val="20"/>
      <w:szCs w:val="20"/>
      <w:lang w:val="en-US" w:eastAsia="en-US"/>
    </w:rPr>
  </w:style>
  <w:style w:type="paragraph" w:customStyle="1" w:styleId="140">
    <w:name w:val="Знак14"/>
    <w:basedOn w:val="a"/>
    <w:rsid w:val="00B01210"/>
    <w:pPr>
      <w:tabs>
        <w:tab w:val="num" w:pos="360"/>
      </w:tabs>
      <w:spacing w:after="160" w:line="240" w:lineRule="exact"/>
    </w:pPr>
    <w:rPr>
      <w:rFonts w:ascii="Verdana" w:hAnsi="Verdana" w:cs="Verdana"/>
      <w:sz w:val="20"/>
      <w:szCs w:val="20"/>
      <w:lang w:val="en-US" w:eastAsia="en-US"/>
    </w:rPr>
  </w:style>
  <w:style w:type="paragraph" w:customStyle="1" w:styleId="131">
    <w:name w:val="Знак13"/>
    <w:basedOn w:val="a"/>
    <w:rsid w:val="00B01210"/>
    <w:pPr>
      <w:tabs>
        <w:tab w:val="num" w:pos="360"/>
      </w:tabs>
      <w:spacing w:after="160" w:line="240" w:lineRule="exact"/>
    </w:pPr>
    <w:rPr>
      <w:rFonts w:ascii="Verdana" w:hAnsi="Verdana" w:cs="Verdana"/>
      <w:sz w:val="20"/>
      <w:szCs w:val="20"/>
      <w:lang w:val="en-US" w:eastAsia="en-US"/>
    </w:rPr>
  </w:style>
  <w:style w:type="character" w:customStyle="1" w:styleId="afff3">
    <w:name w:val="Основной текст_"/>
    <w:basedOn w:val="a0"/>
    <w:link w:val="5"/>
    <w:locked/>
    <w:rsid w:val="00B01210"/>
    <w:rPr>
      <w:spacing w:val="-10"/>
      <w:sz w:val="28"/>
      <w:szCs w:val="28"/>
      <w:shd w:val="clear" w:color="auto" w:fill="FFFFFF"/>
    </w:rPr>
  </w:style>
  <w:style w:type="paragraph" w:customStyle="1" w:styleId="5">
    <w:name w:val="Основной текст5"/>
    <w:basedOn w:val="a"/>
    <w:link w:val="afff3"/>
    <w:rsid w:val="00B01210"/>
    <w:pPr>
      <w:widowControl w:val="0"/>
      <w:shd w:val="clear" w:color="auto" w:fill="FFFFFF"/>
      <w:spacing w:before="240" w:after="240" w:line="389" w:lineRule="exact"/>
      <w:ind w:hanging="1560"/>
      <w:jc w:val="both"/>
    </w:pPr>
    <w:rPr>
      <w:spacing w:val="-10"/>
      <w:sz w:val="28"/>
      <w:szCs w:val="28"/>
    </w:rPr>
  </w:style>
  <w:style w:type="character" w:customStyle="1" w:styleId="2b">
    <w:name w:val="Основной текст (2)_"/>
    <w:basedOn w:val="a0"/>
    <w:link w:val="2c"/>
    <w:locked/>
    <w:rsid w:val="00B01210"/>
    <w:rPr>
      <w:b/>
      <w:bCs/>
      <w:spacing w:val="-10"/>
      <w:sz w:val="28"/>
      <w:szCs w:val="28"/>
      <w:shd w:val="clear" w:color="auto" w:fill="FFFFFF"/>
    </w:rPr>
  </w:style>
  <w:style w:type="paragraph" w:customStyle="1" w:styleId="2c">
    <w:name w:val="Основной текст (2)"/>
    <w:basedOn w:val="a"/>
    <w:link w:val="2b"/>
    <w:rsid w:val="00B01210"/>
    <w:pPr>
      <w:widowControl w:val="0"/>
      <w:shd w:val="clear" w:color="auto" w:fill="FFFFFF"/>
      <w:spacing w:after="240" w:line="302" w:lineRule="exact"/>
      <w:jc w:val="center"/>
    </w:pPr>
    <w:rPr>
      <w:b/>
      <w:bCs/>
      <w:spacing w:val="-10"/>
      <w:sz w:val="28"/>
      <w:szCs w:val="28"/>
    </w:rPr>
  </w:style>
  <w:style w:type="paragraph" w:customStyle="1" w:styleId="1KGK9">
    <w:name w:val="1KG=K9"/>
    <w:rsid w:val="00B01210"/>
    <w:pPr>
      <w:autoSpaceDE w:val="0"/>
      <w:autoSpaceDN w:val="0"/>
      <w:adjustRightInd w:val="0"/>
    </w:pPr>
    <w:rPr>
      <w:rFonts w:ascii="MS Sans Serif" w:hAnsi="MS Sans Serif"/>
      <w:szCs w:val="24"/>
    </w:rPr>
  </w:style>
  <w:style w:type="character" w:customStyle="1" w:styleId="afff4">
    <w:name w:val="Основной текст + Курсив"/>
    <w:aliases w:val="Интервал 0 pt"/>
    <w:basedOn w:val="afff3"/>
    <w:rsid w:val="00B01210"/>
    <w:rPr>
      <w:b w:val="0"/>
      <w:bCs w:val="0"/>
      <w:i/>
      <w:iCs/>
      <w:smallCaps w:val="0"/>
      <w:strike w:val="0"/>
      <w:dstrike w:val="0"/>
      <w:color w:val="000000"/>
      <w:spacing w:val="0"/>
      <w:w w:val="100"/>
      <w:position w:val="0"/>
      <w:sz w:val="28"/>
      <w:szCs w:val="28"/>
      <w:u w:val="none"/>
      <w:effect w:val="none"/>
      <w:shd w:val="clear" w:color="auto" w:fill="FFFFFF"/>
      <w:lang w:val="ru-RU"/>
    </w:rPr>
  </w:style>
  <w:style w:type="character" w:customStyle="1" w:styleId="1fd">
    <w:name w:val="Основной текст1"/>
    <w:basedOn w:val="afff3"/>
    <w:rsid w:val="00B01210"/>
    <w:rPr>
      <w:b w:val="0"/>
      <w:bCs w:val="0"/>
      <w:i w:val="0"/>
      <w:iCs w:val="0"/>
      <w:smallCaps w:val="0"/>
      <w:color w:val="000000"/>
      <w:spacing w:val="-10"/>
      <w:w w:val="100"/>
      <w:position w:val="0"/>
      <w:sz w:val="28"/>
      <w:szCs w:val="28"/>
      <w:u w:val="single"/>
      <w:shd w:val="clear" w:color="auto" w:fill="FFFFFF"/>
      <w:lang w:val="ru-RU"/>
    </w:rPr>
  </w:style>
  <w:style w:type="character" w:customStyle="1" w:styleId="132">
    <w:name w:val="Основной текст + 13"/>
    <w:aliases w:val="5 pt"/>
    <w:basedOn w:val="afff3"/>
    <w:rsid w:val="00B01210"/>
    <w:rPr>
      <w:b w:val="0"/>
      <w:bCs w:val="0"/>
      <w:i w:val="0"/>
      <w:iCs w:val="0"/>
      <w:smallCaps w:val="0"/>
      <w:strike w:val="0"/>
      <w:dstrike w:val="0"/>
      <w:color w:val="000000"/>
      <w:spacing w:val="-10"/>
      <w:w w:val="100"/>
      <w:position w:val="0"/>
      <w:sz w:val="27"/>
      <w:szCs w:val="27"/>
      <w:u w:val="none"/>
      <w:effect w:val="none"/>
      <w:shd w:val="clear" w:color="auto" w:fill="FFFFFF"/>
      <w:lang w:val="ru-RU"/>
    </w:rPr>
  </w:style>
  <w:style w:type="character" w:customStyle="1" w:styleId="2d">
    <w:name w:val="Основной текст (2) + Не полужирный"/>
    <w:basedOn w:val="2b"/>
    <w:rsid w:val="00B01210"/>
    <w:rPr>
      <w:b/>
      <w:bCs/>
      <w:color w:val="000000"/>
      <w:spacing w:val="-10"/>
      <w:w w:val="100"/>
      <w:position w:val="0"/>
      <w:sz w:val="28"/>
      <w:szCs w:val="28"/>
      <w:shd w:val="clear" w:color="auto" w:fill="FFFFFF"/>
      <w:lang w:val="ru-RU"/>
    </w:rPr>
  </w:style>
  <w:style w:type="character" w:customStyle="1" w:styleId="afff5">
    <w:name w:val="Основной текст + Полужирный"/>
    <w:basedOn w:val="afff3"/>
    <w:rsid w:val="00B01210"/>
    <w:rPr>
      <w:b/>
      <w:bCs/>
      <w:i w:val="0"/>
      <w:iCs w:val="0"/>
      <w:smallCaps w:val="0"/>
      <w:strike w:val="0"/>
      <w:dstrike w:val="0"/>
      <w:color w:val="000000"/>
      <w:spacing w:val="-10"/>
      <w:w w:val="100"/>
      <w:position w:val="0"/>
      <w:sz w:val="28"/>
      <w:szCs w:val="28"/>
      <w:u w:val="none"/>
      <w:effect w:val="none"/>
      <w:shd w:val="clear" w:color="auto" w:fill="FFFFFF"/>
      <w:lang w:val="ru-RU"/>
    </w:rPr>
  </w:style>
  <w:style w:type="character" w:customStyle="1" w:styleId="2e">
    <w:name w:val="Основной текст2"/>
    <w:basedOn w:val="afff3"/>
    <w:rsid w:val="00B01210"/>
    <w:rPr>
      <w:b w:val="0"/>
      <w:bCs w:val="0"/>
      <w:i w:val="0"/>
      <w:iCs w:val="0"/>
      <w:smallCaps w:val="0"/>
      <w:strike/>
      <w:color w:val="000000"/>
      <w:spacing w:val="-10"/>
      <w:w w:val="100"/>
      <w:position w:val="0"/>
      <w:sz w:val="28"/>
      <w:szCs w:val="28"/>
      <w:shd w:val="clear" w:color="auto" w:fill="FFFFFF"/>
      <w:lang w:val="en-US"/>
    </w:rPr>
  </w:style>
  <w:style w:type="character" w:customStyle="1" w:styleId="39">
    <w:name w:val="Основной текст3"/>
    <w:basedOn w:val="afff3"/>
    <w:rsid w:val="00B01210"/>
    <w:rPr>
      <w:b w:val="0"/>
      <w:bCs w:val="0"/>
      <w:i w:val="0"/>
      <w:iCs w:val="0"/>
      <w:smallCaps w:val="0"/>
      <w:strike/>
      <w:color w:val="000000"/>
      <w:spacing w:val="-10"/>
      <w:w w:val="100"/>
      <w:position w:val="0"/>
      <w:sz w:val="28"/>
      <w:szCs w:val="28"/>
      <w:u w:val="single"/>
      <w:shd w:val="clear" w:color="auto" w:fill="FFFFFF"/>
      <w:lang w:val="en-US"/>
    </w:rPr>
  </w:style>
  <w:style w:type="paragraph" w:customStyle="1" w:styleId="1fe">
    <w:name w:val="Название1"/>
    <w:basedOn w:val="a"/>
    <w:rsid w:val="00B01210"/>
    <w:pPr>
      <w:suppressLineNumbers/>
      <w:suppressAutoHyphens/>
      <w:spacing w:before="120" w:after="120"/>
    </w:pPr>
    <w:rPr>
      <w:rFonts w:ascii="Verdana" w:hAnsi="Verdana" w:cs="Mangal"/>
      <w:i/>
      <w:iCs/>
      <w:lang w:eastAsia="ar-SA"/>
    </w:rPr>
  </w:style>
  <w:style w:type="numbering" w:customStyle="1" w:styleId="41">
    <w:name w:val="Нет списка4"/>
    <w:next w:val="a2"/>
    <w:uiPriority w:val="99"/>
    <w:semiHidden/>
    <w:unhideWhenUsed/>
    <w:rsid w:val="00B01210"/>
  </w:style>
  <w:style w:type="table" w:customStyle="1" w:styleId="3a">
    <w:name w:val="Сетка таблицы3"/>
    <w:basedOn w:val="a1"/>
    <w:next w:val="a7"/>
    <w:uiPriority w:val="99"/>
    <w:rsid w:val="00B0121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6">
    <w:name w:val="annotation reference"/>
    <w:basedOn w:val="a0"/>
    <w:uiPriority w:val="99"/>
    <w:unhideWhenUsed/>
    <w:rsid w:val="00B01210"/>
    <w:rPr>
      <w:sz w:val="16"/>
      <w:szCs w:val="16"/>
    </w:rPr>
  </w:style>
  <w:style w:type="paragraph" w:styleId="afff7">
    <w:name w:val="annotation text"/>
    <w:basedOn w:val="a"/>
    <w:link w:val="afff8"/>
    <w:uiPriority w:val="99"/>
    <w:unhideWhenUsed/>
    <w:rsid w:val="00B01210"/>
    <w:pPr>
      <w:spacing w:after="200"/>
    </w:pPr>
    <w:rPr>
      <w:rFonts w:asciiTheme="minorHAnsi" w:eastAsiaTheme="minorHAnsi" w:hAnsiTheme="minorHAnsi" w:cstheme="minorBidi"/>
      <w:sz w:val="20"/>
      <w:szCs w:val="20"/>
      <w:lang w:eastAsia="en-US"/>
    </w:rPr>
  </w:style>
  <w:style w:type="character" w:customStyle="1" w:styleId="afff8">
    <w:name w:val="Текст примечания Знак"/>
    <w:basedOn w:val="a0"/>
    <w:link w:val="afff7"/>
    <w:uiPriority w:val="99"/>
    <w:rsid w:val="00B01210"/>
    <w:rPr>
      <w:rFonts w:asciiTheme="minorHAnsi" w:eastAsiaTheme="minorHAnsi" w:hAnsiTheme="minorHAnsi" w:cstheme="minorBidi"/>
      <w:lang w:eastAsia="en-US"/>
    </w:rPr>
  </w:style>
  <w:style w:type="paragraph" w:styleId="afff9">
    <w:name w:val="annotation subject"/>
    <w:basedOn w:val="afff7"/>
    <w:next w:val="afff7"/>
    <w:link w:val="afffa"/>
    <w:uiPriority w:val="99"/>
    <w:unhideWhenUsed/>
    <w:rsid w:val="00B01210"/>
    <w:rPr>
      <w:b/>
      <w:bCs/>
    </w:rPr>
  </w:style>
  <w:style w:type="character" w:customStyle="1" w:styleId="afffa">
    <w:name w:val="Тема примечания Знак"/>
    <w:basedOn w:val="afff8"/>
    <w:link w:val="afff9"/>
    <w:uiPriority w:val="99"/>
    <w:rsid w:val="00B01210"/>
    <w:rPr>
      <w:rFonts w:asciiTheme="minorHAnsi" w:eastAsiaTheme="minorHAnsi" w:hAnsiTheme="minorHAnsi" w:cstheme="minorBidi"/>
      <w:b/>
      <w:bCs/>
      <w:lang w:eastAsia="en-US"/>
    </w:rPr>
  </w:style>
  <w:style w:type="character" w:customStyle="1" w:styleId="jvtg9j6">
    <w:name w:val="jvtg9j6"/>
    <w:basedOn w:val="a0"/>
    <w:rsid w:val="00B01210"/>
  </w:style>
  <w:style w:type="paragraph" w:customStyle="1" w:styleId="3b">
    <w:name w:val="Абзац списка3"/>
    <w:basedOn w:val="a"/>
    <w:rsid w:val="00B01210"/>
    <w:pPr>
      <w:ind w:left="720"/>
    </w:pPr>
    <w:rPr>
      <w:rFonts w:eastAsia="Calibri"/>
      <w:bCs/>
      <w:sz w:val="28"/>
    </w:rPr>
  </w:style>
  <w:style w:type="character" w:customStyle="1" w:styleId="layout">
    <w:name w:val="layout"/>
    <w:basedOn w:val="a0"/>
    <w:rsid w:val="00B01210"/>
  </w:style>
  <w:style w:type="table" w:customStyle="1" w:styleId="42">
    <w:name w:val="Сетка таблицы4"/>
    <w:basedOn w:val="a1"/>
    <w:next w:val="a7"/>
    <w:uiPriority w:val="59"/>
    <w:rsid w:val="00B01210"/>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3">
    <w:name w:val="Абзац списка4"/>
    <w:basedOn w:val="a"/>
    <w:rsid w:val="00B01210"/>
    <w:pPr>
      <w:ind w:left="720"/>
    </w:pPr>
    <w:rPr>
      <w:rFonts w:eastAsia="Calibri"/>
      <w:bCs/>
      <w:sz w:val="28"/>
    </w:rPr>
  </w:style>
  <w:style w:type="paragraph" w:customStyle="1" w:styleId="afffb">
    <w:name w:val="Знак"/>
    <w:basedOn w:val="a"/>
    <w:rsid w:val="00901BE4"/>
    <w:pPr>
      <w:tabs>
        <w:tab w:val="num" w:pos="360"/>
      </w:tabs>
      <w:spacing w:after="160" w:line="240" w:lineRule="exact"/>
    </w:pPr>
    <w:rPr>
      <w:rFonts w:ascii="Verdana" w:hAnsi="Verdana" w:cs="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qFormat="1"/>
    <w:lsdException w:name="Emphasis" w:semiHidden="0" w:unhideWhenUsed="0" w:qFormat="1"/>
    <w:lsdException w:name="Plain Text" w:uiPriority="99"/>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5444"/>
    <w:rPr>
      <w:sz w:val="24"/>
      <w:szCs w:val="24"/>
    </w:rPr>
  </w:style>
  <w:style w:type="paragraph" w:styleId="1">
    <w:name w:val="heading 1"/>
    <w:basedOn w:val="a"/>
    <w:next w:val="a"/>
    <w:link w:val="10"/>
    <w:qFormat/>
    <w:rsid w:val="005B5AEB"/>
    <w:pPr>
      <w:keepNext/>
      <w:spacing w:before="240" w:after="60"/>
      <w:outlineLvl w:val="0"/>
    </w:pPr>
    <w:rPr>
      <w:rFonts w:ascii="Cambria" w:hAnsi="Cambria"/>
      <w:b/>
      <w:bCs/>
      <w:kern w:val="32"/>
      <w:sz w:val="32"/>
      <w:szCs w:val="32"/>
    </w:rPr>
  </w:style>
  <w:style w:type="paragraph" w:styleId="2">
    <w:name w:val="heading 2"/>
    <w:basedOn w:val="a"/>
    <w:next w:val="a"/>
    <w:qFormat/>
    <w:rsid w:val="0092394E"/>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77015E"/>
    <w:pPr>
      <w:keepNext/>
      <w:spacing w:before="240" w:after="60"/>
      <w:outlineLvl w:val="2"/>
    </w:pPr>
    <w:rPr>
      <w:rFonts w:ascii="Arial" w:hAnsi="Arial" w:cs="Arial"/>
      <w:b/>
      <w:bCs/>
      <w:sz w:val="26"/>
      <w:szCs w:val="26"/>
    </w:rPr>
  </w:style>
  <w:style w:type="paragraph" w:styleId="4">
    <w:name w:val="heading 4"/>
    <w:basedOn w:val="a"/>
    <w:next w:val="a"/>
    <w:link w:val="40"/>
    <w:qFormat/>
    <w:rsid w:val="0077015E"/>
    <w:pPr>
      <w:keepNext/>
      <w:spacing w:before="240" w:after="60"/>
      <w:outlineLvl w:val="3"/>
    </w:pPr>
    <w:rPr>
      <w:b/>
      <w:bCs/>
      <w:sz w:val="28"/>
      <w:szCs w:val="28"/>
    </w:rPr>
  </w:style>
  <w:style w:type="paragraph" w:styleId="6">
    <w:name w:val="heading 6"/>
    <w:basedOn w:val="a"/>
    <w:next w:val="a"/>
    <w:link w:val="60"/>
    <w:qFormat/>
    <w:rsid w:val="0077015E"/>
    <w:pPr>
      <w:keepNext/>
      <w:jc w:val="center"/>
      <w:outlineLvl w:val="5"/>
    </w:pPr>
    <w:rPr>
      <w:rFonts w:ascii="Arial" w:hAnsi="Arial" w:cs="Arial"/>
      <w:b/>
      <w:sz w:val="20"/>
      <w:szCs w:val="20"/>
    </w:rPr>
  </w:style>
  <w:style w:type="paragraph" w:styleId="8">
    <w:name w:val="heading 8"/>
    <w:basedOn w:val="a"/>
    <w:next w:val="a"/>
    <w:link w:val="80"/>
    <w:qFormat/>
    <w:rsid w:val="000A7BF1"/>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Body Text 3"/>
    <w:basedOn w:val="a"/>
    <w:link w:val="32"/>
    <w:rsid w:val="0092394E"/>
    <w:pPr>
      <w:spacing w:after="120"/>
    </w:pPr>
    <w:rPr>
      <w:sz w:val="16"/>
      <w:szCs w:val="16"/>
    </w:rPr>
  </w:style>
  <w:style w:type="paragraph" w:customStyle="1" w:styleId="a3">
    <w:name w:val="Знак Знак Знак Знак"/>
    <w:basedOn w:val="a"/>
    <w:rsid w:val="0092394E"/>
    <w:pPr>
      <w:tabs>
        <w:tab w:val="num" w:pos="360"/>
      </w:tabs>
      <w:spacing w:after="160" w:line="240" w:lineRule="exact"/>
    </w:pPr>
    <w:rPr>
      <w:rFonts w:ascii="Verdana" w:hAnsi="Verdana" w:cs="Verdana"/>
      <w:sz w:val="20"/>
      <w:szCs w:val="20"/>
      <w:lang w:val="en-US" w:eastAsia="en-US"/>
    </w:rPr>
  </w:style>
  <w:style w:type="paragraph" w:styleId="a4">
    <w:name w:val="header"/>
    <w:basedOn w:val="a"/>
    <w:link w:val="a5"/>
    <w:uiPriority w:val="99"/>
    <w:rsid w:val="003C4502"/>
    <w:pPr>
      <w:tabs>
        <w:tab w:val="center" w:pos="4677"/>
        <w:tab w:val="right" w:pos="9355"/>
      </w:tabs>
    </w:pPr>
  </w:style>
  <w:style w:type="character" w:styleId="a6">
    <w:name w:val="page number"/>
    <w:basedOn w:val="a0"/>
    <w:rsid w:val="003C4502"/>
  </w:style>
  <w:style w:type="table" w:styleId="a7">
    <w:name w:val="Table Grid"/>
    <w:basedOn w:val="a1"/>
    <w:uiPriority w:val="59"/>
    <w:rsid w:val="00812A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w:aliases w:val="Основной текст Знак2 Знак1,Основной текст Знак4 Знак Знак,Основной текст Знак1 Знак Знак1 Знак,Основной текст Знак Знак Знак Знак1 Знак,Основной текст Знак Знак3 Знак Знак,Основной текст Знак2 Знак1 Знак Знак"/>
    <w:basedOn w:val="a"/>
    <w:link w:val="a9"/>
    <w:uiPriority w:val="99"/>
    <w:rsid w:val="00A85B9F"/>
    <w:pPr>
      <w:spacing w:after="120"/>
    </w:pPr>
  </w:style>
  <w:style w:type="paragraph" w:customStyle="1" w:styleId="11">
    <w:name w:val="Знак1 Знак Знак Знак"/>
    <w:basedOn w:val="a"/>
    <w:rsid w:val="0094432E"/>
    <w:pPr>
      <w:tabs>
        <w:tab w:val="num" w:pos="360"/>
      </w:tabs>
      <w:spacing w:after="160" w:line="240" w:lineRule="exact"/>
    </w:pPr>
    <w:rPr>
      <w:rFonts w:ascii="Verdana" w:hAnsi="Verdana" w:cs="Verdana"/>
      <w:sz w:val="20"/>
      <w:szCs w:val="20"/>
      <w:lang w:val="en-US" w:eastAsia="en-US"/>
    </w:rPr>
  </w:style>
  <w:style w:type="paragraph" w:customStyle="1" w:styleId="aa">
    <w:name w:val="Знак Знак Знак"/>
    <w:basedOn w:val="a"/>
    <w:rsid w:val="00F47C63"/>
    <w:pPr>
      <w:tabs>
        <w:tab w:val="num" w:pos="360"/>
      </w:tabs>
      <w:spacing w:after="160" w:line="240" w:lineRule="exact"/>
    </w:pPr>
    <w:rPr>
      <w:rFonts w:ascii="Verdana" w:hAnsi="Verdana" w:cs="Verdana"/>
      <w:sz w:val="20"/>
      <w:szCs w:val="20"/>
      <w:lang w:val="en-US" w:eastAsia="en-US"/>
    </w:rPr>
  </w:style>
  <w:style w:type="paragraph" w:styleId="20">
    <w:name w:val="Body Text Indent 2"/>
    <w:basedOn w:val="a"/>
    <w:link w:val="21"/>
    <w:rsid w:val="00BA5199"/>
    <w:pPr>
      <w:spacing w:after="120" w:line="480" w:lineRule="auto"/>
      <w:ind w:left="283"/>
    </w:pPr>
  </w:style>
  <w:style w:type="paragraph" w:styleId="ab">
    <w:name w:val="Normal (Web)"/>
    <w:basedOn w:val="a"/>
    <w:uiPriority w:val="99"/>
    <w:rsid w:val="00C859AD"/>
    <w:pPr>
      <w:spacing w:before="100" w:beforeAutospacing="1" w:after="100" w:afterAutospacing="1"/>
    </w:pPr>
  </w:style>
  <w:style w:type="character" w:styleId="ac">
    <w:name w:val="Strong"/>
    <w:qFormat/>
    <w:rsid w:val="00C859AD"/>
    <w:rPr>
      <w:b/>
      <w:bCs/>
    </w:rPr>
  </w:style>
  <w:style w:type="character" w:customStyle="1" w:styleId="a5">
    <w:name w:val="Верхний колонтитул Знак"/>
    <w:link w:val="a4"/>
    <w:uiPriority w:val="99"/>
    <w:rsid w:val="00DC4E3E"/>
    <w:rPr>
      <w:sz w:val="24"/>
      <w:szCs w:val="24"/>
    </w:rPr>
  </w:style>
  <w:style w:type="paragraph" w:customStyle="1" w:styleId="ConsPlusNormal">
    <w:name w:val="ConsPlusNormal"/>
    <w:rsid w:val="0018771B"/>
    <w:pPr>
      <w:widowControl w:val="0"/>
      <w:autoSpaceDE w:val="0"/>
      <w:autoSpaceDN w:val="0"/>
      <w:adjustRightInd w:val="0"/>
      <w:ind w:firstLine="720"/>
    </w:pPr>
    <w:rPr>
      <w:rFonts w:ascii="Arial" w:hAnsi="Arial" w:cs="Arial"/>
    </w:rPr>
  </w:style>
  <w:style w:type="paragraph" w:customStyle="1" w:styleId="ConsPlusNonformat">
    <w:name w:val="ConsPlusNonformat"/>
    <w:rsid w:val="00286309"/>
    <w:pPr>
      <w:widowControl w:val="0"/>
      <w:autoSpaceDE w:val="0"/>
      <w:autoSpaceDN w:val="0"/>
      <w:adjustRightInd w:val="0"/>
    </w:pPr>
    <w:rPr>
      <w:rFonts w:ascii="Courier New" w:hAnsi="Courier New" w:cs="Courier New"/>
    </w:rPr>
  </w:style>
  <w:style w:type="character" w:styleId="ad">
    <w:name w:val="Hyperlink"/>
    <w:rsid w:val="00F63258"/>
    <w:rPr>
      <w:color w:val="0000FF"/>
      <w:u w:val="single"/>
    </w:rPr>
  </w:style>
  <w:style w:type="paragraph" w:styleId="ae">
    <w:name w:val="Balloon Text"/>
    <w:basedOn w:val="a"/>
    <w:link w:val="af"/>
    <w:uiPriority w:val="99"/>
    <w:rsid w:val="008F47E1"/>
    <w:rPr>
      <w:rFonts w:ascii="Tahoma" w:hAnsi="Tahoma" w:cs="Tahoma"/>
      <w:sz w:val="16"/>
      <w:szCs w:val="16"/>
    </w:rPr>
  </w:style>
  <w:style w:type="character" w:customStyle="1" w:styleId="af">
    <w:name w:val="Текст выноски Знак"/>
    <w:link w:val="ae"/>
    <w:uiPriority w:val="99"/>
    <w:rsid w:val="008F47E1"/>
    <w:rPr>
      <w:rFonts w:ascii="Tahoma" w:hAnsi="Tahoma" w:cs="Tahoma"/>
      <w:sz w:val="16"/>
      <w:szCs w:val="16"/>
    </w:rPr>
  </w:style>
  <w:style w:type="paragraph" w:customStyle="1" w:styleId="Default">
    <w:name w:val="Default"/>
    <w:rsid w:val="009A2AB9"/>
    <w:pPr>
      <w:autoSpaceDE w:val="0"/>
      <w:autoSpaceDN w:val="0"/>
      <w:adjustRightInd w:val="0"/>
    </w:pPr>
    <w:rPr>
      <w:rFonts w:eastAsia="Calibri"/>
      <w:color w:val="000000"/>
      <w:sz w:val="24"/>
      <w:szCs w:val="24"/>
      <w:lang w:eastAsia="en-US"/>
    </w:rPr>
  </w:style>
  <w:style w:type="paragraph" w:customStyle="1" w:styleId="ConsNonformat">
    <w:name w:val="ConsNonformat"/>
    <w:rsid w:val="005D5B41"/>
    <w:pPr>
      <w:widowControl w:val="0"/>
      <w:autoSpaceDE w:val="0"/>
      <w:autoSpaceDN w:val="0"/>
      <w:adjustRightInd w:val="0"/>
    </w:pPr>
    <w:rPr>
      <w:rFonts w:ascii="Courier New" w:hAnsi="Courier New" w:cs="Courier New"/>
    </w:rPr>
  </w:style>
  <w:style w:type="paragraph" w:customStyle="1" w:styleId="12">
    <w:name w:val="Абзац списка1"/>
    <w:basedOn w:val="a"/>
    <w:rsid w:val="005D5B41"/>
    <w:pPr>
      <w:ind w:left="720"/>
      <w:contextualSpacing/>
    </w:pPr>
    <w:rPr>
      <w:rFonts w:eastAsia="Calibri"/>
      <w:bCs/>
      <w:sz w:val="28"/>
    </w:rPr>
  </w:style>
  <w:style w:type="character" w:customStyle="1" w:styleId="30">
    <w:name w:val="Заголовок 3 Знак"/>
    <w:link w:val="3"/>
    <w:uiPriority w:val="9"/>
    <w:rsid w:val="0077015E"/>
    <w:rPr>
      <w:rFonts w:ascii="Arial" w:hAnsi="Arial" w:cs="Arial"/>
      <w:b/>
      <w:bCs/>
      <w:sz w:val="26"/>
      <w:szCs w:val="26"/>
    </w:rPr>
  </w:style>
  <w:style w:type="character" w:customStyle="1" w:styleId="40">
    <w:name w:val="Заголовок 4 Знак"/>
    <w:link w:val="4"/>
    <w:rsid w:val="0077015E"/>
    <w:rPr>
      <w:b/>
      <w:bCs/>
      <w:sz w:val="28"/>
      <w:szCs w:val="28"/>
    </w:rPr>
  </w:style>
  <w:style w:type="character" w:customStyle="1" w:styleId="60">
    <w:name w:val="Заголовок 6 Знак"/>
    <w:link w:val="6"/>
    <w:rsid w:val="0077015E"/>
    <w:rPr>
      <w:rFonts w:ascii="Arial" w:hAnsi="Arial" w:cs="Arial"/>
      <w:b/>
    </w:rPr>
  </w:style>
  <w:style w:type="paragraph" w:styleId="af0">
    <w:name w:val="caption"/>
    <w:basedOn w:val="a"/>
    <w:next w:val="a"/>
    <w:qFormat/>
    <w:rsid w:val="0077015E"/>
    <w:pPr>
      <w:spacing w:after="240"/>
      <w:jc w:val="center"/>
    </w:pPr>
    <w:rPr>
      <w:b/>
      <w:sz w:val="28"/>
      <w:szCs w:val="20"/>
    </w:rPr>
  </w:style>
  <w:style w:type="character" w:customStyle="1" w:styleId="a9">
    <w:name w:val="Основной текст Знак"/>
    <w:aliases w:val="Основной текст Знак2 Знак1 Знак1,Основной текст Знак4 Знак Знак Знак1,Основной текст Знак1 Знак Знак1 Знак Знак1,Основной текст Знак Знак Знак Знак1 Знак Знак1,Основной текст Знак Знак3 Знак Знак Знак1"/>
    <w:link w:val="a8"/>
    <w:uiPriority w:val="99"/>
    <w:rsid w:val="0077015E"/>
    <w:rPr>
      <w:sz w:val="24"/>
      <w:szCs w:val="24"/>
    </w:rPr>
  </w:style>
  <w:style w:type="paragraph" w:customStyle="1" w:styleId="ConsNormal">
    <w:name w:val="ConsNormal"/>
    <w:rsid w:val="0077015E"/>
    <w:pPr>
      <w:widowControl w:val="0"/>
      <w:autoSpaceDE w:val="0"/>
      <w:autoSpaceDN w:val="0"/>
      <w:adjustRightInd w:val="0"/>
      <w:ind w:right="19772" w:firstLine="720"/>
    </w:pPr>
    <w:rPr>
      <w:rFonts w:ascii="Arial" w:hAnsi="Arial" w:cs="Arial"/>
    </w:rPr>
  </w:style>
  <w:style w:type="paragraph" w:customStyle="1" w:styleId="af1">
    <w:name w:val="Знак"/>
    <w:basedOn w:val="a"/>
    <w:rsid w:val="0077015E"/>
    <w:pPr>
      <w:tabs>
        <w:tab w:val="num" w:pos="360"/>
      </w:tabs>
      <w:spacing w:after="160" w:line="240" w:lineRule="exact"/>
    </w:pPr>
    <w:rPr>
      <w:rFonts w:ascii="Verdana" w:hAnsi="Verdana" w:cs="Verdana"/>
      <w:sz w:val="20"/>
      <w:szCs w:val="20"/>
      <w:lang w:val="en-US" w:eastAsia="en-US"/>
    </w:rPr>
  </w:style>
  <w:style w:type="paragraph" w:styleId="af2">
    <w:name w:val="footer"/>
    <w:basedOn w:val="a"/>
    <w:link w:val="af3"/>
    <w:uiPriority w:val="99"/>
    <w:rsid w:val="0077015E"/>
    <w:pPr>
      <w:tabs>
        <w:tab w:val="center" w:pos="4677"/>
        <w:tab w:val="right" w:pos="9355"/>
      </w:tabs>
    </w:pPr>
    <w:rPr>
      <w:sz w:val="20"/>
      <w:szCs w:val="20"/>
    </w:rPr>
  </w:style>
  <w:style w:type="character" w:customStyle="1" w:styleId="af3">
    <w:name w:val="Нижний колонтитул Знак"/>
    <w:basedOn w:val="a0"/>
    <w:link w:val="af2"/>
    <w:uiPriority w:val="99"/>
    <w:rsid w:val="0077015E"/>
  </w:style>
  <w:style w:type="paragraph" w:customStyle="1" w:styleId="13">
    <w:name w:val="Знак1"/>
    <w:basedOn w:val="a"/>
    <w:rsid w:val="0077015E"/>
    <w:pPr>
      <w:tabs>
        <w:tab w:val="num" w:pos="360"/>
      </w:tabs>
      <w:spacing w:after="160" w:line="240" w:lineRule="exact"/>
    </w:pPr>
    <w:rPr>
      <w:rFonts w:ascii="Verdana" w:hAnsi="Verdana" w:cs="Verdana"/>
      <w:sz w:val="20"/>
      <w:szCs w:val="20"/>
      <w:lang w:val="en-US" w:eastAsia="en-US"/>
    </w:rPr>
  </w:style>
  <w:style w:type="paragraph" w:customStyle="1" w:styleId="14">
    <w:name w:val="Знак1 Знак Знак Знак"/>
    <w:basedOn w:val="a"/>
    <w:rsid w:val="0077015E"/>
    <w:pPr>
      <w:tabs>
        <w:tab w:val="num" w:pos="360"/>
      </w:tabs>
      <w:spacing w:after="160" w:line="240" w:lineRule="exact"/>
    </w:pPr>
    <w:rPr>
      <w:rFonts w:ascii="Verdana" w:hAnsi="Verdana" w:cs="Verdana"/>
      <w:sz w:val="20"/>
      <w:szCs w:val="20"/>
      <w:lang w:val="en-US" w:eastAsia="en-US"/>
    </w:rPr>
  </w:style>
  <w:style w:type="character" w:customStyle="1" w:styleId="21">
    <w:name w:val="Основной текст с отступом 2 Знак"/>
    <w:link w:val="20"/>
    <w:rsid w:val="0077015E"/>
    <w:rPr>
      <w:sz w:val="24"/>
      <w:szCs w:val="24"/>
    </w:rPr>
  </w:style>
  <w:style w:type="paragraph" w:customStyle="1" w:styleId="22">
    <w:name w:val="Абзац списка2"/>
    <w:basedOn w:val="a"/>
    <w:rsid w:val="0077015E"/>
    <w:pPr>
      <w:ind w:left="720"/>
      <w:contextualSpacing/>
    </w:pPr>
    <w:rPr>
      <w:rFonts w:eastAsia="Calibri"/>
      <w:bCs/>
      <w:sz w:val="28"/>
    </w:rPr>
  </w:style>
  <w:style w:type="paragraph" w:styleId="af4">
    <w:name w:val="List Paragraph"/>
    <w:basedOn w:val="a"/>
    <w:link w:val="af5"/>
    <w:uiPriority w:val="34"/>
    <w:qFormat/>
    <w:rsid w:val="00606B54"/>
    <w:pPr>
      <w:ind w:left="720"/>
      <w:contextualSpacing/>
    </w:pPr>
    <w:rPr>
      <w:bCs/>
      <w:sz w:val="28"/>
    </w:rPr>
  </w:style>
  <w:style w:type="paragraph" w:styleId="af6">
    <w:name w:val="Plain Text"/>
    <w:basedOn w:val="a"/>
    <w:link w:val="af7"/>
    <w:uiPriority w:val="99"/>
    <w:unhideWhenUsed/>
    <w:rsid w:val="000C2ED7"/>
    <w:rPr>
      <w:rFonts w:ascii="Calibri" w:eastAsia="Calibri" w:hAnsi="Calibri"/>
      <w:sz w:val="22"/>
      <w:szCs w:val="21"/>
      <w:lang w:eastAsia="en-US"/>
    </w:rPr>
  </w:style>
  <w:style w:type="character" w:customStyle="1" w:styleId="af7">
    <w:name w:val="Текст Знак"/>
    <w:link w:val="af6"/>
    <w:uiPriority w:val="99"/>
    <w:rsid w:val="000C2ED7"/>
    <w:rPr>
      <w:rFonts w:ascii="Calibri" w:eastAsia="Calibri" w:hAnsi="Calibri"/>
      <w:sz w:val="22"/>
      <w:szCs w:val="21"/>
      <w:lang w:eastAsia="en-US"/>
    </w:rPr>
  </w:style>
  <w:style w:type="paragraph" w:styleId="23">
    <w:name w:val="Body Text 2"/>
    <w:basedOn w:val="a"/>
    <w:link w:val="24"/>
    <w:rsid w:val="00891C67"/>
    <w:pPr>
      <w:spacing w:after="120" w:line="480" w:lineRule="auto"/>
    </w:pPr>
    <w:rPr>
      <w:bCs/>
      <w:sz w:val="28"/>
    </w:rPr>
  </w:style>
  <w:style w:type="character" w:customStyle="1" w:styleId="24">
    <w:name w:val="Основной текст 2 Знак"/>
    <w:link w:val="23"/>
    <w:rsid w:val="00891C67"/>
    <w:rPr>
      <w:bCs/>
      <w:sz w:val="28"/>
      <w:szCs w:val="24"/>
    </w:rPr>
  </w:style>
  <w:style w:type="character" w:customStyle="1" w:styleId="15">
    <w:name w:val="Основной текст Знак1"/>
    <w:aliases w:val="Основной текст Знак Знак,Основной текст Знак2 Знак1 Знак,Основной текст Знак4 Знак Знак Знак,Основной текст Знак1 Знак Знак1 Знак Знак,Основной текст Знак Знак Знак Знак1 Знак Знак,Основной текст Знак Знак3 Знак Знак Знак"/>
    <w:uiPriority w:val="99"/>
    <w:rsid w:val="00891C67"/>
    <w:rPr>
      <w:sz w:val="24"/>
      <w:szCs w:val="24"/>
      <w:lang w:val="ru-RU" w:eastAsia="ru-RU" w:bidi="ar-SA"/>
    </w:rPr>
  </w:style>
  <w:style w:type="character" w:customStyle="1" w:styleId="25">
    <w:name w:val="Основной текст Знак2 Знак"/>
    <w:aliases w:val="Основной текст Знак Знак2 Знак,Основной текст Знак3 Знак1 Знак,Основной текст Знак Знак1 Знак Знак,Основной текст Знак1 Знак Знак Знак Знак1,Основной текст Знак Знак Знак Знак Знак Знак1,Основной текст Знак1 Знак2 Знак1 Знак"/>
    <w:rsid w:val="00891C67"/>
    <w:rPr>
      <w:sz w:val="24"/>
      <w:szCs w:val="24"/>
      <w:lang w:val="ru-RU" w:eastAsia="ru-RU" w:bidi="ar-SA"/>
    </w:rPr>
  </w:style>
  <w:style w:type="character" w:customStyle="1" w:styleId="111">
    <w:name w:val="Основной текст Знак1 Знак1 Знак1"/>
    <w:aliases w:val="Основной текст Знак Знак Знак1 Знак1,Основной текст Знак1 Знак Знак Знак Знак,Основной текст Знак Знак Знак Знак Знак Знак,Основной текст Знак1 Знак1 Знак Знак,Основной текст Знак Знак Знак1 Знак Знак"/>
    <w:rsid w:val="00891C67"/>
    <w:rPr>
      <w:sz w:val="24"/>
      <w:szCs w:val="24"/>
      <w:lang w:val="ru-RU" w:eastAsia="ru-RU" w:bidi="ar-SA"/>
    </w:rPr>
  </w:style>
  <w:style w:type="paragraph" w:customStyle="1" w:styleId="af8">
    <w:name w:val="Обычный + по ширине"/>
    <w:basedOn w:val="a"/>
    <w:link w:val="af9"/>
    <w:rsid w:val="00891C67"/>
    <w:pPr>
      <w:tabs>
        <w:tab w:val="left" w:pos="540"/>
      </w:tabs>
      <w:ind w:firstLine="709"/>
      <w:jc w:val="both"/>
    </w:pPr>
    <w:rPr>
      <w:b/>
      <w:bCs/>
      <w:color w:val="000000"/>
      <w:sz w:val="28"/>
    </w:rPr>
  </w:style>
  <w:style w:type="character" w:customStyle="1" w:styleId="af9">
    <w:name w:val="Обычный + по ширине Знак"/>
    <w:link w:val="af8"/>
    <w:rsid w:val="00891C67"/>
    <w:rPr>
      <w:b/>
      <w:bCs/>
      <w:color w:val="000000"/>
      <w:sz w:val="28"/>
      <w:szCs w:val="24"/>
    </w:rPr>
  </w:style>
  <w:style w:type="character" w:customStyle="1" w:styleId="110">
    <w:name w:val="Основной текст Знак1 Знак Знак1"/>
    <w:aliases w:val="Основной текст Знак Знак Знак Знак1,Основной текст Знак1 Знак1 Знак1 Знак Знак Знак,Основной текст Знак Знак Знак1 Знак1 Знак Знак Знак,Основной текст Знак1 Знак Знак Знак Знак Знак Знак Знак"/>
    <w:rsid w:val="00891C67"/>
    <w:rPr>
      <w:sz w:val="24"/>
      <w:szCs w:val="24"/>
      <w:lang w:val="ru-RU" w:eastAsia="ru-RU" w:bidi="ar-SA"/>
    </w:rPr>
  </w:style>
  <w:style w:type="paragraph" w:styleId="33">
    <w:name w:val="Body Text Indent 3"/>
    <w:basedOn w:val="a"/>
    <w:link w:val="34"/>
    <w:rsid w:val="00891C67"/>
    <w:pPr>
      <w:spacing w:after="120"/>
      <w:ind w:left="283"/>
    </w:pPr>
    <w:rPr>
      <w:bCs/>
      <w:sz w:val="16"/>
      <w:szCs w:val="16"/>
    </w:rPr>
  </w:style>
  <w:style w:type="character" w:customStyle="1" w:styleId="34">
    <w:name w:val="Основной текст с отступом 3 Знак"/>
    <w:link w:val="33"/>
    <w:rsid w:val="00891C67"/>
    <w:rPr>
      <w:bCs/>
      <w:sz w:val="16"/>
      <w:szCs w:val="16"/>
    </w:rPr>
  </w:style>
  <w:style w:type="character" w:customStyle="1" w:styleId="26">
    <w:name w:val="Основной текст Знак2"/>
    <w:aliases w:val="Основной текст Знак1 Знак1,Основной текст Знак Знак Знак1,Основной текст Знак4 Знак Знак Знак Знак,Основной текст Знак1 Знак Знак1 Знак Знак Знак,Основной текст Знак Знак1"/>
    <w:rsid w:val="00891C67"/>
    <w:rPr>
      <w:sz w:val="24"/>
      <w:szCs w:val="24"/>
      <w:lang w:val="ru-RU" w:eastAsia="ru-RU" w:bidi="ar-SA"/>
    </w:rPr>
  </w:style>
  <w:style w:type="paragraph" w:customStyle="1" w:styleId="ConsPlusTitle">
    <w:name w:val="ConsPlusTitle"/>
    <w:rsid w:val="00891C67"/>
    <w:pPr>
      <w:widowControl w:val="0"/>
      <w:autoSpaceDE w:val="0"/>
      <w:autoSpaceDN w:val="0"/>
      <w:adjustRightInd w:val="0"/>
    </w:pPr>
    <w:rPr>
      <w:b/>
      <w:bCs/>
      <w:sz w:val="24"/>
      <w:szCs w:val="24"/>
    </w:rPr>
  </w:style>
  <w:style w:type="paragraph" w:customStyle="1" w:styleId="ConsPlusCell">
    <w:name w:val="ConsPlusCell"/>
    <w:rsid w:val="00891C67"/>
    <w:pPr>
      <w:widowControl w:val="0"/>
      <w:autoSpaceDE w:val="0"/>
      <w:autoSpaceDN w:val="0"/>
      <w:adjustRightInd w:val="0"/>
    </w:pPr>
    <w:rPr>
      <w:rFonts w:ascii="Arial" w:hAnsi="Arial" w:cs="Arial"/>
    </w:rPr>
  </w:style>
  <w:style w:type="paragraph" w:styleId="afa">
    <w:name w:val="Block Text"/>
    <w:basedOn w:val="a"/>
    <w:rsid w:val="00891C67"/>
    <w:pPr>
      <w:autoSpaceDE w:val="0"/>
      <w:autoSpaceDN w:val="0"/>
      <w:ind w:left="-284" w:right="-1050"/>
    </w:pPr>
    <w:rPr>
      <w:sz w:val="26"/>
      <w:szCs w:val="26"/>
    </w:rPr>
  </w:style>
  <w:style w:type="paragraph" w:customStyle="1" w:styleId="16">
    <w:name w:val="Знак1 Знак Знак Знак Знак Знак Знак"/>
    <w:basedOn w:val="a"/>
    <w:rsid w:val="00891C67"/>
    <w:pPr>
      <w:tabs>
        <w:tab w:val="num" w:pos="360"/>
      </w:tabs>
      <w:spacing w:after="160" w:line="240" w:lineRule="exact"/>
    </w:pPr>
    <w:rPr>
      <w:rFonts w:ascii="Verdana" w:hAnsi="Verdana" w:cs="Verdana"/>
      <w:sz w:val="20"/>
      <w:szCs w:val="20"/>
      <w:lang w:val="en-US" w:eastAsia="en-US"/>
    </w:rPr>
  </w:style>
  <w:style w:type="character" w:styleId="afb">
    <w:name w:val="Emphasis"/>
    <w:qFormat/>
    <w:rsid w:val="00891C67"/>
    <w:rPr>
      <w:i/>
      <w:iCs/>
    </w:rPr>
  </w:style>
  <w:style w:type="character" w:customStyle="1" w:styleId="afc">
    <w:name w:val="Основной текст Знак Знак Знак"/>
    <w:aliases w:val="Основной текст Знак3 Знак Знак,Основной текст Знак1 Знак2 Знак Знак"/>
    <w:rsid w:val="00891C67"/>
    <w:rPr>
      <w:sz w:val="24"/>
      <w:szCs w:val="24"/>
      <w:lang w:val="ru-RU" w:eastAsia="ru-RU" w:bidi="ar-SA"/>
    </w:rPr>
  </w:style>
  <w:style w:type="paragraph" w:customStyle="1" w:styleId="ConsTitle">
    <w:name w:val="ConsTitle"/>
    <w:rsid w:val="00891C67"/>
    <w:pPr>
      <w:widowControl w:val="0"/>
      <w:autoSpaceDE w:val="0"/>
      <w:autoSpaceDN w:val="0"/>
      <w:adjustRightInd w:val="0"/>
      <w:ind w:right="19772"/>
    </w:pPr>
    <w:rPr>
      <w:rFonts w:ascii="Arial" w:hAnsi="Arial" w:cs="Arial"/>
      <w:b/>
      <w:bCs/>
    </w:rPr>
  </w:style>
  <w:style w:type="paragraph" w:customStyle="1" w:styleId="afd">
    <w:name w:val="Для_актов"/>
    <w:basedOn w:val="a"/>
    <w:link w:val="afe"/>
    <w:rsid w:val="00891C67"/>
    <w:pPr>
      <w:ind w:firstLine="720"/>
      <w:jc w:val="both"/>
    </w:pPr>
    <w:rPr>
      <w:sz w:val="26"/>
    </w:rPr>
  </w:style>
  <w:style w:type="character" w:customStyle="1" w:styleId="afe">
    <w:name w:val="Для_актов Знак"/>
    <w:link w:val="afd"/>
    <w:rsid w:val="00891C67"/>
    <w:rPr>
      <w:sz w:val="26"/>
      <w:szCs w:val="24"/>
    </w:rPr>
  </w:style>
  <w:style w:type="paragraph" w:customStyle="1" w:styleId="aff">
    <w:name w:val="......."/>
    <w:basedOn w:val="Default"/>
    <w:next w:val="Default"/>
    <w:rsid w:val="00891C67"/>
    <w:rPr>
      <w:rFonts w:eastAsia="Times New Roman"/>
      <w:color w:val="auto"/>
    </w:rPr>
  </w:style>
  <w:style w:type="paragraph" w:customStyle="1" w:styleId="aff0">
    <w:name w:val="Знак Знак Знак Знак Знак"/>
    <w:basedOn w:val="a"/>
    <w:rsid w:val="00891C67"/>
    <w:rPr>
      <w:rFonts w:ascii="Verdana" w:hAnsi="Verdana" w:cs="Verdana"/>
      <w:sz w:val="20"/>
      <w:szCs w:val="20"/>
      <w:lang w:val="en-US" w:eastAsia="en-US"/>
    </w:rPr>
  </w:style>
  <w:style w:type="paragraph" w:customStyle="1" w:styleId="112">
    <w:name w:val="Знак1 Знак Знак Знак Знак Знак Знак Знак1 Знак Знак Знак Знак Знак Знак Знак Знак Знак Знак Знак Знак Знак"/>
    <w:basedOn w:val="a"/>
    <w:rsid w:val="00891C67"/>
    <w:rPr>
      <w:rFonts w:ascii="Verdana" w:hAnsi="Verdana" w:cs="Verdana"/>
      <w:sz w:val="20"/>
      <w:szCs w:val="20"/>
      <w:lang w:val="en-US" w:eastAsia="en-US"/>
    </w:rPr>
  </w:style>
  <w:style w:type="paragraph" w:customStyle="1" w:styleId="17">
    <w:name w:val="Знак1"/>
    <w:basedOn w:val="a"/>
    <w:rsid w:val="00891C67"/>
    <w:pPr>
      <w:tabs>
        <w:tab w:val="num" w:pos="360"/>
      </w:tabs>
      <w:spacing w:after="160" w:line="240" w:lineRule="exact"/>
    </w:pPr>
    <w:rPr>
      <w:rFonts w:ascii="Verdana" w:hAnsi="Verdana" w:cs="Verdana"/>
      <w:sz w:val="20"/>
      <w:szCs w:val="20"/>
      <w:lang w:val="en-US" w:eastAsia="en-US"/>
    </w:rPr>
  </w:style>
  <w:style w:type="numbering" w:customStyle="1" w:styleId="18">
    <w:name w:val="Нет списка1"/>
    <w:next w:val="a2"/>
    <w:uiPriority w:val="99"/>
    <w:semiHidden/>
    <w:unhideWhenUsed/>
    <w:rsid w:val="00891C67"/>
  </w:style>
  <w:style w:type="character" w:customStyle="1" w:styleId="80">
    <w:name w:val="Заголовок 8 Знак"/>
    <w:link w:val="8"/>
    <w:rsid w:val="00891C67"/>
    <w:rPr>
      <w:i/>
      <w:iCs/>
      <w:sz w:val="24"/>
      <w:szCs w:val="24"/>
    </w:rPr>
  </w:style>
  <w:style w:type="numbering" w:customStyle="1" w:styleId="113">
    <w:name w:val="Нет списка11"/>
    <w:next w:val="a2"/>
    <w:semiHidden/>
    <w:rsid w:val="00891C67"/>
  </w:style>
  <w:style w:type="character" w:customStyle="1" w:styleId="32">
    <w:name w:val="Основной текст 3 Знак"/>
    <w:link w:val="31"/>
    <w:rsid w:val="00891C67"/>
    <w:rPr>
      <w:sz w:val="16"/>
      <w:szCs w:val="16"/>
    </w:rPr>
  </w:style>
  <w:style w:type="table" w:customStyle="1" w:styleId="19">
    <w:name w:val="Сетка таблицы1"/>
    <w:basedOn w:val="a1"/>
    <w:next w:val="a7"/>
    <w:uiPriority w:val="59"/>
    <w:rsid w:val="00891C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1">
    <w:name w:val="Знак"/>
    <w:basedOn w:val="a"/>
    <w:rsid w:val="00891C67"/>
    <w:pPr>
      <w:tabs>
        <w:tab w:val="num" w:pos="360"/>
      </w:tabs>
      <w:spacing w:after="160" w:line="240" w:lineRule="exact"/>
    </w:pPr>
    <w:rPr>
      <w:rFonts w:ascii="Verdana" w:hAnsi="Verdana" w:cs="Verdana"/>
      <w:sz w:val="20"/>
      <w:szCs w:val="20"/>
      <w:lang w:val="en-US" w:eastAsia="en-US"/>
    </w:rPr>
  </w:style>
  <w:style w:type="paragraph" w:customStyle="1" w:styleId="aff2">
    <w:name w:val="Знак Знак Знак"/>
    <w:basedOn w:val="a"/>
    <w:uiPriority w:val="99"/>
    <w:rsid w:val="00891C67"/>
    <w:pPr>
      <w:tabs>
        <w:tab w:val="num" w:pos="360"/>
      </w:tabs>
      <w:spacing w:after="160" w:line="240" w:lineRule="exact"/>
    </w:pPr>
    <w:rPr>
      <w:rFonts w:ascii="Verdana" w:hAnsi="Verdana" w:cs="Verdana"/>
      <w:sz w:val="20"/>
      <w:szCs w:val="20"/>
      <w:lang w:val="en-US" w:eastAsia="en-US"/>
    </w:rPr>
  </w:style>
  <w:style w:type="paragraph" w:customStyle="1" w:styleId="1a">
    <w:name w:val="Знак1 Знак Знак Знак Знак Знак Знак"/>
    <w:basedOn w:val="a"/>
    <w:uiPriority w:val="99"/>
    <w:rsid w:val="00891C67"/>
    <w:pPr>
      <w:tabs>
        <w:tab w:val="num" w:pos="360"/>
      </w:tabs>
      <w:spacing w:after="160" w:line="240" w:lineRule="exact"/>
    </w:pPr>
    <w:rPr>
      <w:rFonts w:ascii="Verdana" w:hAnsi="Verdana" w:cs="Verdana"/>
      <w:sz w:val="20"/>
      <w:szCs w:val="20"/>
      <w:lang w:val="en-US" w:eastAsia="en-US"/>
    </w:rPr>
  </w:style>
  <w:style w:type="paragraph" w:customStyle="1" w:styleId="aff3">
    <w:name w:val="Знак Знак Знак Знак"/>
    <w:basedOn w:val="a"/>
    <w:rsid w:val="00891C67"/>
    <w:pPr>
      <w:tabs>
        <w:tab w:val="num" w:pos="360"/>
      </w:tabs>
      <w:spacing w:after="160" w:line="240" w:lineRule="exact"/>
    </w:pPr>
    <w:rPr>
      <w:rFonts w:ascii="Verdana" w:hAnsi="Verdana" w:cs="Verdana"/>
      <w:sz w:val="20"/>
      <w:szCs w:val="20"/>
      <w:lang w:val="en-US" w:eastAsia="en-US"/>
    </w:rPr>
  </w:style>
  <w:style w:type="table" w:customStyle="1" w:styleId="27">
    <w:name w:val="Сетка таблицы2"/>
    <w:basedOn w:val="a1"/>
    <w:next w:val="a7"/>
    <w:rsid w:val="00891C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4">
    <w:name w:val="Знак"/>
    <w:basedOn w:val="a"/>
    <w:rsid w:val="009531A0"/>
    <w:pPr>
      <w:tabs>
        <w:tab w:val="num" w:pos="360"/>
      </w:tabs>
      <w:spacing w:after="160" w:line="240" w:lineRule="exact"/>
    </w:pPr>
    <w:rPr>
      <w:rFonts w:ascii="Verdana" w:hAnsi="Verdana" w:cs="Verdana"/>
      <w:sz w:val="20"/>
      <w:szCs w:val="20"/>
      <w:lang w:val="en-US" w:eastAsia="en-US"/>
    </w:rPr>
  </w:style>
  <w:style w:type="paragraph" w:customStyle="1" w:styleId="1b">
    <w:name w:val="Знак1"/>
    <w:basedOn w:val="a"/>
    <w:rsid w:val="009531A0"/>
    <w:pPr>
      <w:tabs>
        <w:tab w:val="num" w:pos="360"/>
      </w:tabs>
      <w:spacing w:after="160" w:line="240" w:lineRule="exact"/>
    </w:pPr>
    <w:rPr>
      <w:rFonts w:ascii="Verdana" w:hAnsi="Verdana" w:cs="Verdana"/>
      <w:sz w:val="20"/>
      <w:szCs w:val="20"/>
      <w:lang w:val="en-US" w:eastAsia="en-US"/>
    </w:rPr>
  </w:style>
  <w:style w:type="paragraph" w:customStyle="1" w:styleId="1c">
    <w:name w:val="Знак1 Знак Знак Знак"/>
    <w:basedOn w:val="a"/>
    <w:rsid w:val="009531A0"/>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0"/>
    <w:link w:val="1"/>
    <w:rsid w:val="005B5AEB"/>
    <w:rPr>
      <w:rFonts w:ascii="Cambria" w:hAnsi="Cambria"/>
      <w:b/>
      <w:bCs/>
      <w:kern w:val="32"/>
      <w:sz w:val="32"/>
      <w:szCs w:val="32"/>
    </w:rPr>
  </w:style>
  <w:style w:type="numbering" w:customStyle="1" w:styleId="28">
    <w:name w:val="Нет списка2"/>
    <w:next w:val="a2"/>
    <w:semiHidden/>
    <w:rsid w:val="005B5AEB"/>
  </w:style>
  <w:style w:type="numbering" w:customStyle="1" w:styleId="35">
    <w:name w:val="Нет списка3"/>
    <w:next w:val="a2"/>
    <w:semiHidden/>
    <w:rsid w:val="005B5AEB"/>
  </w:style>
  <w:style w:type="character" w:customStyle="1" w:styleId="apple-style-span">
    <w:name w:val="apple-style-span"/>
    <w:rsid w:val="005B5AEB"/>
  </w:style>
  <w:style w:type="paragraph" w:customStyle="1" w:styleId="1d">
    <w:name w:val="Знак1"/>
    <w:basedOn w:val="a"/>
    <w:rsid w:val="00BA5EA6"/>
    <w:pPr>
      <w:tabs>
        <w:tab w:val="num" w:pos="360"/>
      </w:tabs>
      <w:spacing w:after="160" w:line="240" w:lineRule="exact"/>
    </w:pPr>
    <w:rPr>
      <w:rFonts w:ascii="Verdana" w:hAnsi="Verdana" w:cs="Verdana"/>
      <w:sz w:val="20"/>
      <w:szCs w:val="20"/>
      <w:lang w:val="en-US" w:eastAsia="en-US"/>
    </w:rPr>
  </w:style>
  <w:style w:type="paragraph" w:customStyle="1" w:styleId="aff5">
    <w:name w:val="Знак"/>
    <w:basedOn w:val="a"/>
    <w:rsid w:val="00BA5EA6"/>
    <w:pPr>
      <w:tabs>
        <w:tab w:val="num" w:pos="360"/>
      </w:tabs>
      <w:spacing w:after="160" w:line="240" w:lineRule="exact"/>
    </w:pPr>
    <w:rPr>
      <w:rFonts w:ascii="Verdana" w:hAnsi="Verdana" w:cs="Verdana"/>
      <w:sz w:val="20"/>
      <w:szCs w:val="20"/>
      <w:lang w:val="en-US" w:eastAsia="en-US"/>
    </w:rPr>
  </w:style>
  <w:style w:type="paragraph" w:customStyle="1" w:styleId="aff6">
    <w:name w:val="Знак Знак Знак Знак"/>
    <w:basedOn w:val="a"/>
    <w:rsid w:val="00BA5EA6"/>
    <w:pPr>
      <w:tabs>
        <w:tab w:val="num" w:pos="360"/>
      </w:tabs>
      <w:spacing w:after="160" w:line="240" w:lineRule="exact"/>
    </w:pPr>
    <w:rPr>
      <w:rFonts w:ascii="Verdana" w:hAnsi="Verdana" w:cs="Verdana"/>
      <w:sz w:val="20"/>
      <w:szCs w:val="20"/>
      <w:lang w:val="en-US" w:eastAsia="en-US"/>
    </w:rPr>
  </w:style>
  <w:style w:type="paragraph" w:customStyle="1" w:styleId="1e">
    <w:name w:val="Знак1"/>
    <w:basedOn w:val="a"/>
    <w:rsid w:val="00E074C4"/>
    <w:pPr>
      <w:tabs>
        <w:tab w:val="num" w:pos="360"/>
      </w:tabs>
      <w:spacing w:after="160" w:line="240" w:lineRule="exact"/>
    </w:pPr>
    <w:rPr>
      <w:rFonts w:ascii="Verdana" w:hAnsi="Verdana" w:cs="Verdana"/>
      <w:sz w:val="20"/>
      <w:szCs w:val="20"/>
      <w:lang w:val="en-US" w:eastAsia="en-US"/>
    </w:rPr>
  </w:style>
  <w:style w:type="paragraph" w:customStyle="1" w:styleId="aff7">
    <w:name w:val="Знак"/>
    <w:basedOn w:val="a"/>
    <w:rsid w:val="00E074C4"/>
    <w:pPr>
      <w:tabs>
        <w:tab w:val="num" w:pos="360"/>
      </w:tabs>
      <w:spacing w:after="160" w:line="240" w:lineRule="exact"/>
    </w:pPr>
    <w:rPr>
      <w:rFonts w:ascii="Verdana" w:hAnsi="Verdana" w:cs="Verdana"/>
      <w:sz w:val="20"/>
      <w:szCs w:val="20"/>
      <w:lang w:val="en-US" w:eastAsia="en-US"/>
    </w:rPr>
  </w:style>
  <w:style w:type="paragraph" w:customStyle="1" w:styleId="aff8">
    <w:name w:val="Знак Знак Знак Знак"/>
    <w:basedOn w:val="a"/>
    <w:rsid w:val="00E074C4"/>
    <w:pPr>
      <w:tabs>
        <w:tab w:val="num" w:pos="360"/>
      </w:tabs>
      <w:spacing w:after="160" w:line="240" w:lineRule="exact"/>
    </w:pPr>
    <w:rPr>
      <w:rFonts w:ascii="Verdana" w:hAnsi="Verdana" w:cs="Verdana"/>
      <w:sz w:val="20"/>
      <w:szCs w:val="20"/>
      <w:lang w:val="en-US" w:eastAsia="en-US"/>
    </w:rPr>
  </w:style>
  <w:style w:type="paragraph" w:customStyle="1" w:styleId="aff9">
    <w:name w:val="Знак"/>
    <w:basedOn w:val="a"/>
    <w:uiPriority w:val="99"/>
    <w:rsid w:val="00EC243B"/>
    <w:pPr>
      <w:tabs>
        <w:tab w:val="num" w:pos="360"/>
      </w:tabs>
      <w:spacing w:after="160" w:line="240" w:lineRule="exact"/>
    </w:pPr>
    <w:rPr>
      <w:rFonts w:ascii="Verdana" w:hAnsi="Verdana" w:cs="Verdana"/>
      <w:sz w:val="20"/>
      <w:szCs w:val="20"/>
      <w:lang w:val="en-US" w:eastAsia="en-US"/>
    </w:rPr>
  </w:style>
  <w:style w:type="paragraph" w:customStyle="1" w:styleId="1f">
    <w:name w:val="Знак1"/>
    <w:basedOn w:val="a"/>
    <w:uiPriority w:val="99"/>
    <w:rsid w:val="00EC243B"/>
    <w:pPr>
      <w:tabs>
        <w:tab w:val="num" w:pos="360"/>
      </w:tabs>
      <w:spacing w:after="160" w:line="240" w:lineRule="exact"/>
    </w:pPr>
    <w:rPr>
      <w:rFonts w:ascii="Verdana" w:hAnsi="Verdana" w:cs="Verdana"/>
      <w:sz w:val="20"/>
      <w:szCs w:val="20"/>
      <w:lang w:val="en-US" w:eastAsia="en-US"/>
    </w:rPr>
  </w:style>
  <w:style w:type="paragraph" w:customStyle="1" w:styleId="1f0">
    <w:name w:val="Знак1 Знак Знак Знак"/>
    <w:basedOn w:val="a"/>
    <w:rsid w:val="00EC243B"/>
    <w:pPr>
      <w:tabs>
        <w:tab w:val="num" w:pos="360"/>
      </w:tabs>
      <w:spacing w:after="160" w:line="240" w:lineRule="exact"/>
    </w:pPr>
    <w:rPr>
      <w:rFonts w:ascii="Verdana" w:hAnsi="Verdana" w:cs="Verdana"/>
      <w:sz w:val="20"/>
      <w:szCs w:val="20"/>
      <w:lang w:val="en-US" w:eastAsia="en-US"/>
    </w:rPr>
  </w:style>
  <w:style w:type="paragraph" w:styleId="affa">
    <w:name w:val="No Spacing"/>
    <w:uiPriority w:val="1"/>
    <w:qFormat/>
    <w:rsid w:val="005F2ACC"/>
    <w:rPr>
      <w:rFonts w:ascii="Calibri" w:eastAsia="Calibri" w:hAnsi="Calibri"/>
      <w:sz w:val="22"/>
      <w:szCs w:val="22"/>
      <w:lang w:eastAsia="en-US"/>
    </w:rPr>
  </w:style>
  <w:style w:type="paragraph" w:styleId="affb">
    <w:name w:val="footnote text"/>
    <w:aliases w:val="Текст сноски Знак Знак,Текст сноски Знак Знак Знак Знак,Table_Footnote_last,Текст сноски Знак1 Знак,Footnote Text Char Знак Знак,Footnote Text Char Знак"/>
    <w:basedOn w:val="a"/>
    <w:link w:val="1f1"/>
    <w:qFormat/>
    <w:rsid w:val="00930C07"/>
    <w:pPr>
      <w:spacing w:line="264" w:lineRule="auto"/>
    </w:pPr>
    <w:rPr>
      <w:rFonts w:eastAsia="Calibri"/>
      <w:sz w:val="20"/>
      <w:szCs w:val="20"/>
    </w:rPr>
  </w:style>
  <w:style w:type="character" w:customStyle="1" w:styleId="affc">
    <w:name w:val="Текст сноски Знак"/>
    <w:aliases w:val="Текст сноски Знак Знак Знак1,Текст сноски Знак Знак Знак Знак Знак1,Table_Footnote_last Знак1,Текст сноски Знак1 Знак Знак1,Footnote Text Char Знак Знак Знак1,Footnote Text Char Знак Знак2"/>
    <w:basedOn w:val="a0"/>
    <w:uiPriority w:val="99"/>
    <w:rsid w:val="00930C07"/>
  </w:style>
  <w:style w:type="character" w:customStyle="1" w:styleId="1f1">
    <w:name w:val="Текст сноски Знак1"/>
    <w:aliases w:val="Текст сноски Знак Знак Знак,Текст сноски Знак Знак Знак Знак Знак,Table_Footnote_last Знак,Текст сноски Знак1 Знак Знак,Footnote Text Char Знак Знак Знак,Footnote Text Char Знак Знак1"/>
    <w:link w:val="affb"/>
    <w:rsid w:val="00930C07"/>
    <w:rPr>
      <w:rFonts w:eastAsia="Calibri"/>
    </w:rPr>
  </w:style>
  <w:style w:type="character" w:styleId="affd">
    <w:name w:val="footnote reference"/>
    <w:uiPriority w:val="99"/>
    <w:rsid w:val="00930C07"/>
    <w:rPr>
      <w:vertAlign w:val="superscript"/>
    </w:rPr>
  </w:style>
  <w:style w:type="character" w:styleId="affe">
    <w:name w:val="FollowedHyperlink"/>
    <w:basedOn w:val="a0"/>
    <w:uiPriority w:val="99"/>
    <w:unhideWhenUsed/>
    <w:rsid w:val="00930C07"/>
    <w:rPr>
      <w:color w:val="800080" w:themeColor="followedHyperlink"/>
      <w:u w:val="single"/>
    </w:rPr>
  </w:style>
  <w:style w:type="character" w:customStyle="1" w:styleId="apple-converted-space">
    <w:name w:val="apple-converted-space"/>
    <w:basedOn w:val="a0"/>
    <w:rsid w:val="00930C07"/>
  </w:style>
  <w:style w:type="paragraph" w:customStyle="1" w:styleId="36">
    <w:name w:val="ОТЧЕТ_Д_3"/>
    <w:basedOn w:val="a"/>
    <w:link w:val="37"/>
    <w:qFormat/>
    <w:rsid w:val="00930C07"/>
    <w:pPr>
      <w:tabs>
        <w:tab w:val="left" w:pos="993"/>
      </w:tabs>
      <w:suppressAutoHyphens/>
      <w:spacing w:line="276" w:lineRule="auto"/>
      <w:ind w:firstLine="708"/>
      <w:jc w:val="both"/>
    </w:pPr>
    <w:rPr>
      <w:rFonts w:eastAsia="Calibri"/>
      <w:lang w:val="x-none" w:eastAsia="ar-SA"/>
    </w:rPr>
  </w:style>
  <w:style w:type="character" w:customStyle="1" w:styleId="37">
    <w:name w:val="ОТЧЕТ_Д_3 Знак"/>
    <w:link w:val="36"/>
    <w:rsid w:val="00930C07"/>
    <w:rPr>
      <w:rFonts w:eastAsia="Calibri"/>
      <w:sz w:val="24"/>
      <w:szCs w:val="24"/>
      <w:lang w:val="x-none" w:eastAsia="ar-SA"/>
    </w:rPr>
  </w:style>
  <w:style w:type="character" w:customStyle="1" w:styleId="BodyTextChar1">
    <w:name w:val="Body Text Char1"/>
    <w:aliases w:val="Основной текст Знак2 Знак1 Char1,Основной текст Знак4 Знак Знак Char1,Основной текст Знак1 Знак Знак1 Знак Char1,Основной текст Знак Знак Знак Знак1 Знак Char1,Основной текст Знак Знак3 Знак Знак Char1"/>
    <w:uiPriority w:val="99"/>
    <w:semiHidden/>
    <w:rsid w:val="00930C07"/>
    <w:rPr>
      <w:lang w:eastAsia="en-US"/>
    </w:rPr>
  </w:style>
  <w:style w:type="paragraph" w:customStyle="1" w:styleId="130">
    <w:name w:val="Знак1 Знак Знак Знак3"/>
    <w:basedOn w:val="a"/>
    <w:rsid w:val="00930C07"/>
    <w:pPr>
      <w:tabs>
        <w:tab w:val="num" w:pos="360"/>
      </w:tabs>
      <w:spacing w:after="160" w:line="240" w:lineRule="exact"/>
    </w:pPr>
    <w:rPr>
      <w:rFonts w:ascii="Verdana" w:hAnsi="Verdana" w:cs="Verdana"/>
      <w:sz w:val="20"/>
      <w:szCs w:val="20"/>
      <w:lang w:val="en-US" w:eastAsia="en-US"/>
    </w:rPr>
  </w:style>
  <w:style w:type="paragraph" w:customStyle="1" w:styleId="120">
    <w:name w:val="Знак12"/>
    <w:basedOn w:val="a"/>
    <w:rsid w:val="00930C07"/>
    <w:pPr>
      <w:tabs>
        <w:tab w:val="num" w:pos="360"/>
      </w:tabs>
      <w:spacing w:after="160" w:line="240" w:lineRule="exact"/>
    </w:pPr>
    <w:rPr>
      <w:rFonts w:ascii="Verdana" w:hAnsi="Verdana" w:cs="Verdana"/>
      <w:sz w:val="20"/>
      <w:szCs w:val="20"/>
      <w:lang w:val="en-US" w:eastAsia="en-US"/>
    </w:rPr>
  </w:style>
  <w:style w:type="paragraph" w:customStyle="1" w:styleId="38">
    <w:name w:val="Знак3"/>
    <w:basedOn w:val="a"/>
    <w:rsid w:val="00930C07"/>
    <w:pPr>
      <w:tabs>
        <w:tab w:val="num" w:pos="360"/>
      </w:tabs>
      <w:spacing w:after="160" w:line="240" w:lineRule="exact"/>
    </w:pPr>
    <w:rPr>
      <w:rFonts w:ascii="Verdana" w:hAnsi="Verdana" w:cs="Verdana"/>
      <w:sz w:val="20"/>
      <w:szCs w:val="20"/>
      <w:lang w:val="en-US" w:eastAsia="en-US"/>
    </w:rPr>
  </w:style>
  <w:style w:type="paragraph" w:customStyle="1" w:styleId="29">
    <w:name w:val="Знак Знак Знак2"/>
    <w:basedOn w:val="a"/>
    <w:rsid w:val="00930C07"/>
    <w:pPr>
      <w:tabs>
        <w:tab w:val="num" w:pos="360"/>
      </w:tabs>
      <w:spacing w:after="160" w:line="240" w:lineRule="exact"/>
    </w:pPr>
    <w:rPr>
      <w:rFonts w:ascii="Verdana" w:hAnsi="Verdana" w:cs="Verdana"/>
      <w:sz w:val="20"/>
      <w:szCs w:val="20"/>
      <w:lang w:val="en-US" w:eastAsia="en-US"/>
    </w:rPr>
  </w:style>
  <w:style w:type="paragraph" w:customStyle="1" w:styleId="121">
    <w:name w:val="Знак1 Знак Знак Знак Знак Знак Знак2"/>
    <w:basedOn w:val="a"/>
    <w:rsid w:val="00930C07"/>
    <w:pPr>
      <w:tabs>
        <w:tab w:val="num" w:pos="360"/>
      </w:tabs>
      <w:spacing w:after="160" w:line="240" w:lineRule="exact"/>
    </w:pPr>
    <w:rPr>
      <w:rFonts w:ascii="Verdana" w:hAnsi="Verdana" w:cs="Verdana"/>
      <w:sz w:val="20"/>
      <w:szCs w:val="20"/>
      <w:lang w:val="en-US" w:eastAsia="en-US"/>
    </w:rPr>
  </w:style>
  <w:style w:type="paragraph" w:customStyle="1" w:styleId="1f2">
    <w:name w:val="Знак Знак Знак Знак1"/>
    <w:basedOn w:val="a"/>
    <w:rsid w:val="00930C07"/>
    <w:pPr>
      <w:tabs>
        <w:tab w:val="num" w:pos="360"/>
      </w:tabs>
      <w:spacing w:after="160" w:line="240" w:lineRule="exact"/>
    </w:pPr>
    <w:rPr>
      <w:rFonts w:ascii="Verdana" w:hAnsi="Verdana" w:cs="Verdana"/>
      <w:sz w:val="20"/>
      <w:szCs w:val="20"/>
      <w:lang w:val="en-US" w:eastAsia="en-US"/>
    </w:rPr>
  </w:style>
  <w:style w:type="paragraph" w:customStyle="1" w:styleId="114">
    <w:name w:val="Абзац списка11"/>
    <w:basedOn w:val="a"/>
    <w:rsid w:val="00930C07"/>
    <w:pPr>
      <w:ind w:left="720"/>
      <w:contextualSpacing/>
    </w:pPr>
    <w:rPr>
      <w:rFonts w:eastAsia="Calibri"/>
      <w:bCs/>
      <w:sz w:val="28"/>
    </w:rPr>
  </w:style>
  <w:style w:type="paragraph" w:customStyle="1" w:styleId="122">
    <w:name w:val="Знак1 Знак Знак Знак2"/>
    <w:basedOn w:val="a"/>
    <w:rsid w:val="00930C07"/>
    <w:pPr>
      <w:tabs>
        <w:tab w:val="num" w:pos="360"/>
      </w:tabs>
      <w:spacing w:after="160" w:line="240" w:lineRule="exact"/>
    </w:pPr>
    <w:rPr>
      <w:rFonts w:ascii="Verdana" w:hAnsi="Verdana" w:cs="Verdana"/>
      <w:sz w:val="20"/>
      <w:szCs w:val="20"/>
      <w:lang w:val="en-US" w:eastAsia="en-US"/>
    </w:rPr>
  </w:style>
  <w:style w:type="paragraph" w:customStyle="1" w:styleId="2a">
    <w:name w:val="Знак2"/>
    <w:basedOn w:val="a"/>
    <w:rsid w:val="00930C07"/>
    <w:pPr>
      <w:tabs>
        <w:tab w:val="num" w:pos="360"/>
      </w:tabs>
      <w:spacing w:after="160" w:line="240" w:lineRule="exact"/>
    </w:pPr>
    <w:rPr>
      <w:rFonts w:ascii="Verdana" w:hAnsi="Verdana" w:cs="Verdana"/>
      <w:sz w:val="20"/>
      <w:szCs w:val="20"/>
      <w:lang w:val="en-US" w:eastAsia="en-US"/>
    </w:rPr>
  </w:style>
  <w:style w:type="paragraph" w:customStyle="1" w:styleId="1f3">
    <w:name w:val="Знак Знак Знак1"/>
    <w:basedOn w:val="a"/>
    <w:rsid w:val="00930C07"/>
    <w:pPr>
      <w:tabs>
        <w:tab w:val="num" w:pos="360"/>
      </w:tabs>
      <w:spacing w:after="160" w:line="240" w:lineRule="exact"/>
    </w:pPr>
    <w:rPr>
      <w:rFonts w:ascii="Verdana" w:hAnsi="Verdana" w:cs="Verdana"/>
      <w:sz w:val="20"/>
      <w:szCs w:val="20"/>
      <w:lang w:val="en-US" w:eastAsia="en-US"/>
    </w:rPr>
  </w:style>
  <w:style w:type="paragraph" w:customStyle="1" w:styleId="115">
    <w:name w:val="Знак11"/>
    <w:basedOn w:val="a"/>
    <w:rsid w:val="00930C07"/>
    <w:pPr>
      <w:tabs>
        <w:tab w:val="num" w:pos="360"/>
      </w:tabs>
      <w:spacing w:after="160" w:line="240" w:lineRule="exact"/>
    </w:pPr>
    <w:rPr>
      <w:rFonts w:ascii="Verdana" w:hAnsi="Verdana" w:cs="Verdana"/>
      <w:sz w:val="20"/>
      <w:szCs w:val="20"/>
      <w:lang w:val="en-US" w:eastAsia="en-US"/>
    </w:rPr>
  </w:style>
  <w:style w:type="paragraph" w:customStyle="1" w:styleId="116">
    <w:name w:val="Знак1 Знак Знак Знак Знак Знак Знак1"/>
    <w:basedOn w:val="a"/>
    <w:rsid w:val="00930C07"/>
    <w:pPr>
      <w:tabs>
        <w:tab w:val="num" w:pos="360"/>
      </w:tabs>
      <w:spacing w:after="160" w:line="240" w:lineRule="exact"/>
    </w:pPr>
    <w:rPr>
      <w:rFonts w:ascii="Verdana" w:hAnsi="Verdana" w:cs="Verdana"/>
      <w:sz w:val="20"/>
      <w:szCs w:val="20"/>
      <w:lang w:val="en-US" w:eastAsia="en-US"/>
    </w:rPr>
  </w:style>
  <w:style w:type="paragraph" w:customStyle="1" w:styleId="117">
    <w:name w:val="Знак1 Знак Знак Знак1"/>
    <w:basedOn w:val="a"/>
    <w:rsid w:val="00930C07"/>
    <w:pPr>
      <w:tabs>
        <w:tab w:val="num" w:pos="360"/>
      </w:tabs>
      <w:spacing w:after="160" w:line="240" w:lineRule="exact"/>
    </w:pPr>
    <w:rPr>
      <w:rFonts w:ascii="Verdana" w:hAnsi="Verdana" w:cs="Verdana"/>
      <w:sz w:val="20"/>
      <w:szCs w:val="20"/>
      <w:lang w:val="en-US" w:eastAsia="en-US"/>
    </w:rPr>
  </w:style>
  <w:style w:type="paragraph" w:customStyle="1" w:styleId="afff">
    <w:name w:val="Знак"/>
    <w:basedOn w:val="a"/>
    <w:rsid w:val="009E688D"/>
    <w:pPr>
      <w:tabs>
        <w:tab w:val="num" w:pos="360"/>
      </w:tabs>
      <w:spacing w:after="160" w:line="240" w:lineRule="exact"/>
    </w:pPr>
    <w:rPr>
      <w:rFonts w:ascii="Verdana" w:hAnsi="Verdana" w:cs="Verdana"/>
      <w:sz w:val="20"/>
      <w:szCs w:val="20"/>
      <w:lang w:val="en-US" w:eastAsia="en-US"/>
    </w:rPr>
  </w:style>
  <w:style w:type="paragraph" w:customStyle="1" w:styleId="1f4">
    <w:name w:val="Знак1 Знак Знак Знак"/>
    <w:basedOn w:val="a"/>
    <w:rsid w:val="007C7C30"/>
    <w:pPr>
      <w:tabs>
        <w:tab w:val="num" w:pos="360"/>
      </w:tabs>
      <w:spacing w:after="160" w:line="240" w:lineRule="exact"/>
    </w:pPr>
    <w:rPr>
      <w:rFonts w:ascii="Verdana" w:hAnsi="Verdana" w:cs="Verdana"/>
      <w:sz w:val="20"/>
      <w:szCs w:val="20"/>
      <w:lang w:val="en-US" w:eastAsia="en-US"/>
    </w:rPr>
  </w:style>
  <w:style w:type="paragraph" w:customStyle="1" w:styleId="afff0">
    <w:name w:val="Знак Знак Знак"/>
    <w:basedOn w:val="a"/>
    <w:rsid w:val="007C7C30"/>
    <w:pPr>
      <w:tabs>
        <w:tab w:val="num" w:pos="360"/>
      </w:tabs>
      <w:spacing w:after="160" w:line="240" w:lineRule="exact"/>
    </w:pPr>
    <w:rPr>
      <w:rFonts w:ascii="Verdana" w:hAnsi="Verdana" w:cs="Verdana"/>
      <w:sz w:val="20"/>
      <w:szCs w:val="20"/>
      <w:lang w:val="en-US" w:eastAsia="en-US"/>
    </w:rPr>
  </w:style>
  <w:style w:type="paragraph" w:customStyle="1" w:styleId="1f5">
    <w:name w:val="Знак1"/>
    <w:basedOn w:val="a"/>
    <w:rsid w:val="007C7C30"/>
    <w:pPr>
      <w:tabs>
        <w:tab w:val="num" w:pos="360"/>
      </w:tabs>
      <w:spacing w:after="160" w:line="240" w:lineRule="exact"/>
    </w:pPr>
    <w:rPr>
      <w:rFonts w:ascii="Verdana" w:hAnsi="Verdana" w:cs="Verdana"/>
      <w:sz w:val="20"/>
      <w:szCs w:val="20"/>
      <w:lang w:val="en-US" w:eastAsia="en-US"/>
    </w:rPr>
  </w:style>
  <w:style w:type="paragraph" w:customStyle="1" w:styleId="1f6">
    <w:name w:val="Знак1 Знак Знак Знак Знак Знак Знак"/>
    <w:basedOn w:val="a"/>
    <w:rsid w:val="007C7C30"/>
    <w:pPr>
      <w:tabs>
        <w:tab w:val="num" w:pos="360"/>
      </w:tabs>
      <w:spacing w:after="160" w:line="240" w:lineRule="exact"/>
    </w:pPr>
    <w:rPr>
      <w:rFonts w:ascii="Verdana" w:hAnsi="Verdana" w:cs="Verdana"/>
      <w:sz w:val="20"/>
      <w:szCs w:val="20"/>
      <w:lang w:val="en-US" w:eastAsia="en-US"/>
    </w:rPr>
  </w:style>
  <w:style w:type="paragraph" w:customStyle="1" w:styleId="1f7">
    <w:name w:val="Знак1 Знак Знак Знак"/>
    <w:basedOn w:val="a"/>
    <w:rsid w:val="001D5F74"/>
    <w:pPr>
      <w:tabs>
        <w:tab w:val="num" w:pos="360"/>
      </w:tabs>
      <w:spacing w:after="160" w:line="240" w:lineRule="exact"/>
    </w:pPr>
    <w:rPr>
      <w:rFonts w:ascii="Verdana" w:hAnsi="Verdana" w:cs="Verdana"/>
      <w:sz w:val="20"/>
      <w:szCs w:val="20"/>
      <w:lang w:val="en-US" w:eastAsia="en-US"/>
    </w:rPr>
  </w:style>
  <w:style w:type="paragraph" w:customStyle="1" w:styleId="1f8">
    <w:name w:val="Знак1 Знак Знак Знак"/>
    <w:basedOn w:val="a"/>
    <w:rsid w:val="00B05A05"/>
    <w:pPr>
      <w:tabs>
        <w:tab w:val="num" w:pos="360"/>
      </w:tabs>
      <w:spacing w:after="160" w:line="240" w:lineRule="exact"/>
    </w:pPr>
    <w:rPr>
      <w:rFonts w:ascii="Verdana" w:hAnsi="Verdana" w:cs="Verdana"/>
      <w:sz w:val="20"/>
      <w:szCs w:val="20"/>
      <w:lang w:val="en-US" w:eastAsia="en-US"/>
    </w:rPr>
  </w:style>
  <w:style w:type="paragraph" w:customStyle="1" w:styleId="1f9">
    <w:name w:val="Знак1"/>
    <w:basedOn w:val="a"/>
    <w:rsid w:val="00BE0799"/>
    <w:pPr>
      <w:tabs>
        <w:tab w:val="num" w:pos="360"/>
      </w:tabs>
      <w:spacing w:after="160" w:line="240" w:lineRule="exact"/>
    </w:pPr>
    <w:rPr>
      <w:rFonts w:ascii="Verdana" w:hAnsi="Verdana" w:cs="Verdana"/>
      <w:sz w:val="20"/>
      <w:szCs w:val="20"/>
      <w:lang w:val="en-US" w:eastAsia="en-US"/>
    </w:rPr>
  </w:style>
  <w:style w:type="paragraph" w:customStyle="1" w:styleId="afff1">
    <w:name w:val="Знак"/>
    <w:basedOn w:val="a"/>
    <w:rsid w:val="00BE0799"/>
    <w:pPr>
      <w:tabs>
        <w:tab w:val="num" w:pos="360"/>
      </w:tabs>
      <w:spacing w:after="160" w:line="240" w:lineRule="exact"/>
    </w:pPr>
    <w:rPr>
      <w:rFonts w:ascii="Verdana" w:hAnsi="Verdana" w:cs="Verdana"/>
      <w:sz w:val="20"/>
      <w:szCs w:val="20"/>
      <w:lang w:val="en-US" w:eastAsia="en-US"/>
    </w:rPr>
  </w:style>
  <w:style w:type="paragraph" w:customStyle="1" w:styleId="afff2">
    <w:name w:val="Знак Знак Знак Знак"/>
    <w:basedOn w:val="a"/>
    <w:rsid w:val="00BE0799"/>
    <w:pPr>
      <w:tabs>
        <w:tab w:val="num" w:pos="360"/>
      </w:tabs>
      <w:spacing w:after="160" w:line="240" w:lineRule="exact"/>
    </w:pPr>
    <w:rPr>
      <w:rFonts w:ascii="Verdana" w:hAnsi="Verdana" w:cs="Verdana"/>
      <w:sz w:val="20"/>
      <w:szCs w:val="20"/>
      <w:lang w:val="en-US" w:eastAsia="en-US"/>
    </w:rPr>
  </w:style>
  <w:style w:type="paragraph" w:customStyle="1" w:styleId="1fa">
    <w:name w:val="Знак1 Знак Знак Знак"/>
    <w:basedOn w:val="a"/>
    <w:rsid w:val="00BE0799"/>
    <w:pPr>
      <w:tabs>
        <w:tab w:val="num" w:pos="360"/>
      </w:tabs>
      <w:spacing w:after="160" w:line="240" w:lineRule="exact"/>
    </w:pPr>
    <w:rPr>
      <w:rFonts w:ascii="Verdana" w:hAnsi="Verdana" w:cs="Verdana"/>
      <w:sz w:val="20"/>
      <w:szCs w:val="20"/>
      <w:lang w:val="en-US" w:eastAsia="en-US"/>
    </w:rPr>
  </w:style>
  <w:style w:type="character" w:customStyle="1" w:styleId="blk">
    <w:name w:val="blk"/>
    <w:rsid w:val="00BE0799"/>
  </w:style>
  <w:style w:type="paragraph" w:customStyle="1" w:styleId="1fb">
    <w:name w:val="Знак1 Знак Знак"/>
    <w:basedOn w:val="a"/>
    <w:rsid w:val="00BE0799"/>
    <w:pPr>
      <w:tabs>
        <w:tab w:val="num" w:pos="360"/>
      </w:tabs>
      <w:spacing w:after="160" w:line="240" w:lineRule="exact"/>
    </w:pPr>
    <w:rPr>
      <w:rFonts w:ascii="Verdana" w:hAnsi="Verdana" w:cs="Verdana"/>
      <w:sz w:val="20"/>
      <w:szCs w:val="20"/>
      <w:lang w:val="en-US" w:eastAsia="en-US"/>
    </w:rPr>
  </w:style>
  <w:style w:type="paragraph" w:customStyle="1" w:styleId="118">
    <w:name w:val="Знак1 Знак Знак1"/>
    <w:basedOn w:val="a"/>
    <w:rsid w:val="00BE0799"/>
    <w:pPr>
      <w:tabs>
        <w:tab w:val="num" w:pos="360"/>
      </w:tabs>
      <w:spacing w:after="160" w:line="240" w:lineRule="exact"/>
    </w:pPr>
    <w:rPr>
      <w:rFonts w:ascii="Verdana" w:hAnsi="Verdana" w:cs="Verdana"/>
      <w:sz w:val="20"/>
      <w:szCs w:val="20"/>
      <w:lang w:val="en-US" w:eastAsia="en-US"/>
    </w:rPr>
  </w:style>
  <w:style w:type="character" w:customStyle="1" w:styleId="1fc">
    <w:name w:val="Основной шрифт абзаца1"/>
    <w:rsid w:val="001B0DB5"/>
  </w:style>
  <w:style w:type="character" w:customStyle="1" w:styleId="af5">
    <w:name w:val="Абзац списка Знак"/>
    <w:link w:val="af4"/>
    <w:uiPriority w:val="34"/>
    <w:rsid w:val="00BB5026"/>
    <w:rPr>
      <w:bCs/>
      <w:sz w:val="28"/>
      <w:szCs w:val="24"/>
    </w:rPr>
  </w:style>
  <w:style w:type="paragraph" w:customStyle="1" w:styleId="150">
    <w:name w:val="Знак15"/>
    <w:basedOn w:val="a"/>
    <w:rsid w:val="00B01210"/>
    <w:pPr>
      <w:tabs>
        <w:tab w:val="num" w:pos="360"/>
      </w:tabs>
      <w:spacing w:after="160" w:line="240" w:lineRule="exact"/>
    </w:pPr>
    <w:rPr>
      <w:rFonts w:ascii="Verdana" w:hAnsi="Verdana" w:cs="Verdana"/>
      <w:sz w:val="20"/>
      <w:szCs w:val="20"/>
      <w:lang w:val="en-US" w:eastAsia="en-US"/>
    </w:rPr>
  </w:style>
  <w:style w:type="paragraph" w:customStyle="1" w:styleId="140">
    <w:name w:val="Знак14"/>
    <w:basedOn w:val="a"/>
    <w:rsid w:val="00B01210"/>
    <w:pPr>
      <w:tabs>
        <w:tab w:val="num" w:pos="360"/>
      </w:tabs>
      <w:spacing w:after="160" w:line="240" w:lineRule="exact"/>
    </w:pPr>
    <w:rPr>
      <w:rFonts w:ascii="Verdana" w:hAnsi="Verdana" w:cs="Verdana"/>
      <w:sz w:val="20"/>
      <w:szCs w:val="20"/>
      <w:lang w:val="en-US" w:eastAsia="en-US"/>
    </w:rPr>
  </w:style>
  <w:style w:type="paragraph" w:customStyle="1" w:styleId="131">
    <w:name w:val="Знак13"/>
    <w:basedOn w:val="a"/>
    <w:rsid w:val="00B01210"/>
    <w:pPr>
      <w:tabs>
        <w:tab w:val="num" w:pos="360"/>
      </w:tabs>
      <w:spacing w:after="160" w:line="240" w:lineRule="exact"/>
    </w:pPr>
    <w:rPr>
      <w:rFonts w:ascii="Verdana" w:hAnsi="Verdana" w:cs="Verdana"/>
      <w:sz w:val="20"/>
      <w:szCs w:val="20"/>
      <w:lang w:val="en-US" w:eastAsia="en-US"/>
    </w:rPr>
  </w:style>
  <w:style w:type="character" w:customStyle="1" w:styleId="afff3">
    <w:name w:val="Основной текст_"/>
    <w:basedOn w:val="a0"/>
    <w:link w:val="5"/>
    <w:locked/>
    <w:rsid w:val="00B01210"/>
    <w:rPr>
      <w:spacing w:val="-10"/>
      <w:sz w:val="28"/>
      <w:szCs w:val="28"/>
      <w:shd w:val="clear" w:color="auto" w:fill="FFFFFF"/>
    </w:rPr>
  </w:style>
  <w:style w:type="paragraph" w:customStyle="1" w:styleId="5">
    <w:name w:val="Основной текст5"/>
    <w:basedOn w:val="a"/>
    <w:link w:val="afff3"/>
    <w:rsid w:val="00B01210"/>
    <w:pPr>
      <w:widowControl w:val="0"/>
      <w:shd w:val="clear" w:color="auto" w:fill="FFFFFF"/>
      <w:spacing w:before="240" w:after="240" w:line="389" w:lineRule="exact"/>
      <w:ind w:hanging="1560"/>
      <w:jc w:val="both"/>
    </w:pPr>
    <w:rPr>
      <w:spacing w:val="-10"/>
      <w:sz w:val="28"/>
      <w:szCs w:val="28"/>
    </w:rPr>
  </w:style>
  <w:style w:type="character" w:customStyle="1" w:styleId="2b">
    <w:name w:val="Основной текст (2)_"/>
    <w:basedOn w:val="a0"/>
    <w:link w:val="2c"/>
    <w:locked/>
    <w:rsid w:val="00B01210"/>
    <w:rPr>
      <w:b/>
      <w:bCs/>
      <w:spacing w:val="-10"/>
      <w:sz w:val="28"/>
      <w:szCs w:val="28"/>
      <w:shd w:val="clear" w:color="auto" w:fill="FFFFFF"/>
    </w:rPr>
  </w:style>
  <w:style w:type="paragraph" w:customStyle="1" w:styleId="2c">
    <w:name w:val="Основной текст (2)"/>
    <w:basedOn w:val="a"/>
    <w:link w:val="2b"/>
    <w:rsid w:val="00B01210"/>
    <w:pPr>
      <w:widowControl w:val="0"/>
      <w:shd w:val="clear" w:color="auto" w:fill="FFFFFF"/>
      <w:spacing w:after="240" w:line="302" w:lineRule="exact"/>
      <w:jc w:val="center"/>
    </w:pPr>
    <w:rPr>
      <w:b/>
      <w:bCs/>
      <w:spacing w:val="-10"/>
      <w:sz w:val="28"/>
      <w:szCs w:val="28"/>
    </w:rPr>
  </w:style>
  <w:style w:type="paragraph" w:customStyle="1" w:styleId="1KGK9">
    <w:name w:val="1KG=K9"/>
    <w:rsid w:val="00B01210"/>
    <w:pPr>
      <w:autoSpaceDE w:val="0"/>
      <w:autoSpaceDN w:val="0"/>
      <w:adjustRightInd w:val="0"/>
    </w:pPr>
    <w:rPr>
      <w:rFonts w:ascii="MS Sans Serif" w:hAnsi="MS Sans Serif"/>
      <w:szCs w:val="24"/>
    </w:rPr>
  </w:style>
  <w:style w:type="character" w:customStyle="1" w:styleId="afff4">
    <w:name w:val="Основной текст + Курсив"/>
    <w:aliases w:val="Интервал 0 pt"/>
    <w:basedOn w:val="afff3"/>
    <w:rsid w:val="00B01210"/>
    <w:rPr>
      <w:b w:val="0"/>
      <w:bCs w:val="0"/>
      <w:i/>
      <w:iCs/>
      <w:smallCaps w:val="0"/>
      <w:strike w:val="0"/>
      <w:dstrike w:val="0"/>
      <w:color w:val="000000"/>
      <w:spacing w:val="0"/>
      <w:w w:val="100"/>
      <w:position w:val="0"/>
      <w:sz w:val="28"/>
      <w:szCs w:val="28"/>
      <w:u w:val="none"/>
      <w:effect w:val="none"/>
      <w:shd w:val="clear" w:color="auto" w:fill="FFFFFF"/>
      <w:lang w:val="ru-RU"/>
    </w:rPr>
  </w:style>
  <w:style w:type="character" w:customStyle="1" w:styleId="1fd">
    <w:name w:val="Основной текст1"/>
    <w:basedOn w:val="afff3"/>
    <w:rsid w:val="00B01210"/>
    <w:rPr>
      <w:b w:val="0"/>
      <w:bCs w:val="0"/>
      <w:i w:val="0"/>
      <w:iCs w:val="0"/>
      <w:smallCaps w:val="0"/>
      <w:color w:val="000000"/>
      <w:spacing w:val="-10"/>
      <w:w w:val="100"/>
      <w:position w:val="0"/>
      <w:sz w:val="28"/>
      <w:szCs w:val="28"/>
      <w:u w:val="single"/>
      <w:shd w:val="clear" w:color="auto" w:fill="FFFFFF"/>
      <w:lang w:val="ru-RU"/>
    </w:rPr>
  </w:style>
  <w:style w:type="character" w:customStyle="1" w:styleId="132">
    <w:name w:val="Основной текст + 13"/>
    <w:aliases w:val="5 pt"/>
    <w:basedOn w:val="afff3"/>
    <w:rsid w:val="00B01210"/>
    <w:rPr>
      <w:b w:val="0"/>
      <w:bCs w:val="0"/>
      <w:i w:val="0"/>
      <w:iCs w:val="0"/>
      <w:smallCaps w:val="0"/>
      <w:strike w:val="0"/>
      <w:dstrike w:val="0"/>
      <w:color w:val="000000"/>
      <w:spacing w:val="-10"/>
      <w:w w:val="100"/>
      <w:position w:val="0"/>
      <w:sz w:val="27"/>
      <w:szCs w:val="27"/>
      <w:u w:val="none"/>
      <w:effect w:val="none"/>
      <w:shd w:val="clear" w:color="auto" w:fill="FFFFFF"/>
      <w:lang w:val="ru-RU"/>
    </w:rPr>
  </w:style>
  <w:style w:type="character" w:customStyle="1" w:styleId="2d">
    <w:name w:val="Основной текст (2) + Не полужирный"/>
    <w:basedOn w:val="2b"/>
    <w:rsid w:val="00B01210"/>
    <w:rPr>
      <w:b/>
      <w:bCs/>
      <w:color w:val="000000"/>
      <w:spacing w:val="-10"/>
      <w:w w:val="100"/>
      <w:position w:val="0"/>
      <w:sz w:val="28"/>
      <w:szCs w:val="28"/>
      <w:shd w:val="clear" w:color="auto" w:fill="FFFFFF"/>
      <w:lang w:val="ru-RU"/>
    </w:rPr>
  </w:style>
  <w:style w:type="character" w:customStyle="1" w:styleId="afff5">
    <w:name w:val="Основной текст + Полужирный"/>
    <w:basedOn w:val="afff3"/>
    <w:rsid w:val="00B01210"/>
    <w:rPr>
      <w:b/>
      <w:bCs/>
      <w:i w:val="0"/>
      <w:iCs w:val="0"/>
      <w:smallCaps w:val="0"/>
      <w:strike w:val="0"/>
      <w:dstrike w:val="0"/>
      <w:color w:val="000000"/>
      <w:spacing w:val="-10"/>
      <w:w w:val="100"/>
      <w:position w:val="0"/>
      <w:sz w:val="28"/>
      <w:szCs w:val="28"/>
      <w:u w:val="none"/>
      <w:effect w:val="none"/>
      <w:shd w:val="clear" w:color="auto" w:fill="FFFFFF"/>
      <w:lang w:val="ru-RU"/>
    </w:rPr>
  </w:style>
  <w:style w:type="character" w:customStyle="1" w:styleId="2e">
    <w:name w:val="Основной текст2"/>
    <w:basedOn w:val="afff3"/>
    <w:rsid w:val="00B01210"/>
    <w:rPr>
      <w:b w:val="0"/>
      <w:bCs w:val="0"/>
      <w:i w:val="0"/>
      <w:iCs w:val="0"/>
      <w:smallCaps w:val="0"/>
      <w:strike/>
      <w:color w:val="000000"/>
      <w:spacing w:val="-10"/>
      <w:w w:val="100"/>
      <w:position w:val="0"/>
      <w:sz w:val="28"/>
      <w:szCs w:val="28"/>
      <w:shd w:val="clear" w:color="auto" w:fill="FFFFFF"/>
      <w:lang w:val="en-US"/>
    </w:rPr>
  </w:style>
  <w:style w:type="character" w:customStyle="1" w:styleId="39">
    <w:name w:val="Основной текст3"/>
    <w:basedOn w:val="afff3"/>
    <w:rsid w:val="00B01210"/>
    <w:rPr>
      <w:b w:val="0"/>
      <w:bCs w:val="0"/>
      <w:i w:val="0"/>
      <w:iCs w:val="0"/>
      <w:smallCaps w:val="0"/>
      <w:strike/>
      <w:color w:val="000000"/>
      <w:spacing w:val="-10"/>
      <w:w w:val="100"/>
      <w:position w:val="0"/>
      <w:sz w:val="28"/>
      <w:szCs w:val="28"/>
      <w:u w:val="single"/>
      <w:shd w:val="clear" w:color="auto" w:fill="FFFFFF"/>
      <w:lang w:val="en-US"/>
    </w:rPr>
  </w:style>
  <w:style w:type="paragraph" w:customStyle="1" w:styleId="1fe">
    <w:name w:val="Название1"/>
    <w:basedOn w:val="a"/>
    <w:rsid w:val="00B01210"/>
    <w:pPr>
      <w:suppressLineNumbers/>
      <w:suppressAutoHyphens/>
      <w:spacing w:before="120" w:after="120"/>
    </w:pPr>
    <w:rPr>
      <w:rFonts w:ascii="Verdana" w:hAnsi="Verdana" w:cs="Mangal"/>
      <w:i/>
      <w:iCs/>
      <w:lang w:eastAsia="ar-SA"/>
    </w:rPr>
  </w:style>
  <w:style w:type="numbering" w:customStyle="1" w:styleId="41">
    <w:name w:val="Нет списка4"/>
    <w:next w:val="a2"/>
    <w:uiPriority w:val="99"/>
    <w:semiHidden/>
    <w:unhideWhenUsed/>
    <w:rsid w:val="00B01210"/>
  </w:style>
  <w:style w:type="table" w:customStyle="1" w:styleId="3a">
    <w:name w:val="Сетка таблицы3"/>
    <w:basedOn w:val="a1"/>
    <w:next w:val="a7"/>
    <w:uiPriority w:val="99"/>
    <w:rsid w:val="00B0121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6">
    <w:name w:val="annotation reference"/>
    <w:basedOn w:val="a0"/>
    <w:uiPriority w:val="99"/>
    <w:unhideWhenUsed/>
    <w:rsid w:val="00B01210"/>
    <w:rPr>
      <w:sz w:val="16"/>
      <w:szCs w:val="16"/>
    </w:rPr>
  </w:style>
  <w:style w:type="paragraph" w:styleId="afff7">
    <w:name w:val="annotation text"/>
    <w:basedOn w:val="a"/>
    <w:link w:val="afff8"/>
    <w:uiPriority w:val="99"/>
    <w:unhideWhenUsed/>
    <w:rsid w:val="00B01210"/>
    <w:pPr>
      <w:spacing w:after="200"/>
    </w:pPr>
    <w:rPr>
      <w:rFonts w:asciiTheme="minorHAnsi" w:eastAsiaTheme="minorHAnsi" w:hAnsiTheme="minorHAnsi" w:cstheme="minorBidi"/>
      <w:sz w:val="20"/>
      <w:szCs w:val="20"/>
      <w:lang w:eastAsia="en-US"/>
    </w:rPr>
  </w:style>
  <w:style w:type="character" w:customStyle="1" w:styleId="afff8">
    <w:name w:val="Текст примечания Знак"/>
    <w:basedOn w:val="a0"/>
    <w:link w:val="afff7"/>
    <w:uiPriority w:val="99"/>
    <w:rsid w:val="00B01210"/>
    <w:rPr>
      <w:rFonts w:asciiTheme="minorHAnsi" w:eastAsiaTheme="minorHAnsi" w:hAnsiTheme="minorHAnsi" w:cstheme="minorBidi"/>
      <w:lang w:eastAsia="en-US"/>
    </w:rPr>
  </w:style>
  <w:style w:type="paragraph" w:styleId="afff9">
    <w:name w:val="annotation subject"/>
    <w:basedOn w:val="afff7"/>
    <w:next w:val="afff7"/>
    <w:link w:val="afffa"/>
    <w:uiPriority w:val="99"/>
    <w:unhideWhenUsed/>
    <w:rsid w:val="00B01210"/>
    <w:rPr>
      <w:b/>
      <w:bCs/>
    </w:rPr>
  </w:style>
  <w:style w:type="character" w:customStyle="1" w:styleId="afffa">
    <w:name w:val="Тема примечания Знак"/>
    <w:basedOn w:val="afff8"/>
    <w:link w:val="afff9"/>
    <w:uiPriority w:val="99"/>
    <w:rsid w:val="00B01210"/>
    <w:rPr>
      <w:rFonts w:asciiTheme="minorHAnsi" w:eastAsiaTheme="minorHAnsi" w:hAnsiTheme="minorHAnsi" w:cstheme="minorBidi"/>
      <w:b/>
      <w:bCs/>
      <w:lang w:eastAsia="en-US"/>
    </w:rPr>
  </w:style>
  <w:style w:type="character" w:customStyle="1" w:styleId="jvtg9j6">
    <w:name w:val="jvtg9j6"/>
    <w:basedOn w:val="a0"/>
    <w:rsid w:val="00B01210"/>
  </w:style>
  <w:style w:type="paragraph" w:customStyle="1" w:styleId="3b">
    <w:name w:val="Абзац списка3"/>
    <w:basedOn w:val="a"/>
    <w:rsid w:val="00B01210"/>
    <w:pPr>
      <w:ind w:left="720"/>
    </w:pPr>
    <w:rPr>
      <w:rFonts w:eastAsia="Calibri"/>
      <w:bCs/>
      <w:sz w:val="28"/>
    </w:rPr>
  </w:style>
  <w:style w:type="character" w:customStyle="1" w:styleId="layout">
    <w:name w:val="layout"/>
    <w:basedOn w:val="a0"/>
    <w:rsid w:val="00B01210"/>
  </w:style>
  <w:style w:type="table" w:customStyle="1" w:styleId="42">
    <w:name w:val="Сетка таблицы4"/>
    <w:basedOn w:val="a1"/>
    <w:next w:val="a7"/>
    <w:uiPriority w:val="59"/>
    <w:rsid w:val="00B01210"/>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3">
    <w:name w:val="Абзац списка4"/>
    <w:basedOn w:val="a"/>
    <w:rsid w:val="00B01210"/>
    <w:pPr>
      <w:ind w:left="720"/>
    </w:pPr>
    <w:rPr>
      <w:rFonts w:eastAsia="Calibri"/>
      <w:bCs/>
      <w:sz w:val="28"/>
    </w:rPr>
  </w:style>
  <w:style w:type="paragraph" w:customStyle="1" w:styleId="afffb">
    <w:name w:val="Знак"/>
    <w:basedOn w:val="a"/>
    <w:rsid w:val="00901BE4"/>
    <w:pPr>
      <w:tabs>
        <w:tab w:val="num" w:pos="360"/>
      </w:tabs>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03823">
      <w:bodyDiv w:val="1"/>
      <w:marLeft w:val="0"/>
      <w:marRight w:val="0"/>
      <w:marTop w:val="0"/>
      <w:marBottom w:val="0"/>
      <w:divBdr>
        <w:top w:val="none" w:sz="0" w:space="0" w:color="auto"/>
        <w:left w:val="none" w:sz="0" w:space="0" w:color="auto"/>
        <w:bottom w:val="none" w:sz="0" w:space="0" w:color="auto"/>
        <w:right w:val="none" w:sz="0" w:space="0" w:color="auto"/>
      </w:divBdr>
    </w:div>
    <w:div w:id="66727508">
      <w:bodyDiv w:val="1"/>
      <w:marLeft w:val="0"/>
      <w:marRight w:val="0"/>
      <w:marTop w:val="0"/>
      <w:marBottom w:val="0"/>
      <w:divBdr>
        <w:top w:val="none" w:sz="0" w:space="0" w:color="auto"/>
        <w:left w:val="none" w:sz="0" w:space="0" w:color="auto"/>
        <w:bottom w:val="none" w:sz="0" w:space="0" w:color="auto"/>
        <w:right w:val="none" w:sz="0" w:space="0" w:color="auto"/>
      </w:divBdr>
    </w:div>
    <w:div w:id="123890419">
      <w:bodyDiv w:val="1"/>
      <w:marLeft w:val="0"/>
      <w:marRight w:val="0"/>
      <w:marTop w:val="0"/>
      <w:marBottom w:val="0"/>
      <w:divBdr>
        <w:top w:val="none" w:sz="0" w:space="0" w:color="auto"/>
        <w:left w:val="none" w:sz="0" w:space="0" w:color="auto"/>
        <w:bottom w:val="none" w:sz="0" w:space="0" w:color="auto"/>
        <w:right w:val="none" w:sz="0" w:space="0" w:color="auto"/>
      </w:divBdr>
    </w:div>
    <w:div w:id="301623057">
      <w:bodyDiv w:val="1"/>
      <w:marLeft w:val="0"/>
      <w:marRight w:val="0"/>
      <w:marTop w:val="0"/>
      <w:marBottom w:val="0"/>
      <w:divBdr>
        <w:top w:val="none" w:sz="0" w:space="0" w:color="auto"/>
        <w:left w:val="none" w:sz="0" w:space="0" w:color="auto"/>
        <w:bottom w:val="none" w:sz="0" w:space="0" w:color="auto"/>
        <w:right w:val="none" w:sz="0" w:space="0" w:color="auto"/>
      </w:divBdr>
    </w:div>
    <w:div w:id="728309665">
      <w:bodyDiv w:val="1"/>
      <w:marLeft w:val="0"/>
      <w:marRight w:val="0"/>
      <w:marTop w:val="0"/>
      <w:marBottom w:val="0"/>
      <w:divBdr>
        <w:top w:val="none" w:sz="0" w:space="0" w:color="auto"/>
        <w:left w:val="none" w:sz="0" w:space="0" w:color="auto"/>
        <w:bottom w:val="none" w:sz="0" w:space="0" w:color="auto"/>
        <w:right w:val="none" w:sz="0" w:space="0" w:color="auto"/>
      </w:divBdr>
    </w:div>
    <w:div w:id="769928785">
      <w:bodyDiv w:val="1"/>
      <w:marLeft w:val="0"/>
      <w:marRight w:val="0"/>
      <w:marTop w:val="0"/>
      <w:marBottom w:val="0"/>
      <w:divBdr>
        <w:top w:val="none" w:sz="0" w:space="0" w:color="auto"/>
        <w:left w:val="none" w:sz="0" w:space="0" w:color="auto"/>
        <w:bottom w:val="none" w:sz="0" w:space="0" w:color="auto"/>
        <w:right w:val="none" w:sz="0" w:space="0" w:color="auto"/>
      </w:divBdr>
    </w:div>
    <w:div w:id="790368094">
      <w:bodyDiv w:val="1"/>
      <w:marLeft w:val="0"/>
      <w:marRight w:val="0"/>
      <w:marTop w:val="0"/>
      <w:marBottom w:val="0"/>
      <w:divBdr>
        <w:top w:val="none" w:sz="0" w:space="0" w:color="auto"/>
        <w:left w:val="none" w:sz="0" w:space="0" w:color="auto"/>
        <w:bottom w:val="none" w:sz="0" w:space="0" w:color="auto"/>
        <w:right w:val="none" w:sz="0" w:space="0" w:color="auto"/>
      </w:divBdr>
    </w:div>
    <w:div w:id="857817384">
      <w:bodyDiv w:val="1"/>
      <w:marLeft w:val="0"/>
      <w:marRight w:val="0"/>
      <w:marTop w:val="0"/>
      <w:marBottom w:val="0"/>
      <w:divBdr>
        <w:top w:val="none" w:sz="0" w:space="0" w:color="auto"/>
        <w:left w:val="none" w:sz="0" w:space="0" w:color="auto"/>
        <w:bottom w:val="none" w:sz="0" w:space="0" w:color="auto"/>
        <w:right w:val="none" w:sz="0" w:space="0" w:color="auto"/>
      </w:divBdr>
    </w:div>
    <w:div w:id="1207987036">
      <w:bodyDiv w:val="1"/>
      <w:marLeft w:val="0"/>
      <w:marRight w:val="0"/>
      <w:marTop w:val="0"/>
      <w:marBottom w:val="0"/>
      <w:divBdr>
        <w:top w:val="none" w:sz="0" w:space="0" w:color="auto"/>
        <w:left w:val="none" w:sz="0" w:space="0" w:color="auto"/>
        <w:bottom w:val="none" w:sz="0" w:space="0" w:color="auto"/>
        <w:right w:val="none" w:sz="0" w:space="0" w:color="auto"/>
      </w:divBdr>
    </w:div>
    <w:div w:id="1507479986">
      <w:bodyDiv w:val="1"/>
      <w:marLeft w:val="0"/>
      <w:marRight w:val="0"/>
      <w:marTop w:val="0"/>
      <w:marBottom w:val="0"/>
      <w:divBdr>
        <w:top w:val="none" w:sz="0" w:space="0" w:color="auto"/>
        <w:left w:val="none" w:sz="0" w:space="0" w:color="auto"/>
        <w:bottom w:val="none" w:sz="0" w:space="0" w:color="auto"/>
        <w:right w:val="none" w:sz="0" w:space="0" w:color="auto"/>
      </w:divBdr>
    </w:div>
    <w:div w:id="1532453628">
      <w:bodyDiv w:val="1"/>
      <w:marLeft w:val="0"/>
      <w:marRight w:val="0"/>
      <w:marTop w:val="0"/>
      <w:marBottom w:val="0"/>
      <w:divBdr>
        <w:top w:val="none" w:sz="0" w:space="0" w:color="auto"/>
        <w:left w:val="none" w:sz="0" w:space="0" w:color="auto"/>
        <w:bottom w:val="none" w:sz="0" w:space="0" w:color="auto"/>
        <w:right w:val="none" w:sz="0" w:space="0" w:color="auto"/>
      </w:divBdr>
    </w:div>
    <w:div w:id="1655448579">
      <w:bodyDiv w:val="1"/>
      <w:marLeft w:val="0"/>
      <w:marRight w:val="0"/>
      <w:marTop w:val="0"/>
      <w:marBottom w:val="0"/>
      <w:divBdr>
        <w:top w:val="none" w:sz="0" w:space="0" w:color="auto"/>
        <w:left w:val="none" w:sz="0" w:space="0" w:color="auto"/>
        <w:bottom w:val="none" w:sz="0" w:space="0" w:color="auto"/>
        <w:right w:val="none" w:sz="0" w:space="0" w:color="auto"/>
      </w:divBdr>
    </w:div>
    <w:div w:id="2048483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96DDF712DCD84254F8F80FA95EEB82CD95CF65643147966DFF17CC464B7EAB36EE65183A562DC0715A157DACF6B548D1511602CCEB1F43A053DC1E093FkD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4C309A-64D2-4AF3-8B4B-2D6B700D4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10789</TotalTime>
  <Pages>12</Pages>
  <Words>7656</Words>
  <Characters>43643</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иимитмь</vt:lpstr>
    </vt:vector>
  </TitlesOfParts>
  <Company>*</Company>
  <LinksUpToDate>false</LinksUpToDate>
  <CharactersWithSpaces>51197</CharactersWithSpaces>
  <SharedDoc>false</SharedDoc>
  <HLinks>
    <vt:vector size="12" baseType="variant">
      <vt:variant>
        <vt:i4>1245264</vt:i4>
      </vt:variant>
      <vt:variant>
        <vt:i4>3</vt:i4>
      </vt:variant>
      <vt:variant>
        <vt:i4>0</vt:i4>
      </vt:variant>
      <vt:variant>
        <vt:i4>5</vt:i4>
      </vt:variant>
      <vt:variant>
        <vt:lpwstr>consultantplus://offline/ref=64907ED64C3F7EC43B0EA7D3BD6F7F069FCEF2BF7F6B65A0E34517E4F0CAE13FFDF3A983A27CE81CKAC</vt:lpwstr>
      </vt:variant>
      <vt:variant>
        <vt:lpwstr/>
      </vt:variant>
      <vt:variant>
        <vt:i4>1638491</vt:i4>
      </vt:variant>
      <vt:variant>
        <vt:i4>0</vt:i4>
      </vt:variant>
      <vt:variant>
        <vt:i4>0</vt:i4>
      </vt:variant>
      <vt:variant>
        <vt:i4>5</vt:i4>
      </vt:variant>
      <vt:variant>
        <vt:lpwstr>consultantplus://offline/ref=20BFFBAB1E159A9ADEEFF6C548D9AB427790AA2638AF44B6E59BEFF0C02CEC5F37AEE3624253A0mFj2J</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иимитмь</dc:title>
  <dc:creator>nata</dc:creator>
  <cp:lastModifiedBy>Гуляева Надежда Геннадьевна</cp:lastModifiedBy>
  <cp:revision>1293</cp:revision>
  <cp:lastPrinted>2021-12-03T09:07:00Z</cp:lastPrinted>
  <dcterms:created xsi:type="dcterms:W3CDTF">2019-11-01T09:22:00Z</dcterms:created>
  <dcterms:modified xsi:type="dcterms:W3CDTF">2021-12-08T02:26:00Z</dcterms:modified>
  <cp:contentStatus/>
</cp:coreProperties>
</file>