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0846" w:rsidRDefault="000C0846" w:rsidP="000C0846">
      <w:pPr>
        <w:ind w:left="6468"/>
        <w:rPr>
          <w:sz w:val="24"/>
        </w:rPr>
      </w:pPr>
      <w:r>
        <w:rPr>
          <w:sz w:val="24"/>
        </w:rPr>
        <w:t>Приложение 2</w:t>
      </w:r>
    </w:p>
    <w:p w:rsidR="000C0846" w:rsidRDefault="000C0846" w:rsidP="000C0846">
      <w:pPr>
        <w:ind w:left="6468"/>
        <w:rPr>
          <w:sz w:val="24"/>
        </w:rPr>
      </w:pPr>
      <w:r>
        <w:rPr>
          <w:sz w:val="24"/>
        </w:rPr>
        <w:t>к приказу председателя</w:t>
      </w:r>
    </w:p>
    <w:p w:rsidR="000C0846" w:rsidRDefault="000C0846" w:rsidP="000C0846">
      <w:pPr>
        <w:ind w:left="6468"/>
        <w:rPr>
          <w:sz w:val="24"/>
        </w:rPr>
      </w:pPr>
      <w:r>
        <w:rPr>
          <w:sz w:val="24"/>
        </w:rPr>
        <w:t>Контрольной палаты</w:t>
      </w:r>
    </w:p>
    <w:p w:rsidR="000C0846" w:rsidRDefault="000C0846" w:rsidP="000C0846">
      <w:pPr>
        <w:ind w:left="6468"/>
        <w:rPr>
          <w:sz w:val="24"/>
        </w:rPr>
      </w:pPr>
      <w:r>
        <w:rPr>
          <w:sz w:val="24"/>
        </w:rPr>
        <w:t>от 02.11.2010 г. № 36</w:t>
      </w:r>
    </w:p>
    <w:p w:rsidR="000C0846" w:rsidRDefault="000C0846" w:rsidP="000C0846">
      <w:pPr>
        <w:pStyle w:val="ConsPlusTitle"/>
        <w:widowControl/>
        <w:spacing w:line="200" w:lineRule="atLeast"/>
        <w:jc w:val="center"/>
        <w:rPr>
          <w:rFonts w:ascii="Times New Roman" w:hAnsi="Times New Roman"/>
          <w:sz w:val="24"/>
        </w:rPr>
      </w:pPr>
    </w:p>
    <w:p w:rsidR="000C0846" w:rsidRDefault="000C0846" w:rsidP="000C0846">
      <w:pPr>
        <w:pStyle w:val="ConsPlusTitle"/>
        <w:widowControl/>
        <w:spacing w:line="200" w:lineRule="atLeast"/>
        <w:jc w:val="center"/>
        <w:rPr>
          <w:rFonts w:ascii="Times New Roman" w:hAnsi="Times New Roman"/>
          <w:sz w:val="24"/>
        </w:rPr>
      </w:pPr>
    </w:p>
    <w:p w:rsidR="000C0846" w:rsidRPr="00DF441E" w:rsidRDefault="000C0846" w:rsidP="000C0846">
      <w:pPr>
        <w:pStyle w:val="ConsPlusTitle"/>
        <w:widowControl/>
        <w:spacing w:line="200" w:lineRule="atLeast"/>
        <w:jc w:val="center"/>
        <w:rPr>
          <w:rFonts w:ascii="Times New Roman" w:hAnsi="Times New Roman" w:cs="Times New Roman"/>
          <w:sz w:val="26"/>
          <w:szCs w:val="26"/>
        </w:rPr>
      </w:pPr>
      <w:r w:rsidRPr="00DF441E">
        <w:rPr>
          <w:rFonts w:ascii="Times New Roman" w:hAnsi="Times New Roman" w:cs="Times New Roman"/>
          <w:sz w:val="26"/>
          <w:szCs w:val="26"/>
        </w:rPr>
        <w:t>Положение</w:t>
      </w:r>
    </w:p>
    <w:p w:rsidR="000C0846" w:rsidRPr="00DF441E" w:rsidRDefault="000C0846" w:rsidP="000C0846">
      <w:pPr>
        <w:pStyle w:val="ConsPlusNormal"/>
        <w:widowControl/>
        <w:spacing w:line="200" w:lineRule="atLeast"/>
        <w:ind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F441E">
        <w:rPr>
          <w:rFonts w:ascii="Times New Roman" w:hAnsi="Times New Roman" w:cs="Times New Roman"/>
          <w:b/>
          <w:bCs/>
          <w:sz w:val="26"/>
          <w:szCs w:val="26"/>
        </w:rPr>
        <w:t>о Комиссии Контрольно-счетной палаты по соблюдению требований</w:t>
      </w:r>
    </w:p>
    <w:p w:rsidR="000C0846" w:rsidRPr="00DF441E" w:rsidRDefault="000C0846" w:rsidP="000C0846">
      <w:pPr>
        <w:pStyle w:val="ConsPlusNormal"/>
        <w:widowControl/>
        <w:spacing w:line="200" w:lineRule="atLeast"/>
        <w:ind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F441E">
        <w:rPr>
          <w:rFonts w:ascii="Times New Roman" w:hAnsi="Times New Roman" w:cs="Times New Roman"/>
          <w:b/>
          <w:bCs/>
          <w:sz w:val="26"/>
          <w:szCs w:val="26"/>
        </w:rPr>
        <w:t>к служебному поведению государственных гражданских</w:t>
      </w:r>
    </w:p>
    <w:p w:rsidR="000C0846" w:rsidRDefault="000C0846" w:rsidP="000C0846">
      <w:pPr>
        <w:pStyle w:val="ConsPlusNormal"/>
        <w:widowControl/>
        <w:spacing w:line="200" w:lineRule="atLeast"/>
        <w:ind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F441E">
        <w:rPr>
          <w:rFonts w:ascii="Times New Roman" w:hAnsi="Times New Roman" w:cs="Times New Roman"/>
          <w:b/>
          <w:bCs/>
          <w:sz w:val="26"/>
          <w:szCs w:val="26"/>
        </w:rPr>
        <w:t>служащих и урегулированию конфликта интересов</w:t>
      </w:r>
    </w:p>
    <w:p w:rsidR="000C0846" w:rsidRDefault="000C0846" w:rsidP="000C0846">
      <w:pPr>
        <w:pStyle w:val="ConsPlusNormal"/>
        <w:widowControl/>
        <w:spacing w:line="200" w:lineRule="atLeast"/>
        <w:ind w:firstLine="0"/>
        <w:jc w:val="center"/>
        <w:rPr>
          <w:rFonts w:ascii="Times New Roman" w:hAnsi="Times New Roman" w:cs="Times New Roman"/>
          <w:bCs/>
          <w:color w:val="548DD4"/>
          <w:sz w:val="26"/>
          <w:szCs w:val="26"/>
        </w:rPr>
      </w:pPr>
      <w:r>
        <w:rPr>
          <w:rFonts w:ascii="Times New Roman" w:hAnsi="Times New Roman" w:cs="Times New Roman"/>
          <w:bCs/>
          <w:color w:val="548DD4"/>
          <w:sz w:val="26"/>
          <w:szCs w:val="26"/>
        </w:rPr>
        <w:t>(в ред. приказов</w:t>
      </w:r>
      <w:r w:rsidRPr="008865B7">
        <w:rPr>
          <w:rFonts w:ascii="Times New Roman" w:hAnsi="Times New Roman" w:cs="Times New Roman"/>
          <w:bCs/>
          <w:color w:val="548DD4"/>
          <w:sz w:val="26"/>
          <w:szCs w:val="26"/>
        </w:rPr>
        <w:t xml:space="preserve"> от 21.06.2012 № 26</w:t>
      </w:r>
      <w:r>
        <w:rPr>
          <w:rFonts w:ascii="Times New Roman" w:hAnsi="Times New Roman" w:cs="Times New Roman"/>
          <w:bCs/>
          <w:color w:val="548DD4"/>
          <w:sz w:val="26"/>
          <w:szCs w:val="26"/>
        </w:rPr>
        <w:t xml:space="preserve">, от 08.10.2013 № 44, </w:t>
      </w:r>
      <w:r w:rsidRPr="00203444">
        <w:rPr>
          <w:rFonts w:ascii="Times New Roman" w:hAnsi="Times New Roman" w:cs="Times New Roman"/>
          <w:color w:val="548DD4"/>
          <w:sz w:val="26"/>
          <w:szCs w:val="26"/>
        </w:rPr>
        <w:t>от 01.08.2014 № 33</w:t>
      </w:r>
      <w:r>
        <w:rPr>
          <w:rFonts w:ascii="Times New Roman" w:hAnsi="Times New Roman" w:cs="Times New Roman"/>
          <w:color w:val="548DD4"/>
          <w:sz w:val="26"/>
          <w:szCs w:val="26"/>
        </w:rPr>
        <w:t>, от 24.04.2015 № 14, от 23.03.2016 № 10, от 15.11.2017 № 44, от 30.12.2022 № 64</w:t>
      </w:r>
      <w:r w:rsidRPr="008865B7">
        <w:rPr>
          <w:rFonts w:ascii="Times New Roman" w:hAnsi="Times New Roman" w:cs="Times New Roman"/>
          <w:bCs/>
          <w:color w:val="548DD4"/>
          <w:sz w:val="26"/>
          <w:szCs w:val="26"/>
        </w:rPr>
        <w:t>)</w:t>
      </w:r>
    </w:p>
    <w:p w:rsidR="000C0846" w:rsidRPr="008865B7" w:rsidRDefault="000C0846" w:rsidP="000C0846">
      <w:pPr>
        <w:pStyle w:val="ConsPlusNormal"/>
        <w:widowControl/>
        <w:spacing w:line="200" w:lineRule="atLeast"/>
        <w:ind w:firstLine="0"/>
        <w:jc w:val="center"/>
        <w:rPr>
          <w:rFonts w:ascii="Times New Roman" w:hAnsi="Times New Roman" w:cs="Times New Roman"/>
          <w:bCs/>
          <w:color w:val="548DD4"/>
          <w:sz w:val="26"/>
          <w:szCs w:val="26"/>
        </w:rPr>
      </w:pPr>
    </w:p>
    <w:p w:rsidR="000C0846" w:rsidRPr="00DF441E" w:rsidRDefault="000C0846" w:rsidP="000C0846">
      <w:pPr>
        <w:autoSpaceDE w:val="0"/>
        <w:spacing w:line="200" w:lineRule="atLeast"/>
        <w:ind w:firstLine="540"/>
        <w:jc w:val="both"/>
        <w:rPr>
          <w:sz w:val="26"/>
          <w:szCs w:val="26"/>
        </w:rPr>
      </w:pPr>
      <w:r w:rsidRPr="00DF441E">
        <w:rPr>
          <w:sz w:val="26"/>
          <w:szCs w:val="26"/>
        </w:rPr>
        <w:t>1. Настоящим Положением определяется порядок формирования и деятельности Комиссии Контрольно-счетной палаты по соблюдению требований к служебному поведению государственных гражданских служащих и урегулированию конфликта интересов (далее - Комиссия), образуемой в соответствии с Ф</w:t>
      </w:r>
      <w:r>
        <w:rPr>
          <w:sz w:val="26"/>
          <w:szCs w:val="26"/>
        </w:rPr>
        <w:t xml:space="preserve">едеральными законами от 27.07.2004 № </w:t>
      </w:r>
      <w:r w:rsidRPr="00DF441E">
        <w:rPr>
          <w:sz w:val="26"/>
          <w:szCs w:val="26"/>
        </w:rPr>
        <w:t>79-ФЗ «О государственной гражданской службе Российской Фед</w:t>
      </w:r>
      <w:r>
        <w:rPr>
          <w:sz w:val="26"/>
          <w:szCs w:val="26"/>
        </w:rPr>
        <w:t>ерации» и от 25.12.2008</w:t>
      </w:r>
      <w:r w:rsidRPr="00DF441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</w:t>
      </w:r>
      <w:r w:rsidRPr="00DF441E">
        <w:rPr>
          <w:sz w:val="26"/>
          <w:szCs w:val="26"/>
        </w:rPr>
        <w:t xml:space="preserve">№ 273-ФЗ «О противодействии коррупции», Указом Президента </w:t>
      </w:r>
      <w:r>
        <w:rPr>
          <w:sz w:val="26"/>
          <w:szCs w:val="26"/>
        </w:rPr>
        <w:t>Российской Федерации от 01.07.</w:t>
      </w:r>
      <w:r w:rsidRPr="00DF441E">
        <w:rPr>
          <w:sz w:val="26"/>
          <w:szCs w:val="26"/>
        </w:rPr>
        <w:t>2010 № 821 «О комиссиях по соблюдению требований к служебному поведению федеральных государственных служащих и урегулированию конфликта интересов».</w:t>
      </w:r>
    </w:p>
    <w:p w:rsidR="000C0846" w:rsidRPr="00DF441E" w:rsidRDefault="000C0846" w:rsidP="000C0846">
      <w:pPr>
        <w:autoSpaceDE w:val="0"/>
        <w:spacing w:line="200" w:lineRule="atLeast"/>
        <w:ind w:firstLine="540"/>
        <w:jc w:val="both"/>
        <w:rPr>
          <w:sz w:val="26"/>
          <w:szCs w:val="26"/>
        </w:rPr>
      </w:pPr>
      <w:r w:rsidRPr="00DF441E">
        <w:rPr>
          <w:sz w:val="26"/>
          <w:szCs w:val="26"/>
        </w:rPr>
        <w:t>2. Основной задачей Комиссии является содействие:</w:t>
      </w:r>
    </w:p>
    <w:p w:rsidR="000C0846" w:rsidRDefault="000C0846" w:rsidP="000C0846">
      <w:pPr>
        <w:autoSpaceDE w:val="0"/>
        <w:spacing w:line="200" w:lineRule="atLeast"/>
        <w:ind w:firstLine="540"/>
        <w:jc w:val="both"/>
        <w:rPr>
          <w:sz w:val="26"/>
          <w:szCs w:val="26"/>
        </w:rPr>
      </w:pPr>
      <w:r w:rsidRPr="00DF441E">
        <w:rPr>
          <w:sz w:val="26"/>
          <w:szCs w:val="26"/>
        </w:rPr>
        <w:t>а) в обеспечении соблюдения государственными гражданскими служащими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</w:t>
      </w:r>
      <w:r>
        <w:rPr>
          <w:sz w:val="26"/>
          <w:szCs w:val="26"/>
        </w:rPr>
        <w:t xml:space="preserve">деральным законом от 25.12.2008 № 273-ФЗ «О </w:t>
      </w:r>
      <w:r w:rsidRPr="00DF441E">
        <w:rPr>
          <w:sz w:val="26"/>
          <w:szCs w:val="26"/>
        </w:rPr>
        <w:t>противодействии коррупции</w:t>
      </w:r>
      <w:r>
        <w:rPr>
          <w:sz w:val="26"/>
          <w:szCs w:val="26"/>
        </w:rPr>
        <w:t>»</w:t>
      </w:r>
      <w:r w:rsidRPr="00DF441E">
        <w:rPr>
          <w:sz w:val="26"/>
          <w:szCs w:val="26"/>
        </w:rPr>
        <w:t>, За</w:t>
      </w:r>
      <w:r>
        <w:rPr>
          <w:sz w:val="26"/>
          <w:szCs w:val="26"/>
        </w:rPr>
        <w:t>коном Томской области от 07.07.2009 № 110-</w:t>
      </w:r>
      <w:r w:rsidRPr="00DF441E">
        <w:rPr>
          <w:sz w:val="26"/>
          <w:szCs w:val="26"/>
        </w:rPr>
        <w:t>ОЗ «О противодействии коррупции в Томской области</w:t>
      </w:r>
      <w:r>
        <w:rPr>
          <w:sz w:val="26"/>
          <w:szCs w:val="26"/>
        </w:rPr>
        <w:t>, другими законами Томской области</w:t>
      </w:r>
      <w:r w:rsidRPr="00DF441E">
        <w:rPr>
          <w:sz w:val="26"/>
          <w:szCs w:val="26"/>
        </w:rPr>
        <w:t>»;</w:t>
      </w:r>
    </w:p>
    <w:p w:rsidR="000C0846" w:rsidRPr="00B80155" w:rsidRDefault="000C0846" w:rsidP="000C0846">
      <w:pPr>
        <w:autoSpaceDE w:val="0"/>
        <w:spacing w:line="200" w:lineRule="atLeast"/>
        <w:ind w:firstLine="540"/>
        <w:jc w:val="both"/>
        <w:rPr>
          <w:color w:val="548DD4"/>
          <w:sz w:val="26"/>
          <w:szCs w:val="26"/>
        </w:rPr>
      </w:pPr>
      <w:r>
        <w:rPr>
          <w:color w:val="548DD4"/>
          <w:sz w:val="26"/>
          <w:szCs w:val="26"/>
        </w:rPr>
        <w:t>(в ред. приказа от 08.10.2013 № 44</w:t>
      </w:r>
      <w:r w:rsidRPr="00B80155">
        <w:rPr>
          <w:color w:val="548DD4"/>
          <w:sz w:val="26"/>
          <w:szCs w:val="26"/>
        </w:rPr>
        <w:t>)</w:t>
      </w:r>
    </w:p>
    <w:p w:rsidR="000C0846" w:rsidRPr="00DF441E" w:rsidRDefault="000C0846" w:rsidP="000C0846">
      <w:pPr>
        <w:autoSpaceDE w:val="0"/>
        <w:spacing w:line="200" w:lineRule="atLeast"/>
        <w:ind w:firstLine="540"/>
        <w:jc w:val="both"/>
        <w:rPr>
          <w:sz w:val="26"/>
          <w:szCs w:val="26"/>
        </w:rPr>
      </w:pPr>
      <w:r w:rsidRPr="00DF441E">
        <w:rPr>
          <w:sz w:val="26"/>
          <w:szCs w:val="26"/>
        </w:rPr>
        <w:t>б) в осуществлении в Контрольно-счетной палате мер по предупреждению коррупции.</w:t>
      </w:r>
    </w:p>
    <w:p w:rsidR="000C0846" w:rsidRPr="00DF441E" w:rsidRDefault="000C0846" w:rsidP="000C0846">
      <w:pPr>
        <w:autoSpaceDE w:val="0"/>
        <w:spacing w:line="200" w:lineRule="atLeast"/>
        <w:ind w:firstLine="540"/>
        <w:jc w:val="both"/>
        <w:rPr>
          <w:sz w:val="26"/>
          <w:szCs w:val="26"/>
        </w:rPr>
      </w:pPr>
      <w:r w:rsidRPr="00DF441E">
        <w:rPr>
          <w:sz w:val="26"/>
          <w:szCs w:val="26"/>
        </w:rPr>
        <w:t>3.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государственных служащих, замещающих должности государственной гражданской службы в Контрольно-счетной палате (далее - гражданские служащие).</w:t>
      </w:r>
    </w:p>
    <w:p w:rsidR="000C0846" w:rsidRPr="00DF441E" w:rsidRDefault="000C0846" w:rsidP="000C0846">
      <w:pPr>
        <w:autoSpaceDE w:val="0"/>
        <w:spacing w:line="200" w:lineRule="atLeast"/>
        <w:ind w:firstLine="540"/>
        <w:jc w:val="both"/>
        <w:rPr>
          <w:sz w:val="26"/>
          <w:szCs w:val="26"/>
        </w:rPr>
      </w:pPr>
      <w:r w:rsidRPr="00DF441E">
        <w:rPr>
          <w:sz w:val="26"/>
          <w:szCs w:val="26"/>
        </w:rPr>
        <w:t>4. Комиссия образуется приказом председателя Контрольно-счетной палаты. Указанным приказом утверждаются состав Комиссии и порядок ее работы.</w:t>
      </w:r>
    </w:p>
    <w:p w:rsidR="000C0846" w:rsidRPr="00DF441E" w:rsidRDefault="000C0846" w:rsidP="000C0846">
      <w:pPr>
        <w:autoSpaceDE w:val="0"/>
        <w:spacing w:line="200" w:lineRule="atLeast"/>
        <w:ind w:firstLine="540"/>
        <w:jc w:val="both"/>
        <w:rPr>
          <w:sz w:val="26"/>
          <w:szCs w:val="26"/>
        </w:rPr>
      </w:pPr>
      <w:r w:rsidRPr="00DF441E">
        <w:rPr>
          <w:sz w:val="26"/>
          <w:szCs w:val="26"/>
        </w:rPr>
        <w:t xml:space="preserve">5. В состав Комиссии входят: </w:t>
      </w:r>
    </w:p>
    <w:p w:rsidR="000C0846" w:rsidRPr="00DF441E" w:rsidRDefault="000C0846" w:rsidP="000C0846">
      <w:pPr>
        <w:numPr>
          <w:ilvl w:val="0"/>
          <w:numId w:val="1"/>
        </w:numPr>
        <w:autoSpaceDE w:val="0"/>
        <w:spacing w:line="200" w:lineRule="atLeast"/>
        <w:ind w:left="0" w:firstLine="567"/>
        <w:jc w:val="both"/>
        <w:rPr>
          <w:sz w:val="26"/>
          <w:szCs w:val="26"/>
        </w:rPr>
      </w:pPr>
      <w:r w:rsidRPr="00DF441E">
        <w:rPr>
          <w:sz w:val="26"/>
          <w:szCs w:val="26"/>
        </w:rPr>
        <w:t xml:space="preserve">заместитель председателя Контрольно-счетной палаты (председатель Комиссии), </w:t>
      </w:r>
    </w:p>
    <w:p w:rsidR="000C0846" w:rsidRPr="00DF441E" w:rsidRDefault="000C0846" w:rsidP="000C0846">
      <w:pPr>
        <w:numPr>
          <w:ilvl w:val="0"/>
          <w:numId w:val="1"/>
        </w:numPr>
        <w:autoSpaceDE w:val="0"/>
        <w:spacing w:line="200" w:lineRule="atLeast"/>
        <w:ind w:left="0" w:firstLine="567"/>
        <w:jc w:val="both"/>
        <w:rPr>
          <w:sz w:val="26"/>
          <w:szCs w:val="26"/>
        </w:rPr>
      </w:pPr>
      <w:r w:rsidRPr="00DF441E">
        <w:rPr>
          <w:sz w:val="26"/>
          <w:szCs w:val="26"/>
        </w:rPr>
        <w:t>начальник организационно-аналитического отдела Контрольно-счетной палаты (заместитель председателя Комиссии),</w:t>
      </w:r>
    </w:p>
    <w:p w:rsidR="000C0846" w:rsidRDefault="000C0846" w:rsidP="000C0846">
      <w:pPr>
        <w:numPr>
          <w:ilvl w:val="0"/>
          <w:numId w:val="1"/>
        </w:numPr>
        <w:autoSpaceDE w:val="0"/>
        <w:spacing w:line="200" w:lineRule="atLeast"/>
        <w:ind w:left="0" w:firstLine="567"/>
        <w:jc w:val="both"/>
        <w:rPr>
          <w:sz w:val="26"/>
          <w:szCs w:val="26"/>
        </w:rPr>
      </w:pPr>
      <w:r w:rsidRPr="007D7B4A">
        <w:rPr>
          <w:sz w:val="26"/>
          <w:szCs w:val="26"/>
        </w:rPr>
        <w:t>должностное лицо, ответственное за работу по профилактике коррупционных и иных правонарушений (секретарь Комиссии),</w:t>
      </w:r>
    </w:p>
    <w:p w:rsidR="000C0846" w:rsidRPr="00EB7678" w:rsidRDefault="000C0846" w:rsidP="000C0846">
      <w:pPr>
        <w:autoSpaceDE w:val="0"/>
        <w:spacing w:line="200" w:lineRule="atLeast"/>
        <w:ind w:firstLine="567"/>
        <w:jc w:val="both"/>
        <w:rPr>
          <w:color w:val="548DD4"/>
          <w:sz w:val="26"/>
          <w:szCs w:val="26"/>
        </w:rPr>
      </w:pPr>
      <w:r w:rsidRPr="00EB7678">
        <w:rPr>
          <w:color w:val="548DD4"/>
          <w:sz w:val="26"/>
          <w:szCs w:val="26"/>
        </w:rPr>
        <w:t>(в ред. приказа от 23.03.201</w:t>
      </w:r>
      <w:r>
        <w:rPr>
          <w:color w:val="548DD4"/>
          <w:sz w:val="26"/>
          <w:szCs w:val="26"/>
        </w:rPr>
        <w:t>6</w:t>
      </w:r>
      <w:r w:rsidRPr="00EB7678">
        <w:rPr>
          <w:color w:val="548DD4"/>
          <w:sz w:val="26"/>
          <w:szCs w:val="26"/>
        </w:rPr>
        <w:t xml:space="preserve"> № 10)</w:t>
      </w:r>
    </w:p>
    <w:p w:rsidR="000C0846" w:rsidRPr="00DF441E" w:rsidRDefault="000C0846" w:rsidP="000C0846">
      <w:pPr>
        <w:numPr>
          <w:ilvl w:val="0"/>
          <w:numId w:val="1"/>
        </w:numPr>
        <w:autoSpaceDE w:val="0"/>
        <w:spacing w:line="200" w:lineRule="atLeast"/>
        <w:ind w:left="0" w:firstLine="567"/>
        <w:jc w:val="both"/>
        <w:rPr>
          <w:sz w:val="26"/>
          <w:szCs w:val="26"/>
        </w:rPr>
      </w:pPr>
      <w:r w:rsidRPr="00DF441E">
        <w:rPr>
          <w:sz w:val="26"/>
          <w:szCs w:val="26"/>
        </w:rPr>
        <w:lastRenderedPageBreak/>
        <w:t>представитель юридического отдела Контрольно-счетной палаты,</w:t>
      </w:r>
    </w:p>
    <w:p w:rsidR="000C0846" w:rsidRPr="00DF441E" w:rsidRDefault="000C0846" w:rsidP="000C0846">
      <w:pPr>
        <w:numPr>
          <w:ilvl w:val="0"/>
          <w:numId w:val="1"/>
        </w:numPr>
        <w:autoSpaceDE w:val="0"/>
        <w:spacing w:line="200" w:lineRule="atLeast"/>
        <w:ind w:left="0" w:firstLine="567"/>
        <w:jc w:val="both"/>
        <w:rPr>
          <w:sz w:val="26"/>
          <w:szCs w:val="26"/>
        </w:rPr>
      </w:pPr>
      <w:r w:rsidRPr="00DF441E">
        <w:rPr>
          <w:sz w:val="26"/>
          <w:szCs w:val="26"/>
        </w:rPr>
        <w:t xml:space="preserve">представитель Администрации Томской области, </w:t>
      </w:r>
    </w:p>
    <w:p w:rsidR="000C0846" w:rsidRPr="00DF441E" w:rsidRDefault="000C0846" w:rsidP="000C0846">
      <w:pPr>
        <w:numPr>
          <w:ilvl w:val="0"/>
          <w:numId w:val="1"/>
        </w:numPr>
        <w:autoSpaceDE w:val="0"/>
        <w:spacing w:line="200" w:lineRule="atLeast"/>
        <w:ind w:left="0" w:firstLine="567"/>
        <w:jc w:val="both"/>
        <w:rPr>
          <w:sz w:val="26"/>
          <w:szCs w:val="26"/>
        </w:rPr>
      </w:pPr>
      <w:r w:rsidRPr="00DF441E">
        <w:rPr>
          <w:sz w:val="26"/>
          <w:szCs w:val="26"/>
        </w:rPr>
        <w:t>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государственной службой.</w:t>
      </w:r>
    </w:p>
    <w:p w:rsidR="000C0846" w:rsidRPr="00DF441E" w:rsidRDefault="000C0846" w:rsidP="000C0846">
      <w:pPr>
        <w:autoSpaceDE w:val="0"/>
        <w:spacing w:line="200" w:lineRule="atLeast"/>
        <w:ind w:firstLine="540"/>
        <w:jc w:val="both"/>
        <w:rPr>
          <w:sz w:val="26"/>
          <w:szCs w:val="26"/>
        </w:rPr>
      </w:pPr>
      <w:r w:rsidRPr="00DF441E">
        <w:rPr>
          <w:sz w:val="26"/>
          <w:szCs w:val="26"/>
        </w:rPr>
        <w:t>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0C0846" w:rsidRPr="00DF441E" w:rsidRDefault="000C0846" w:rsidP="000C0846">
      <w:pPr>
        <w:autoSpaceDE w:val="0"/>
        <w:spacing w:line="200" w:lineRule="atLeast"/>
        <w:ind w:firstLine="540"/>
        <w:jc w:val="both"/>
        <w:rPr>
          <w:sz w:val="26"/>
          <w:szCs w:val="26"/>
        </w:rPr>
      </w:pPr>
      <w:r w:rsidRPr="00DF441E">
        <w:rPr>
          <w:sz w:val="26"/>
          <w:szCs w:val="26"/>
        </w:rPr>
        <w:t>6. Число членов Комиссии, не замещающих должности государственной гражданской службы в Контрольно-счетной палате, должно составлять не менее одной четверти от общего числа членов Комиссии.</w:t>
      </w:r>
    </w:p>
    <w:p w:rsidR="000C0846" w:rsidRPr="00DF441E" w:rsidRDefault="000C0846" w:rsidP="000C0846">
      <w:pPr>
        <w:autoSpaceDE w:val="0"/>
        <w:spacing w:line="200" w:lineRule="atLeast"/>
        <w:ind w:firstLine="540"/>
        <w:jc w:val="both"/>
        <w:rPr>
          <w:sz w:val="26"/>
          <w:szCs w:val="26"/>
        </w:rPr>
      </w:pPr>
      <w:r w:rsidRPr="00DF441E">
        <w:rPr>
          <w:sz w:val="26"/>
          <w:szCs w:val="26"/>
        </w:rPr>
        <w:t>7.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0C0846" w:rsidRPr="00A60A3C" w:rsidRDefault="000C0846" w:rsidP="000C0846">
      <w:pPr>
        <w:autoSpaceDE w:val="0"/>
        <w:spacing w:line="200" w:lineRule="atLeast"/>
        <w:ind w:firstLine="540"/>
        <w:jc w:val="both"/>
        <w:rPr>
          <w:sz w:val="26"/>
          <w:szCs w:val="26"/>
        </w:rPr>
      </w:pPr>
      <w:r w:rsidRPr="00DF441E">
        <w:rPr>
          <w:sz w:val="26"/>
          <w:szCs w:val="26"/>
        </w:rPr>
        <w:t xml:space="preserve">8. </w:t>
      </w:r>
      <w:r w:rsidRPr="00A60A3C">
        <w:rPr>
          <w:sz w:val="26"/>
          <w:szCs w:val="26"/>
        </w:rPr>
        <w:t>На заседание Комиссии могут приглашаться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гражданского служащего, в отношении которого Комиссией рассматривается этот вопрос, или любого члена Комиссии:</w:t>
      </w:r>
    </w:p>
    <w:p w:rsidR="000C0846" w:rsidRPr="00A60A3C" w:rsidRDefault="000C0846" w:rsidP="000C0846">
      <w:pPr>
        <w:autoSpaceDE w:val="0"/>
        <w:spacing w:line="200" w:lineRule="atLeast"/>
        <w:ind w:firstLine="540"/>
        <w:jc w:val="both"/>
        <w:rPr>
          <w:sz w:val="26"/>
          <w:szCs w:val="26"/>
        </w:rPr>
      </w:pPr>
      <w:r w:rsidRPr="00A60A3C">
        <w:rPr>
          <w:sz w:val="26"/>
          <w:szCs w:val="26"/>
        </w:rPr>
        <w:t>непосредственный руководитель гражданского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</w:t>
      </w:r>
    </w:p>
    <w:p w:rsidR="000C0846" w:rsidRPr="00A60A3C" w:rsidRDefault="000C0846" w:rsidP="000C0846">
      <w:pPr>
        <w:autoSpaceDE w:val="0"/>
        <w:spacing w:line="200" w:lineRule="atLeast"/>
        <w:ind w:firstLine="540"/>
        <w:jc w:val="both"/>
        <w:rPr>
          <w:sz w:val="26"/>
          <w:szCs w:val="26"/>
        </w:rPr>
      </w:pPr>
      <w:r w:rsidRPr="00A60A3C">
        <w:rPr>
          <w:sz w:val="26"/>
          <w:szCs w:val="26"/>
        </w:rPr>
        <w:t>другие гражданские служащие Контрольно-счетной палаты, которые могут дать пояснения по вопросам государственной службы и вопросам, рассматриваемым</w:t>
      </w:r>
      <w:r>
        <w:rPr>
          <w:sz w:val="26"/>
          <w:szCs w:val="26"/>
        </w:rPr>
        <w:t xml:space="preserve"> </w:t>
      </w:r>
      <w:r w:rsidRPr="00A60A3C">
        <w:rPr>
          <w:sz w:val="26"/>
          <w:szCs w:val="26"/>
        </w:rPr>
        <w:t>Комиссией;</w:t>
      </w:r>
    </w:p>
    <w:p w:rsidR="000C0846" w:rsidRPr="00A60A3C" w:rsidRDefault="000C0846" w:rsidP="000C0846">
      <w:pPr>
        <w:autoSpaceDE w:val="0"/>
        <w:spacing w:line="200" w:lineRule="atLeast"/>
        <w:ind w:firstLine="540"/>
        <w:jc w:val="both"/>
        <w:rPr>
          <w:sz w:val="26"/>
          <w:szCs w:val="26"/>
        </w:rPr>
      </w:pPr>
      <w:r w:rsidRPr="00A60A3C">
        <w:rPr>
          <w:sz w:val="26"/>
          <w:szCs w:val="26"/>
        </w:rPr>
        <w:t>должностные лица других государственных органов, органов местного самоуправления;</w:t>
      </w:r>
    </w:p>
    <w:p w:rsidR="000C0846" w:rsidRDefault="000C0846" w:rsidP="000C0846">
      <w:pPr>
        <w:autoSpaceDE w:val="0"/>
        <w:spacing w:line="200" w:lineRule="atLeast"/>
        <w:ind w:firstLine="540"/>
        <w:jc w:val="both"/>
        <w:rPr>
          <w:sz w:val="26"/>
          <w:szCs w:val="26"/>
        </w:rPr>
      </w:pPr>
      <w:r w:rsidRPr="00A60A3C">
        <w:rPr>
          <w:sz w:val="26"/>
          <w:szCs w:val="26"/>
        </w:rPr>
        <w:t>представители заинтересованных организаций; представитель гражданского служащего, в отношении которого Комиссией рассматривается вопрос о соблюдении требований к служебному поведению и (или) требований об урег</w:t>
      </w:r>
      <w:r>
        <w:rPr>
          <w:sz w:val="26"/>
          <w:szCs w:val="26"/>
        </w:rPr>
        <w:t>улировании конфликта интересов.</w:t>
      </w:r>
    </w:p>
    <w:p w:rsidR="000C0846" w:rsidRPr="00A60A3C" w:rsidRDefault="000C0846" w:rsidP="000C0846">
      <w:pPr>
        <w:autoSpaceDE w:val="0"/>
        <w:spacing w:line="200" w:lineRule="atLeast"/>
        <w:ind w:firstLine="540"/>
        <w:jc w:val="both"/>
        <w:rPr>
          <w:sz w:val="26"/>
          <w:szCs w:val="26"/>
        </w:rPr>
      </w:pPr>
      <w:r w:rsidRPr="00EB7678">
        <w:rPr>
          <w:color w:val="548DD4"/>
          <w:sz w:val="26"/>
          <w:szCs w:val="26"/>
        </w:rPr>
        <w:t xml:space="preserve">(в ред. приказа от </w:t>
      </w:r>
      <w:r>
        <w:rPr>
          <w:color w:val="548DD4"/>
          <w:sz w:val="26"/>
          <w:szCs w:val="26"/>
        </w:rPr>
        <w:t>30</w:t>
      </w:r>
      <w:r w:rsidRPr="00EB7678">
        <w:rPr>
          <w:color w:val="548DD4"/>
          <w:sz w:val="26"/>
          <w:szCs w:val="26"/>
        </w:rPr>
        <w:t>.</w:t>
      </w:r>
      <w:r>
        <w:rPr>
          <w:color w:val="548DD4"/>
          <w:sz w:val="26"/>
          <w:szCs w:val="26"/>
        </w:rPr>
        <w:t>12</w:t>
      </w:r>
      <w:r w:rsidRPr="00EB7678">
        <w:rPr>
          <w:color w:val="548DD4"/>
          <w:sz w:val="26"/>
          <w:szCs w:val="26"/>
        </w:rPr>
        <w:t>.20</w:t>
      </w:r>
      <w:r>
        <w:rPr>
          <w:color w:val="548DD4"/>
          <w:sz w:val="26"/>
          <w:szCs w:val="26"/>
        </w:rPr>
        <w:t>22</w:t>
      </w:r>
      <w:r w:rsidRPr="00EB7678">
        <w:rPr>
          <w:color w:val="548DD4"/>
          <w:sz w:val="26"/>
          <w:szCs w:val="26"/>
        </w:rPr>
        <w:t xml:space="preserve"> № </w:t>
      </w:r>
      <w:r>
        <w:rPr>
          <w:color w:val="548DD4"/>
          <w:sz w:val="26"/>
          <w:szCs w:val="26"/>
        </w:rPr>
        <w:t>64</w:t>
      </w:r>
      <w:r w:rsidRPr="00EB7678">
        <w:rPr>
          <w:color w:val="548DD4"/>
          <w:sz w:val="26"/>
          <w:szCs w:val="26"/>
        </w:rPr>
        <w:t>)</w:t>
      </w:r>
    </w:p>
    <w:p w:rsidR="000C0846" w:rsidRPr="00DF441E" w:rsidRDefault="000C0846" w:rsidP="000C0846">
      <w:pPr>
        <w:autoSpaceDE w:val="0"/>
        <w:spacing w:line="200" w:lineRule="atLeast"/>
        <w:ind w:firstLine="540"/>
        <w:jc w:val="both"/>
        <w:rPr>
          <w:sz w:val="26"/>
          <w:szCs w:val="26"/>
        </w:rPr>
      </w:pPr>
      <w:r w:rsidRPr="00DF441E">
        <w:rPr>
          <w:sz w:val="26"/>
          <w:szCs w:val="26"/>
        </w:rPr>
        <w:t>9.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государственной гражданской службы в Контрольно-счетной палате, недопустимо.</w:t>
      </w:r>
    </w:p>
    <w:p w:rsidR="000C0846" w:rsidRPr="00DF441E" w:rsidRDefault="000C0846" w:rsidP="000C0846">
      <w:pPr>
        <w:autoSpaceDE w:val="0"/>
        <w:spacing w:line="200" w:lineRule="atLeast"/>
        <w:ind w:firstLine="540"/>
        <w:jc w:val="both"/>
        <w:rPr>
          <w:sz w:val="26"/>
          <w:szCs w:val="26"/>
        </w:rPr>
      </w:pPr>
      <w:r w:rsidRPr="00DF441E">
        <w:rPr>
          <w:sz w:val="26"/>
          <w:szCs w:val="26"/>
        </w:rPr>
        <w:t>10.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0C0846" w:rsidRPr="00DF441E" w:rsidRDefault="000C0846" w:rsidP="000C0846">
      <w:pPr>
        <w:autoSpaceDE w:val="0"/>
        <w:spacing w:line="200" w:lineRule="atLeast"/>
        <w:ind w:firstLine="540"/>
        <w:jc w:val="both"/>
        <w:rPr>
          <w:sz w:val="26"/>
          <w:szCs w:val="26"/>
        </w:rPr>
      </w:pPr>
      <w:r w:rsidRPr="00DF441E">
        <w:rPr>
          <w:sz w:val="26"/>
          <w:szCs w:val="26"/>
        </w:rPr>
        <w:t>11. Основаниями для проведения заседания Комиссии являются:</w:t>
      </w:r>
    </w:p>
    <w:p w:rsidR="000C0846" w:rsidRDefault="000C0846" w:rsidP="000C0846">
      <w:pPr>
        <w:spacing w:line="200" w:lineRule="atLeast"/>
        <w:ind w:firstLine="540"/>
        <w:jc w:val="both"/>
        <w:rPr>
          <w:sz w:val="26"/>
          <w:szCs w:val="26"/>
        </w:rPr>
      </w:pPr>
      <w:r w:rsidRPr="00DF441E">
        <w:rPr>
          <w:sz w:val="26"/>
          <w:szCs w:val="26"/>
        </w:rPr>
        <w:t xml:space="preserve">а) </w:t>
      </w:r>
      <w:r>
        <w:rPr>
          <w:sz w:val="26"/>
          <w:szCs w:val="26"/>
        </w:rPr>
        <w:t>представление председателем Контрольно-счетной палаты в Комиссию в соответствии с пунктом 15 Положения</w:t>
      </w:r>
      <w:r w:rsidRPr="00FD5C48">
        <w:rPr>
          <w:sz w:val="26"/>
          <w:szCs w:val="26"/>
        </w:rPr>
        <w:t xml:space="preserve"> о</w:t>
      </w:r>
      <w:r>
        <w:rPr>
          <w:sz w:val="26"/>
          <w:szCs w:val="26"/>
        </w:rPr>
        <w:t xml:space="preserve"> проверке достоверности и полноты сведений о доходах, имуществе и обязательствах имущественного характера, представляемых государственными гражданскими служащими Томской области, </w:t>
      </w:r>
      <w:r>
        <w:rPr>
          <w:sz w:val="26"/>
          <w:szCs w:val="26"/>
        </w:rPr>
        <w:lastRenderedPageBreak/>
        <w:t>замещающими должности в Контрольно-счетной палате, гражданами, претендующими на замещение должностей государственной гражданской службы Томской области в Контрольно-счетной палате, и соблюдения государственными гражданскими служащими, замещающими должности в Контрольно-счетной палате, требований к служебному поведению (далее - Положение о проверке сведений о доходах), утвержденного приказом председателя Контрольно-счетной палаты от 08.10.2013 №41, материалов проверки, свидетельствующих:</w:t>
      </w:r>
    </w:p>
    <w:p w:rsidR="000C0846" w:rsidRPr="00DF441E" w:rsidRDefault="000C0846" w:rsidP="000C0846">
      <w:pPr>
        <w:autoSpaceDE w:val="0"/>
        <w:spacing w:line="200" w:lineRule="atLeast"/>
        <w:ind w:firstLine="540"/>
        <w:jc w:val="both"/>
        <w:rPr>
          <w:sz w:val="26"/>
          <w:szCs w:val="26"/>
        </w:rPr>
      </w:pPr>
      <w:r w:rsidRPr="00DF441E">
        <w:rPr>
          <w:sz w:val="26"/>
          <w:szCs w:val="26"/>
        </w:rPr>
        <w:t>о представлении гражданским служащим недостоверных или неполных сведений, предусмотренных подпунктом 1 пункта 1 названного Положения;</w:t>
      </w:r>
    </w:p>
    <w:p w:rsidR="000C0846" w:rsidRDefault="000C0846" w:rsidP="000C0846">
      <w:pPr>
        <w:autoSpaceDE w:val="0"/>
        <w:spacing w:line="200" w:lineRule="atLeast"/>
        <w:ind w:firstLine="540"/>
        <w:jc w:val="both"/>
        <w:rPr>
          <w:sz w:val="26"/>
          <w:szCs w:val="26"/>
        </w:rPr>
      </w:pPr>
      <w:r w:rsidRPr="00DF441E">
        <w:rPr>
          <w:sz w:val="26"/>
          <w:szCs w:val="26"/>
        </w:rPr>
        <w:t>о несоблюдении гражданским служащим требований к служебному поведению и (или) требований об урегулировании конфликта интересов;</w:t>
      </w:r>
    </w:p>
    <w:p w:rsidR="000C0846" w:rsidRPr="00B80155" w:rsidRDefault="000C0846" w:rsidP="000C0846">
      <w:pPr>
        <w:autoSpaceDE w:val="0"/>
        <w:spacing w:line="200" w:lineRule="atLeast"/>
        <w:ind w:firstLine="540"/>
        <w:jc w:val="both"/>
        <w:rPr>
          <w:color w:val="548DD4"/>
          <w:sz w:val="26"/>
          <w:szCs w:val="26"/>
        </w:rPr>
      </w:pPr>
      <w:r>
        <w:rPr>
          <w:color w:val="548DD4"/>
          <w:sz w:val="26"/>
          <w:szCs w:val="26"/>
        </w:rPr>
        <w:t xml:space="preserve">(в ред. приказа от </w:t>
      </w:r>
      <w:r w:rsidRPr="00203444">
        <w:rPr>
          <w:color w:val="548DD4"/>
          <w:sz w:val="26"/>
          <w:szCs w:val="26"/>
        </w:rPr>
        <w:t>01.08.2014 № 33</w:t>
      </w:r>
      <w:r w:rsidRPr="00B80155">
        <w:rPr>
          <w:color w:val="548DD4"/>
          <w:sz w:val="26"/>
          <w:szCs w:val="26"/>
        </w:rPr>
        <w:t>)</w:t>
      </w:r>
    </w:p>
    <w:p w:rsidR="000C0846" w:rsidRDefault="000C0846" w:rsidP="000C0846">
      <w:pPr>
        <w:autoSpaceDE w:val="0"/>
        <w:spacing w:line="200" w:lineRule="atLeast"/>
        <w:ind w:firstLine="540"/>
        <w:jc w:val="both"/>
        <w:rPr>
          <w:sz w:val="26"/>
          <w:szCs w:val="26"/>
        </w:rPr>
      </w:pPr>
      <w:r w:rsidRPr="00DF441E">
        <w:rPr>
          <w:sz w:val="26"/>
          <w:szCs w:val="26"/>
        </w:rPr>
        <w:t xml:space="preserve">б) </w:t>
      </w:r>
      <w:r>
        <w:rPr>
          <w:sz w:val="26"/>
          <w:szCs w:val="26"/>
        </w:rPr>
        <w:t xml:space="preserve">поступившее </w:t>
      </w:r>
      <w:r w:rsidRPr="007D7B4A">
        <w:rPr>
          <w:sz w:val="26"/>
          <w:szCs w:val="26"/>
        </w:rPr>
        <w:t>должностному лицу, ответственному за работу по профилактике коррупционных и иных правонарушений в Контрольно-счетной палате</w:t>
      </w:r>
      <w:r>
        <w:rPr>
          <w:sz w:val="26"/>
          <w:szCs w:val="26"/>
        </w:rPr>
        <w:t>:</w:t>
      </w:r>
    </w:p>
    <w:p w:rsidR="000C0846" w:rsidRPr="007D7B4A" w:rsidRDefault="000C0846" w:rsidP="000C0846">
      <w:pPr>
        <w:autoSpaceDE w:val="0"/>
        <w:spacing w:line="200" w:lineRule="atLeast"/>
        <w:ind w:firstLine="540"/>
        <w:jc w:val="both"/>
        <w:rPr>
          <w:color w:val="548DD4"/>
          <w:sz w:val="26"/>
          <w:szCs w:val="26"/>
        </w:rPr>
      </w:pPr>
      <w:r w:rsidRPr="007D7B4A">
        <w:rPr>
          <w:color w:val="548DD4"/>
          <w:sz w:val="26"/>
          <w:szCs w:val="26"/>
        </w:rPr>
        <w:t>(в ред. приказа от 23.03.2016 № 10)</w:t>
      </w:r>
    </w:p>
    <w:p w:rsidR="000C0846" w:rsidRDefault="000C0846" w:rsidP="000C0846">
      <w:pPr>
        <w:autoSpaceDE w:val="0"/>
        <w:spacing w:line="200" w:lineRule="atLeast"/>
        <w:ind w:firstLine="540"/>
        <w:jc w:val="both"/>
        <w:rPr>
          <w:sz w:val="26"/>
          <w:szCs w:val="26"/>
        </w:rPr>
      </w:pPr>
      <w:r w:rsidRPr="00DF441E">
        <w:rPr>
          <w:sz w:val="26"/>
          <w:szCs w:val="26"/>
        </w:rPr>
        <w:t>обращение гражданина, замещавшего в Контрольно-счетной палате должность государственной гражданской службы, предусмотренную Перечнем  должностей государственной гражданской службы Томской области, при назначении на которые граждане и при замещении которых государственные гражданские служащие Томской области обязаны представлять сведения о своих доходах, об имуществе и обязательствах имущественного характера своих супруги (супруга) и несовершеннолетних детей</w:t>
      </w:r>
      <w:r>
        <w:rPr>
          <w:sz w:val="26"/>
          <w:szCs w:val="26"/>
        </w:rPr>
        <w:t xml:space="preserve">, </w:t>
      </w:r>
      <w:r w:rsidRPr="00FD5C48">
        <w:rPr>
          <w:sz w:val="26"/>
          <w:szCs w:val="26"/>
        </w:rPr>
        <w:t>а также при замещении которых государственные гражданские служащие Томской области обязаны представлять сведения о своих расходах, о расходах своих супруги (супруга) и несовершеннолетних детей</w:t>
      </w:r>
      <w:r w:rsidRPr="00DF441E">
        <w:rPr>
          <w:sz w:val="26"/>
          <w:szCs w:val="26"/>
        </w:rPr>
        <w:t xml:space="preserve"> (приложение 3 к Закону Томс</w:t>
      </w:r>
      <w:r>
        <w:rPr>
          <w:sz w:val="26"/>
          <w:szCs w:val="26"/>
        </w:rPr>
        <w:t xml:space="preserve">кой области от 09.12.2005 </w:t>
      </w:r>
      <w:r w:rsidRPr="00DF441E">
        <w:rPr>
          <w:sz w:val="26"/>
          <w:szCs w:val="26"/>
        </w:rPr>
        <w:t>№ 231-ОЗ «О государственной гражданской службе Томской области»),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 истечения двух лет со дня увольнения с государственной гражданской службы;</w:t>
      </w:r>
    </w:p>
    <w:p w:rsidR="000C0846" w:rsidRPr="00B80155" w:rsidRDefault="000C0846" w:rsidP="000C0846">
      <w:pPr>
        <w:autoSpaceDE w:val="0"/>
        <w:spacing w:line="200" w:lineRule="atLeast"/>
        <w:ind w:firstLine="540"/>
        <w:jc w:val="both"/>
        <w:rPr>
          <w:color w:val="548DD4"/>
          <w:sz w:val="26"/>
          <w:szCs w:val="26"/>
        </w:rPr>
      </w:pPr>
      <w:r>
        <w:rPr>
          <w:color w:val="548DD4"/>
          <w:sz w:val="26"/>
          <w:szCs w:val="26"/>
        </w:rPr>
        <w:t xml:space="preserve">(в ред. приказов от 08.10.2013 № 44, </w:t>
      </w:r>
      <w:r w:rsidRPr="00203444">
        <w:rPr>
          <w:color w:val="548DD4"/>
          <w:sz w:val="26"/>
          <w:szCs w:val="26"/>
        </w:rPr>
        <w:t>01.08.2014 № 33</w:t>
      </w:r>
      <w:r w:rsidRPr="00B80155">
        <w:rPr>
          <w:color w:val="548DD4"/>
          <w:sz w:val="26"/>
          <w:szCs w:val="26"/>
        </w:rPr>
        <w:t>)</w:t>
      </w:r>
    </w:p>
    <w:p w:rsidR="000C0846" w:rsidRDefault="000C0846" w:rsidP="000C0846">
      <w:pPr>
        <w:autoSpaceDE w:val="0"/>
        <w:spacing w:line="200" w:lineRule="atLeast"/>
        <w:ind w:firstLine="540"/>
        <w:jc w:val="both"/>
        <w:rPr>
          <w:sz w:val="26"/>
          <w:szCs w:val="26"/>
        </w:rPr>
      </w:pPr>
      <w:r w:rsidRPr="00DF441E">
        <w:rPr>
          <w:sz w:val="26"/>
          <w:szCs w:val="26"/>
        </w:rPr>
        <w:t>заявление гражданского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0C0846" w:rsidRDefault="000C0846" w:rsidP="000C0846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заявление гражданского служащего о невозможности выполнить требования Федерального </w:t>
      </w:r>
      <w:hyperlink r:id="rId5" w:history="1">
        <w:r w:rsidRPr="000D5287">
          <w:rPr>
            <w:color w:val="000000"/>
            <w:sz w:val="26"/>
            <w:szCs w:val="26"/>
          </w:rPr>
          <w:t>закона</w:t>
        </w:r>
      </w:hyperlink>
      <w:r>
        <w:rPr>
          <w:sz w:val="26"/>
          <w:szCs w:val="26"/>
        </w:rPr>
        <w:t xml:space="preserve"> от 07.05.2013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(далее - Федеральный закон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инструментами») в связи с арестом, запретом распоряжения, наложенными </w:t>
      </w:r>
      <w:r>
        <w:rPr>
          <w:sz w:val="26"/>
          <w:szCs w:val="26"/>
        </w:rPr>
        <w:lastRenderedPageBreak/>
        <w:t>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0C0846" w:rsidRDefault="000C0846" w:rsidP="000C0846">
      <w:pPr>
        <w:autoSpaceDE w:val="0"/>
        <w:spacing w:line="200" w:lineRule="atLeast"/>
        <w:ind w:firstLine="540"/>
        <w:jc w:val="both"/>
        <w:rPr>
          <w:color w:val="548DD4"/>
          <w:sz w:val="26"/>
          <w:szCs w:val="26"/>
        </w:rPr>
      </w:pPr>
      <w:r>
        <w:rPr>
          <w:color w:val="548DD4"/>
          <w:sz w:val="26"/>
          <w:szCs w:val="26"/>
        </w:rPr>
        <w:t>(подп. дополнен приказом от 24.04.2015 № 14</w:t>
      </w:r>
      <w:r w:rsidRPr="00B80155">
        <w:rPr>
          <w:color w:val="548DD4"/>
          <w:sz w:val="26"/>
          <w:szCs w:val="26"/>
        </w:rPr>
        <w:t>)</w:t>
      </w:r>
    </w:p>
    <w:p w:rsidR="000C0846" w:rsidRDefault="000C0846" w:rsidP="000C0846">
      <w:pPr>
        <w:autoSpaceDE w:val="0"/>
        <w:spacing w:line="200" w:lineRule="atLeast"/>
        <w:ind w:firstLine="540"/>
        <w:jc w:val="both"/>
        <w:rPr>
          <w:sz w:val="26"/>
          <w:szCs w:val="26"/>
        </w:rPr>
      </w:pPr>
      <w:r w:rsidRPr="007D7B4A">
        <w:rPr>
          <w:sz w:val="26"/>
          <w:szCs w:val="26"/>
        </w:rPr>
        <w:t>уведомление гражданского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0C0846" w:rsidRPr="007D7B4A" w:rsidRDefault="000C0846" w:rsidP="000C0846">
      <w:pPr>
        <w:autoSpaceDE w:val="0"/>
        <w:spacing w:line="200" w:lineRule="atLeast"/>
        <w:ind w:firstLine="540"/>
        <w:jc w:val="both"/>
        <w:rPr>
          <w:color w:val="548DD4"/>
          <w:sz w:val="26"/>
          <w:szCs w:val="26"/>
        </w:rPr>
      </w:pPr>
      <w:r w:rsidRPr="007D7B4A">
        <w:rPr>
          <w:color w:val="548DD4"/>
          <w:sz w:val="26"/>
          <w:szCs w:val="26"/>
        </w:rPr>
        <w:t xml:space="preserve">(подп. </w:t>
      </w:r>
      <w:r>
        <w:rPr>
          <w:color w:val="548DD4"/>
          <w:sz w:val="26"/>
          <w:szCs w:val="26"/>
        </w:rPr>
        <w:t>д</w:t>
      </w:r>
      <w:r w:rsidRPr="007D7B4A">
        <w:rPr>
          <w:color w:val="548DD4"/>
          <w:sz w:val="26"/>
          <w:szCs w:val="26"/>
        </w:rPr>
        <w:t>ополнен приказом 23.03.2016 № 10)</w:t>
      </w:r>
    </w:p>
    <w:p w:rsidR="000C0846" w:rsidRPr="00DF441E" w:rsidRDefault="000C0846" w:rsidP="000C0846">
      <w:pPr>
        <w:autoSpaceDE w:val="0"/>
        <w:spacing w:line="200" w:lineRule="atLeast"/>
        <w:ind w:firstLine="540"/>
        <w:jc w:val="both"/>
        <w:rPr>
          <w:sz w:val="26"/>
          <w:szCs w:val="26"/>
        </w:rPr>
      </w:pPr>
      <w:r w:rsidRPr="00DF441E">
        <w:rPr>
          <w:sz w:val="26"/>
          <w:szCs w:val="26"/>
        </w:rPr>
        <w:t>в) представление председателя Контрольно-счетной палаты или любого члена Комиссии, касающееся обеспечения соблюдения гражданским служащим Контрольно-счетной палаты требований к служебному поведению и (или) требований об урегулировании конфликта интересов либо осуществления в Контрольно-счетной палате мер по предупреждению коррупции</w:t>
      </w:r>
      <w:r w:rsidRPr="00DF441E">
        <w:rPr>
          <w:b/>
          <w:sz w:val="26"/>
          <w:szCs w:val="26"/>
        </w:rPr>
        <w:t>;</w:t>
      </w:r>
    </w:p>
    <w:p w:rsidR="000C0846" w:rsidRDefault="000C0846" w:rsidP="000C0846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  <w:r w:rsidRPr="00DF441E">
        <w:rPr>
          <w:sz w:val="26"/>
          <w:szCs w:val="26"/>
        </w:rPr>
        <w:t>г) рассмотрение, не реже одного раза в квартал вопросов, определенных п. 2.1 ст. 6 Федерального закона от 25.12.2008 № 273-Ф</w:t>
      </w:r>
      <w:r>
        <w:rPr>
          <w:sz w:val="26"/>
          <w:szCs w:val="26"/>
        </w:rPr>
        <w:t>З «О противодействии коррупции»;</w:t>
      </w:r>
    </w:p>
    <w:p w:rsidR="000C0846" w:rsidRPr="00FD5C48" w:rsidRDefault="000C0846" w:rsidP="000C0846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д) представление председателем Контрольно-счетной палаты </w:t>
      </w:r>
      <w:r w:rsidRPr="00FD5C48">
        <w:rPr>
          <w:sz w:val="26"/>
          <w:szCs w:val="26"/>
        </w:rPr>
        <w:t xml:space="preserve">материалов проверки, свидетельствующих о представлении государственным служащим недостоверных или неполных сведений, предусмотренных </w:t>
      </w:r>
      <w:hyperlink r:id="rId6" w:history="1">
        <w:r w:rsidRPr="00FD5C48">
          <w:rPr>
            <w:sz w:val="26"/>
            <w:szCs w:val="26"/>
          </w:rPr>
          <w:t>частью 1 статьи 3</w:t>
        </w:r>
      </w:hyperlink>
      <w:r w:rsidRPr="00FD5C48">
        <w:rPr>
          <w:sz w:val="26"/>
          <w:szCs w:val="26"/>
        </w:rPr>
        <w:t xml:space="preserve"> Федера</w:t>
      </w:r>
      <w:r>
        <w:rPr>
          <w:sz w:val="26"/>
          <w:szCs w:val="26"/>
        </w:rPr>
        <w:t xml:space="preserve">льного закона от 03.12.2012 </w:t>
      </w:r>
      <w:r w:rsidRPr="00FD5C48">
        <w:rPr>
          <w:sz w:val="26"/>
          <w:szCs w:val="26"/>
        </w:rPr>
        <w:t>№ 230-ФЗ «О контроле за соответствием расходов лиц, замещающих государственные должности, и иных лиц их доходам</w:t>
      </w:r>
      <w:r>
        <w:rPr>
          <w:sz w:val="26"/>
          <w:szCs w:val="26"/>
        </w:rPr>
        <w:t>.</w:t>
      </w:r>
    </w:p>
    <w:p w:rsidR="000C0846" w:rsidRDefault="000C0846" w:rsidP="000C0846">
      <w:pPr>
        <w:autoSpaceDE w:val="0"/>
        <w:spacing w:line="200" w:lineRule="atLeast"/>
        <w:ind w:firstLine="540"/>
        <w:jc w:val="both"/>
        <w:rPr>
          <w:color w:val="548DD4"/>
          <w:sz w:val="26"/>
          <w:szCs w:val="26"/>
        </w:rPr>
      </w:pPr>
      <w:r>
        <w:rPr>
          <w:color w:val="548DD4"/>
          <w:sz w:val="26"/>
          <w:szCs w:val="26"/>
        </w:rPr>
        <w:t>(подп. «д» дополнен приказом от 08.10.2013 № 44</w:t>
      </w:r>
      <w:r w:rsidRPr="00B80155">
        <w:rPr>
          <w:color w:val="548DD4"/>
          <w:sz w:val="26"/>
          <w:szCs w:val="26"/>
        </w:rPr>
        <w:t>)</w:t>
      </w:r>
    </w:p>
    <w:p w:rsidR="000C0846" w:rsidRDefault="000C0846" w:rsidP="000C0846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е) поступившее в соответствии с </w:t>
      </w:r>
      <w:hyperlink r:id="rId7" w:history="1">
        <w:r w:rsidRPr="00E4325E">
          <w:rPr>
            <w:sz w:val="26"/>
            <w:szCs w:val="26"/>
          </w:rPr>
          <w:t>частью 4 статьи 12</w:t>
        </w:r>
      </w:hyperlink>
      <w:r>
        <w:rPr>
          <w:sz w:val="26"/>
          <w:szCs w:val="26"/>
        </w:rPr>
        <w:t xml:space="preserve"> Федерального закона от 25.12.2008 № 273-ФЗ «О противодействии коррупции» и </w:t>
      </w:r>
      <w:hyperlink r:id="rId8" w:history="1">
        <w:r w:rsidRPr="00E4325E">
          <w:rPr>
            <w:sz w:val="26"/>
            <w:szCs w:val="26"/>
          </w:rPr>
          <w:t>статьей 64.1</w:t>
        </w:r>
      </w:hyperlink>
      <w:r>
        <w:rPr>
          <w:sz w:val="26"/>
          <w:szCs w:val="26"/>
        </w:rPr>
        <w:t xml:space="preserve"> Трудового кодекса Российской Федерации в Контрольно-счетную палату уведомление коммерческой или некоммерческой организации о заключении с гражданином, замещавшим должность государственной службы в Контрольно-счетной палате, трудового или гражданско-правового договора на выполнение работ (оказание услуг), если отдельные функции государственного управления данной организацией входили в его должностные обязанности, исполняемые во время замещения должности в Контрольно-счетной палате,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0C0846" w:rsidRPr="00B80155" w:rsidRDefault="000C0846" w:rsidP="000C0846">
      <w:pPr>
        <w:autoSpaceDE w:val="0"/>
        <w:spacing w:line="200" w:lineRule="atLeast"/>
        <w:ind w:firstLine="540"/>
        <w:jc w:val="both"/>
        <w:rPr>
          <w:color w:val="548DD4"/>
          <w:sz w:val="26"/>
          <w:szCs w:val="26"/>
        </w:rPr>
      </w:pPr>
      <w:r>
        <w:rPr>
          <w:color w:val="548DD4"/>
          <w:sz w:val="26"/>
          <w:szCs w:val="26"/>
        </w:rPr>
        <w:t>(в ред. приказа от 24.04.2015 № 14</w:t>
      </w:r>
      <w:r w:rsidRPr="00B80155">
        <w:rPr>
          <w:color w:val="548DD4"/>
          <w:sz w:val="26"/>
          <w:szCs w:val="26"/>
        </w:rPr>
        <w:t>)</w:t>
      </w:r>
    </w:p>
    <w:p w:rsidR="000C0846" w:rsidRDefault="000C0846" w:rsidP="000C0846">
      <w:pPr>
        <w:autoSpaceDE w:val="0"/>
        <w:spacing w:line="200" w:lineRule="atLeast"/>
        <w:ind w:firstLine="540"/>
        <w:jc w:val="both"/>
        <w:rPr>
          <w:sz w:val="26"/>
          <w:szCs w:val="26"/>
        </w:rPr>
      </w:pPr>
      <w:r w:rsidRPr="00DF441E">
        <w:rPr>
          <w:sz w:val="26"/>
          <w:szCs w:val="26"/>
        </w:rPr>
        <w:t>12.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0C0846" w:rsidRDefault="000C0846" w:rsidP="000C0846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12.1. Обращение, указанное в абзаце втором подпункта «б» пункта 11 настоящего Положения, подается гражданином, замещавшим должность государственной гражданской службы в Контрольно-счетной палате, </w:t>
      </w:r>
      <w:r w:rsidRPr="007D7B4A">
        <w:rPr>
          <w:sz w:val="26"/>
          <w:szCs w:val="26"/>
        </w:rPr>
        <w:t xml:space="preserve">должностному лицу, ответственному за работу по профилактике коррупционных и иных </w:t>
      </w:r>
      <w:r w:rsidRPr="007D7B4A">
        <w:rPr>
          <w:sz w:val="26"/>
          <w:szCs w:val="26"/>
        </w:rPr>
        <w:lastRenderedPageBreak/>
        <w:t>правонарушений в Контрольно-счетной палате</w:t>
      </w:r>
      <w:r>
        <w:rPr>
          <w:sz w:val="26"/>
          <w:szCs w:val="26"/>
        </w:rPr>
        <w:t>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государственной гражданской службы, наименование, местонахождение коммерческой или некоммерческой организации, характер ее деятельности, должностные обязанности, исполняемые гражданином во время замещения им должности государственной гражданской службы, функции по государственному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Д</w:t>
      </w:r>
      <w:r w:rsidRPr="007D7B4A">
        <w:rPr>
          <w:sz w:val="26"/>
          <w:szCs w:val="26"/>
        </w:rPr>
        <w:t>олжностно</w:t>
      </w:r>
      <w:r>
        <w:rPr>
          <w:sz w:val="26"/>
          <w:szCs w:val="26"/>
        </w:rPr>
        <w:t>е лицо, ответственное</w:t>
      </w:r>
      <w:r w:rsidRPr="007D7B4A">
        <w:rPr>
          <w:sz w:val="26"/>
          <w:szCs w:val="26"/>
        </w:rPr>
        <w:t xml:space="preserve"> за работу по профилактике коррупционных и иных правонарушений в Контрольно-счетной палате</w:t>
      </w:r>
      <w:r>
        <w:rPr>
          <w:sz w:val="26"/>
          <w:szCs w:val="26"/>
        </w:rPr>
        <w:t xml:space="preserve">, осуществляет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9" w:history="1">
        <w:r w:rsidRPr="00A52218">
          <w:rPr>
            <w:sz w:val="26"/>
            <w:szCs w:val="26"/>
          </w:rPr>
          <w:t>статьи 12</w:t>
        </w:r>
      </w:hyperlink>
      <w:r>
        <w:rPr>
          <w:sz w:val="26"/>
          <w:szCs w:val="26"/>
        </w:rPr>
        <w:t xml:space="preserve"> Федерального закона от 25 декабря 2008 г. № 273-ФЗ «О противодействии коррупции». </w:t>
      </w:r>
    </w:p>
    <w:p w:rsidR="000C0846" w:rsidRPr="00830C29" w:rsidRDefault="000C0846" w:rsidP="000C0846">
      <w:pPr>
        <w:widowControl w:val="0"/>
        <w:autoSpaceDE w:val="0"/>
        <w:autoSpaceDN w:val="0"/>
        <w:adjustRightInd w:val="0"/>
        <w:ind w:firstLine="540"/>
        <w:jc w:val="both"/>
        <w:rPr>
          <w:color w:val="548DD4"/>
          <w:sz w:val="26"/>
          <w:szCs w:val="26"/>
        </w:rPr>
      </w:pPr>
      <w:r w:rsidRPr="00830C29">
        <w:rPr>
          <w:color w:val="548DD4"/>
          <w:sz w:val="26"/>
          <w:szCs w:val="26"/>
        </w:rPr>
        <w:t>(в ред. приказа от 23.03.2016 № 10)</w:t>
      </w:r>
    </w:p>
    <w:p w:rsidR="000C0846" w:rsidRDefault="000C0846" w:rsidP="000C0846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12.2. Обращение, указанное в абзаце втором подпункта «б» пункта 11 настоящего Положения, может быть подано государственным гражданским служащим, планирующим свое увольнение с государственной гражданской службы, и подлежит рассмотрению Комиссией в соответствии с настоящим Положением.</w:t>
      </w:r>
    </w:p>
    <w:p w:rsidR="000C0846" w:rsidRDefault="000C0846" w:rsidP="000C0846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12.3. Уведомление, указанное в подпункте «е» пункта 11 настоящего Положения, рассматривается </w:t>
      </w:r>
      <w:r w:rsidRPr="00830C29">
        <w:rPr>
          <w:sz w:val="26"/>
          <w:szCs w:val="26"/>
        </w:rPr>
        <w:t>должностным лицом, ответственным за работу по профилактике коррупционных и иных правонарушений в Контрольно-счетной палате</w:t>
      </w:r>
      <w:r>
        <w:rPr>
          <w:sz w:val="26"/>
          <w:szCs w:val="26"/>
        </w:rPr>
        <w:t xml:space="preserve">, которое осуществляет подготовку мотивированного заключения о соблюдении гражданином, замещавшим должность государственной гражданской службы в Контрольно-счетной палате, требований </w:t>
      </w:r>
      <w:hyperlink r:id="rId10" w:history="1">
        <w:r w:rsidRPr="00AD17B5">
          <w:rPr>
            <w:sz w:val="26"/>
            <w:szCs w:val="26"/>
          </w:rPr>
          <w:t>статьи 12</w:t>
        </w:r>
      </w:hyperlink>
      <w:r>
        <w:rPr>
          <w:sz w:val="26"/>
          <w:szCs w:val="26"/>
        </w:rPr>
        <w:t xml:space="preserve"> Федерального закона от 25 декабря 2008 г. № 273-ФЗ «О противодействии коррупции». </w:t>
      </w:r>
    </w:p>
    <w:p w:rsidR="000C0846" w:rsidRDefault="000C0846" w:rsidP="000C0846">
      <w:pPr>
        <w:autoSpaceDE w:val="0"/>
        <w:spacing w:line="200" w:lineRule="atLeast"/>
        <w:ind w:firstLine="540"/>
        <w:jc w:val="both"/>
        <w:rPr>
          <w:color w:val="548DD4"/>
          <w:sz w:val="26"/>
          <w:szCs w:val="26"/>
        </w:rPr>
      </w:pPr>
      <w:r>
        <w:rPr>
          <w:color w:val="548DD4"/>
          <w:sz w:val="26"/>
          <w:szCs w:val="26"/>
        </w:rPr>
        <w:t xml:space="preserve">(п. п. 12.1 - 12.3 дополнены приказом от </w:t>
      </w:r>
      <w:r w:rsidRPr="00203444">
        <w:rPr>
          <w:color w:val="548DD4"/>
          <w:sz w:val="26"/>
          <w:szCs w:val="26"/>
        </w:rPr>
        <w:t>01.08.2014 № 33</w:t>
      </w:r>
      <w:r w:rsidRPr="00B80155">
        <w:rPr>
          <w:color w:val="548DD4"/>
          <w:sz w:val="26"/>
          <w:szCs w:val="26"/>
        </w:rPr>
        <w:t>)</w:t>
      </w:r>
    </w:p>
    <w:p w:rsidR="000C0846" w:rsidRDefault="000C0846" w:rsidP="000C0846">
      <w:pPr>
        <w:autoSpaceDE w:val="0"/>
        <w:spacing w:line="200" w:lineRule="atLeast"/>
        <w:ind w:firstLine="540"/>
        <w:jc w:val="both"/>
        <w:rPr>
          <w:color w:val="548DD4"/>
          <w:sz w:val="26"/>
          <w:szCs w:val="26"/>
        </w:rPr>
      </w:pPr>
      <w:r>
        <w:rPr>
          <w:color w:val="548DD4"/>
          <w:sz w:val="26"/>
          <w:szCs w:val="26"/>
        </w:rPr>
        <w:t>(в ред. приказа от 23.03.2016 № 10)</w:t>
      </w:r>
    </w:p>
    <w:p w:rsidR="000C0846" w:rsidRDefault="000C0846" w:rsidP="000C0846">
      <w:pPr>
        <w:autoSpaceDE w:val="0"/>
        <w:spacing w:line="200" w:lineRule="atLeast"/>
        <w:ind w:firstLine="540"/>
        <w:jc w:val="both"/>
        <w:rPr>
          <w:sz w:val="26"/>
          <w:szCs w:val="26"/>
        </w:rPr>
      </w:pPr>
      <w:r w:rsidRPr="00830C29">
        <w:rPr>
          <w:sz w:val="26"/>
          <w:szCs w:val="26"/>
        </w:rPr>
        <w:t>12.4. Уведомление, указанное в абзаце пятом подпункта «б» пункта 11 настоящего Положения, рассматривается должностным лицом, ответственным за работу по профилактике коррупционных и иных правонарушений в Контрольно-счетной палате, которое осуществляет подготовку мотивированного заключения по результатам рассмотрения уведомления.</w:t>
      </w:r>
    </w:p>
    <w:p w:rsidR="000C0846" w:rsidRDefault="000C0846" w:rsidP="000C0846">
      <w:pPr>
        <w:autoSpaceDE w:val="0"/>
        <w:spacing w:line="200" w:lineRule="atLeast"/>
        <w:ind w:firstLine="540"/>
        <w:jc w:val="both"/>
        <w:rPr>
          <w:color w:val="548DD4"/>
          <w:sz w:val="26"/>
          <w:szCs w:val="26"/>
        </w:rPr>
      </w:pPr>
      <w:r w:rsidRPr="00830C29">
        <w:rPr>
          <w:sz w:val="26"/>
          <w:szCs w:val="26"/>
        </w:rPr>
        <w:t xml:space="preserve">12.5. При подготовке мотивированного заключения по результатам рассмотрения обращения, указанного в абзаце втором подпункта «б» пункта 11 настоящего Положения, или уведомлений, указанных в абзаце пятом подпункта «б» и подпункте «д» пункта 11 настоящего Положения, должностное лицо, ответственное за работу по профилактике коррупционных и иных правонарушений в Контрольно-счетной палате, имеет право проводить собеседование с гражданским служащим, представившим обращение или уведомление, получать от него письменные пояснения, а председатель Контрольно-счетной палаты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</w:t>
      </w:r>
      <w:r w:rsidRPr="00830C29">
        <w:rPr>
          <w:sz w:val="26"/>
          <w:szCs w:val="26"/>
        </w:rPr>
        <w:lastRenderedPageBreak/>
        <w:t>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  <w:r w:rsidRPr="009F6720">
        <w:rPr>
          <w:color w:val="548DD4"/>
          <w:sz w:val="26"/>
          <w:szCs w:val="26"/>
        </w:rPr>
        <w:t xml:space="preserve"> </w:t>
      </w:r>
    </w:p>
    <w:p w:rsidR="000C0846" w:rsidRDefault="000C0846" w:rsidP="000C0846">
      <w:pPr>
        <w:autoSpaceDE w:val="0"/>
        <w:spacing w:line="200" w:lineRule="atLeast"/>
        <w:ind w:firstLine="540"/>
        <w:jc w:val="both"/>
        <w:rPr>
          <w:sz w:val="26"/>
          <w:szCs w:val="26"/>
        </w:rPr>
      </w:pPr>
      <w:r>
        <w:rPr>
          <w:color w:val="548DD4"/>
          <w:sz w:val="26"/>
          <w:szCs w:val="26"/>
        </w:rPr>
        <w:t>(п. п. 12.4 – 12.5 дополнены приказом от 23.03.2016 № 10</w:t>
      </w:r>
      <w:r w:rsidRPr="00B80155">
        <w:rPr>
          <w:color w:val="548DD4"/>
          <w:sz w:val="26"/>
          <w:szCs w:val="26"/>
        </w:rPr>
        <w:t>)</w:t>
      </w:r>
    </w:p>
    <w:p w:rsidR="000C0846" w:rsidRPr="009F6720" w:rsidRDefault="000C0846" w:rsidP="000C0846">
      <w:pPr>
        <w:autoSpaceDE w:val="0"/>
        <w:spacing w:line="200" w:lineRule="atLeast"/>
        <w:ind w:firstLine="540"/>
        <w:jc w:val="both"/>
        <w:rPr>
          <w:sz w:val="26"/>
          <w:szCs w:val="26"/>
        </w:rPr>
      </w:pPr>
      <w:r w:rsidRPr="009F6720">
        <w:rPr>
          <w:sz w:val="26"/>
          <w:szCs w:val="26"/>
        </w:rPr>
        <w:t>12.6. Мотивированные заключения, предусмотренные пунктами 12.1, 12.3 и 12.4 настоящего Положения, должны содержать:</w:t>
      </w:r>
    </w:p>
    <w:p w:rsidR="000C0846" w:rsidRPr="009F6720" w:rsidRDefault="000C0846" w:rsidP="000C0846">
      <w:pPr>
        <w:autoSpaceDE w:val="0"/>
        <w:spacing w:line="200" w:lineRule="atLeast"/>
        <w:ind w:firstLine="540"/>
        <w:jc w:val="both"/>
        <w:rPr>
          <w:sz w:val="26"/>
          <w:szCs w:val="26"/>
        </w:rPr>
      </w:pPr>
      <w:r w:rsidRPr="009F6720">
        <w:rPr>
          <w:sz w:val="26"/>
          <w:szCs w:val="26"/>
        </w:rPr>
        <w:t>a) информацию, изложенную в обращениях или уведомлениях, указанных в абзацах</w:t>
      </w:r>
    </w:p>
    <w:p w:rsidR="000C0846" w:rsidRPr="009F6720" w:rsidRDefault="000C0846" w:rsidP="000C0846">
      <w:pPr>
        <w:autoSpaceDE w:val="0"/>
        <w:spacing w:line="200" w:lineRule="atLeast"/>
        <w:ind w:firstLine="540"/>
        <w:jc w:val="both"/>
        <w:rPr>
          <w:sz w:val="26"/>
          <w:szCs w:val="26"/>
        </w:rPr>
      </w:pPr>
      <w:r w:rsidRPr="009F6720">
        <w:rPr>
          <w:sz w:val="26"/>
          <w:szCs w:val="26"/>
        </w:rPr>
        <w:t>втором и пятом подпункта «б» и подпункте «е» пункта 11 настоящего Положения;</w:t>
      </w:r>
    </w:p>
    <w:p w:rsidR="000C0846" w:rsidRPr="009F6720" w:rsidRDefault="000C0846" w:rsidP="000C0846">
      <w:pPr>
        <w:autoSpaceDE w:val="0"/>
        <w:spacing w:line="200" w:lineRule="atLeast"/>
        <w:ind w:firstLine="540"/>
        <w:jc w:val="both"/>
        <w:rPr>
          <w:sz w:val="26"/>
          <w:szCs w:val="26"/>
        </w:rPr>
      </w:pPr>
      <w:r w:rsidRPr="009F6720">
        <w:rPr>
          <w:sz w:val="26"/>
          <w:szCs w:val="26"/>
        </w:rPr>
        <w:t>б) информацию, полученную от государственных органов, органов местного</w:t>
      </w:r>
    </w:p>
    <w:p w:rsidR="000C0846" w:rsidRPr="009F6720" w:rsidRDefault="000C0846" w:rsidP="000C0846">
      <w:pPr>
        <w:autoSpaceDE w:val="0"/>
        <w:spacing w:line="200" w:lineRule="atLeast"/>
        <w:ind w:firstLine="540"/>
        <w:jc w:val="both"/>
        <w:rPr>
          <w:sz w:val="26"/>
          <w:szCs w:val="26"/>
        </w:rPr>
      </w:pPr>
      <w:r w:rsidRPr="009F6720">
        <w:rPr>
          <w:sz w:val="26"/>
          <w:szCs w:val="26"/>
        </w:rPr>
        <w:t>самоуправления и заинтересованных организаций на основании запросов;</w:t>
      </w:r>
    </w:p>
    <w:p w:rsidR="000C0846" w:rsidRDefault="000C0846" w:rsidP="000C0846">
      <w:pPr>
        <w:autoSpaceDE w:val="0"/>
        <w:spacing w:line="200" w:lineRule="atLeast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Pr="009F6720">
        <w:rPr>
          <w:sz w:val="26"/>
          <w:szCs w:val="26"/>
        </w:rPr>
        <w:t>) мотивированный вывод по результатам предварительного рассмотрения обращений и уведомлений, указанных в абзацах втором и пятом подпункта «б» и подпункте «е» пункта 11 настоящего Положения, а также рекомендации для принятия одного из решений в соответствии с пунктами 19, 20.2, 22.3 настоящего Положения или иного решения.».</w:t>
      </w:r>
    </w:p>
    <w:p w:rsidR="000C0846" w:rsidRDefault="000C0846" w:rsidP="000C0846">
      <w:pPr>
        <w:autoSpaceDE w:val="0"/>
        <w:spacing w:line="200" w:lineRule="atLeast"/>
        <w:ind w:firstLine="540"/>
        <w:jc w:val="both"/>
        <w:rPr>
          <w:color w:val="548DD4"/>
          <w:sz w:val="26"/>
          <w:szCs w:val="26"/>
        </w:rPr>
      </w:pPr>
      <w:r>
        <w:rPr>
          <w:color w:val="548DD4"/>
          <w:sz w:val="26"/>
          <w:szCs w:val="26"/>
        </w:rPr>
        <w:t>(подп. дополнен приказом от 15.11.2017 № 44</w:t>
      </w:r>
      <w:r w:rsidRPr="00B80155">
        <w:rPr>
          <w:color w:val="548DD4"/>
          <w:sz w:val="26"/>
          <w:szCs w:val="26"/>
        </w:rPr>
        <w:t>)</w:t>
      </w:r>
    </w:p>
    <w:p w:rsidR="000C0846" w:rsidRPr="00DF441E" w:rsidRDefault="000C0846" w:rsidP="000C0846">
      <w:pPr>
        <w:autoSpaceDE w:val="0"/>
        <w:spacing w:line="200" w:lineRule="atLeast"/>
        <w:ind w:firstLine="540"/>
        <w:jc w:val="both"/>
        <w:rPr>
          <w:sz w:val="26"/>
          <w:szCs w:val="26"/>
        </w:rPr>
      </w:pPr>
      <w:r w:rsidRPr="00DF441E">
        <w:rPr>
          <w:sz w:val="26"/>
          <w:szCs w:val="26"/>
        </w:rPr>
        <w:t xml:space="preserve">13. Председатель Комиссии при поступлении </w:t>
      </w:r>
      <w:r>
        <w:rPr>
          <w:sz w:val="26"/>
          <w:szCs w:val="26"/>
        </w:rPr>
        <w:t xml:space="preserve">к нему в установленном порядке </w:t>
      </w:r>
      <w:r w:rsidRPr="00DF441E">
        <w:rPr>
          <w:sz w:val="26"/>
          <w:szCs w:val="26"/>
        </w:rPr>
        <w:t>информации, содержащей основания для проведения заседания Комиссии:</w:t>
      </w:r>
    </w:p>
    <w:p w:rsidR="000C0846" w:rsidRDefault="000C0846" w:rsidP="000C0846">
      <w:pPr>
        <w:autoSpaceDE w:val="0"/>
        <w:spacing w:line="200" w:lineRule="atLeast"/>
        <w:ind w:firstLine="540"/>
        <w:jc w:val="both"/>
        <w:rPr>
          <w:sz w:val="26"/>
          <w:szCs w:val="26"/>
        </w:rPr>
      </w:pPr>
      <w:r w:rsidRPr="00830C29">
        <w:rPr>
          <w:sz w:val="26"/>
          <w:szCs w:val="26"/>
        </w:rPr>
        <w:t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13.1 и 13.2 настоящего Положения;</w:t>
      </w:r>
    </w:p>
    <w:p w:rsidR="000C0846" w:rsidRPr="00B80155" w:rsidRDefault="000C0846" w:rsidP="000C0846">
      <w:pPr>
        <w:autoSpaceDE w:val="0"/>
        <w:spacing w:line="200" w:lineRule="atLeast"/>
        <w:ind w:firstLine="540"/>
        <w:jc w:val="both"/>
        <w:rPr>
          <w:color w:val="548DD4"/>
          <w:sz w:val="26"/>
          <w:szCs w:val="26"/>
        </w:rPr>
      </w:pPr>
      <w:r>
        <w:rPr>
          <w:color w:val="548DD4"/>
          <w:sz w:val="26"/>
          <w:szCs w:val="26"/>
        </w:rPr>
        <w:t xml:space="preserve">(в ред. приказов от </w:t>
      </w:r>
      <w:r w:rsidRPr="00203444">
        <w:rPr>
          <w:color w:val="548DD4"/>
          <w:sz w:val="26"/>
          <w:szCs w:val="26"/>
        </w:rPr>
        <w:t>01.08.2014 № 33</w:t>
      </w:r>
      <w:r>
        <w:rPr>
          <w:color w:val="548DD4"/>
          <w:sz w:val="26"/>
          <w:szCs w:val="26"/>
        </w:rPr>
        <w:t>, от 23.03.2016 № 10</w:t>
      </w:r>
      <w:r w:rsidRPr="00B80155">
        <w:rPr>
          <w:color w:val="548DD4"/>
          <w:sz w:val="26"/>
          <w:szCs w:val="26"/>
        </w:rPr>
        <w:t>)</w:t>
      </w:r>
    </w:p>
    <w:p w:rsidR="000C0846" w:rsidRPr="00DF441E" w:rsidRDefault="000C0846" w:rsidP="000C0846">
      <w:pPr>
        <w:autoSpaceDE w:val="0"/>
        <w:spacing w:line="200" w:lineRule="atLeast"/>
        <w:ind w:firstLine="540"/>
        <w:jc w:val="both"/>
        <w:rPr>
          <w:sz w:val="26"/>
          <w:szCs w:val="26"/>
        </w:rPr>
      </w:pPr>
      <w:r w:rsidRPr="00DF441E">
        <w:rPr>
          <w:sz w:val="26"/>
          <w:szCs w:val="26"/>
        </w:rPr>
        <w:t>б) организует ознакомление гражданского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поступившей информацией;</w:t>
      </w:r>
    </w:p>
    <w:p w:rsidR="000C0846" w:rsidRDefault="000C0846" w:rsidP="000C0846">
      <w:pPr>
        <w:autoSpaceDE w:val="0"/>
        <w:spacing w:line="200" w:lineRule="atLeast"/>
        <w:ind w:firstLine="540"/>
        <w:jc w:val="both"/>
        <w:rPr>
          <w:sz w:val="26"/>
          <w:szCs w:val="26"/>
        </w:rPr>
      </w:pPr>
      <w:r w:rsidRPr="00DF441E">
        <w:rPr>
          <w:sz w:val="26"/>
          <w:szCs w:val="26"/>
        </w:rPr>
        <w:t xml:space="preserve">в) </w:t>
      </w:r>
      <w:r w:rsidRPr="00E35709">
        <w:rPr>
          <w:sz w:val="26"/>
          <w:szCs w:val="26"/>
        </w:rPr>
        <w:t>рассматривает ходатайства о приглашении на заседание Комиссии лиц, указанных в пункте 8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0C0846" w:rsidRPr="00830C29" w:rsidRDefault="000C0846" w:rsidP="000C0846">
      <w:pPr>
        <w:widowControl w:val="0"/>
        <w:autoSpaceDE w:val="0"/>
        <w:autoSpaceDN w:val="0"/>
        <w:adjustRightInd w:val="0"/>
        <w:ind w:firstLine="540"/>
        <w:jc w:val="both"/>
        <w:rPr>
          <w:color w:val="548DD4"/>
          <w:sz w:val="26"/>
          <w:szCs w:val="26"/>
        </w:rPr>
      </w:pPr>
      <w:r w:rsidRPr="00830C29">
        <w:rPr>
          <w:color w:val="548DD4"/>
          <w:sz w:val="26"/>
          <w:szCs w:val="26"/>
        </w:rPr>
        <w:t xml:space="preserve">(в ред. приказа от </w:t>
      </w:r>
      <w:r>
        <w:rPr>
          <w:color w:val="548DD4"/>
          <w:sz w:val="26"/>
          <w:szCs w:val="26"/>
        </w:rPr>
        <w:t>30</w:t>
      </w:r>
      <w:r w:rsidRPr="00830C29">
        <w:rPr>
          <w:color w:val="548DD4"/>
          <w:sz w:val="26"/>
          <w:szCs w:val="26"/>
        </w:rPr>
        <w:t>.</w:t>
      </w:r>
      <w:r>
        <w:rPr>
          <w:color w:val="548DD4"/>
          <w:sz w:val="26"/>
          <w:szCs w:val="26"/>
        </w:rPr>
        <w:t>12</w:t>
      </w:r>
      <w:r w:rsidRPr="00830C29">
        <w:rPr>
          <w:color w:val="548DD4"/>
          <w:sz w:val="26"/>
          <w:szCs w:val="26"/>
        </w:rPr>
        <w:t>.20</w:t>
      </w:r>
      <w:r>
        <w:rPr>
          <w:color w:val="548DD4"/>
          <w:sz w:val="26"/>
          <w:szCs w:val="26"/>
        </w:rPr>
        <w:t>22</w:t>
      </w:r>
      <w:r w:rsidRPr="00830C29">
        <w:rPr>
          <w:color w:val="548DD4"/>
          <w:sz w:val="26"/>
          <w:szCs w:val="26"/>
        </w:rPr>
        <w:t xml:space="preserve"> № </w:t>
      </w:r>
      <w:r>
        <w:rPr>
          <w:color w:val="548DD4"/>
          <w:sz w:val="26"/>
          <w:szCs w:val="26"/>
        </w:rPr>
        <w:t>64</w:t>
      </w:r>
      <w:r w:rsidRPr="00830C29">
        <w:rPr>
          <w:color w:val="548DD4"/>
          <w:sz w:val="26"/>
          <w:szCs w:val="26"/>
        </w:rPr>
        <w:t>)</w:t>
      </w:r>
    </w:p>
    <w:p w:rsidR="000C0846" w:rsidRDefault="000C0846" w:rsidP="000C0846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13.1. Заседание Комиссии по рассмотрению </w:t>
      </w:r>
      <w:r w:rsidRPr="00830C29">
        <w:rPr>
          <w:sz w:val="26"/>
          <w:szCs w:val="26"/>
        </w:rPr>
        <w:t>заявлений, указанных в абзаце третьем и четвертом</w:t>
      </w:r>
      <w:r>
        <w:rPr>
          <w:sz w:val="26"/>
          <w:szCs w:val="26"/>
        </w:rPr>
        <w:t xml:space="preserve"> подпункта «б» пункта 11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0C0846" w:rsidRPr="00830C29" w:rsidRDefault="000C0846" w:rsidP="000C0846">
      <w:pPr>
        <w:widowControl w:val="0"/>
        <w:autoSpaceDE w:val="0"/>
        <w:autoSpaceDN w:val="0"/>
        <w:adjustRightInd w:val="0"/>
        <w:ind w:firstLine="540"/>
        <w:jc w:val="both"/>
        <w:rPr>
          <w:color w:val="548DD4"/>
          <w:sz w:val="26"/>
          <w:szCs w:val="26"/>
        </w:rPr>
      </w:pPr>
      <w:r w:rsidRPr="00830C29">
        <w:rPr>
          <w:color w:val="548DD4"/>
          <w:sz w:val="26"/>
          <w:szCs w:val="26"/>
        </w:rPr>
        <w:t>(в ред. приказа от 23.03.2016 № 10)</w:t>
      </w:r>
    </w:p>
    <w:p w:rsidR="000C0846" w:rsidRDefault="000C0846" w:rsidP="000C0846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13.2. Уведомление, указанное в подпункте «е» пункта 11 настоящего Положения, как правило, рассматривается на очередном (плановом) заседании Комиссии.</w:t>
      </w:r>
    </w:p>
    <w:p w:rsidR="000C0846" w:rsidRDefault="000C0846" w:rsidP="000C0846">
      <w:pPr>
        <w:autoSpaceDE w:val="0"/>
        <w:spacing w:line="200" w:lineRule="atLeast"/>
        <w:ind w:firstLine="540"/>
        <w:jc w:val="both"/>
        <w:rPr>
          <w:color w:val="548DD4"/>
          <w:sz w:val="26"/>
          <w:szCs w:val="26"/>
        </w:rPr>
      </w:pPr>
      <w:r>
        <w:rPr>
          <w:color w:val="548DD4"/>
          <w:sz w:val="26"/>
          <w:szCs w:val="26"/>
        </w:rPr>
        <w:t xml:space="preserve">(п. п. 13.1 - 13.2 дополнены приказом от </w:t>
      </w:r>
      <w:r w:rsidRPr="00203444">
        <w:rPr>
          <w:color w:val="548DD4"/>
          <w:sz w:val="26"/>
          <w:szCs w:val="26"/>
        </w:rPr>
        <w:t>01.08.2014 № 33</w:t>
      </w:r>
      <w:r w:rsidRPr="00B80155">
        <w:rPr>
          <w:color w:val="548DD4"/>
          <w:sz w:val="26"/>
          <w:szCs w:val="26"/>
        </w:rPr>
        <w:t>)</w:t>
      </w:r>
    </w:p>
    <w:p w:rsidR="000C0846" w:rsidRDefault="000C0846" w:rsidP="000C0846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30C29">
        <w:rPr>
          <w:sz w:val="26"/>
          <w:szCs w:val="26"/>
        </w:rPr>
        <w:t xml:space="preserve">14. Заседание Комиссии проводится, как правило, в присутствии гражданского служащего, в отношении которого рассматривается вопрос о соблюдении </w:t>
      </w:r>
      <w:r w:rsidRPr="00830C29">
        <w:rPr>
          <w:sz w:val="26"/>
          <w:szCs w:val="26"/>
        </w:rPr>
        <w:lastRenderedPageBreak/>
        <w:t>требований к служебному поведению и (или) требований об урегулировании конфликта интересов, или гражданина, замещавшего должность государственной гражданской службы в Контрольно-счетной палате. О намерении лично присутствовать на заседании Комиссии гражданский служащий или гражданин указывает в обращении, заявлении или уведомлении, представляемых в соответствии с подпунктом «б» пункта 11 настоящего Положения.</w:t>
      </w:r>
    </w:p>
    <w:p w:rsidR="000C0846" w:rsidRDefault="000C0846" w:rsidP="000C0846">
      <w:pPr>
        <w:autoSpaceDE w:val="0"/>
        <w:spacing w:line="200" w:lineRule="atLeast"/>
        <w:ind w:firstLine="540"/>
        <w:jc w:val="both"/>
        <w:rPr>
          <w:color w:val="548DD4"/>
          <w:sz w:val="26"/>
          <w:szCs w:val="26"/>
        </w:rPr>
      </w:pPr>
      <w:r>
        <w:rPr>
          <w:color w:val="548DD4"/>
          <w:sz w:val="26"/>
          <w:szCs w:val="26"/>
        </w:rPr>
        <w:t xml:space="preserve">(в ред. приказов от </w:t>
      </w:r>
      <w:r w:rsidRPr="00203444">
        <w:rPr>
          <w:color w:val="548DD4"/>
          <w:sz w:val="26"/>
          <w:szCs w:val="26"/>
        </w:rPr>
        <w:t>01.08.2014 № 33</w:t>
      </w:r>
      <w:r>
        <w:rPr>
          <w:color w:val="548DD4"/>
          <w:sz w:val="26"/>
          <w:szCs w:val="26"/>
        </w:rPr>
        <w:t>, от 24.04.2015 № 14, от 23.03.2016 № 10</w:t>
      </w:r>
      <w:r w:rsidRPr="00B80155">
        <w:rPr>
          <w:color w:val="548DD4"/>
          <w:sz w:val="26"/>
          <w:szCs w:val="26"/>
        </w:rPr>
        <w:t>)</w:t>
      </w:r>
    </w:p>
    <w:p w:rsidR="000C0846" w:rsidRPr="00830C29" w:rsidRDefault="000C0846" w:rsidP="000C0846">
      <w:pPr>
        <w:autoSpaceDE w:val="0"/>
        <w:spacing w:line="200" w:lineRule="atLeast"/>
        <w:ind w:firstLine="540"/>
        <w:jc w:val="both"/>
        <w:rPr>
          <w:sz w:val="26"/>
          <w:szCs w:val="26"/>
        </w:rPr>
      </w:pPr>
      <w:r w:rsidRPr="00830C29">
        <w:rPr>
          <w:sz w:val="26"/>
          <w:szCs w:val="26"/>
        </w:rPr>
        <w:t>14.1. Заседания Комиссии могут проводиться в отсутствие гражданского служащего или гражданина в случае:</w:t>
      </w:r>
    </w:p>
    <w:p w:rsidR="000C0846" w:rsidRPr="00830C29" w:rsidRDefault="000C0846" w:rsidP="000C0846">
      <w:pPr>
        <w:autoSpaceDE w:val="0"/>
        <w:spacing w:line="200" w:lineRule="atLeast"/>
        <w:ind w:firstLine="540"/>
        <w:jc w:val="both"/>
        <w:rPr>
          <w:sz w:val="26"/>
          <w:szCs w:val="26"/>
        </w:rPr>
      </w:pPr>
      <w:r w:rsidRPr="00830C29">
        <w:rPr>
          <w:sz w:val="26"/>
          <w:szCs w:val="26"/>
        </w:rPr>
        <w:t>а) если в обращении, заявлении или уведомлении, предусмотренных подпунктом «б» пункта 11 настоящего Положения, не содержится указания о намерении гражданского служащего или гражданина лично присутствовать на заседании Комиссии;</w:t>
      </w:r>
    </w:p>
    <w:p w:rsidR="000C0846" w:rsidRDefault="000C0846" w:rsidP="000C0846">
      <w:pPr>
        <w:autoSpaceDE w:val="0"/>
        <w:spacing w:line="200" w:lineRule="atLeast"/>
        <w:ind w:firstLine="540"/>
        <w:jc w:val="both"/>
        <w:rPr>
          <w:sz w:val="26"/>
          <w:szCs w:val="26"/>
        </w:rPr>
      </w:pPr>
      <w:r w:rsidRPr="00830C29">
        <w:rPr>
          <w:sz w:val="26"/>
          <w:szCs w:val="26"/>
        </w:rPr>
        <w:t>б) если гражданский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0C0846" w:rsidRPr="00AD1D93" w:rsidRDefault="000C0846" w:rsidP="000C0846">
      <w:pPr>
        <w:autoSpaceDE w:val="0"/>
        <w:spacing w:line="200" w:lineRule="atLeast"/>
        <w:ind w:firstLine="540"/>
        <w:jc w:val="both"/>
        <w:rPr>
          <w:color w:val="548DD4"/>
          <w:sz w:val="26"/>
          <w:szCs w:val="26"/>
        </w:rPr>
      </w:pPr>
      <w:r w:rsidRPr="00AD1D93">
        <w:rPr>
          <w:color w:val="548DD4"/>
          <w:sz w:val="26"/>
          <w:szCs w:val="26"/>
        </w:rPr>
        <w:t>(</w:t>
      </w:r>
      <w:r>
        <w:rPr>
          <w:color w:val="548DD4"/>
          <w:sz w:val="26"/>
          <w:szCs w:val="26"/>
        </w:rPr>
        <w:t>п. 14.1</w:t>
      </w:r>
      <w:r w:rsidRPr="00AD1D93">
        <w:rPr>
          <w:color w:val="548DD4"/>
          <w:sz w:val="26"/>
          <w:szCs w:val="26"/>
        </w:rPr>
        <w:t xml:space="preserve"> дополнен приказом от 23.03.2016 № 10)</w:t>
      </w:r>
    </w:p>
    <w:p w:rsidR="000C0846" w:rsidRDefault="000C0846" w:rsidP="000C0846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15. На заседании Комиссии заслушиваются пояснения гражданского служащего или гражданина, замещавшего должность государственной</w:t>
      </w:r>
      <w:r w:rsidRPr="00263101">
        <w:rPr>
          <w:sz w:val="26"/>
          <w:szCs w:val="26"/>
        </w:rPr>
        <w:t xml:space="preserve"> </w:t>
      </w:r>
      <w:r>
        <w:rPr>
          <w:sz w:val="26"/>
          <w:szCs w:val="26"/>
        </w:rPr>
        <w:t>гражданской службы в Контрольно-счетной палате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0C0846" w:rsidRPr="00B80155" w:rsidRDefault="000C0846" w:rsidP="000C0846">
      <w:pPr>
        <w:autoSpaceDE w:val="0"/>
        <w:spacing w:line="200" w:lineRule="atLeast"/>
        <w:ind w:firstLine="540"/>
        <w:jc w:val="both"/>
        <w:rPr>
          <w:color w:val="548DD4"/>
          <w:sz w:val="26"/>
          <w:szCs w:val="26"/>
        </w:rPr>
      </w:pPr>
      <w:r>
        <w:rPr>
          <w:color w:val="548DD4"/>
          <w:sz w:val="26"/>
          <w:szCs w:val="26"/>
        </w:rPr>
        <w:t xml:space="preserve">(в ред. приказа от </w:t>
      </w:r>
      <w:r w:rsidRPr="00203444">
        <w:rPr>
          <w:color w:val="548DD4"/>
          <w:sz w:val="26"/>
          <w:szCs w:val="26"/>
        </w:rPr>
        <w:t>01.08.2014 № 33</w:t>
      </w:r>
      <w:r w:rsidRPr="00B80155">
        <w:rPr>
          <w:color w:val="548DD4"/>
          <w:sz w:val="26"/>
          <w:szCs w:val="26"/>
        </w:rPr>
        <w:t>)</w:t>
      </w:r>
    </w:p>
    <w:p w:rsidR="000C0846" w:rsidRPr="00DF441E" w:rsidRDefault="000C0846" w:rsidP="000C0846">
      <w:pPr>
        <w:autoSpaceDE w:val="0"/>
        <w:spacing w:line="200" w:lineRule="atLeast"/>
        <w:ind w:firstLine="540"/>
        <w:jc w:val="both"/>
        <w:rPr>
          <w:sz w:val="26"/>
          <w:szCs w:val="26"/>
        </w:rPr>
      </w:pPr>
      <w:r w:rsidRPr="00DF441E">
        <w:rPr>
          <w:sz w:val="26"/>
          <w:szCs w:val="26"/>
        </w:rPr>
        <w:t>16.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0C0846" w:rsidRPr="00DF441E" w:rsidRDefault="000C0846" w:rsidP="000C0846">
      <w:pPr>
        <w:autoSpaceDE w:val="0"/>
        <w:spacing w:line="200" w:lineRule="atLeast"/>
        <w:ind w:firstLine="540"/>
        <w:jc w:val="both"/>
        <w:rPr>
          <w:sz w:val="26"/>
          <w:szCs w:val="26"/>
        </w:rPr>
      </w:pPr>
      <w:r w:rsidRPr="00DF441E">
        <w:rPr>
          <w:sz w:val="26"/>
          <w:szCs w:val="26"/>
        </w:rPr>
        <w:t>17. По итогам рассмотрения вопроса, указан</w:t>
      </w:r>
      <w:r>
        <w:rPr>
          <w:sz w:val="26"/>
          <w:szCs w:val="26"/>
        </w:rPr>
        <w:t>ного в абзаце втором подпункта «а»</w:t>
      </w:r>
      <w:r w:rsidRPr="00DF441E">
        <w:rPr>
          <w:sz w:val="26"/>
          <w:szCs w:val="26"/>
        </w:rPr>
        <w:t xml:space="preserve"> пункта 11 настоящего Положения, Комиссия принимает одно из следующих решений:</w:t>
      </w:r>
    </w:p>
    <w:p w:rsidR="000C0846" w:rsidRPr="00DF441E" w:rsidRDefault="000C0846" w:rsidP="000C0846">
      <w:pPr>
        <w:autoSpaceDE w:val="0"/>
        <w:spacing w:line="200" w:lineRule="atLeast"/>
        <w:ind w:firstLine="540"/>
        <w:jc w:val="both"/>
        <w:rPr>
          <w:sz w:val="26"/>
          <w:szCs w:val="26"/>
        </w:rPr>
      </w:pPr>
      <w:r w:rsidRPr="00DF441E">
        <w:rPr>
          <w:sz w:val="26"/>
          <w:szCs w:val="26"/>
        </w:rPr>
        <w:t>а) установить, что сведения, представленные гражданским служащ</w:t>
      </w:r>
      <w:r>
        <w:rPr>
          <w:sz w:val="26"/>
          <w:szCs w:val="26"/>
        </w:rPr>
        <w:t>им в соответствии с подпунктом «а»</w:t>
      </w:r>
      <w:r w:rsidRPr="00DF441E">
        <w:rPr>
          <w:sz w:val="26"/>
          <w:szCs w:val="26"/>
        </w:rPr>
        <w:t xml:space="preserve"> пункта 1 Положения о проверке сведений о доходах, являются достоверными и полными;</w:t>
      </w:r>
    </w:p>
    <w:p w:rsidR="000C0846" w:rsidRPr="00DF441E" w:rsidRDefault="000C0846" w:rsidP="000C0846">
      <w:pPr>
        <w:autoSpaceDE w:val="0"/>
        <w:spacing w:line="200" w:lineRule="atLeast"/>
        <w:ind w:firstLine="540"/>
        <w:jc w:val="both"/>
        <w:rPr>
          <w:sz w:val="26"/>
          <w:szCs w:val="26"/>
        </w:rPr>
      </w:pPr>
      <w:r w:rsidRPr="00DF441E">
        <w:rPr>
          <w:sz w:val="26"/>
          <w:szCs w:val="26"/>
        </w:rPr>
        <w:t>б) установить, что сведения, представленные гражданским служащ</w:t>
      </w:r>
      <w:r>
        <w:rPr>
          <w:sz w:val="26"/>
          <w:szCs w:val="26"/>
        </w:rPr>
        <w:t>им в соответствии с подпунктом «а»</w:t>
      </w:r>
      <w:r w:rsidRPr="00DF441E">
        <w:rPr>
          <w:sz w:val="26"/>
          <w:szCs w:val="26"/>
        </w:rPr>
        <w:t xml:space="preserve"> пункта 1 Положения о проверке сведений о доходах, являются недостоверными и (или) неполными. Рекомендовать председателю Контрольно-счетной палаты применить к гражданскому служащему конкретную меру ответственности.</w:t>
      </w:r>
    </w:p>
    <w:p w:rsidR="000C0846" w:rsidRPr="00DF441E" w:rsidRDefault="000C0846" w:rsidP="000C0846">
      <w:pPr>
        <w:autoSpaceDE w:val="0"/>
        <w:spacing w:line="200" w:lineRule="atLeast"/>
        <w:ind w:firstLine="540"/>
        <w:jc w:val="both"/>
        <w:rPr>
          <w:sz w:val="26"/>
          <w:szCs w:val="26"/>
        </w:rPr>
      </w:pPr>
      <w:r w:rsidRPr="00DF441E">
        <w:rPr>
          <w:sz w:val="26"/>
          <w:szCs w:val="26"/>
        </w:rPr>
        <w:t>18. По итогам рассмотрения вопроса, указанн</w:t>
      </w:r>
      <w:r>
        <w:rPr>
          <w:sz w:val="26"/>
          <w:szCs w:val="26"/>
        </w:rPr>
        <w:t>ого в абзаце третьем подпункта «а»</w:t>
      </w:r>
      <w:r w:rsidRPr="00DF441E">
        <w:rPr>
          <w:sz w:val="26"/>
          <w:szCs w:val="26"/>
        </w:rPr>
        <w:t xml:space="preserve"> пункта 11 настоящего Положения, Комиссия принимает одно из следующих решений:</w:t>
      </w:r>
    </w:p>
    <w:p w:rsidR="000C0846" w:rsidRPr="00DF441E" w:rsidRDefault="000C0846" w:rsidP="000C0846">
      <w:pPr>
        <w:autoSpaceDE w:val="0"/>
        <w:spacing w:line="200" w:lineRule="atLeast"/>
        <w:ind w:firstLine="540"/>
        <w:jc w:val="both"/>
        <w:rPr>
          <w:sz w:val="26"/>
          <w:szCs w:val="26"/>
        </w:rPr>
      </w:pPr>
      <w:r w:rsidRPr="00DF441E">
        <w:rPr>
          <w:sz w:val="26"/>
          <w:szCs w:val="26"/>
        </w:rPr>
        <w:t>а) установить, что гражданский служащий соблюдал требования к служебному поведению и (или) требования об урегулировании конфликта интересов;</w:t>
      </w:r>
    </w:p>
    <w:p w:rsidR="000C0846" w:rsidRPr="00DF441E" w:rsidRDefault="000C0846" w:rsidP="000C0846">
      <w:pPr>
        <w:autoSpaceDE w:val="0"/>
        <w:spacing w:line="200" w:lineRule="atLeast"/>
        <w:ind w:firstLine="540"/>
        <w:jc w:val="both"/>
        <w:rPr>
          <w:sz w:val="26"/>
          <w:szCs w:val="26"/>
        </w:rPr>
      </w:pPr>
      <w:r w:rsidRPr="00DF441E">
        <w:rPr>
          <w:sz w:val="26"/>
          <w:szCs w:val="26"/>
        </w:rPr>
        <w:t>б) установить, что гражданский служащий не соблюдал требования к служебному поведению и (или) требования об урегулировании конфликта интересов. Рекомендовать председателю Контрольно-счетной палаты указать гражданскому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гражданскому служащему конкретную меру ответственности.</w:t>
      </w:r>
    </w:p>
    <w:p w:rsidR="000C0846" w:rsidRPr="00DF441E" w:rsidRDefault="000C0846" w:rsidP="000C0846">
      <w:pPr>
        <w:autoSpaceDE w:val="0"/>
        <w:spacing w:line="200" w:lineRule="atLeast"/>
        <w:ind w:firstLine="540"/>
        <w:jc w:val="both"/>
        <w:rPr>
          <w:sz w:val="26"/>
          <w:szCs w:val="26"/>
        </w:rPr>
      </w:pPr>
      <w:r w:rsidRPr="00DF441E">
        <w:rPr>
          <w:sz w:val="26"/>
          <w:szCs w:val="26"/>
        </w:rPr>
        <w:lastRenderedPageBreak/>
        <w:t>19. По итогам рассмотрения вопроса, указан</w:t>
      </w:r>
      <w:r>
        <w:rPr>
          <w:sz w:val="26"/>
          <w:szCs w:val="26"/>
        </w:rPr>
        <w:t>ного в абзаце втором подпункта «б»</w:t>
      </w:r>
      <w:r w:rsidRPr="00DF441E">
        <w:rPr>
          <w:sz w:val="26"/>
          <w:szCs w:val="26"/>
        </w:rPr>
        <w:t xml:space="preserve"> пункта 11 настоящего Положения, Комиссия принимает одно из следующих решений:</w:t>
      </w:r>
    </w:p>
    <w:p w:rsidR="000C0846" w:rsidRPr="00DF441E" w:rsidRDefault="000C0846" w:rsidP="000C0846">
      <w:pPr>
        <w:autoSpaceDE w:val="0"/>
        <w:spacing w:line="200" w:lineRule="atLeast"/>
        <w:ind w:firstLine="540"/>
        <w:jc w:val="both"/>
        <w:rPr>
          <w:sz w:val="26"/>
          <w:szCs w:val="26"/>
        </w:rPr>
      </w:pPr>
      <w:r w:rsidRPr="00DF441E">
        <w:rPr>
          <w:sz w:val="26"/>
          <w:szCs w:val="26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0C0846" w:rsidRPr="00DF441E" w:rsidRDefault="000C0846" w:rsidP="000C0846">
      <w:pPr>
        <w:autoSpaceDE w:val="0"/>
        <w:spacing w:line="200" w:lineRule="atLeast"/>
        <w:ind w:firstLine="540"/>
        <w:jc w:val="both"/>
        <w:rPr>
          <w:sz w:val="26"/>
          <w:szCs w:val="26"/>
        </w:rPr>
      </w:pPr>
      <w:r w:rsidRPr="00DF441E">
        <w:rPr>
          <w:sz w:val="26"/>
          <w:szCs w:val="26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и мотивировать свой отказ.</w:t>
      </w:r>
    </w:p>
    <w:p w:rsidR="000C0846" w:rsidRPr="00DF441E" w:rsidRDefault="000C0846" w:rsidP="000C0846">
      <w:pPr>
        <w:autoSpaceDE w:val="0"/>
        <w:spacing w:line="200" w:lineRule="atLeast"/>
        <w:ind w:firstLine="540"/>
        <w:jc w:val="both"/>
        <w:rPr>
          <w:sz w:val="26"/>
          <w:szCs w:val="26"/>
        </w:rPr>
      </w:pPr>
      <w:r w:rsidRPr="00DF441E">
        <w:rPr>
          <w:sz w:val="26"/>
          <w:szCs w:val="26"/>
        </w:rPr>
        <w:t>20. По итогам рассмотрени</w:t>
      </w:r>
      <w:r>
        <w:rPr>
          <w:sz w:val="26"/>
          <w:szCs w:val="26"/>
        </w:rPr>
        <w:t>я вопроса, указанного в абзаце 3 подпункта «б»</w:t>
      </w:r>
      <w:r w:rsidRPr="00DF441E">
        <w:rPr>
          <w:sz w:val="26"/>
          <w:szCs w:val="26"/>
        </w:rPr>
        <w:t xml:space="preserve"> пункта 11 настоящего Положения, Комиссия принимает одно из следующих решений:</w:t>
      </w:r>
    </w:p>
    <w:p w:rsidR="000C0846" w:rsidRPr="00DF441E" w:rsidRDefault="000C0846" w:rsidP="000C0846">
      <w:pPr>
        <w:autoSpaceDE w:val="0"/>
        <w:spacing w:line="200" w:lineRule="atLeast"/>
        <w:ind w:firstLine="540"/>
        <w:jc w:val="both"/>
        <w:rPr>
          <w:sz w:val="26"/>
          <w:szCs w:val="26"/>
        </w:rPr>
      </w:pPr>
      <w:r w:rsidRPr="00DF441E">
        <w:rPr>
          <w:sz w:val="26"/>
          <w:szCs w:val="26"/>
        </w:rPr>
        <w:t>а) признать, что причина непредставления гражданским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0C0846" w:rsidRPr="00DF441E" w:rsidRDefault="000C0846" w:rsidP="000C0846">
      <w:pPr>
        <w:autoSpaceDE w:val="0"/>
        <w:spacing w:line="200" w:lineRule="atLeast"/>
        <w:ind w:firstLine="540"/>
        <w:jc w:val="both"/>
        <w:rPr>
          <w:sz w:val="26"/>
          <w:szCs w:val="26"/>
        </w:rPr>
      </w:pPr>
      <w:r w:rsidRPr="00DF441E">
        <w:rPr>
          <w:sz w:val="26"/>
          <w:szCs w:val="26"/>
        </w:rPr>
        <w:t>б) признать, что причина непредставления гражданским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Рекомендовать гражданскому служащему принять меры по представлению указанных сведений;</w:t>
      </w:r>
    </w:p>
    <w:p w:rsidR="000C0846" w:rsidRDefault="000C0846" w:rsidP="000C0846">
      <w:pPr>
        <w:autoSpaceDE w:val="0"/>
        <w:spacing w:line="200" w:lineRule="atLeast"/>
        <w:ind w:firstLine="540"/>
        <w:jc w:val="both"/>
        <w:rPr>
          <w:sz w:val="26"/>
          <w:szCs w:val="26"/>
        </w:rPr>
      </w:pPr>
      <w:r w:rsidRPr="00DF441E">
        <w:rPr>
          <w:sz w:val="26"/>
          <w:szCs w:val="26"/>
        </w:rPr>
        <w:t>в) признать, что причина непредставления гражданским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председателю Контрольно-счетной палаты применить к гражданскому служащему конкретную меру ответственности.</w:t>
      </w:r>
    </w:p>
    <w:p w:rsidR="000C0846" w:rsidRDefault="000C0846" w:rsidP="000C0846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20.1. По итогам рассмотрения вопроса, указанного в абзаце 4 подпункта «б» пункта 11 настоящего Положения, Комиссия принимает одно из следующих решений:</w:t>
      </w:r>
    </w:p>
    <w:p w:rsidR="000C0846" w:rsidRDefault="000C0846" w:rsidP="000C0846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а) признать, что обстоятельства, препятствующие выполнению требований Федерального </w:t>
      </w:r>
      <w:hyperlink r:id="rId11" w:history="1">
        <w:r w:rsidRPr="000D5287">
          <w:rPr>
            <w:color w:val="000000"/>
            <w:sz w:val="26"/>
            <w:szCs w:val="26"/>
          </w:rPr>
          <w:t>закона</w:t>
        </w:r>
      </w:hyperlink>
      <w:r>
        <w:rPr>
          <w:sz w:val="26"/>
          <w:szCs w:val="26"/>
        </w:rPr>
        <w:t xml:space="preserve">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являются объективными и уважительными;</w:t>
      </w:r>
    </w:p>
    <w:p w:rsidR="000C0846" w:rsidRDefault="000C0846" w:rsidP="000C0846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б) признать, что обстоятельства, препятствующие выполнению требований Федерального </w:t>
      </w:r>
      <w:hyperlink r:id="rId12" w:history="1">
        <w:r w:rsidRPr="000D5287">
          <w:rPr>
            <w:color w:val="000000"/>
            <w:sz w:val="26"/>
            <w:szCs w:val="26"/>
          </w:rPr>
          <w:t>закона</w:t>
        </w:r>
      </w:hyperlink>
      <w:r>
        <w:rPr>
          <w:sz w:val="26"/>
          <w:szCs w:val="26"/>
        </w:rPr>
        <w:t xml:space="preserve">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не являются объективными и уважительными. В этом случае Комиссия рекомендует председателю Контрольно-счетной палаты применить к гражданскому  служащему конкретную меру ответственности.</w:t>
      </w:r>
    </w:p>
    <w:p w:rsidR="000C0846" w:rsidRDefault="000C0846" w:rsidP="000C0846">
      <w:pPr>
        <w:autoSpaceDE w:val="0"/>
        <w:spacing w:line="200" w:lineRule="atLeast"/>
        <w:ind w:firstLine="540"/>
        <w:jc w:val="both"/>
        <w:rPr>
          <w:color w:val="548DD4"/>
          <w:sz w:val="26"/>
          <w:szCs w:val="26"/>
        </w:rPr>
      </w:pPr>
      <w:r>
        <w:rPr>
          <w:color w:val="548DD4"/>
          <w:sz w:val="26"/>
          <w:szCs w:val="26"/>
        </w:rPr>
        <w:t>(п. 20.1 дополнен приказом от 24.04.2015 № 14</w:t>
      </w:r>
      <w:r w:rsidRPr="00B80155">
        <w:rPr>
          <w:color w:val="548DD4"/>
          <w:sz w:val="26"/>
          <w:szCs w:val="26"/>
        </w:rPr>
        <w:t>)</w:t>
      </w:r>
    </w:p>
    <w:p w:rsidR="000C0846" w:rsidRPr="00AD1D93" w:rsidRDefault="000C0846" w:rsidP="000C0846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D1D93">
        <w:rPr>
          <w:sz w:val="26"/>
          <w:szCs w:val="26"/>
        </w:rPr>
        <w:lastRenderedPageBreak/>
        <w:t>20.2. По итогам рассмотрения вопроса, указанного в абзаце пятом подпункта «б» пункта 11 настоящего Положения, Комиссия принимает одно из следующих решений:</w:t>
      </w:r>
    </w:p>
    <w:p w:rsidR="000C0846" w:rsidRPr="00AD1D93" w:rsidRDefault="000C0846" w:rsidP="000C0846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D1D93">
        <w:rPr>
          <w:sz w:val="26"/>
          <w:szCs w:val="26"/>
        </w:rPr>
        <w:t>а) признать, что при исполнении государственным служащим должностных обязанностей конфликт интересов отсутствует;</w:t>
      </w:r>
    </w:p>
    <w:p w:rsidR="000C0846" w:rsidRPr="00AD1D93" w:rsidRDefault="000C0846" w:rsidP="000C0846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D1D93">
        <w:rPr>
          <w:sz w:val="26"/>
          <w:szCs w:val="26"/>
        </w:rPr>
        <w:t>б) признать, что при исполнении государственным служащим должностных обязанностей личная заинтересованность приводит или может привести к конфликту интересов. Рекомендовать государственному служащему и (или) председателю Контрольно-счетной палаты принять меры по урегулированию конфликта интересов или по недопущению его возникновения;</w:t>
      </w:r>
    </w:p>
    <w:p w:rsidR="000C0846" w:rsidRDefault="000C0846" w:rsidP="000C0846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D1D93">
        <w:rPr>
          <w:sz w:val="26"/>
          <w:szCs w:val="26"/>
        </w:rPr>
        <w:t>в) признать, что государственный служащий не соблюдал требования об урегулировании конфликта интересов. Рекомендовать председателю Контрольно-счетной палаты применить к государственному служащему конкретную меру ответственности.</w:t>
      </w:r>
    </w:p>
    <w:p w:rsidR="000C0846" w:rsidRPr="00AD1D93" w:rsidRDefault="000C0846" w:rsidP="000C0846">
      <w:pPr>
        <w:widowControl w:val="0"/>
        <w:autoSpaceDE w:val="0"/>
        <w:autoSpaceDN w:val="0"/>
        <w:adjustRightInd w:val="0"/>
        <w:ind w:firstLine="540"/>
        <w:jc w:val="both"/>
        <w:rPr>
          <w:color w:val="548DD4"/>
          <w:sz w:val="26"/>
          <w:szCs w:val="26"/>
        </w:rPr>
      </w:pPr>
      <w:r w:rsidRPr="00AD1D93">
        <w:rPr>
          <w:color w:val="548DD4"/>
          <w:sz w:val="26"/>
          <w:szCs w:val="26"/>
        </w:rPr>
        <w:t>(п. 20.2. дополнен приказом от 23.03.2016 № 10)</w:t>
      </w:r>
    </w:p>
    <w:p w:rsidR="000C0846" w:rsidRPr="00DF441E" w:rsidRDefault="000C0846" w:rsidP="000C0846">
      <w:pPr>
        <w:autoSpaceDE w:val="0"/>
        <w:spacing w:line="200" w:lineRule="atLeast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21. </w:t>
      </w:r>
      <w:r>
        <w:rPr>
          <w:color w:val="548DD4"/>
          <w:sz w:val="26"/>
          <w:szCs w:val="26"/>
        </w:rPr>
        <w:t>Утратил силу. -</w:t>
      </w:r>
      <w:r>
        <w:rPr>
          <w:sz w:val="26"/>
          <w:szCs w:val="26"/>
        </w:rPr>
        <w:t xml:space="preserve"> </w:t>
      </w:r>
      <w:r>
        <w:rPr>
          <w:color w:val="548DD4"/>
          <w:sz w:val="26"/>
          <w:szCs w:val="26"/>
        </w:rPr>
        <w:t>Приказ от 08.10.2013 № 44.</w:t>
      </w:r>
    </w:p>
    <w:p w:rsidR="000C0846" w:rsidRDefault="000C0846" w:rsidP="000C0846">
      <w:pPr>
        <w:autoSpaceDE w:val="0"/>
        <w:spacing w:line="200" w:lineRule="atLeast"/>
        <w:ind w:firstLine="540"/>
        <w:jc w:val="both"/>
        <w:rPr>
          <w:sz w:val="26"/>
          <w:szCs w:val="26"/>
        </w:rPr>
      </w:pPr>
      <w:r w:rsidRPr="00DF441E">
        <w:rPr>
          <w:sz w:val="26"/>
          <w:szCs w:val="26"/>
        </w:rPr>
        <w:t>22. По итогам рассмотрения вопросов, предусмотренных подпунктами «в» и «г» пункта 11 настоящего Положения, Комиссия принимает соответствующее решение.</w:t>
      </w:r>
    </w:p>
    <w:p w:rsidR="000C0846" w:rsidRPr="00FD5C48" w:rsidRDefault="000C0846" w:rsidP="000C0846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FD5C48">
        <w:rPr>
          <w:sz w:val="26"/>
          <w:szCs w:val="26"/>
        </w:rPr>
        <w:t>22.1 По итогам рассмотрения вопроса, указанного в подпункте «д» пункта 11 настоящего Положения, Комиссия принимает одно из следующих решений:</w:t>
      </w:r>
    </w:p>
    <w:p w:rsidR="000C0846" w:rsidRPr="00FD5C48" w:rsidRDefault="000C0846" w:rsidP="000C0846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FD5C48">
        <w:rPr>
          <w:sz w:val="26"/>
          <w:szCs w:val="26"/>
        </w:rPr>
        <w:t xml:space="preserve">а) признать, что сведения, представленные государственным служащим в соответствии с </w:t>
      </w:r>
      <w:hyperlink r:id="rId13" w:history="1">
        <w:r w:rsidRPr="00FD5C48">
          <w:rPr>
            <w:sz w:val="26"/>
            <w:szCs w:val="26"/>
          </w:rPr>
          <w:t>частью 1 статьи 3</w:t>
        </w:r>
      </w:hyperlink>
      <w:r w:rsidRPr="00FD5C48">
        <w:rPr>
          <w:sz w:val="26"/>
          <w:szCs w:val="26"/>
        </w:rPr>
        <w:t xml:space="preserve"> Федерального закона </w:t>
      </w:r>
      <w:r>
        <w:rPr>
          <w:sz w:val="26"/>
          <w:szCs w:val="26"/>
        </w:rPr>
        <w:t xml:space="preserve">от 03.12.2012 </w:t>
      </w:r>
      <w:r w:rsidRPr="00FD5C48">
        <w:rPr>
          <w:sz w:val="26"/>
          <w:szCs w:val="26"/>
        </w:rPr>
        <w:t>№ 230-ФЗ «О контроле за соответствием расходов лиц, замещающих государственные должности, и иных лиц их доходам», являются достоверными и полными;</w:t>
      </w:r>
    </w:p>
    <w:p w:rsidR="000C0846" w:rsidRDefault="000C0846" w:rsidP="000C0846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FD5C48">
        <w:rPr>
          <w:sz w:val="26"/>
          <w:szCs w:val="26"/>
        </w:rPr>
        <w:t xml:space="preserve">б) признать, что сведения, представленные государственным служащим в соответствии с </w:t>
      </w:r>
      <w:hyperlink r:id="rId14" w:history="1">
        <w:r w:rsidRPr="00FD5C48">
          <w:rPr>
            <w:sz w:val="26"/>
            <w:szCs w:val="26"/>
          </w:rPr>
          <w:t>частью 1 статьи 3</w:t>
        </w:r>
      </w:hyperlink>
      <w:r w:rsidRPr="00FD5C48">
        <w:rPr>
          <w:sz w:val="26"/>
          <w:szCs w:val="26"/>
        </w:rPr>
        <w:t xml:space="preserve"> Федерального закона </w:t>
      </w:r>
      <w:r>
        <w:rPr>
          <w:sz w:val="26"/>
          <w:szCs w:val="26"/>
        </w:rPr>
        <w:t xml:space="preserve">от 03.12.2012 </w:t>
      </w:r>
      <w:r w:rsidRPr="00FD5C48">
        <w:rPr>
          <w:sz w:val="26"/>
          <w:szCs w:val="26"/>
        </w:rPr>
        <w:t>№ 230-ФЗ «О контроле за соответствием расходов лиц, замещающих государственные должности, и иных лиц их доходам», являются недостоверными и (или) неполными. В этом случае Комиссия рекомендует председателю Контрольно-счетной палаты применить к государственному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</w:t>
      </w:r>
      <w:r>
        <w:rPr>
          <w:sz w:val="26"/>
          <w:szCs w:val="26"/>
        </w:rPr>
        <w:t xml:space="preserve"> соответствии с их компетенцией.</w:t>
      </w:r>
    </w:p>
    <w:p w:rsidR="000C0846" w:rsidRDefault="000C0846" w:rsidP="000C0846">
      <w:pPr>
        <w:autoSpaceDE w:val="0"/>
        <w:spacing w:line="200" w:lineRule="atLeast"/>
        <w:ind w:firstLine="540"/>
        <w:jc w:val="both"/>
        <w:rPr>
          <w:color w:val="548DD4"/>
          <w:sz w:val="26"/>
          <w:szCs w:val="26"/>
        </w:rPr>
      </w:pPr>
      <w:r>
        <w:rPr>
          <w:color w:val="548DD4"/>
          <w:sz w:val="26"/>
          <w:szCs w:val="26"/>
        </w:rPr>
        <w:t>(подп. 22.1 дополнен приказом от 08.10.2013 № 44</w:t>
      </w:r>
      <w:r w:rsidRPr="00B80155">
        <w:rPr>
          <w:color w:val="548DD4"/>
          <w:sz w:val="26"/>
          <w:szCs w:val="26"/>
        </w:rPr>
        <w:t>)</w:t>
      </w:r>
    </w:p>
    <w:p w:rsidR="000C0846" w:rsidRDefault="000C0846" w:rsidP="000C0846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22.2 По итогам рассмотрения вопросов, указанных в подпунктах «а», «б», «д» и «е» пункта 11 настоящего Положения, и при наличии к тому оснований Комиссия может принять иное решение, чем это предусмотрено </w:t>
      </w:r>
      <w:r w:rsidRPr="00AD1D93">
        <w:rPr>
          <w:sz w:val="26"/>
          <w:szCs w:val="26"/>
        </w:rPr>
        <w:t>пунктами 17-20, 20.1, 20.2, 22.1 и 22.3</w:t>
      </w:r>
      <w:r>
        <w:rPr>
          <w:sz w:val="26"/>
          <w:szCs w:val="26"/>
        </w:rP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0C0846" w:rsidRPr="00B80155" w:rsidRDefault="000C0846" w:rsidP="000C0846">
      <w:pPr>
        <w:autoSpaceDE w:val="0"/>
        <w:spacing w:line="200" w:lineRule="atLeast"/>
        <w:ind w:firstLine="540"/>
        <w:jc w:val="both"/>
        <w:rPr>
          <w:color w:val="548DD4"/>
          <w:sz w:val="26"/>
          <w:szCs w:val="26"/>
        </w:rPr>
      </w:pPr>
      <w:r>
        <w:rPr>
          <w:color w:val="548DD4"/>
          <w:sz w:val="26"/>
          <w:szCs w:val="26"/>
        </w:rPr>
        <w:t>(в ред. приказов от 24.04.2015 № 14, от 23.03.2016 № 10</w:t>
      </w:r>
      <w:r w:rsidRPr="00B80155">
        <w:rPr>
          <w:color w:val="548DD4"/>
          <w:sz w:val="26"/>
          <w:szCs w:val="26"/>
        </w:rPr>
        <w:t>)</w:t>
      </w:r>
    </w:p>
    <w:p w:rsidR="000C0846" w:rsidRDefault="000C0846" w:rsidP="000C0846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22.3. По итогам рассмотрения вопроса, указанного в подпункте «е» пункта 11 настоящего Положения, Комиссия принимает в отношении гражданина, замещавшего должность государственной гражданской службы в Контрольно-счетной палате, одно из следующих решений:</w:t>
      </w:r>
    </w:p>
    <w:p w:rsidR="000C0846" w:rsidRDefault="000C0846" w:rsidP="000C0846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</w:t>
      </w:r>
      <w:r>
        <w:rPr>
          <w:sz w:val="26"/>
          <w:szCs w:val="26"/>
        </w:rPr>
        <w:lastRenderedPageBreak/>
        <w:t>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обязанности;</w:t>
      </w:r>
    </w:p>
    <w:p w:rsidR="000C0846" w:rsidRDefault="000C0846" w:rsidP="000C0846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15" w:history="1">
        <w:r w:rsidRPr="00263101">
          <w:rPr>
            <w:sz w:val="26"/>
            <w:szCs w:val="26"/>
          </w:rPr>
          <w:t>статьи 12</w:t>
        </w:r>
      </w:hyperlink>
      <w:r>
        <w:rPr>
          <w:sz w:val="26"/>
          <w:szCs w:val="26"/>
        </w:rPr>
        <w:t xml:space="preserve"> Федерального закона от 25.12.2008 № 273-ФЗ «О противодействии коррупции». В этом случае Комиссия рекомендует председателю Контрольно-счетной палаты проинформировать об указанных обстоятельствах органы прокуратуры и уведомившую организацию.</w:t>
      </w:r>
    </w:p>
    <w:p w:rsidR="000C0846" w:rsidRDefault="000C0846" w:rsidP="000C0846">
      <w:pPr>
        <w:autoSpaceDE w:val="0"/>
        <w:spacing w:line="200" w:lineRule="atLeast"/>
        <w:ind w:firstLine="540"/>
        <w:jc w:val="both"/>
        <w:rPr>
          <w:color w:val="548DD4"/>
          <w:sz w:val="26"/>
          <w:szCs w:val="26"/>
        </w:rPr>
      </w:pPr>
      <w:r>
        <w:rPr>
          <w:color w:val="548DD4"/>
          <w:sz w:val="26"/>
          <w:szCs w:val="26"/>
        </w:rPr>
        <w:t xml:space="preserve">(п. 22.3. дополнен приказом от </w:t>
      </w:r>
      <w:r w:rsidRPr="00203444">
        <w:rPr>
          <w:color w:val="548DD4"/>
          <w:sz w:val="26"/>
          <w:szCs w:val="26"/>
        </w:rPr>
        <w:t>01.08.2014 № 33</w:t>
      </w:r>
      <w:r w:rsidRPr="00B80155">
        <w:rPr>
          <w:color w:val="548DD4"/>
          <w:sz w:val="26"/>
          <w:szCs w:val="26"/>
        </w:rPr>
        <w:t>)</w:t>
      </w:r>
    </w:p>
    <w:p w:rsidR="000C0846" w:rsidRPr="00DF441E" w:rsidRDefault="000C0846" w:rsidP="000C0846">
      <w:pPr>
        <w:autoSpaceDE w:val="0"/>
        <w:spacing w:line="200" w:lineRule="atLeast"/>
        <w:ind w:firstLine="540"/>
        <w:jc w:val="both"/>
        <w:rPr>
          <w:sz w:val="26"/>
          <w:szCs w:val="26"/>
        </w:rPr>
      </w:pPr>
      <w:r w:rsidRPr="00DF441E">
        <w:rPr>
          <w:sz w:val="26"/>
          <w:szCs w:val="26"/>
        </w:rPr>
        <w:t>23. Для исполнения решений Комиссии могут быть подготовлены проекты приказов председателя Контрольно-счетной палаты, которые в установленном порядке представляются ему на рассмотрение.</w:t>
      </w:r>
    </w:p>
    <w:p w:rsidR="000C0846" w:rsidRPr="00DF441E" w:rsidRDefault="000C0846" w:rsidP="000C0846">
      <w:pPr>
        <w:autoSpaceDE w:val="0"/>
        <w:spacing w:line="200" w:lineRule="atLeast"/>
        <w:ind w:firstLine="540"/>
        <w:jc w:val="both"/>
        <w:rPr>
          <w:sz w:val="26"/>
          <w:szCs w:val="26"/>
        </w:rPr>
      </w:pPr>
      <w:r w:rsidRPr="00DF441E">
        <w:rPr>
          <w:sz w:val="26"/>
          <w:szCs w:val="26"/>
        </w:rPr>
        <w:t>24. Решения Комиссии по вопросам, указанным в пункте 11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0C0846" w:rsidRPr="00DF441E" w:rsidRDefault="000C0846" w:rsidP="000C0846">
      <w:pPr>
        <w:autoSpaceDE w:val="0"/>
        <w:spacing w:line="200" w:lineRule="atLeast"/>
        <w:ind w:firstLine="540"/>
        <w:jc w:val="both"/>
        <w:rPr>
          <w:sz w:val="26"/>
          <w:szCs w:val="26"/>
        </w:rPr>
      </w:pPr>
      <w:r w:rsidRPr="00DF441E">
        <w:rPr>
          <w:sz w:val="26"/>
          <w:szCs w:val="26"/>
        </w:rPr>
        <w:t>25.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</w:t>
      </w:r>
      <w:r>
        <w:rPr>
          <w:sz w:val="26"/>
          <w:szCs w:val="26"/>
        </w:rPr>
        <w:t>ного в абзаце втором подпункта «б»</w:t>
      </w:r>
      <w:r w:rsidRPr="00DF441E">
        <w:rPr>
          <w:sz w:val="26"/>
          <w:szCs w:val="26"/>
        </w:rPr>
        <w:t xml:space="preserve"> пункта 11 настоящего Положения, для председателя Контрольно-счетной палаты носят рекомендательный характер. Решение, принимаемое по итогам рассмотрения вопроса, указан</w:t>
      </w:r>
      <w:r>
        <w:rPr>
          <w:sz w:val="26"/>
          <w:szCs w:val="26"/>
        </w:rPr>
        <w:t>ного в абзаце втором подпункта «б»</w:t>
      </w:r>
      <w:r w:rsidRPr="00DF441E">
        <w:rPr>
          <w:sz w:val="26"/>
          <w:szCs w:val="26"/>
        </w:rPr>
        <w:t xml:space="preserve"> пункта 11 настоящего Положения, носит обязательный характер.</w:t>
      </w:r>
    </w:p>
    <w:p w:rsidR="000C0846" w:rsidRPr="00DF441E" w:rsidRDefault="000C0846" w:rsidP="000C0846">
      <w:pPr>
        <w:autoSpaceDE w:val="0"/>
        <w:spacing w:line="200" w:lineRule="atLeast"/>
        <w:ind w:firstLine="540"/>
        <w:jc w:val="both"/>
        <w:rPr>
          <w:sz w:val="26"/>
          <w:szCs w:val="26"/>
        </w:rPr>
      </w:pPr>
      <w:r w:rsidRPr="00DF441E">
        <w:rPr>
          <w:sz w:val="26"/>
          <w:szCs w:val="26"/>
        </w:rPr>
        <w:t>26. В протоколе заседания Комиссии указываются:</w:t>
      </w:r>
    </w:p>
    <w:p w:rsidR="000C0846" w:rsidRPr="00DF441E" w:rsidRDefault="000C0846" w:rsidP="000C0846">
      <w:pPr>
        <w:autoSpaceDE w:val="0"/>
        <w:spacing w:line="200" w:lineRule="atLeast"/>
        <w:ind w:firstLine="540"/>
        <w:jc w:val="both"/>
        <w:rPr>
          <w:sz w:val="26"/>
          <w:szCs w:val="26"/>
        </w:rPr>
      </w:pPr>
      <w:r w:rsidRPr="00DF441E">
        <w:rPr>
          <w:sz w:val="26"/>
          <w:szCs w:val="26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0C0846" w:rsidRPr="00DF441E" w:rsidRDefault="000C0846" w:rsidP="000C0846">
      <w:pPr>
        <w:autoSpaceDE w:val="0"/>
        <w:spacing w:line="200" w:lineRule="atLeast"/>
        <w:ind w:firstLine="540"/>
        <w:jc w:val="both"/>
        <w:rPr>
          <w:sz w:val="26"/>
          <w:szCs w:val="26"/>
        </w:rPr>
      </w:pPr>
      <w:r w:rsidRPr="00DF441E">
        <w:rPr>
          <w:sz w:val="26"/>
          <w:szCs w:val="26"/>
        </w:rPr>
        <w:t>б) формулировка каждого из рассматриваемых на заседании Комиссии вопросов с указанием фамилии, имени, отчества, должности гражданского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0C0846" w:rsidRPr="00DF441E" w:rsidRDefault="000C0846" w:rsidP="000C0846">
      <w:pPr>
        <w:autoSpaceDE w:val="0"/>
        <w:spacing w:line="200" w:lineRule="atLeast"/>
        <w:ind w:firstLine="540"/>
        <w:jc w:val="both"/>
        <w:rPr>
          <w:sz w:val="26"/>
          <w:szCs w:val="26"/>
        </w:rPr>
      </w:pPr>
      <w:r w:rsidRPr="00DF441E">
        <w:rPr>
          <w:sz w:val="26"/>
          <w:szCs w:val="26"/>
        </w:rPr>
        <w:t>в) предъявляемые к гражданскому служащему претензии, материалы, на которых они основываются;</w:t>
      </w:r>
    </w:p>
    <w:p w:rsidR="000C0846" w:rsidRPr="00DF441E" w:rsidRDefault="000C0846" w:rsidP="000C0846">
      <w:pPr>
        <w:autoSpaceDE w:val="0"/>
        <w:spacing w:line="200" w:lineRule="atLeast"/>
        <w:ind w:firstLine="540"/>
        <w:jc w:val="both"/>
        <w:rPr>
          <w:sz w:val="26"/>
          <w:szCs w:val="26"/>
        </w:rPr>
      </w:pPr>
      <w:r w:rsidRPr="00DF441E">
        <w:rPr>
          <w:sz w:val="26"/>
          <w:szCs w:val="26"/>
        </w:rPr>
        <w:t>г) содержание пояснений гражданского служащего и других лиц по существу предъявляемых претензий;</w:t>
      </w:r>
    </w:p>
    <w:p w:rsidR="000C0846" w:rsidRPr="00DF441E" w:rsidRDefault="000C0846" w:rsidP="000C0846">
      <w:pPr>
        <w:autoSpaceDE w:val="0"/>
        <w:spacing w:line="200" w:lineRule="atLeast"/>
        <w:ind w:firstLine="540"/>
        <w:jc w:val="both"/>
        <w:rPr>
          <w:sz w:val="26"/>
          <w:szCs w:val="26"/>
        </w:rPr>
      </w:pPr>
      <w:r w:rsidRPr="00DF441E">
        <w:rPr>
          <w:sz w:val="26"/>
          <w:szCs w:val="26"/>
        </w:rPr>
        <w:t>д) фамилии, имена, отчества выступивших на заседании лиц и краткое изложение их выступлений;</w:t>
      </w:r>
    </w:p>
    <w:p w:rsidR="000C0846" w:rsidRPr="00DF441E" w:rsidRDefault="000C0846" w:rsidP="000C0846">
      <w:pPr>
        <w:autoSpaceDE w:val="0"/>
        <w:spacing w:line="200" w:lineRule="atLeast"/>
        <w:ind w:firstLine="540"/>
        <w:jc w:val="both"/>
        <w:rPr>
          <w:sz w:val="26"/>
          <w:szCs w:val="26"/>
        </w:rPr>
      </w:pPr>
      <w:r w:rsidRPr="00DF441E">
        <w:rPr>
          <w:sz w:val="26"/>
          <w:szCs w:val="26"/>
        </w:rPr>
        <w:t>е) источник информации, содержащей основания для проведения заседания Комиссии, дата поступления информации в Контрольно-счетную палату;</w:t>
      </w:r>
    </w:p>
    <w:p w:rsidR="000C0846" w:rsidRPr="00DF441E" w:rsidRDefault="000C0846" w:rsidP="000C0846">
      <w:pPr>
        <w:autoSpaceDE w:val="0"/>
        <w:spacing w:line="200" w:lineRule="atLeast"/>
        <w:ind w:firstLine="540"/>
        <w:jc w:val="both"/>
        <w:rPr>
          <w:sz w:val="26"/>
          <w:szCs w:val="26"/>
        </w:rPr>
      </w:pPr>
      <w:r w:rsidRPr="00DF441E">
        <w:rPr>
          <w:sz w:val="26"/>
          <w:szCs w:val="26"/>
        </w:rPr>
        <w:t>ж) другие сведения;</w:t>
      </w:r>
    </w:p>
    <w:p w:rsidR="000C0846" w:rsidRPr="00DF441E" w:rsidRDefault="000C0846" w:rsidP="000C0846">
      <w:pPr>
        <w:autoSpaceDE w:val="0"/>
        <w:spacing w:line="200" w:lineRule="atLeast"/>
        <w:ind w:firstLine="540"/>
        <w:jc w:val="both"/>
        <w:rPr>
          <w:sz w:val="26"/>
          <w:szCs w:val="26"/>
        </w:rPr>
      </w:pPr>
      <w:r w:rsidRPr="00DF441E">
        <w:rPr>
          <w:sz w:val="26"/>
          <w:szCs w:val="26"/>
        </w:rPr>
        <w:t>з) результаты голосования;</w:t>
      </w:r>
    </w:p>
    <w:p w:rsidR="000C0846" w:rsidRPr="00DF441E" w:rsidRDefault="000C0846" w:rsidP="000C0846">
      <w:pPr>
        <w:autoSpaceDE w:val="0"/>
        <w:spacing w:line="200" w:lineRule="atLeast"/>
        <w:ind w:firstLine="540"/>
        <w:jc w:val="both"/>
        <w:rPr>
          <w:sz w:val="26"/>
          <w:szCs w:val="26"/>
        </w:rPr>
      </w:pPr>
      <w:r w:rsidRPr="00DF441E">
        <w:rPr>
          <w:sz w:val="26"/>
          <w:szCs w:val="26"/>
        </w:rPr>
        <w:t>и) решение и обоснование его принятия.</w:t>
      </w:r>
    </w:p>
    <w:p w:rsidR="000C0846" w:rsidRPr="00DF441E" w:rsidRDefault="000C0846" w:rsidP="000C0846">
      <w:pPr>
        <w:autoSpaceDE w:val="0"/>
        <w:spacing w:line="200" w:lineRule="atLeast"/>
        <w:ind w:firstLine="540"/>
        <w:jc w:val="both"/>
        <w:rPr>
          <w:sz w:val="26"/>
          <w:szCs w:val="26"/>
        </w:rPr>
      </w:pPr>
      <w:r w:rsidRPr="00DF441E">
        <w:rPr>
          <w:sz w:val="26"/>
          <w:szCs w:val="26"/>
        </w:rPr>
        <w:t>27.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гражданский служащий.</w:t>
      </w:r>
    </w:p>
    <w:p w:rsidR="000C0846" w:rsidRDefault="000C0846" w:rsidP="000C0846">
      <w:pPr>
        <w:autoSpaceDE w:val="0"/>
        <w:spacing w:line="200" w:lineRule="atLeast"/>
        <w:ind w:firstLine="540"/>
        <w:jc w:val="both"/>
        <w:rPr>
          <w:sz w:val="26"/>
          <w:szCs w:val="26"/>
        </w:rPr>
      </w:pPr>
      <w:r w:rsidRPr="00DF441E">
        <w:rPr>
          <w:sz w:val="26"/>
          <w:szCs w:val="26"/>
        </w:rPr>
        <w:lastRenderedPageBreak/>
        <w:t xml:space="preserve">28. Копии протокола заседания Комиссии в </w:t>
      </w:r>
      <w:r>
        <w:rPr>
          <w:sz w:val="26"/>
          <w:szCs w:val="26"/>
        </w:rPr>
        <w:t>7</w:t>
      </w:r>
      <w:r w:rsidRPr="00DF441E">
        <w:rPr>
          <w:sz w:val="26"/>
          <w:szCs w:val="26"/>
        </w:rPr>
        <w:t>-дневный срок со дня заседания направляются председателю Контрольно-счетной</w:t>
      </w:r>
      <w:r w:rsidRPr="00DF441E">
        <w:rPr>
          <w:b/>
          <w:sz w:val="26"/>
          <w:szCs w:val="26"/>
        </w:rPr>
        <w:t xml:space="preserve"> </w:t>
      </w:r>
      <w:r w:rsidRPr="00DF441E">
        <w:rPr>
          <w:sz w:val="26"/>
          <w:szCs w:val="26"/>
        </w:rPr>
        <w:t>палаты, полностью или в виде выписок из него - гражданскому служащему, а также по решению Комиссии - иным заинтересованным лицам.</w:t>
      </w:r>
    </w:p>
    <w:p w:rsidR="000C0846" w:rsidRDefault="000C0846" w:rsidP="000C0846">
      <w:pPr>
        <w:autoSpaceDE w:val="0"/>
        <w:spacing w:line="200" w:lineRule="atLeast"/>
        <w:ind w:firstLine="540"/>
        <w:jc w:val="both"/>
        <w:rPr>
          <w:color w:val="548DD4"/>
          <w:sz w:val="26"/>
          <w:szCs w:val="26"/>
        </w:rPr>
      </w:pPr>
      <w:r>
        <w:rPr>
          <w:color w:val="548DD4"/>
          <w:sz w:val="26"/>
          <w:szCs w:val="26"/>
        </w:rPr>
        <w:t>(в ред. приказа от 23.03.2016 № 10</w:t>
      </w:r>
      <w:r w:rsidRPr="00B80155">
        <w:rPr>
          <w:color w:val="548DD4"/>
          <w:sz w:val="26"/>
          <w:szCs w:val="26"/>
        </w:rPr>
        <w:t>)</w:t>
      </w:r>
    </w:p>
    <w:p w:rsidR="000C0846" w:rsidRPr="00DF441E" w:rsidRDefault="000C0846" w:rsidP="000C0846">
      <w:pPr>
        <w:autoSpaceDE w:val="0"/>
        <w:spacing w:line="200" w:lineRule="atLeast"/>
        <w:ind w:firstLine="540"/>
        <w:jc w:val="both"/>
        <w:rPr>
          <w:sz w:val="26"/>
          <w:szCs w:val="26"/>
        </w:rPr>
      </w:pPr>
      <w:r w:rsidRPr="00DF441E">
        <w:rPr>
          <w:sz w:val="26"/>
          <w:szCs w:val="26"/>
        </w:rPr>
        <w:t>29. Председатель Контрольно-счетной палаты рассматривает протокол заседания Комиссии и вправе учесть в пределах своей компетенции содержащиеся в нем рекомендации при принятии решения о применении к гражданскому служащему мер ответственности, а также по иным вопросам организации противодействия коррупции. О рассмотрении рекомендаций Комиссии и принятом решении председатель Контрольно-счетной палаты в письменной форме уведомляет Комиссию в месячный срок со дня поступления к нему протокола заседания Комиссии. Решение председателя Контрольно-счетной палаты оглашается на ближайшем заседании Комиссии и принимается к сведению без обсуждения.</w:t>
      </w:r>
    </w:p>
    <w:p w:rsidR="000C0846" w:rsidRPr="00DF441E" w:rsidRDefault="000C0846" w:rsidP="000C0846">
      <w:pPr>
        <w:autoSpaceDE w:val="0"/>
        <w:spacing w:line="200" w:lineRule="atLeast"/>
        <w:ind w:firstLine="540"/>
        <w:jc w:val="both"/>
        <w:rPr>
          <w:sz w:val="26"/>
          <w:szCs w:val="26"/>
        </w:rPr>
      </w:pPr>
      <w:r w:rsidRPr="00DF441E">
        <w:rPr>
          <w:sz w:val="26"/>
          <w:szCs w:val="26"/>
        </w:rPr>
        <w:t>30. В случае установления Комиссией признаков дисциплинарного проступка в действиях (бездействии) гражданского служащего информация об этом представляется председателю Контрольно-счетной палаты для решения вопроса о применении к гражданскому служащему мер ответственности, предусмотренных нормативными правовыми актами Российской Федерации.</w:t>
      </w:r>
    </w:p>
    <w:p w:rsidR="000C0846" w:rsidRPr="00DF441E" w:rsidRDefault="000C0846" w:rsidP="000C0846">
      <w:pPr>
        <w:autoSpaceDE w:val="0"/>
        <w:spacing w:line="200" w:lineRule="atLeast"/>
        <w:ind w:firstLine="540"/>
        <w:jc w:val="both"/>
        <w:rPr>
          <w:sz w:val="26"/>
          <w:szCs w:val="26"/>
        </w:rPr>
      </w:pPr>
      <w:r w:rsidRPr="00DF441E">
        <w:rPr>
          <w:sz w:val="26"/>
          <w:szCs w:val="26"/>
        </w:rPr>
        <w:t>31. В случае установления Комиссией факта совершения гражданским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</w:p>
    <w:p w:rsidR="000C0846" w:rsidRDefault="000C0846" w:rsidP="000C0846">
      <w:pPr>
        <w:autoSpaceDE w:val="0"/>
        <w:spacing w:line="200" w:lineRule="atLeast"/>
        <w:ind w:firstLine="540"/>
        <w:jc w:val="both"/>
        <w:rPr>
          <w:sz w:val="26"/>
          <w:szCs w:val="26"/>
        </w:rPr>
      </w:pPr>
      <w:r w:rsidRPr="00DF441E">
        <w:rPr>
          <w:sz w:val="26"/>
          <w:szCs w:val="26"/>
        </w:rPr>
        <w:t>32. Копия протокола заседания Комиссии или выписка из него приобщается к личному делу гражданского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0C0846" w:rsidRDefault="000C0846" w:rsidP="000C0846">
      <w:pPr>
        <w:autoSpaceDE w:val="0"/>
        <w:spacing w:line="200" w:lineRule="atLeast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32.1 Выписка из решения Комиссии, заверенная подписью секретаря Комиссии и печатью Контрольно-счетной палаты, вручается гражданину, замещавшему должность государственной гражданской службы в Контрольно-счетной палате, в отношении которого рассматривался вопрос, указанный </w:t>
      </w:r>
      <w:r w:rsidRPr="008665A0">
        <w:rPr>
          <w:sz w:val="26"/>
          <w:szCs w:val="26"/>
        </w:rPr>
        <w:t>в абзаце втором подпункта «б» пункта 11</w:t>
      </w:r>
      <w:r>
        <w:rPr>
          <w:sz w:val="26"/>
          <w:szCs w:val="26"/>
        </w:rPr>
        <w:t xml:space="preserve">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0C0846" w:rsidRDefault="000C0846" w:rsidP="000C0846">
      <w:pPr>
        <w:autoSpaceDE w:val="0"/>
        <w:spacing w:line="200" w:lineRule="atLeast"/>
        <w:ind w:firstLine="540"/>
        <w:jc w:val="both"/>
        <w:rPr>
          <w:color w:val="548DD4"/>
          <w:sz w:val="26"/>
          <w:szCs w:val="26"/>
        </w:rPr>
      </w:pPr>
      <w:r>
        <w:rPr>
          <w:color w:val="548DD4"/>
          <w:sz w:val="26"/>
          <w:szCs w:val="26"/>
        </w:rPr>
        <w:t xml:space="preserve">(п. 32.1 дополнен приказом от </w:t>
      </w:r>
      <w:r w:rsidRPr="00203444">
        <w:rPr>
          <w:color w:val="548DD4"/>
          <w:sz w:val="26"/>
          <w:szCs w:val="26"/>
        </w:rPr>
        <w:t>01.08.2014 № 33</w:t>
      </w:r>
      <w:r w:rsidRPr="00B80155">
        <w:rPr>
          <w:color w:val="548DD4"/>
          <w:sz w:val="26"/>
          <w:szCs w:val="26"/>
        </w:rPr>
        <w:t>)</w:t>
      </w:r>
    </w:p>
    <w:p w:rsidR="000C0846" w:rsidRPr="00AD1D93" w:rsidRDefault="000C0846" w:rsidP="000C0846">
      <w:pPr>
        <w:autoSpaceDE w:val="0"/>
        <w:spacing w:line="200" w:lineRule="atLeast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33.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заседание Комиссии, обеспечивается </w:t>
      </w:r>
      <w:r w:rsidRPr="00AD1D93">
        <w:rPr>
          <w:sz w:val="26"/>
          <w:szCs w:val="26"/>
        </w:rPr>
        <w:t>должностным лицом, ответственным за работу по профилактике коррупционных и иных правонарушений в Контрольно-счетной палате</w:t>
      </w:r>
      <w:r>
        <w:rPr>
          <w:sz w:val="26"/>
          <w:szCs w:val="26"/>
        </w:rPr>
        <w:t>.</w:t>
      </w:r>
    </w:p>
    <w:p w:rsidR="000C0846" w:rsidRDefault="000C0846" w:rsidP="000C0846">
      <w:pPr>
        <w:autoSpaceDE w:val="0"/>
        <w:spacing w:line="200" w:lineRule="atLeast"/>
        <w:ind w:firstLine="540"/>
        <w:jc w:val="both"/>
        <w:rPr>
          <w:color w:val="548DD4"/>
          <w:sz w:val="26"/>
          <w:szCs w:val="26"/>
        </w:rPr>
      </w:pPr>
      <w:r>
        <w:rPr>
          <w:color w:val="548DD4"/>
          <w:sz w:val="26"/>
          <w:szCs w:val="26"/>
        </w:rPr>
        <w:t xml:space="preserve"> (в ред. приказов от 08.10.2013 № 44, от </w:t>
      </w:r>
      <w:r w:rsidRPr="00203444">
        <w:rPr>
          <w:color w:val="548DD4"/>
          <w:sz w:val="26"/>
          <w:szCs w:val="26"/>
        </w:rPr>
        <w:t>01.08.2014 № 33</w:t>
      </w:r>
      <w:r>
        <w:rPr>
          <w:color w:val="548DD4"/>
          <w:sz w:val="26"/>
          <w:szCs w:val="26"/>
        </w:rPr>
        <w:t>, от 23.03.2016 № 10</w:t>
      </w:r>
      <w:r w:rsidRPr="00B80155">
        <w:rPr>
          <w:color w:val="548DD4"/>
          <w:sz w:val="26"/>
          <w:szCs w:val="26"/>
        </w:rPr>
        <w:t>)</w:t>
      </w:r>
    </w:p>
    <w:p w:rsidR="000C0846" w:rsidRDefault="000C0846" w:rsidP="000C0846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34. Материалы заседаний Комиссии хранятся</w:t>
      </w:r>
      <w:r w:rsidRPr="00FC5B2A">
        <w:rPr>
          <w:sz w:val="26"/>
          <w:szCs w:val="26"/>
        </w:rPr>
        <w:t xml:space="preserve"> </w:t>
      </w:r>
      <w:r w:rsidRPr="00AD1D93">
        <w:rPr>
          <w:sz w:val="26"/>
          <w:szCs w:val="26"/>
        </w:rPr>
        <w:t xml:space="preserve">у должностного лица, ответственного за работу по профилактике коррупционных и иных правонарушений </w:t>
      </w:r>
      <w:r w:rsidRPr="00AD1D93">
        <w:rPr>
          <w:sz w:val="26"/>
          <w:szCs w:val="26"/>
        </w:rPr>
        <w:lastRenderedPageBreak/>
        <w:t>в Контрольно-счетной палате</w:t>
      </w:r>
      <w:r>
        <w:rPr>
          <w:sz w:val="26"/>
          <w:szCs w:val="26"/>
        </w:rPr>
        <w:t>, в течение пяти лет со дня принятия решения, после чего передаются в архив.</w:t>
      </w:r>
    </w:p>
    <w:p w:rsidR="000C0846" w:rsidRDefault="000C0846" w:rsidP="000C0846">
      <w:pPr>
        <w:autoSpaceDE w:val="0"/>
        <w:spacing w:line="200" w:lineRule="atLeast"/>
        <w:ind w:firstLine="540"/>
        <w:jc w:val="both"/>
        <w:rPr>
          <w:color w:val="548DD4"/>
          <w:sz w:val="26"/>
          <w:szCs w:val="26"/>
        </w:rPr>
      </w:pPr>
      <w:r>
        <w:rPr>
          <w:color w:val="548DD4"/>
          <w:sz w:val="26"/>
          <w:szCs w:val="26"/>
        </w:rPr>
        <w:t xml:space="preserve">(в ред. приказов от 08.10.2013 № 44, </w:t>
      </w:r>
      <w:r w:rsidRPr="00203444">
        <w:rPr>
          <w:color w:val="548DD4"/>
          <w:sz w:val="26"/>
          <w:szCs w:val="26"/>
        </w:rPr>
        <w:t>01.08.2014 № 33</w:t>
      </w:r>
      <w:r>
        <w:rPr>
          <w:color w:val="548DD4"/>
          <w:sz w:val="26"/>
          <w:szCs w:val="26"/>
        </w:rPr>
        <w:t>, от 23.03.2016 № 10</w:t>
      </w:r>
      <w:r w:rsidRPr="00B80155">
        <w:rPr>
          <w:color w:val="548DD4"/>
          <w:sz w:val="26"/>
          <w:szCs w:val="26"/>
        </w:rPr>
        <w:t>)</w:t>
      </w:r>
    </w:p>
    <w:p w:rsidR="000C0846" w:rsidRDefault="000C0846" w:rsidP="000C0846">
      <w:pPr>
        <w:pBdr>
          <w:bottom w:val="single" w:sz="8" w:space="1" w:color="000000"/>
        </w:pBdr>
        <w:autoSpaceDE w:val="0"/>
        <w:spacing w:line="360" w:lineRule="auto"/>
        <w:jc w:val="both"/>
        <w:rPr>
          <w:sz w:val="24"/>
        </w:rPr>
      </w:pPr>
    </w:p>
    <w:p w:rsidR="000C0846" w:rsidRDefault="000C0846" w:rsidP="000C0846">
      <w:pPr>
        <w:autoSpaceDE w:val="0"/>
        <w:spacing w:line="360" w:lineRule="auto"/>
        <w:jc w:val="both"/>
        <w:rPr>
          <w:rFonts w:ascii="Verdana" w:hAnsi="Verdana"/>
        </w:rPr>
      </w:pPr>
    </w:p>
    <w:p w:rsidR="000C0846" w:rsidRDefault="000C0846" w:rsidP="000C0846">
      <w:pPr>
        <w:pStyle w:val="ConsPlusNormal"/>
        <w:widowControl/>
        <w:ind w:left="6300"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0C0846" w:rsidRDefault="000C0846" w:rsidP="000C0846">
      <w:pPr>
        <w:pStyle w:val="ConsPlusNormal"/>
        <w:widowControl/>
        <w:ind w:left="6300"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0C0846" w:rsidRDefault="000C0846" w:rsidP="000C0846">
      <w:pPr>
        <w:pStyle w:val="ConsPlusNormal"/>
        <w:widowControl/>
        <w:ind w:left="6300"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0C0846" w:rsidRDefault="000C0846" w:rsidP="000C0846">
      <w:pPr>
        <w:pStyle w:val="ConsPlusNormal"/>
        <w:widowControl/>
        <w:ind w:left="6300"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0C0846" w:rsidRDefault="000C0846" w:rsidP="000C0846">
      <w:pPr>
        <w:ind w:right="-2"/>
        <w:jc w:val="both"/>
      </w:pPr>
    </w:p>
    <w:p w:rsidR="000C0846" w:rsidRDefault="000C0846" w:rsidP="000C0846"/>
    <w:p w:rsidR="003C560E" w:rsidRDefault="000C0846">
      <w:bookmarkStart w:id="0" w:name="_GoBack"/>
      <w:bookmarkEnd w:id="0"/>
    </w:p>
    <w:sectPr w:rsidR="003C560E" w:rsidSect="00FE58B2">
      <w:headerReference w:type="default" r:id="rId16"/>
      <w:pgSz w:w="11906" w:h="16838"/>
      <w:pgMar w:top="1134" w:right="851" w:bottom="1134" w:left="1701" w:header="1134" w:footer="1134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95184415"/>
      <w:docPartObj>
        <w:docPartGallery w:val="Page Numbers (Top of Page)"/>
        <w:docPartUnique/>
      </w:docPartObj>
    </w:sdtPr>
    <w:sdtEndPr/>
    <w:sdtContent>
      <w:p w:rsidR="00FE58B2" w:rsidRPr="00FE58B2" w:rsidRDefault="000C0846">
        <w:pPr>
          <w:pStyle w:val="a3"/>
          <w:jc w:val="center"/>
        </w:pPr>
        <w:r w:rsidRPr="00FE58B2">
          <w:fldChar w:fldCharType="begin"/>
        </w:r>
        <w:r w:rsidRPr="00FE58B2">
          <w:instrText>PAGE   \* MERGEFORMAT</w:instrText>
        </w:r>
        <w:r w:rsidRPr="00FE58B2">
          <w:fldChar w:fldCharType="separate"/>
        </w:r>
        <w:r>
          <w:rPr>
            <w:noProof/>
          </w:rPr>
          <w:t>12</w:t>
        </w:r>
        <w:r w:rsidRPr="00FE58B2">
          <w:fldChar w:fldCharType="end"/>
        </w:r>
      </w:p>
    </w:sdtContent>
  </w:sdt>
  <w:p w:rsidR="00FE58B2" w:rsidRPr="00FE58B2" w:rsidRDefault="000C084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F19"/>
    <w:rsid w:val="000164E8"/>
    <w:rsid w:val="000C0846"/>
    <w:rsid w:val="001B35EB"/>
    <w:rsid w:val="00660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6529B7-5E02-4EAA-B648-047BEE0F5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084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C0846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rsid w:val="000C0846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3">
    <w:name w:val="header"/>
    <w:basedOn w:val="a"/>
    <w:link w:val="a4"/>
    <w:uiPriority w:val="99"/>
    <w:unhideWhenUsed/>
    <w:rsid w:val="000C084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C0846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8A015504D42A8CE1FB90EDCBCF57B50717DFBEEFBAA97380A3AB9C05AE34C917EA5C415F346lDOEJ" TargetMode="External"/><Relationship Id="rId13" Type="http://schemas.openxmlformats.org/officeDocument/2006/relationships/hyperlink" Target="consultantplus://offline/ref=608EE0057DBF3472E9949457B77ECFD71EA430818377E9F6C82B5804BBCAF326C1FE0525BE5463DAY9aCH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8A015504D42A8CE1FB90EDCBCF57B50717DFEEDFAA097380A3AB9C05AE34C917EA5C417lFO7J" TargetMode="External"/><Relationship Id="rId12" Type="http://schemas.openxmlformats.org/officeDocument/2006/relationships/hyperlink" Target="consultantplus://offline/ref=A1115CACA1F2015C87CF62CBD437B9F71E36B11DC0F8BECC4CB72EA810hAKA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E71AEF616A45BFEA08DE11C032FBFB6E522F5E3C1E9CED1152138FC10E4809D010A6DD03EFFF04FD1F2H" TargetMode="External"/><Relationship Id="rId11" Type="http://schemas.openxmlformats.org/officeDocument/2006/relationships/hyperlink" Target="consultantplus://offline/ref=A1115CACA1F2015C87CF62CBD437B9F71E36B11DC0F8BECC4CB72EA810hAKAL" TargetMode="External"/><Relationship Id="rId5" Type="http://schemas.openxmlformats.org/officeDocument/2006/relationships/hyperlink" Target="consultantplus://offline/ref=977A47185F1295490BD0F1B7615408BFFAF8BDF2886C6F01964D9E8C0FPDDAL" TargetMode="External"/><Relationship Id="rId15" Type="http://schemas.openxmlformats.org/officeDocument/2006/relationships/hyperlink" Target="consultantplus://offline/ref=7BFB8845BD811746F106FFA465371CA2BCE8CA0599747896B82D614392C0AE72C58E771BhET5E" TargetMode="External"/><Relationship Id="rId10" Type="http://schemas.openxmlformats.org/officeDocument/2006/relationships/hyperlink" Target="consultantplus://offline/ref=1FF847AA70D70A2A786BFC43ACBDA3F2C0912A36AF9DDFD27B3848E5EFED22C25CB4AAD6f4a5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FF847AA70D70A2A786BFC43ACBDA3F2C0912A36AF9DDFD27B3848E5EFED22C25CB4AAD6f4a5D" TargetMode="External"/><Relationship Id="rId14" Type="http://schemas.openxmlformats.org/officeDocument/2006/relationships/hyperlink" Target="consultantplus://offline/ref=608EE0057DBF3472E9949457B77ECFD71EA430818377E9F6C82B5804BBCAF326C1FE0525BE5463DAY9aC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5086</Words>
  <Characters>28991</Characters>
  <Application>Microsoft Office Word</Application>
  <DocSecurity>0</DocSecurity>
  <Lines>241</Lines>
  <Paragraphs>68</Paragraphs>
  <ScaleCrop>false</ScaleCrop>
  <Company/>
  <LinksUpToDate>false</LinksUpToDate>
  <CharactersWithSpaces>34009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Кантуева Ксения Владимировна</dc:creator>
  <cp:keywords/>
  <dc:description/>
  <cp:lastModifiedBy>Кантуева Ксения Владимировна</cp:lastModifiedBy>
  <cp:revision>2</cp:revision>
  <dcterms:created xsi:type="dcterms:W3CDTF">2023-09-06T02:51:00Z</dcterms:created>
  <dcterms:modified xsi:type="dcterms:W3CDTF">2023-09-06T02:51:00Z</dcterms:modified>
</cp:coreProperties>
</file>